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638" w:rsidRPr="00BD0638" w:rsidRDefault="00BD0638" w:rsidP="00BD0638">
      <w:pPr>
        <w:shd w:val="clear" w:color="auto" w:fill="FFFFFF"/>
        <w:spacing w:after="0" w:line="1142" w:lineRule="atLeast"/>
        <w:textAlignment w:val="baseline"/>
        <w:outlineLvl w:val="0"/>
        <w:rPr>
          <w:rFonts w:ascii="Arial" w:eastAsia="Times New Roman" w:hAnsi="Arial" w:cs="Arial"/>
          <w:color w:val="000000"/>
          <w:spacing w:val="-15"/>
          <w:kern w:val="36"/>
          <w:sz w:val="56"/>
          <w:szCs w:val="96"/>
          <w:lang w:eastAsia="es-ES"/>
        </w:rPr>
      </w:pPr>
      <w:r w:rsidRPr="00BD0638">
        <w:rPr>
          <w:rFonts w:ascii="Arial" w:eastAsia="Times New Roman" w:hAnsi="Arial" w:cs="Arial"/>
          <w:color w:val="000000"/>
          <w:spacing w:val="-15"/>
          <w:kern w:val="36"/>
          <w:sz w:val="56"/>
          <w:szCs w:val="96"/>
          <w:lang w:eastAsia="es-ES"/>
        </w:rPr>
        <w:t>El furor por Harry Potter no tiene fin</w:t>
      </w:r>
    </w:p>
    <w:p w:rsidR="00BD0638" w:rsidRPr="00BD0638" w:rsidRDefault="00BD0638" w:rsidP="00BD0638">
      <w:pPr>
        <w:shd w:val="clear" w:color="auto" w:fill="FFFFFF"/>
        <w:spacing w:before="422" w:after="0" w:line="646" w:lineRule="atLeast"/>
        <w:textAlignment w:val="baseline"/>
        <w:rPr>
          <w:rFonts w:ascii="Arial" w:eastAsia="Times New Roman" w:hAnsi="Arial" w:cs="Arial"/>
          <w:color w:val="666666"/>
          <w:sz w:val="32"/>
          <w:szCs w:val="47"/>
          <w:lang w:eastAsia="es-ES"/>
        </w:rPr>
      </w:pPr>
      <w:r w:rsidRPr="00BD0638">
        <w:rPr>
          <w:rFonts w:ascii="Arial" w:eastAsia="Times New Roman" w:hAnsi="Arial" w:cs="Arial"/>
          <w:color w:val="666666"/>
          <w:sz w:val="32"/>
          <w:szCs w:val="47"/>
          <w:lang w:eastAsia="es-ES"/>
        </w:rPr>
        <w:t>Salió en castellano la octava entrega de la saga; un libreto del teatro al papel</w:t>
      </w:r>
    </w:p>
    <w:p w:rsidR="00BD0638" w:rsidRDefault="00BD0638" w:rsidP="00BD0638">
      <w:pPr>
        <w:pStyle w:val="primero"/>
        <w:shd w:val="clear" w:color="auto" w:fill="FFFFFF"/>
        <w:spacing w:before="0" w:beforeAutospacing="0" w:after="497" w:afterAutospacing="0" w:line="360" w:lineRule="auto"/>
        <w:textAlignment w:val="baseline"/>
        <w:rPr>
          <w:color w:val="333333"/>
        </w:rPr>
      </w:pPr>
    </w:p>
    <w:p w:rsidR="00BD0638" w:rsidRPr="00BD0638" w:rsidRDefault="00BD0638" w:rsidP="00BD0638">
      <w:pPr>
        <w:pStyle w:val="primero"/>
        <w:shd w:val="clear" w:color="auto" w:fill="FFFFFF"/>
        <w:spacing w:before="0" w:beforeAutospacing="0" w:after="497" w:afterAutospacing="0" w:line="360" w:lineRule="auto"/>
        <w:textAlignment w:val="baseline"/>
        <w:rPr>
          <w:color w:val="333333"/>
        </w:rPr>
      </w:pPr>
      <w:r>
        <w:rPr>
          <w:color w:val="333333"/>
        </w:rPr>
        <w:t>MA</w:t>
      </w:r>
      <w:r w:rsidRPr="00BD0638">
        <w:rPr>
          <w:color w:val="333333"/>
        </w:rPr>
        <w:t xml:space="preserve">DRID.- Los trenes mágicos no fallan. Se estima que cada 30 segundos un nuevo lector abre algún libro de Harry Potter: siempre encuentra un vagón esperándolo, en el andén 9 ¾ de </w:t>
      </w:r>
      <w:proofErr w:type="spellStart"/>
      <w:r w:rsidRPr="00BD0638">
        <w:rPr>
          <w:color w:val="333333"/>
        </w:rPr>
        <w:t>King"s</w:t>
      </w:r>
      <w:proofErr w:type="spellEnd"/>
      <w:r w:rsidRPr="00BD0638">
        <w:rPr>
          <w:color w:val="333333"/>
        </w:rPr>
        <w:t xml:space="preserve"> Cross, listo para llevarlo a una aventura. En el mundo real, en cambio, la puntualidad puede ser toda una magia. En 1990, J. K. </w:t>
      </w:r>
      <w:proofErr w:type="spellStart"/>
      <w:r w:rsidRPr="00BD0638">
        <w:rPr>
          <w:color w:val="333333"/>
        </w:rPr>
        <w:t>Rowling</w:t>
      </w:r>
      <w:proofErr w:type="spellEnd"/>
      <w:r w:rsidRPr="00BD0638">
        <w:rPr>
          <w:color w:val="333333"/>
        </w:rPr>
        <w:t xml:space="preserve"> viajaba desde Manchester hasta la estación londinense. En lugar de algún hechizo, su ferrocarril sufrió una avería. Aunque aquel retraso sí tuvo algo de encanto: la autora aprovechó para concebir la idea de un joven mago con un gran destino por delante. El increíble periplo de Harry Potter también acababa de empezar. Pasaron 26 años y la saga vuela cada vez más alto. Su octavo capítulo,</w:t>
      </w:r>
      <w:r w:rsidRPr="00BD0638">
        <w:rPr>
          <w:rStyle w:val="apple-converted-space"/>
          <w:color w:val="333333"/>
        </w:rPr>
        <w:t> </w:t>
      </w:r>
      <w:r w:rsidRPr="00BD0638">
        <w:rPr>
          <w:i/>
          <w:iCs/>
          <w:color w:val="333333"/>
        </w:rPr>
        <w:t>Harry Potter y el legado maldito</w:t>
      </w:r>
      <w:r w:rsidRPr="00BD0638">
        <w:rPr>
          <w:color w:val="333333"/>
        </w:rPr>
        <w:t>, se publica hoy en España y América latina (Salamandra).</w:t>
      </w:r>
    </w:p>
    <w:p w:rsidR="00BD0638" w:rsidRPr="00BD0638" w:rsidRDefault="00BD0638" w:rsidP="00BD0638">
      <w:pPr>
        <w:pStyle w:val="NormalWeb"/>
        <w:shd w:val="clear" w:color="auto" w:fill="FFFFFF"/>
        <w:spacing w:before="0" w:beforeAutospacing="0" w:after="497" w:afterAutospacing="0" w:line="360" w:lineRule="auto"/>
        <w:textAlignment w:val="baseline"/>
        <w:rPr>
          <w:color w:val="333333"/>
        </w:rPr>
      </w:pPr>
      <w:r w:rsidRPr="00BD0638">
        <w:rPr>
          <w:color w:val="333333"/>
        </w:rPr>
        <w:t>Los números agrandan el triunfo: siete libros, con 450 millones de ejemplares vendidos; ocho películas, con 6870 millones de ingresos, la mayor recaudación de la historia para una saga cinematográfica; además, parques temáticos, videojuegos y</w:t>
      </w:r>
      <w:r w:rsidRPr="00BD0638">
        <w:rPr>
          <w:rStyle w:val="apple-converted-space"/>
          <w:i/>
          <w:iCs/>
          <w:color w:val="333333"/>
        </w:rPr>
        <w:t> </w:t>
      </w:r>
      <w:proofErr w:type="spellStart"/>
      <w:r w:rsidRPr="00BD0638">
        <w:rPr>
          <w:i/>
          <w:iCs/>
          <w:color w:val="333333"/>
        </w:rPr>
        <w:t>merchandising</w:t>
      </w:r>
      <w:proofErr w:type="spellEnd"/>
      <w:r w:rsidRPr="00BD0638">
        <w:rPr>
          <w:color w:val="333333"/>
        </w:rPr>
        <w:t>. Las novelas se han traducido a unos 70 idiomas. Aun así, los fans siguen sedientos. Así que en Reino Unido</w:t>
      </w:r>
      <w:r w:rsidRPr="00BD0638">
        <w:rPr>
          <w:rStyle w:val="apple-converted-space"/>
          <w:color w:val="333333"/>
        </w:rPr>
        <w:t> </w:t>
      </w:r>
      <w:r w:rsidRPr="00BD0638">
        <w:rPr>
          <w:i/>
          <w:iCs/>
          <w:color w:val="333333"/>
        </w:rPr>
        <w:t>Harry Potter y el legado maldito</w:t>
      </w:r>
      <w:r w:rsidRPr="00BD0638">
        <w:rPr>
          <w:rStyle w:val="apple-converted-space"/>
          <w:color w:val="333333"/>
        </w:rPr>
        <w:t> </w:t>
      </w:r>
      <w:r w:rsidRPr="00BD0638">
        <w:rPr>
          <w:color w:val="333333"/>
        </w:rPr>
        <w:t xml:space="preserve">estableció el mejor debut de la década para un libro. Hay un matiz que conviene repetir: el octavo episodio no es una novela. Y lo que se publica en formato de libro es el libreto del montaje escénico. Ni siquiera está escrito por </w:t>
      </w:r>
      <w:proofErr w:type="spellStart"/>
      <w:r w:rsidRPr="00BD0638">
        <w:rPr>
          <w:color w:val="333333"/>
        </w:rPr>
        <w:t>Rowling</w:t>
      </w:r>
      <w:proofErr w:type="spellEnd"/>
      <w:r w:rsidRPr="00BD0638">
        <w:rPr>
          <w:color w:val="333333"/>
        </w:rPr>
        <w:t xml:space="preserve">: la autora concibió la historia junto con el director teatral John </w:t>
      </w:r>
      <w:proofErr w:type="spellStart"/>
      <w:r w:rsidRPr="00BD0638">
        <w:rPr>
          <w:color w:val="333333"/>
        </w:rPr>
        <w:t>Tiffany</w:t>
      </w:r>
      <w:proofErr w:type="spellEnd"/>
      <w:r w:rsidRPr="00BD0638">
        <w:rPr>
          <w:color w:val="333333"/>
        </w:rPr>
        <w:t xml:space="preserve"> y el dramaturgo Jack </w:t>
      </w:r>
      <w:proofErr w:type="spellStart"/>
      <w:r w:rsidRPr="00BD0638">
        <w:rPr>
          <w:color w:val="333333"/>
        </w:rPr>
        <w:t>Thorne</w:t>
      </w:r>
      <w:proofErr w:type="spellEnd"/>
      <w:r w:rsidRPr="00BD0638">
        <w:rPr>
          <w:color w:val="333333"/>
        </w:rPr>
        <w:t xml:space="preserve">. Fue este último el encargado de rellenar las páginas. El libro arranca 19 años después de la séptima novela. El "niño que sobrevivió" es ahora un padre de familia, con un empleo en el Ministerio de la Magia y problemas que ni sus hechizos pueden resolver: poco tiempo, mucho trabajo y una relación complicada con </w:t>
      </w:r>
      <w:proofErr w:type="spellStart"/>
      <w:r w:rsidRPr="00BD0638">
        <w:rPr>
          <w:color w:val="333333"/>
        </w:rPr>
        <w:t>Albus</w:t>
      </w:r>
      <w:proofErr w:type="spellEnd"/>
      <w:r w:rsidRPr="00BD0638">
        <w:rPr>
          <w:color w:val="333333"/>
        </w:rPr>
        <w:t xml:space="preserve"> </w:t>
      </w:r>
      <w:proofErr w:type="spellStart"/>
      <w:r w:rsidRPr="00BD0638">
        <w:rPr>
          <w:color w:val="333333"/>
        </w:rPr>
        <w:t>Severus</w:t>
      </w:r>
      <w:proofErr w:type="spellEnd"/>
      <w:r w:rsidRPr="00BD0638">
        <w:rPr>
          <w:color w:val="333333"/>
        </w:rPr>
        <w:t xml:space="preserve">, su hijo más joven y protagonista de la obra. </w:t>
      </w:r>
      <w:r w:rsidRPr="00BD0638">
        <w:rPr>
          <w:color w:val="333333"/>
        </w:rPr>
        <w:lastRenderedPageBreak/>
        <w:t xml:space="preserve">Ante la imposibilidad de crear una némesis a la altura de </w:t>
      </w:r>
      <w:proofErr w:type="spellStart"/>
      <w:r w:rsidRPr="00BD0638">
        <w:rPr>
          <w:color w:val="333333"/>
        </w:rPr>
        <w:t>Voldemort</w:t>
      </w:r>
      <w:proofErr w:type="spellEnd"/>
      <w:r w:rsidRPr="00BD0638">
        <w:rPr>
          <w:color w:val="333333"/>
        </w:rPr>
        <w:t>, los creadores optaron por un enemigo más real: la sombra de un padre legendario.</w:t>
      </w:r>
    </w:p>
    <w:p w:rsidR="00BD0638" w:rsidRPr="00BD0638" w:rsidRDefault="00BD0638" w:rsidP="00BD0638">
      <w:pPr>
        <w:pStyle w:val="NormalWeb"/>
        <w:shd w:val="clear" w:color="auto" w:fill="FFFFFF"/>
        <w:spacing w:before="0" w:beforeAutospacing="0" w:after="497" w:afterAutospacing="0" w:line="360" w:lineRule="auto"/>
        <w:textAlignment w:val="baseline"/>
        <w:rPr>
          <w:color w:val="333333"/>
        </w:rPr>
      </w:pPr>
      <w:r w:rsidRPr="00BD0638">
        <w:rPr>
          <w:color w:val="333333"/>
        </w:rPr>
        <w:t xml:space="preserve">Lo cierto es que la mayoría de las reseñas ha aprobado con entusiasmo la obra teatral. Hay también, eso sí, voces críticas, como </w:t>
      </w:r>
      <w:proofErr w:type="spellStart"/>
      <w:r w:rsidRPr="00BD0638">
        <w:rPr>
          <w:color w:val="333333"/>
        </w:rPr>
        <w:t>The</w:t>
      </w:r>
      <w:proofErr w:type="spellEnd"/>
      <w:r w:rsidRPr="00BD0638">
        <w:rPr>
          <w:color w:val="333333"/>
        </w:rPr>
        <w:t xml:space="preserve"> Hollywood </w:t>
      </w:r>
      <w:proofErr w:type="spellStart"/>
      <w:r w:rsidRPr="00BD0638">
        <w:rPr>
          <w:color w:val="333333"/>
        </w:rPr>
        <w:t>Reporter</w:t>
      </w:r>
      <w:proofErr w:type="spellEnd"/>
      <w:r w:rsidRPr="00BD0638">
        <w:rPr>
          <w:color w:val="333333"/>
        </w:rPr>
        <w:t>, que la considera una "remezcla de la mitología que ya existía" El año próximo se publicará una nueva versión del guion de</w:t>
      </w:r>
      <w:r w:rsidRPr="00BD0638">
        <w:rPr>
          <w:rStyle w:val="apple-converted-space"/>
          <w:color w:val="333333"/>
        </w:rPr>
        <w:t> </w:t>
      </w:r>
      <w:r w:rsidRPr="00BD0638">
        <w:rPr>
          <w:i/>
          <w:iCs/>
          <w:color w:val="333333"/>
        </w:rPr>
        <w:t>Harry Potter y el legado maldito</w:t>
      </w:r>
      <w:r w:rsidRPr="00BD0638">
        <w:rPr>
          <w:color w:val="333333"/>
        </w:rPr>
        <w:t>, con los cambios que el montaje vaya incorporando a medida que se representa. Hay quien denuncia que el negocio le está ganando el pulso al hechizo, pero la saga siempre tendrá un mérito: millones de niños empiezan a leer gracias a Harry Potter. No hay magia más grande.</w:t>
      </w:r>
    </w:p>
    <w:p w:rsidR="001935D5" w:rsidRPr="00BD0638" w:rsidRDefault="001935D5" w:rsidP="00BD0638">
      <w:pPr>
        <w:spacing w:line="360" w:lineRule="auto"/>
        <w:rPr>
          <w:rFonts w:ascii="Times New Roman" w:hAnsi="Times New Roman" w:cs="Times New Roman"/>
          <w:sz w:val="24"/>
          <w:szCs w:val="24"/>
        </w:rPr>
      </w:pPr>
    </w:p>
    <w:sectPr w:rsidR="001935D5" w:rsidRPr="00BD0638" w:rsidSect="00BE7F0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BD0638"/>
    <w:rsid w:val="001935D5"/>
    <w:rsid w:val="00706E18"/>
    <w:rsid w:val="00BD0638"/>
    <w:rsid w:val="00BE7F0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F0C"/>
  </w:style>
  <w:style w:type="paragraph" w:styleId="Ttulo1">
    <w:name w:val="heading 1"/>
    <w:basedOn w:val="Normal"/>
    <w:link w:val="Ttulo1Car"/>
    <w:uiPriority w:val="9"/>
    <w:qFormat/>
    <w:rsid w:val="00BD06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imero">
    <w:name w:val="primero"/>
    <w:basedOn w:val="Normal"/>
    <w:rsid w:val="00BD06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D0638"/>
  </w:style>
  <w:style w:type="paragraph" w:styleId="NormalWeb">
    <w:name w:val="Normal (Web)"/>
    <w:basedOn w:val="Normal"/>
    <w:uiPriority w:val="99"/>
    <w:semiHidden/>
    <w:unhideWhenUsed/>
    <w:rsid w:val="00BD06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0638"/>
    <w:rPr>
      <w:rFonts w:ascii="Times New Roman" w:eastAsia="Times New Roman" w:hAnsi="Times New Roman" w:cs="Times New Roman"/>
      <w:b/>
      <w:bCs/>
      <w:kern w:val="36"/>
      <w:sz w:val="48"/>
      <w:szCs w:val="48"/>
      <w:lang w:eastAsia="es-ES"/>
    </w:rPr>
  </w:style>
  <w:style w:type="paragraph" w:customStyle="1" w:styleId="bajada">
    <w:name w:val="bajada"/>
    <w:basedOn w:val="Normal"/>
    <w:rsid w:val="00BD063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16478058">
      <w:bodyDiv w:val="1"/>
      <w:marLeft w:val="0"/>
      <w:marRight w:val="0"/>
      <w:marTop w:val="0"/>
      <w:marBottom w:val="0"/>
      <w:divBdr>
        <w:top w:val="none" w:sz="0" w:space="0" w:color="auto"/>
        <w:left w:val="none" w:sz="0" w:space="0" w:color="auto"/>
        <w:bottom w:val="none" w:sz="0" w:space="0" w:color="auto"/>
        <w:right w:val="none" w:sz="0" w:space="0" w:color="auto"/>
      </w:divBdr>
    </w:div>
    <w:div w:id="147432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425</Words>
  <Characters>2342</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2016-09-30T15:12:00Z</dcterms:created>
  <dcterms:modified xsi:type="dcterms:W3CDTF">2016-09-30T15:16:00Z</dcterms:modified>
</cp:coreProperties>
</file>