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4A8E" w14:textId="77777777" w:rsidR="002A7A26" w:rsidRDefault="00000000">
      <w:pPr>
        <w:spacing w:before="1400"/>
        <w:rPr>
          <w:rFonts w:hint="eastAsia"/>
        </w:rPr>
      </w:pPr>
      <w:r>
        <w:rPr>
          <w:b/>
          <w:color w:val="C7A566"/>
          <w:sz w:val="32"/>
        </w:rPr>
        <w:t>GALA ASSISTANT</w:t>
      </w:r>
    </w:p>
    <w:p w14:paraId="15A9FEEF" w14:textId="77777777" w:rsidR="002A7A26" w:rsidRDefault="00000000">
      <w:pPr>
        <w:pStyle w:val="Title"/>
        <w:spacing w:before="240"/>
      </w:pPr>
      <w:r>
        <w:t>Project Specifications</w:t>
      </w:r>
      <w:r>
        <w:br/>
        <w:t>and Release Record</w:t>
      </w:r>
    </w:p>
    <w:p w14:paraId="35A5C608" w14:textId="77777777" w:rsidR="002A7A26" w:rsidRDefault="00000000">
      <w:pPr>
        <w:spacing w:after="440"/>
        <w:rPr>
          <w:rFonts w:hint="eastAsia"/>
        </w:rPr>
      </w:pPr>
      <w:r>
        <w:t>Functional scope  •  Technical design  •  Version history</w:t>
      </w:r>
    </w:p>
    <w:tbl>
      <w:tblPr>
        <w:tblStyle w:val="MediumShading1-Accent1"/>
        <w:tblW w:w="0" w:type="auto"/>
        <w:jc w:val="center"/>
        <w:tblLook w:val="04A0" w:firstRow="1" w:lastRow="0" w:firstColumn="1" w:lastColumn="0" w:noHBand="0" w:noVBand="1"/>
      </w:tblPr>
      <w:tblGrid>
        <w:gridCol w:w="4997"/>
        <w:gridCol w:w="4997"/>
      </w:tblGrid>
      <w:tr w:rsidR="002A7A26" w14:paraId="05EF7B8D"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33AAE504" w14:textId="77777777" w:rsidR="002A7A26" w:rsidRDefault="00000000">
            <w:pPr>
              <w:spacing w:after="20"/>
              <w:rPr>
                <w:rFonts w:hint="eastAsia"/>
              </w:rPr>
            </w:pPr>
            <w:r>
              <w:rPr>
                <w:color w:val="FFFFFF"/>
                <w:sz w:val="16"/>
              </w:rPr>
              <w:t>DOCUMENT CONTROL</w:t>
            </w:r>
          </w:p>
        </w:tc>
        <w:tc>
          <w:tcPr>
            <w:tcW w:w="4997" w:type="dxa"/>
            <w:shd w:val="clear" w:color="auto" w:fill="17253C"/>
            <w:vAlign w:val="center"/>
          </w:tcPr>
          <w:p w14:paraId="3E20A890"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VALUE</w:t>
            </w:r>
          </w:p>
        </w:tc>
      </w:tr>
      <w:tr w:rsidR="002A7A26" w14:paraId="2BC490F6"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F637E87" w14:textId="77777777" w:rsidR="002A7A26" w:rsidRDefault="00000000">
            <w:pPr>
              <w:spacing w:after="20"/>
              <w:rPr>
                <w:rFonts w:hint="eastAsia"/>
              </w:rPr>
            </w:pPr>
            <w:r>
              <w:rPr>
                <w:sz w:val="16"/>
              </w:rPr>
              <w:t>Product</w:t>
            </w:r>
          </w:p>
        </w:tc>
        <w:tc>
          <w:tcPr>
            <w:tcW w:w="4997" w:type="dxa"/>
            <w:vAlign w:val="center"/>
          </w:tcPr>
          <w:p w14:paraId="36F9E4A0"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Gala Assistant — Alfred event assistant</w:t>
            </w:r>
          </w:p>
        </w:tc>
      </w:tr>
      <w:tr w:rsidR="002A7A26" w14:paraId="644E4D2C"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EFA081B" w14:textId="77777777" w:rsidR="002A7A26" w:rsidRDefault="00000000">
            <w:pPr>
              <w:spacing w:after="20"/>
              <w:rPr>
                <w:rFonts w:hint="eastAsia"/>
              </w:rPr>
            </w:pPr>
            <w:r>
              <w:rPr>
                <w:sz w:val="16"/>
              </w:rPr>
              <w:t>Current baseline</w:t>
            </w:r>
          </w:p>
        </w:tc>
        <w:tc>
          <w:tcPr>
            <w:tcW w:w="4997" w:type="dxa"/>
            <w:shd w:val="clear" w:color="auto" w:fill="F1F4F8"/>
            <w:vAlign w:val="center"/>
          </w:tcPr>
          <w:p w14:paraId="4915CC60"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V.1 - BASE (product milestone name)</w:t>
            </w:r>
          </w:p>
        </w:tc>
      </w:tr>
      <w:tr w:rsidR="002A7A26" w14:paraId="37F0AFF3"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AF38A12" w14:textId="77777777" w:rsidR="002A7A26" w:rsidRDefault="00000000">
            <w:pPr>
              <w:spacing w:after="20"/>
              <w:rPr>
                <w:rFonts w:hint="eastAsia"/>
              </w:rPr>
            </w:pPr>
            <w:r>
              <w:rPr>
                <w:sz w:val="16"/>
              </w:rPr>
              <w:t>Package version</w:t>
            </w:r>
          </w:p>
        </w:tc>
        <w:tc>
          <w:tcPr>
            <w:tcW w:w="4997" w:type="dxa"/>
            <w:vAlign w:val="center"/>
          </w:tcPr>
          <w:p w14:paraId="5C049C6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0.1.0 (pyproject.toml)</w:t>
            </w:r>
          </w:p>
        </w:tc>
      </w:tr>
      <w:tr w:rsidR="002A7A26" w14:paraId="0025CA56"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79ACE47" w14:textId="77777777" w:rsidR="002A7A26" w:rsidRDefault="00000000">
            <w:pPr>
              <w:spacing w:after="20"/>
              <w:rPr>
                <w:rFonts w:hint="eastAsia"/>
              </w:rPr>
            </w:pPr>
            <w:r>
              <w:rPr>
                <w:sz w:val="16"/>
              </w:rPr>
              <w:t>Document version</w:t>
            </w:r>
          </w:p>
        </w:tc>
        <w:tc>
          <w:tcPr>
            <w:tcW w:w="4997" w:type="dxa"/>
            <w:shd w:val="clear" w:color="auto" w:fill="F1F4F8"/>
            <w:vAlign w:val="center"/>
          </w:tcPr>
          <w:p w14:paraId="78E83AD4"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1.0</w:t>
            </w:r>
          </w:p>
        </w:tc>
      </w:tr>
      <w:tr w:rsidR="002A7A26" w14:paraId="2136C519"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4CFE756" w14:textId="77777777" w:rsidR="002A7A26" w:rsidRDefault="00000000">
            <w:pPr>
              <w:spacing w:after="20"/>
              <w:rPr>
                <w:rFonts w:hint="eastAsia"/>
              </w:rPr>
            </w:pPr>
            <w:r>
              <w:rPr>
                <w:sz w:val="16"/>
              </w:rPr>
              <w:t>Document status</w:t>
            </w:r>
          </w:p>
        </w:tc>
        <w:tc>
          <w:tcPr>
            <w:tcW w:w="4997" w:type="dxa"/>
            <w:vAlign w:val="center"/>
          </w:tcPr>
          <w:p w14:paraId="76EA9A8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Living specification; release status to be confirmed</w:t>
            </w:r>
          </w:p>
        </w:tc>
      </w:tr>
      <w:tr w:rsidR="002A7A26" w14:paraId="5C7245E0"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4D340F65" w14:textId="77777777" w:rsidR="002A7A26" w:rsidRDefault="00000000">
            <w:pPr>
              <w:spacing w:after="20"/>
              <w:rPr>
                <w:rFonts w:hint="eastAsia"/>
              </w:rPr>
            </w:pPr>
            <w:r>
              <w:rPr>
                <w:sz w:val="16"/>
              </w:rPr>
              <w:t>Last updated</w:t>
            </w:r>
          </w:p>
        </w:tc>
        <w:tc>
          <w:tcPr>
            <w:tcW w:w="4997" w:type="dxa"/>
            <w:shd w:val="clear" w:color="auto" w:fill="F1F4F8"/>
            <w:vAlign w:val="center"/>
          </w:tcPr>
          <w:p w14:paraId="613F8230"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8 October 2026</w:t>
            </w:r>
          </w:p>
        </w:tc>
      </w:tr>
      <w:tr w:rsidR="002A7A26" w14:paraId="726F8F9B"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6EF856F" w14:textId="77777777" w:rsidR="002A7A26" w:rsidRDefault="00000000">
            <w:pPr>
              <w:spacing w:after="20"/>
              <w:rPr>
                <w:rFonts w:hint="eastAsia"/>
              </w:rPr>
            </w:pPr>
            <w:r>
              <w:rPr>
                <w:sz w:val="16"/>
              </w:rPr>
              <w:t>Repository</w:t>
            </w:r>
          </w:p>
        </w:tc>
        <w:tc>
          <w:tcPr>
            <w:tcW w:w="4997" w:type="dxa"/>
            <w:vAlign w:val="center"/>
          </w:tcPr>
          <w:p w14:paraId="4DDEABBF"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candelarbesada/RAG-UseCase</w:t>
            </w:r>
          </w:p>
        </w:tc>
      </w:tr>
    </w:tbl>
    <w:p w14:paraId="3CE5299D" w14:textId="77777777" w:rsidR="002A7A26" w:rsidRDefault="002A7A26">
      <w:pPr>
        <w:spacing w:after="20"/>
        <w:rPr>
          <w:rFonts w:hint="eastAsia"/>
        </w:rPr>
      </w:pPr>
    </w:p>
    <w:p w14:paraId="3E7A5310" w14:textId="03E3B875" w:rsidR="002A7A26" w:rsidRDefault="00000000">
      <w:pPr>
        <w:rPr>
          <w:rFonts w:hint="eastAsia"/>
        </w:rPr>
      </w:pPr>
      <w:r>
        <w:t xml:space="preserve">This document records the implemented product baseline and defines how future releases published from main are specified. </w:t>
      </w:r>
    </w:p>
    <w:p w14:paraId="75D15D48" w14:textId="77777777" w:rsidR="002A7A26" w:rsidRDefault="00000000">
      <w:pPr>
        <w:rPr>
          <w:rFonts w:hint="eastAsia"/>
        </w:rPr>
      </w:pPr>
      <w:r>
        <w:br w:type="page"/>
      </w:r>
    </w:p>
    <w:p w14:paraId="7BF49681" w14:textId="77777777" w:rsidR="002A7A26" w:rsidRDefault="00000000">
      <w:pPr>
        <w:pStyle w:val="Heading1"/>
      </w:pPr>
      <w:r>
        <w:lastRenderedPageBreak/>
        <w:t>Document map</w:t>
      </w:r>
    </w:p>
    <w:p w14:paraId="713EBCBC" w14:textId="77777777" w:rsidR="002A7A26" w:rsidRDefault="00000000">
      <w:pPr>
        <w:pStyle w:val="ListBullet"/>
        <w:rPr>
          <w:rFonts w:hint="eastAsia"/>
        </w:rPr>
      </w:pPr>
      <w:r>
        <w:t>1. Executive summary and product context</w:t>
      </w:r>
    </w:p>
    <w:p w14:paraId="0EDB6B77" w14:textId="77777777" w:rsidR="002A7A26" w:rsidRDefault="00000000">
      <w:pPr>
        <w:pStyle w:val="ListBullet"/>
        <w:rPr>
          <w:rFonts w:hint="eastAsia"/>
        </w:rPr>
      </w:pPr>
      <w:r>
        <w:t>2. Scope and user journeys</w:t>
      </w:r>
    </w:p>
    <w:p w14:paraId="12B66EC1" w14:textId="77777777" w:rsidR="002A7A26" w:rsidRDefault="00000000">
      <w:pPr>
        <w:pStyle w:val="ListBullet"/>
        <w:rPr>
          <w:rFonts w:hint="eastAsia"/>
        </w:rPr>
      </w:pPr>
      <w:r>
        <w:t>3. Functional requirements</w:t>
      </w:r>
    </w:p>
    <w:p w14:paraId="7BC39044" w14:textId="77777777" w:rsidR="002A7A26" w:rsidRDefault="00000000">
      <w:pPr>
        <w:pStyle w:val="ListBullet"/>
        <w:rPr>
          <w:rFonts w:hint="eastAsia"/>
        </w:rPr>
      </w:pPr>
      <w:r>
        <w:t>4. System architecture and integrations</w:t>
      </w:r>
    </w:p>
    <w:p w14:paraId="18827CB6" w14:textId="77777777" w:rsidR="002A7A26" w:rsidRDefault="00000000">
      <w:pPr>
        <w:pStyle w:val="ListBullet"/>
        <w:rPr>
          <w:rFonts w:hint="eastAsia"/>
        </w:rPr>
      </w:pPr>
      <w:r>
        <w:t>5. Data, model, and external services</w:t>
      </w:r>
    </w:p>
    <w:p w14:paraId="60F71D45" w14:textId="77777777" w:rsidR="002A7A26" w:rsidRDefault="00000000">
      <w:pPr>
        <w:pStyle w:val="ListBullet"/>
        <w:rPr>
          <w:rFonts w:hint="eastAsia"/>
        </w:rPr>
      </w:pPr>
      <w:r>
        <w:t>6. Non-functional requirements</w:t>
      </w:r>
    </w:p>
    <w:p w14:paraId="032AC107" w14:textId="77777777" w:rsidR="002A7A26" w:rsidRDefault="00000000">
      <w:pPr>
        <w:pStyle w:val="ListBullet"/>
        <w:rPr>
          <w:rFonts w:hint="eastAsia"/>
        </w:rPr>
      </w:pPr>
      <w:r>
        <w:t>7. Installation, configuration, and operation</w:t>
      </w:r>
    </w:p>
    <w:p w14:paraId="1A3BDEAB" w14:textId="77777777" w:rsidR="002A7A26" w:rsidRDefault="00000000">
      <w:pPr>
        <w:pStyle w:val="ListBullet"/>
        <w:rPr>
          <w:rFonts w:hint="eastAsia"/>
        </w:rPr>
      </w:pPr>
      <w:r>
        <w:t>8. Verification and acceptance</w:t>
      </w:r>
    </w:p>
    <w:p w14:paraId="05DA17A6" w14:textId="77777777" w:rsidR="002A7A26" w:rsidRDefault="00000000">
      <w:pPr>
        <w:pStyle w:val="ListBullet"/>
        <w:rPr>
          <w:rFonts w:hint="eastAsia"/>
        </w:rPr>
      </w:pPr>
      <w:r>
        <w:t>9. Security, privacy, and responsible use</w:t>
      </w:r>
    </w:p>
    <w:p w14:paraId="1AC9F766" w14:textId="77777777" w:rsidR="002A7A26" w:rsidRDefault="00000000">
      <w:pPr>
        <w:pStyle w:val="ListBullet"/>
        <w:rPr>
          <w:rFonts w:hint="eastAsia"/>
        </w:rPr>
      </w:pPr>
      <w:r>
        <w:t>10. Current limitations and risks</w:t>
      </w:r>
    </w:p>
    <w:p w14:paraId="5124D174" w14:textId="77777777" w:rsidR="002A7A26" w:rsidRDefault="00000000">
      <w:pPr>
        <w:pStyle w:val="ListBullet"/>
        <w:rPr>
          <w:rFonts w:hint="eastAsia"/>
        </w:rPr>
      </w:pPr>
      <w:r>
        <w:t>11. Release governance and version history</w:t>
      </w:r>
    </w:p>
    <w:p w14:paraId="0C844156" w14:textId="77777777" w:rsidR="002A7A26" w:rsidRDefault="00000000">
      <w:pPr>
        <w:pStyle w:val="ListBullet"/>
        <w:rPr>
          <w:rFonts w:hint="eastAsia"/>
        </w:rPr>
      </w:pPr>
      <w:r>
        <w:t>12. Decisions and traceability</w:t>
      </w:r>
    </w:p>
    <w:p w14:paraId="48CB2CD3" w14:textId="77777777" w:rsidR="002A7A26" w:rsidRDefault="00000000">
      <w:pPr>
        <w:pStyle w:val="ListBullet"/>
        <w:rPr>
          <w:rFonts w:hint="eastAsia"/>
        </w:rPr>
      </w:pPr>
      <w:r>
        <w:t>Appendices: glossary, references, maintenance</w:t>
      </w:r>
    </w:p>
    <w:p w14:paraId="3583776A" w14:textId="77777777" w:rsidR="002A7A26" w:rsidRDefault="00000000">
      <w:pPr>
        <w:pStyle w:val="Heading2"/>
      </w:pPr>
      <w:r>
        <w:t>Document conventions</w:t>
      </w:r>
    </w:p>
    <w:tbl>
      <w:tblPr>
        <w:tblStyle w:val="MediumShading1-Accent1"/>
        <w:tblW w:w="0" w:type="auto"/>
        <w:jc w:val="center"/>
        <w:tblLook w:val="04A0" w:firstRow="1" w:lastRow="0" w:firstColumn="1" w:lastColumn="0" w:noHBand="0" w:noVBand="1"/>
      </w:tblPr>
      <w:tblGrid>
        <w:gridCol w:w="4997"/>
        <w:gridCol w:w="4997"/>
      </w:tblGrid>
      <w:tr w:rsidR="002A7A26" w14:paraId="013B29F9"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0F88F268" w14:textId="77777777" w:rsidR="002A7A26" w:rsidRDefault="00000000">
            <w:pPr>
              <w:spacing w:after="20"/>
              <w:rPr>
                <w:rFonts w:hint="eastAsia"/>
              </w:rPr>
            </w:pPr>
            <w:r>
              <w:rPr>
                <w:color w:val="FFFFFF"/>
                <w:sz w:val="16"/>
              </w:rPr>
              <w:t>TERM</w:t>
            </w:r>
          </w:p>
        </w:tc>
        <w:tc>
          <w:tcPr>
            <w:tcW w:w="4997" w:type="dxa"/>
            <w:shd w:val="clear" w:color="auto" w:fill="17253C"/>
            <w:vAlign w:val="center"/>
          </w:tcPr>
          <w:p w14:paraId="13C82B8B"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MEANING</w:t>
            </w:r>
          </w:p>
        </w:tc>
      </w:tr>
      <w:tr w:rsidR="002A7A26" w14:paraId="61EF1A09"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5C5EAF4" w14:textId="77777777" w:rsidR="002A7A26" w:rsidRDefault="00000000">
            <w:pPr>
              <w:spacing w:after="20"/>
              <w:rPr>
                <w:rFonts w:hint="eastAsia"/>
              </w:rPr>
            </w:pPr>
            <w:r>
              <w:rPr>
                <w:sz w:val="16"/>
              </w:rPr>
              <w:t>Implemented</w:t>
            </w:r>
          </w:p>
        </w:tc>
        <w:tc>
          <w:tcPr>
            <w:tcW w:w="4997" w:type="dxa"/>
            <w:vAlign w:val="center"/>
          </w:tcPr>
          <w:p w14:paraId="24D38702"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Behavior present in the documented code baseline.</w:t>
            </w:r>
          </w:p>
        </w:tc>
      </w:tr>
      <w:tr w:rsidR="002A7A26" w14:paraId="397B1BC4"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CC6C1F5" w14:textId="77777777" w:rsidR="002A7A26" w:rsidRDefault="00000000">
            <w:pPr>
              <w:spacing w:after="20"/>
              <w:rPr>
                <w:rFonts w:hint="eastAsia"/>
              </w:rPr>
            </w:pPr>
            <w:r>
              <w:rPr>
                <w:sz w:val="16"/>
              </w:rPr>
              <w:t>Verified</w:t>
            </w:r>
          </w:p>
        </w:tc>
        <w:tc>
          <w:tcPr>
            <w:tcW w:w="4997" w:type="dxa"/>
            <w:shd w:val="clear" w:color="auto" w:fill="F1F4F8"/>
            <w:vAlign w:val="center"/>
          </w:tcPr>
          <w:p w14:paraId="600BA30D"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Behavior exercised by a recorded test or manual check; evidence should be cited.</w:t>
            </w:r>
          </w:p>
        </w:tc>
      </w:tr>
      <w:tr w:rsidR="002A7A26" w14:paraId="6955FEE7"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2E4F336" w14:textId="77777777" w:rsidR="002A7A26" w:rsidRDefault="00000000">
            <w:pPr>
              <w:spacing w:after="20"/>
              <w:rPr>
                <w:rFonts w:hint="eastAsia"/>
              </w:rPr>
            </w:pPr>
            <w:r>
              <w:rPr>
                <w:sz w:val="16"/>
              </w:rPr>
              <w:t>Planned / Open</w:t>
            </w:r>
          </w:p>
        </w:tc>
        <w:tc>
          <w:tcPr>
            <w:tcW w:w="4997" w:type="dxa"/>
            <w:vAlign w:val="center"/>
          </w:tcPr>
          <w:p w14:paraId="6453439E"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Not implemented or not yet evidenced; not a current feature.</w:t>
            </w:r>
          </w:p>
        </w:tc>
      </w:tr>
      <w:tr w:rsidR="002A7A26" w14:paraId="20B9D333"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320E373" w14:textId="77777777" w:rsidR="002A7A26" w:rsidRDefault="00000000">
            <w:pPr>
              <w:spacing w:after="20"/>
              <w:rPr>
                <w:rFonts w:hint="eastAsia"/>
              </w:rPr>
            </w:pPr>
            <w:r>
              <w:rPr>
                <w:sz w:val="16"/>
              </w:rPr>
              <w:t>Release</w:t>
            </w:r>
          </w:p>
        </w:tc>
        <w:tc>
          <w:tcPr>
            <w:tcW w:w="4997" w:type="dxa"/>
            <w:shd w:val="clear" w:color="auto" w:fill="F1F4F8"/>
            <w:vAlign w:val="center"/>
          </w:tcPr>
          <w:p w14:paraId="3FC26C19"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A version merged into main and identified by an immutable Git tag or release record.</w:t>
            </w:r>
          </w:p>
        </w:tc>
      </w:tr>
      <w:tr w:rsidR="002A7A26" w14:paraId="6ACF8F8B"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3E81662" w14:textId="77777777" w:rsidR="002A7A26" w:rsidRDefault="00000000">
            <w:pPr>
              <w:spacing w:after="20"/>
              <w:rPr>
                <w:rFonts w:hint="eastAsia"/>
              </w:rPr>
            </w:pPr>
            <w:r>
              <w:rPr>
                <w:sz w:val="16"/>
              </w:rPr>
              <w:t>FR / NFR</w:t>
            </w:r>
          </w:p>
        </w:tc>
        <w:tc>
          <w:tcPr>
            <w:tcW w:w="4997" w:type="dxa"/>
            <w:vAlign w:val="center"/>
          </w:tcPr>
          <w:p w14:paraId="49AF72AF"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Functional requirement / non-functional requirement identifier.</w:t>
            </w:r>
          </w:p>
        </w:tc>
      </w:tr>
    </w:tbl>
    <w:p w14:paraId="37C2BDE2" w14:textId="77777777" w:rsidR="002A7A26" w:rsidRDefault="002A7A26">
      <w:pPr>
        <w:spacing w:after="20"/>
        <w:rPr>
          <w:rFonts w:hint="eastAsia"/>
        </w:rPr>
      </w:pPr>
    </w:p>
    <w:p w14:paraId="44FB60A4" w14:textId="77777777" w:rsidR="002A7A26" w:rsidRDefault="00000000">
      <w:pPr>
        <w:pStyle w:val="Heading1"/>
        <w:pageBreakBefore/>
      </w:pPr>
      <w:r>
        <w:lastRenderedPageBreak/>
        <w:t>1. Executive summary</w:t>
      </w:r>
    </w:p>
    <w:p w14:paraId="7AB74FBD" w14:textId="77777777" w:rsidR="002A7A26" w:rsidRDefault="00000000">
      <w:pPr>
        <w:rPr>
          <w:rFonts w:hint="eastAsia"/>
        </w:rPr>
      </w:pPr>
      <w:r>
        <w:t>Gala Assistant is a local-first prototype of Alfred, an AI event assistant for a fictional gala scenario. A Streamlit dashboard accepts natural-language questions. A LangGraph agent combines guest records retrieved from a Parquet dataset with a local Qwen 2.5 model served by Ollama, and can use web search, webpage reading, and current-weather lookup tools.</w:t>
      </w:r>
    </w:p>
    <w:p w14:paraId="657AEF88" w14:textId="0676C389" w:rsidR="002A7A26" w:rsidRDefault="00000000">
      <w:pPr>
        <w:rPr>
          <w:rFonts w:hint="eastAsia"/>
        </w:rPr>
      </w:pPr>
      <w:r>
        <w:t>The V.1 - BASE milestone demonstrates a small agentic RAG flow and its user interface. The local model avoids a hosted LLM API requirement, but web and weather tools make outbound requests to third-party services.</w:t>
      </w:r>
    </w:p>
    <w:p w14:paraId="38442792" w14:textId="77777777" w:rsidR="002A7A26" w:rsidRDefault="00000000">
      <w:pPr>
        <w:pStyle w:val="Heading2"/>
      </w:pPr>
      <w:r>
        <w:t>1.1 Product goals</w:t>
      </w:r>
    </w:p>
    <w:p w14:paraId="29AEECD9" w14:textId="77777777" w:rsidR="002A7A26" w:rsidRDefault="00000000">
      <w:pPr>
        <w:pStyle w:val="ListBullet"/>
        <w:rPr>
          <w:rFonts w:hint="eastAsia"/>
        </w:rPr>
      </w:pPr>
      <w:r>
        <w:t>Answer guest questions using event-specific records as the source of guest facts.</w:t>
      </w:r>
    </w:p>
    <w:p w14:paraId="36C10E62" w14:textId="77777777" w:rsidR="002A7A26" w:rsidRDefault="00000000">
      <w:pPr>
        <w:pStyle w:val="ListBullet"/>
        <w:rPr>
          <w:rFonts w:hint="eastAsia"/>
        </w:rPr>
      </w:pPr>
      <w:r>
        <w:t>Demonstrate retrieval-augmented generation within an agent workflow with specialized tools.</w:t>
      </w:r>
    </w:p>
    <w:p w14:paraId="27519F5E" w14:textId="77777777" w:rsidR="002A7A26" w:rsidRDefault="00000000">
      <w:pPr>
        <w:pStyle w:val="ListBullet"/>
        <w:rPr>
          <w:rFonts w:hint="eastAsia"/>
        </w:rPr>
      </w:pPr>
      <w:r>
        <w:t>Offer a presentable conversational dashboard that can be explored locally.</w:t>
      </w:r>
    </w:p>
    <w:p w14:paraId="015BA3DB" w14:textId="77777777" w:rsidR="002A7A26" w:rsidRDefault="00000000">
      <w:pPr>
        <w:pStyle w:val="ListBullet"/>
        <w:rPr>
          <w:rFonts w:hint="eastAsia"/>
        </w:rPr>
      </w:pPr>
      <w:r>
        <w:t>Keep the initial baseline small enough to run and inspect on a developer workstation.</w:t>
      </w:r>
    </w:p>
    <w:p w14:paraId="33A9BFB5" w14:textId="77777777" w:rsidR="002A7A26" w:rsidRDefault="00000000">
      <w:pPr>
        <w:pStyle w:val="Heading2"/>
      </w:pPr>
      <w:r>
        <w:t>1.2 Baseline success criteria</w:t>
      </w:r>
    </w:p>
    <w:p w14:paraId="122C509C" w14:textId="77777777" w:rsidR="002A7A26" w:rsidRDefault="00000000">
      <w:pPr>
        <w:pStyle w:val="ListBullet"/>
        <w:rPr>
          <w:rFonts w:hint="eastAsia"/>
        </w:rPr>
      </w:pPr>
      <w:r>
        <w:t>Install from pyproject.toml, start local Ollama, and launch the Streamlit dashboard.</w:t>
      </w:r>
    </w:p>
    <w:p w14:paraId="491D2516" w14:textId="77777777" w:rsidR="002A7A26" w:rsidRDefault="00000000">
      <w:pPr>
        <w:pStyle w:val="ListBullet"/>
        <w:rPr>
          <w:rFonts w:hint="eastAsia"/>
        </w:rPr>
      </w:pPr>
      <w:r>
        <w:t>Retrieve a guest record from the local Parquet dataset for supported queries.</w:t>
      </w:r>
    </w:p>
    <w:p w14:paraId="7E2485DB" w14:textId="77777777" w:rsidR="002A7A26" w:rsidRDefault="00000000">
      <w:pPr>
        <w:pStyle w:val="ListBullet"/>
        <w:rPr>
          <w:rFonts w:hint="eastAsia"/>
        </w:rPr>
      </w:pPr>
      <w:r>
        <w:t>Allow the agent to invoke registered web, webpage, and weather tools where appropriate.</w:t>
      </w:r>
    </w:p>
    <w:p w14:paraId="5A302861" w14:textId="77777777" w:rsidR="002A7A26" w:rsidRDefault="00000000">
      <w:pPr>
        <w:pStyle w:val="ListBullet"/>
        <w:rPr>
          <w:rFonts w:hint="eastAsia"/>
        </w:rPr>
      </w:pPr>
      <w:r>
        <w:t>Run focused local tests without requiring Ollama or live network access.</w:t>
      </w:r>
    </w:p>
    <w:p w14:paraId="0489FAF7" w14:textId="77777777" w:rsidR="002A7A26" w:rsidRDefault="00000000">
      <w:pPr>
        <w:pStyle w:val="Heading1"/>
        <w:pageBreakBefore/>
      </w:pPr>
      <w:r>
        <w:lastRenderedPageBreak/>
        <w:t>2. Scope and user journeys</w:t>
      </w:r>
    </w:p>
    <w:p w14:paraId="3C6D9485" w14:textId="77777777" w:rsidR="002A7A26" w:rsidRDefault="00000000">
      <w:pPr>
        <w:pStyle w:val="Heading2"/>
      </w:pPr>
      <w:r>
        <w:t>2.1 In scope</w:t>
      </w:r>
    </w:p>
    <w:p w14:paraId="52E79466" w14:textId="77777777" w:rsidR="002A7A26" w:rsidRDefault="00000000">
      <w:pPr>
        <w:pStyle w:val="ListBullet"/>
        <w:rPr>
          <w:rFonts w:hint="eastAsia"/>
        </w:rPr>
      </w:pPr>
      <w:r>
        <w:t>Single-user local dashboard for the gala assistant scenario.</w:t>
      </w:r>
    </w:p>
    <w:p w14:paraId="1934DDFB" w14:textId="77777777" w:rsidR="002A7A26" w:rsidRDefault="00000000">
      <w:pPr>
        <w:pStyle w:val="ListBullet"/>
        <w:rPr>
          <w:rFonts w:hint="eastAsia"/>
        </w:rPr>
      </w:pPr>
      <w:r>
        <w:t>Guest retrieval from data/gala-invitees.parquet using exact-text preference and BM25 fallback.</w:t>
      </w:r>
    </w:p>
    <w:p w14:paraId="1C34A041" w14:textId="77777777" w:rsidR="002A7A26" w:rsidRDefault="00000000">
      <w:pPr>
        <w:pStyle w:val="ListBullet"/>
        <w:rPr>
          <w:rFonts w:hint="eastAsia"/>
        </w:rPr>
      </w:pPr>
      <w:r>
        <w:t>LLM-backed answer generation through Ollama and LangChain/LangGraph.</w:t>
      </w:r>
    </w:p>
    <w:p w14:paraId="29F4AEB0" w14:textId="77777777" w:rsidR="002A7A26" w:rsidRDefault="00000000">
      <w:pPr>
        <w:pStyle w:val="ListBullet"/>
        <w:rPr>
          <w:rFonts w:hint="eastAsia"/>
        </w:rPr>
      </w:pPr>
      <w:r>
        <w:t>DuckDuckGo search, webpage extraction to Markdown, and Open-Meteo current-weather lookup.</w:t>
      </w:r>
    </w:p>
    <w:p w14:paraId="2ADE5DF2" w14:textId="77777777" w:rsidR="002A7A26" w:rsidRDefault="00000000">
      <w:pPr>
        <w:pStyle w:val="ListBullet"/>
        <w:rPr>
          <w:rFonts w:hint="eastAsia"/>
        </w:rPr>
      </w:pPr>
      <w:r>
        <w:t>Session-local display of chat messages and operational trace in Streamlit.</w:t>
      </w:r>
    </w:p>
    <w:p w14:paraId="2FC6D5BF" w14:textId="77777777" w:rsidR="002A7A26" w:rsidRDefault="00000000">
      <w:pPr>
        <w:pStyle w:val="Heading2"/>
      </w:pPr>
      <w:r>
        <w:t>2.2 Out of scope for V.1 - BASE</w:t>
      </w:r>
    </w:p>
    <w:p w14:paraId="7A02C924" w14:textId="77777777" w:rsidR="002A7A26" w:rsidRDefault="00000000">
      <w:pPr>
        <w:pStyle w:val="ListBullet"/>
        <w:rPr>
          <w:rFonts w:hint="eastAsia"/>
        </w:rPr>
      </w:pPr>
      <w:r>
        <w:t>Multi-user accounts, authorization, durable storage, and cross-session conversation memory.</w:t>
      </w:r>
    </w:p>
    <w:p w14:paraId="57EB523A" w14:textId="77777777" w:rsidR="002A7A26" w:rsidRDefault="00000000">
      <w:pPr>
        <w:pStyle w:val="ListBullet"/>
        <w:rPr>
          <w:rFonts w:hint="eastAsia"/>
        </w:rPr>
      </w:pPr>
      <w:r>
        <w:t>Production service guarantees, hosted deployment, or a managed model endpoint.</w:t>
      </w:r>
    </w:p>
    <w:p w14:paraId="79BE677D" w14:textId="77777777" w:rsidR="002A7A26" w:rsidRDefault="00000000">
      <w:pPr>
        <w:pStyle w:val="ListBullet"/>
        <w:rPr>
          <w:rFonts w:hint="eastAsia"/>
        </w:rPr>
      </w:pPr>
      <w:r>
        <w:t>A validated RAG benchmark, source citations in answers, and comprehensive monitoring.</w:t>
      </w:r>
    </w:p>
    <w:p w14:paraId="1895203F" w14:textId="77777777" w:rsidR="002A7A26" w:rsidRDefault="00000000">
      <w:pPr>
        <w:pStyle w:val="ListBullet"/>
        <w:rPr>
          <w:rFonts w:hint="eastAsia"/>
        </w:rPr>
      </w:pPr>
      <w:r>
        <w:t>Time-specific weather forecasting: current values are returned with a today/tonight label.</w:t>
      </w:r>
    </w:p>
    <w:p w14:paraId="2C02D1DA" w14:textId="77777777" w:rsidR="002A7A26" w:rsidRDefault="00000000">
      <w:pPr>
        <w:pStyle w:val="ListBullet"/>
        <w:rPr>
          <w:rFonts w:hint="eastAsia"/>
        </w:rPr>
      </w:pPr>
      <w:r>
        <w:t>Any claim that the dataset may be republished; applicable course licensing terms remain to be checked.</w:t>
      </w:r>
    </w:p>
    <w:p w14:paraId="03395E2F" w14:textId="77777777" w:rsidR="002A7A26" w:rsidRDefault="00000000">
      <w:pPr>
        <w:pStyle w:val="Heading2"/>
      </w:pPr>
      <w:r>
        <w:t>2.3 Primary user journeys</w:t>
      </w:r>
    </w:p>
    <w:p w14:paraId="4ADED736" w14:textId="77777777" w:rsidR="002A7A26" w:rsidRDefault="00000000">
      <w:pPr>
        <w:pStyle w:val="ListNumber"/>
        <w:rPr>
          <w:rFonts w:hint="eastAsia"/>
        </w:rPr>
      </w:pPr>
      <w:r>
        <w:t>Install dependencies and ensure Ollama and qwen2.5 are available locally.</w:t>
      </w:r>
    </w:p>
    <w:p w14:paraId="61F31DEA" w14:textId="77777777" w:rsidR="002A7A26" w:rsidRDefault="00000000">
      <w:pPr>
        <w:pStyle w:val="ListNumber"/>
        <w:rPr>
          <w:rFonts w:hint="eastAsia"/>
        </w:rPr>
      </w:pPr>
      <w:r>
        <w:t>Start the dashboard and ask about a guest using a suggestion or the chat input.</w:t>
      </w:r>
    </w:p>
    <w:p w14:paraId="46CF8F0C" w14:textId="77777777" w:rsidR="002A7A26" w:rsidRDefault="00000000">
      <w:pPr>
        <w:pStyle w:val="ListNumber"/>
        <w:rPr>
          <w:rFonts w:hint="eastAsia"/>
        </w:rPr>
      </w:pPr>
      <w:r>
        <w:t>Ask a weather question; the app routes it to the weather tool and displays returned conditions.</w:t>
      </w:r>
    </w:p>
    <w:p w14:paraId="23AF8E90" w14:textId="77777777" w:rsidR="002A7A26" w:rsidRDefault="00000000">
      <w:pPr>
        <w:pStyle w:val="ListNumber"/>
        <w:rPr>
          <w:rFonts w:hint="eastAsia"/>
        </w:rPr>
      </w:pPr>
      <w:r>
        <w:t>Ask a question that may benefit from web search or page reading; the model may request a registered tool.</w:t>
      </w:r>
    </w:p>
    <w:p w14:paraId="20FCDD91" w14:textId="77777777" w:rsidR="002A7A26" w:rsidRDefault="00000000">
      <w:pPr>
        <w:pStyle w:val="ListNumber"/>
        <w:rPr>
          <w:rFonts w:hint="eastAsia"/>
        </w:rPr>
      </w:pPr>
      <w:r>
        <w:t>Review the in-session chat and operational trace, or clear the active desk from the sidebar.</w:t>
      </w:r>
    </w:p>
    <w:p w14:paraId="1FCCC072" w14:textId="77777777" w:rsidR="002A7A26" w:rsidRDefault="00000000">
      <w:pPr>
        <w:pStyle w:val="Heading1"/>
        <w:pageBreakBefore/>
      </w:pPr>
      <w:r>
        <w:lastRenderedPageBreak/>
        <w:t>3. Functional requirements</w:t>
      </w:r>
    </w:p>
    <w:p w14:paraId="0CFF94CF" w14:textId="77777777" w:rsidR="002A7A26" w:rsidRDefault="00000000">
      <w:pPr>
        <w:rPr>
          <w:rFonts w:hint="eastAsia"/>
        </w:rPr>
      </w:pPr>
      <w:r>
        <w:t>Stable identifiers are provided for implementation and test traceability. Status describes this baseline only.</w:t>
      </w:r>
    </w:p>
    <w:tbl>
      <w:tblPr>
        <w:tblStyle w:val="MediumShading1-Accent1"/>
        <w:tblW w:w="0" w:type="auto"/>
        <w:jc w:val="center"/>
        <w:tblLook w:val="04A0" w:firstRow="1" w:lastRow="0" w:firstColumn="1" w:lastColumn="0" w:noHBand="0" w:noVBand="1"/>
      </w:tblPr>
      <w:tblGrid>
        <w:gridCol w:w="3331"/>
        <w:gridCol w:w="3331"/>
        <w:gridCol w:w="3331"/>
      </w:tblGrid>
      <w:tr w:rsidR="002A7A26" w14:paraId="196C9083"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7253C"/>
            <w:vAlign w:val="center"/>
          </w:tcPr>
          <w:p w14:paraId="43FC6FF0" w14:textId="77777777" w:rsidR="002A7A26" w:rsidRDefault="00000000">
            <w:pPr>
              <w:spacing w:after="20"/>
              <w:rPr>
                <w:rFonts w:hint="eastAsia"/>
              </w:rPr>
            </w:pPr>
            <w:r>
              <w:rPr>
                <w:color w:val="FFFFFF"/>
                <w:sz w:val="16"/>
              </w:rPr>
              <w:t>ID</w:t>
            </w:r>
          </w:p>
        </w:tc>
        <w:tc>
          <w:tcPr>
            <w:tcW w:w="3331" w:type="dxa"/>
            <w:shd w:val="clear" w:color="auto" w:fill="17253C"/>
            <w:vAlign w:val="center"/>
          </w:tcPr>
          <w:p w14:paraId="465F2081"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REQUIREMENT</w:t>
            </w:r>
          </w:p>
        </w:tc>
        <w:tc>
          <w:tcPr>
            <w:tcW w:w="3331" w:type="dxa"/>
            <w:shd w:val="clear" w:color="auto" w:fill="17253C"/>
            <w:vAlign w:val="center"/>
          </w:tcPr>
          <w:p w14:paraId="4A6ED84B"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STATUS / EVIDENCE</w:t>
            </w:r>
          </w:p>
        </w:tc>
      </w:tr>
      <w:tr w:rsidR="002A7A26" w14:paraId="0B36F5AC"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4F0AE34" w14:textId="77777777" w:rsidR="002A7A26" w:rsidRDefault="00000000">
            <w:pPr>
              <w:spacing w:after="20"/>
              <w:rPr>
                <w:rFonts w:hint="eastAsia"/>
              </w:rPr>
            </w:pPr>
            <w:r>
              <w:rPr>
                <w:sz w:val="16"/>
              </w:rPr>
              <w:t>FR-001</w:t>
            </w:r>
          </w:p>
        </w:tc>
        <w:tc>
          <w:tcPr>
            <w:tcW w:w="3331" w:type="dxa"/>
            <w:vAlign w:val="center"/>
          </w:tcPr>
          <w:p w14:paraId="5057FF12"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Provide a browser-based conversation UI with suggested prompts, chat input, and visible session messages.</w:t>
            </w:r>
          </w:p>
        </w:tc>
        <w:tc>
          <w:tcPr>
            <w:tcW w:w="3331" w:type="dxa"/>
            <w:vAlign w:val="center"/>
          </w:tcPr>
          <w:p w14:paraId="5AE12AE2"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Implemented — Streamlit dashboard.</w:t>
            </w:r>
          </w:p>
        </w:tc>
      </w:tr>
      <w:tr w:rsidR="002A7A26" w14:paraId="3B965F6B"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567B8B98" w14:textId="77777777" w:rsidR="002A7A26" w:rsidRDefault="00000000">
            <w:pPr>
              <w:spacing w:after="20"/>
              <w:rPr>
                <w:rFonts w:hint="eastAsia"/>
              </w:rPr>
            </w:pPr>
            <w:r>
              <w:rPr>
                <w:sz w:val="16"/>
              </w:rPr>
              <w:t>FR-002</w:t>
            </w:r>
          </w:p>
        </w:tc>
        <w:tc>
          <w:tcPr>
            <w:tcW w:w="3331" w:type="dxa"/>
            <w:shd w:val="clear" w:color="auto" w:fill="F1F4F8"/>
            <w:vAlign w:val="center"/>
          </w:tcPr>
          <w:p w14:paraId="5CA72454"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Clear visible messages, trace, and active guest context for the current UI session.</w:t>
            </w:r>
          </w:p>
        </w:tc>
        <w:tc>
          <w:tcPr>
            <w:tcW w:w="3331" w:type="dxa"/>
            <w:shd w:val="clear" w:color="auto" w:fill="F1F4F8"/>
            <w:vAlign w:val="center"/>
          </w:tcPr>
          <w:p w14:paraId="132989C1"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Implemented — sidebar action.</w:t>
            </w:r>
          </w:p>
        </w:tc>
      </w:tr>
      <w:tr w:rsidR="002A7A26" w14:paraId="059B2298"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2D76F74" w14:textId="77777777" w:rsidR="002A7A26" w:rsidRDefault="00000000">
            <w:pPr>
              <w:spacing w:after="20"/>
              <w:rPr>
                <w:rFonts w:hint="eastAsia"/>
              </w:rPr>
            </w:pPr>
            <w:r>
              <w:rPr>
                <w:sz w:val="16"/>
              </w:rPr>
              <w:t>FR-003</w:t>
            </w:r>
          </w:p>
        </w:tc>
        <w:tc>
          <w:tcPr>
            <w:tcW w:w="3331" w:type="dxa"/>
            <w:vAlign w:val="center"/>
          </w:tcPr>
          <w:p w14:paraId="6DDB77F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Load guest records from Parquet and expose name, relation, description, and email as retrieval context.</w:t>
            </w:r>
          </w:p>
        </w:tc>
        <w:tc>
          <w:tcPr>
            <w:tcW w:w="3331" w:type="dxa"/>
            <w:vAlign w:val="center"/>
          </w:tcPr>
          <w:p w14:paraId="17968C90"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Implemented — retriever expects these keys.</w:t>
            </w:r>
          </w:p>
        </w:tc>
      </w:tr>
      <w:tr w:rsidR="002A7A26" w14:paraId="039556B6"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2B8AD020" w14:textId="77777777" w:rsidR="002A7A26" w:rsidRDefault="00000000">
            <w:pPr>
              <w:spacing w:after="20"/>
              <w:rPr>
                <w:rFonts w:hint="eastAsia"/>
              </w:rPr>
            </w:pPr>
            <w:r>
              <w:rPr>
                <w:sz w:val="16"/>
              </w:rPr>
              <w:t>FR-004</w:t>
            </w:r>
          </w:p>
        </w:tc>
        <w:tc>
          <w:tcPr>
            <w:tcW w:w="3331" w:type="dxa"/>
            <w:shd w:val="clear" w:color="auto" w:fill="F1F4F8"/>
            <w:vAlign w:val="center"/>
          </w:tcPr>
          <w:p w14:paraId="075F2A3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Prefer exact record/text matches before BM25 ranking for guest questions.</w:t>
            </w:r>
          </w:p>
        </w:tc>
        <w:tc>
          <w:tcPr>
            <w:tcW w:w="3331" w:type="dxa"/>
            <w:shd w:val="clear" w:color="auto" w:fill="F1F4F8"/>
            <w:vAlign w:val="center"/>
          </w:tcPr>
          <w:p w14:paraId="68E3BB4D"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Implemented — exact and fallback tests.</w:t>
            </w:r>
          </w:p>
        </w:tc>
      </w:tr>
      <w:tr w:rsidR="002A7A26" w14:paraId="3C3A59B3"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32C4083" w14:textId="77777777" w:rsidR="002A7A26" w:rsidRDefault="00000000">
            <w:pPr>
              <w:spacing w:after="20"/>
              <w:rPr>
                <w:rFonts w:hint="eastAsia"/>
              </w:rPr>
            </w:pPr>
            <w:r>
              <w:rPr>
                <w:sz w:val="16"/>
              </w:rPr>
              <w:t>FR-005</w:t>
            </w:r>
          </w:p>
        </w:tc>
        <w:tc>
          <w:tcPr>
            <w:tcW w:w="3331" w:type="dxa"/>
            <w:vAlign w:val="center"/>
          </w:tcPr>
          <w:p w14:paraId="23B3A481"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Generate guest responses with local qwen2.5, guided by prompt policy and retrieved context.</w:t>
            </w:r>
          </w:p>
        </w:tc>
        <w:tc>
          <w:tcPr>
            <w:tcW w:w="3331" w:type="dxa"/>
            <w:vAlign w:val="center"/>
          </w:tcPr>
          <w:p w14:paraId="3DBAA43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Implemented — requires Ollama/model.</w:t>
            </w:r>
          </w:p>
        </w:tc>
      </w:tr>
      <w:tr w:rsidR="002A7A26" w14:paraId="1A0206BA"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258FF6B4" w14:textId="77777777" w:rsidR="002A7A26" w:rsidRDefault="00000000">
            <w:pPr>
              <w:spacing w:after="20"/>
              <w:rPr>
                <w:rFonts w:hint="eastAsia"/>
              </w:rPr>
            </w:pPr>
            <w:r>
              <w:rPr>
                <w:sz w:val="16"/>
              </w:rPr>
              <w:t>FR-006</w:t>
            </w:r>
          </w:p>
        </w:tc>
        <w:tc>
          <w:tcPr>
            <w:tcW w:w="3331" w:type="dxa"/>
            <w:shd w:val="clear" w:color="auto" w:fill="F1F4F8"/>
            <w:vAlign w:val="center"/>
          </w:tcPr>
          <w:p w14:paraId="1EF82698"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Provide a web-search tool that returns up to ten DuckDuckGo results.</w:t>
            </w:r>
          </w:p>
        </w:tc>
        <w:tc>
          <w:tcPr>
            <w:tcW w:w="3331" w:type="dxa"/>
            <w:shd w:val="clear" w:color="auto" w:fill="F1F4F8"/>
            <w:vAlign w:val="center"/>
          </w:tcPr>
          <w:p w14:paraId="30ED4879"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Implemented — live behavior not tested offline.</w:t>
            </w:r>
          </w:p>
        </w:tc>
      </w:tr>
      <w:tr w:rsidR="002A7A26" w14:paraId="2C343113"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AC8CCF5" w14:textId="77777777" w:rsidR="002A7A26" w:rsidRDefault="00000000">
            <w:pPr>
              <w:spacing w:after="20"/>
              <w:rPr>
                <w:rFonts w:hint="eastAsia"/>
              </w:rPr>
            </w:pPr>
            <w:r>
              <w:rPr>
                <w:sz w:val="16"/>
              </w:rPr>
              <w:t>FR-007</w:t>
            </w:r>
          </w:p>
        </w:tc>
        <w:tc>
          <w:tcPr>
            <w:tcW w:w="3331" w:type="dxa"/>
            <w:vAlign w:val="center"/>
          </w:tcPr>
          <w:p w14:paraId="646BC677"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Fetch webpages, convert HTML to Markdown, and limit returned content to 10,000 characters.</w:t>
            </w:r>
          </w:p>
        </w:tc>
        <w:tc>
          <w:tcPr>
            <w:tcW w:w="3331" w:type="dxa"/>
            <w:vAlign w:val="center"/>
          </w:tcPr>
          <w:p w14:paraId="15A9BFEA"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Implemented — network behavior not tested offline.</w:t>
            </w:r>
          </w:p>
        </w:tc>
      </w:tr>
      <w:tr w:rsidR="002A7A26" w14:paraId="50B71E2A"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694B812A" w14:textId="77777777" w:rsidR="002A7A26" w:rsidRDefault="00000000">
            <w:pPr>
              <w:spacing w:after="20"/>
              <w:rPr>
                <w:rFonts w:hint="eastAsia"/>
              </w:rPr>
            </w:pPr>
            <w:r>
              <w:rPr>
                <w:sz w:val="16"/>
              </w:rPr>
              <w:t>FR-008</w:t>
            </w:r>
          </w:p>
        </w:tc>
        <w:tc>
          <w:tcPr>
            <w:tcW w:w="3331" w:type="dxa"/>
            <w:shd w:val="clear" w:color="auto" w:fill="F1F4F8"/>
            <w:vAlign w:val="center"/>
          </w:tcPr>
          <w:p w14:paraId="10A70B3E"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Resolve a location and return current weather values through Open-Meteo.</w:t>
            </w:r>
          </w:p>
        </w:tc>
        <w:tc>
          <w:tcPr>
            <w:tcW w:w="3331" w:type="dxa"/>
            <w:shd w:val="clear" w:color="auto" w:fill="F1F4F8"/>
            <w:vAlign w:val="center"/>
          </w:tcPr>
          <w:p w14:paraId="7366FAF9"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Implemented — response formatting tested with mocks.</w:t>
            </w:r>
          </w:p>
        </w:tc>
      </w:tr>
      <w:tr w:rsidR="002A7A26" w14:paraId="2C036FBC"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C0D06E7" w14:textId="77777777" w:rsidR="002A7A26" w:rsidRDefault="00000000">
            <w:pPr>
              <w:spacing w:after="20"/>
              <w:rPr>
                <w:rFonts w:hint="eastAsia"/>
              </w:rPr>
            </w:pPr>
            <w:r>
              <w:rPr>
                <w:sz w:val="16"/>
              </w:rPr>
              <w:t>FR-009</w:t>
            </w:r>
          </w:p>
        </w:tc>
        <w:tc>
          <w:tcPr>
            <w:tcW w:w="3331" w:type="dxa"/>
            <w:vAlign w:val="center"/>
          </w:tcPr>
          <w:p w14:paraId="3ACE96FF"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Use guard responses rather than infer missing relationship or project facts.</w:t>
            </w:r>
          </w:p>
        </w:tc>
        <w:tc>
          <w:tcPr>
            <w:tcW w:w="3331" w:type="dxa"/>
            <w:vAlign w:val="center"/>
          </w:tcPr>
          <w:p w14:paraId="22838EA1"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Implemented for these checks — unit tested.</w:t>
            </w:r>
          </w:p>
        </w:tc>
      </w:tr>
      <w:tr w:rsidR="002A7A26" w14:paraId="4F80F9D6"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1AE25072" w14:textId="77777777" w:rsidR="002A7A26" w:rsidRDefault="00000000">
            <w:pPr>
              <w:spacing w:after="20"/>
              <w:rPr>
                <w:rFonts w:hint="eastAsia"/>
              </w:rPr>
            </w:pPr>
            <w:r>
              <w:rPr>
                <w:sz w:val="16"/>
              </w:rPr>
              <w:t>FR-010</w:t>
            </w:r>
          </w:p>
        </w:tc>
        <w:tc>
          <w:tcPr>
            <w:tcW w:w="3331" w:type="dxa"/>
            <w:shd w:val="clear" w:color="auto" w:fill="F1F4F8"/>
            <w:vAlign w:val="center"/>
          </w:tcPr>
          <w:p w14:paraId="7734F463"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Show prompt, answer, and active guest in an operational trace for the current UI session.</w:t>
            </w:r>
          </w:p>
        </w:tc>
        <w:tc>
          <w:tcPr>
            <w:tcW w:w="3331" w:type="dxa"/>
            <w:shd w:val="clear" w:color="auto" w:fill="F1F4F8"/>
            <w:vAlign w:val="center"/>
          </w:tcPr>
          <w:p w14:paraId="4590650A"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Implemented — session state, not durable telemetry.</w:t>
            </w:r>
          </w:p>
        </w:tc>
      </w:tr>
      <w:tr w:rsidR="002A7A26" w14:paraId="1809C692"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21FD7257" w14:textId="77777777" w:rsidR="002A7A26" w:rsidRDefault="00000000">
            <w:pPr>
              <w:spacing w:after="20"/>
              <w:rPr>
                <w:rFonts w:hint="eastAsia"/>
              </w:rPr>
            </w:pPr>
            <w:r>
              <w:rPr>
                <w:sz w:val="16"/>
              </w:rPr>
              <w:t>FR-011</w:t>
            </w:r>
          </w:p>
        </w:tc>
        <w:tc>
          <w:tcPr>
            <w:tcW w:w="3331" w:type="dxa"/>
            <w:vAlign w:val="center"/>
          </w:tcPr>
          <w:p w14:paraId="13184727"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Preserve full prior conversation as model context across turns and sessions.</w:t>
            </w:r>
          </w:p>
        </w:tc>
        <w:tc>
          <w:tcPr>
            <w:tcW w:w="3331" w:type="dxa"/>
            <w:vAlign w:val="center"/>
          </w:tcPr>
          <w:p w14:paraId="256E6AF4"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Not implemented — only latest prompt is submitted by dashboard.</w:t>
            </w:r>
          </w:p>
        </w:tc>
      </w:tr>
      <w:tr w:rsidR="002A7A26" w14:paraId="798A2B67"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4A137DCB" w14:textId="77777777" w:rsidR="002A7A26" w:rsidRDefault="00000000">
            <w:pPr>
              <w:spacing w:after="20"/>
              <w:rPr>
                <w:rFonts w:hint="eastAsia"/>
              </w:rPr>
            </w:pPr>
            <w:r>
              <w:rPr>
                <w:sz w:val="16"/>
              </w:rPr>
              <w:t>FR-012</w:t>
            </w:r>
          </w:p>
        </w:tc>
        <w:tc>
          <w:tcPr>
            <w:tcW w:w="3331" w:type="dxa"/>
            <w:shd w:val="clear" w:color="auto" w:fill="F1F4F8"/>
            <w:vAlign w:val="center"/>
          </w:tcPr>
          <w:p w14:paraId="68CDBBC5"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Show user-facing provenance citations for retrieved and web claims.</w:t>
            </w:r>
          </w:p>
        </w:tc>
        <w:tc>
          <w:tcPr>
            <w:tcW w:w="3331" w:type="dxa"/>
            <w:shd w:val="clear" w:color="auto" w:fill="F1F4F8"/>
            <w:vAlign w:val="center"/>
          </w:tcPr>
          <w:p w14:paraId="37A96B67"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Not implemented.</w:t>
            </w:r>
          </w:p>
        </w:tc>
      </w:tr>
    </w:tbl>
    <w:p w14:paraId="44AFF837" w14:textId="77777777" w:rsidR="002A7A26" w:rsidRDefault="002A7A26">
      <w:pPr>
        <w:spacing w:after="20"/>
        <w:rPr>
          <w:rFonts w:hint="eastAsia"/>
        </w:rPr>
      </w:pPr>
    </w:p>
    <w:p w14:paraId="2DD2421A" w14:textId="77777777" w:rsidR="002A7A26" w:rsidRDefault="00000000">
      <w:pPr>
        <w:pStyle w:val="Heading2"/>
      </w:pPr>
      <w:r>
        <w:t>3.1 Response policy</w:t>
      </w:r>
    </w:p>
    <w:p w14:paraId="763EBD67" w14:textId="77777777" w:rsidR="002A7A26" w:rsidRDefault="00000000">
      <w:pPr>
        <w:rPr>
          <w:rFonts w:hint="eastAsia"/>
        </w:rPr>
      </w:pPr>
      <w:r>
        <w:t>The system prompt asks Alfred to answer in one to three short sentences, stay focused on the question and guest, rely on retrieved data for guest-specific facts, avoid inventing details, and use a polished gala-appropriate tone. It also instructs the assistant to avoid politics, religion, and sensitive topics. These are prompt instructions, not formal moderation or safety enforcement.</w:t>
      </w:r>
    </w:p>
    <w:p w14:paraId="5FF51014" w14:textId="77777777" w:rsidR="002A7A26" w:rsidRDefault="00000000">
      <w:pPr>
        <w:pStyle w:val="Heading1"/>
        <w:pageBreakBefore/>
      </w:pPr>
      <w:r>
        <w:lastRenderedPageBreak/>
        <w:t>4. System architecture and integrations</w:t>
      </w:r>
    </w:p>
    <w:tbl>
      <w:tblPr>
        <w:tblStyle w:val="MediumShading1-Accent1"/>
        <w:tblW w:w="0" w:type="auto"/>
        <w:jc w:val="center"/>
        <w:tblLook w:val="04A0" w:firstRow="1" w:lastRow="0" w:firstColumn="1" w:lastColumn="0" w:noHBand="0" w:noVBand="1"/>
      </w:tblPr>
      <w:tblGrid>
        <w:gridCol w:w="3331"/>
        <w:gridCol w:w="3331"/>
        <w:gridCol w:w="3331"/>
      </w:tblGrid>
      <w:tr w:rsidR="002A7A26" w14:paraId="6F61C9B7"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7253C"/>
            <w:vAlign w:val="center"/>
          </w:tcPr>
          <w:p w14:paraId="5776AC40" w14:textId="77777777" w:rsidR="002A7A26" w:rsidRDefault="00000000">
            <w:pPr>
              <w:spacing w:after="20"/>
              <w:rPr>
                <w:rFonts w:hint="eastAsia"/>
              </w:rPr>
            </w:pPr>
            <w:r>
              <w:rPr>
                <w:color w:val="FFFFFF"/>
                <w:sz w:val="16"/>
              </w:rPr>
              <w:t>COMPONENT</w:t>
            </w:r>
          </w:p>
        </w:tc>
        <w:tc>
          <w:tcPr>
            <w:tcW w:w="3331" w:type="dxa"/>
            <w:shd w:val="clear" w:color="auto" w:fill="17253C"/>
            <w:vAlign w:val="center"/>
          </w:tcPr>
          <w:p w14:paraId="7EBAFD0C"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RESPONSIBILITY</w:t>
            </w:r>
          </w:p>
        </w:tc>
        <w:tc>
          <w:tcPr>
            <w:tcW w:w="3331" w:type="dxa"/>
            <w:shd w:val="clear" w:color="auto" w:fill="17253C"/>
            <w:vAlign w:val="center"/>
          </w:tcPr>
          <w:p w14:paraId="668AA17B"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IMPLEMENTATION</w:t>
            </w:r>
          </w:p>
        </w:tc>
      </w:tr>
      <w:tr w:rsidR="002A7A26" w14:paraId="391B6B8B"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584701D" w14:textId="77777777" w:rsidR="002A7A26" w:rsidRDefault="00000000">
            <w:pPr>
              <w:spacing w:after="20"/>
              <w:rPr>
                <w:rFonts w:hint="eastAsia"/>
              </w:rPr>
            </w:pPr>
            <w:r>
              <w:rPr>
                <w:sz w:val="16"/>
              </w:rPr>
              <w:t>Presentation</w:t>
            </w:r>
          </w:p>
        </w:tc>
        <w:tc>
          <w:tcPr>
            <w:tcW w:w="3331" w:type="dxa"/>
            <w:vAlign w:val="center"/>
          </w:tcPr>
          <w:p w14:paraId="14CDBB1D"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Collect prompts; render messages, quick prompts, context, and trace.</w:t>
            </w:r>
          </w:p>
        </w:tc>
        <w:tc>
          <w:tcPr>
            <w:tcW w:w="3331" w:type="dxa"/>
            <w:vAlign w:val="center"/>
          </w:tcPr>
          <w:p w14:paraId="33901251"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src/dashboard.py — Streamlit.</w:t>
            </w:r>
          </w:p>
        </w:tc>
      </w:tr>
      <w:tr w:rsidR="002A7A26" w14:paraId="2945B28F"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6BF97D39" w14:textId="77777777" w:rsidR="002A7A26" w:rsidRDefault="00000000">
            <w:pPr>
              <w:spacing w:after="20"/>
              <w:rPr>
                <w:rFonts w:hint="eastAsia"/>
              </w:rPr>
            </w:pPr>
            <w:r>
              <w:rPr>
                <w:sz w:val="16"/>
              </w:rPr>
              <w:t>Orchestration</w:t>
            </w:r>
          </w:p>
        </w:tc>
        <w:tc>
          <w:tcPr>
            <w:tcW w:w="3331" w:type="dxa"/>
            <w:shd w:val="clear" w:color="auto" w:fill="F1F4F8"/>
            <w:vAlign w:val="center"/>
          </w:tcPr>
          <w:p w14:paraId="5D45E9B8"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Route messages, retrieve context, apply guards, invoke model/tools.</w:t>
            </w:r>
          </w:p>
        </w:tc>
        <w:tc>
          <w:tcPr>
            <w:tcW w:w="3331" w:type="dxa"/>
            <w:shd w:val="clear" w:color="auto" w:fill="F1F4F8"/>
            <w:vAlign w:val="center"/>
          </w:tcPr>
          <w:p w14:paraId="5E2414FA"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src/app.py — LangGraph StateGraph.</w:t>
            </w:r>
          </w:p>
        </w:tc>
      </w:tr>
      <w:tr w:rsidR="002A7A26" w14:paraId="674257E6"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1DFD576" w14:textId="77777777" w:rsidR="002A7A26" w:rsidRDefault="00000000">
            <w:pPr>
              <w:spacing w:after="20"/>
              <w:rPr>
                <w:rFonts w:hint="eastAsia"/>
              </w:rPr>
            </w:pPr>
            <w:r>
              <w:rPr>
                <w:sz w:val="16"/>
              </w:rPr>
              <w:t>Guest retrieval</w:t>
            </w:r>
          </w:p>
        </w:tc>
        <w:tc>
          <w:tcPr>
            <w:tcW w:w="3331" w:type="dxa"/>
            <w:vAlign w:val="center"/>
          </w:tcPr>
          <w:p w14:paraId="330D14F1"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Read Parquet, create Documents, exact-text preference, BM25 fallback.</w:t>
            </w:r>
          </w:p>
        </w:tc>
        <w:tc>
          <w:tcPr>
            <w:tcW w:w="3331" w:type="dxa"/>
            <w:vAlign w:val="center"/>
          </w:tcPr>
          <w:p w14:paraId="17E92BCF"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src/agent/retriever.py.</w:t>
            </w:r>
          </w:p>
        </w:tc>
      </w:tr>
      <w:tr w:rsidR="002A7A26" w14:paraId="36C7041E"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7732F921" w14:textId="77777777" w:rsidR="002A7A26" w:rsidRDefault="00000000">
            <w:pPr>
              <w:spacing w:after="20"/>
              <w:rPr>
                <w:rFonts w:hint="eastAsia"/>
              </w:rPr>
            </w:pPr>
            <w:r>
              <w:rPr>
                <w:sz w:val="16"/>
              </w:rPr>
              <w:t>Prompt policy</w:t>
            </w:r>
          </w:p>
        </w:tc>
        <w:tc>
          <w:tcPr>
            <w:tcW w:w="3331" w:type="dxa"/>
            <w:shd w:val="clear" w:color="auto" w:fill="F1F4F8"/>
            <w:vAlign w:val="center"/>
          </w:tcPr>
          <w:p w14:paraId="798C5A60"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Combine user question and retrieved context under response instructions.</w:t>
            </w:r>
          </w:p>
        </w:tc>
        <w:tc>
          <w:tcPr>
            <w:tcW w:w="3331" w:type="dxa"/>
            <w:shd w:val="clear" w:color="auto" w:fill="F1F4F8"/>
            <w:vAlign w:val="center"/>
          </w:tcPr>
          <w:p w14:paraId="18740A97"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src/agent/prompts.py.</w:t>
            </w:r>
          </w:p>
        </w:tc>
      </w:tr>
      <w:tr w:rsidR="002A7A26" w14:paraId="169A68FE"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0BF5D4C2" w14:textId="77777777" w:rsidR="002A7A26" w:rsidRDefault="00000000">
            <w:pPr>
              <w:spacing w:after="20"/>
              <w:rPr>
                <w:rFonts w:hint="eastAsia"/>
              </w:rPr>
            </w:pPr>
            <w:r>
              <w:rPr>
                <w:sz w:val="16"/>
              </w:rPr>
              <w:t>External tools</w:t>
            </w:r>
          </w:p>
        </w:tc>
        <w:tc>
          <w:tcPr>
            <w:tcW w:w="3331" w:type="dxa"/>
            <w:vAlign w:val="center"/>
          </w:tcPr>
          <w:p w14:paraId="70EFD27E"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Search, fetch/convert webpages, and look up current weather.</w:t>
            </w:r>
          </w:p>
        </w:tc>
        <w:tc>
          <w:tcPr>
            <w:tcW w:w="3331" w:type="dxa"/>
            <w:vAlign w:val="center"/>
          </w:tcPr>
          <w:p w14:paraId="3B6B1892"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src/agent/tools.py.</w:t>
            </w:r>
          </w:p>
        </w:tc>
      </w:tr>
      <w:tr w:rsidR="002A7A26" w:rsidRPr="006F7289" w14:paraId="325592AF"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3CBA847B" w14:textId="77777777" w:rsidR="002A7A26" w:rsidRDefault="00000000">
            <w:pPr>
              <w:spacing w:after="20"/>
              <w:rPr>
                <w:rFonts w:hint="eastAsia"/>
              </w:rPr>
            </w:pPr>
            <w:r>
              <w:rPr>
                <w:sz w:val="16"/>
              </w:rPr>
              <w:t>Local inference</w:t>
            </w:r>
          </w:p>
        </w:tc>
        <w:tc>
          <w:tcPr>
            <w:tcW w:w="3331" w:type="dxa"/>
            <w:shd w:val="clear" w:color="auto" w:fill="F1F4F8"/>
            <w:vAlign w:val="center"/>
          </w:tcPr>
          <w:p w14:paraId="5A7942F7"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Generate assistant responses and tool calls.</w:t>
            </w:r>
          </w:p>
        </w:tc>
        <w:tc>
          <w:tcPr>
            <w:tcW w:w="3331" w:type="dxa"/>
            <w:shd w:val="clear" w:color="auto" w:fill="F1F4F8"/>
            <w:vAlign w:val="center"/>
          </w:tcPr>
          <w:p w14:paraId="790AE73A" w14:textId="77777777" w:rsidR="002A7A26" w:rsidRPr="006F7289" w:rsidRDefault="00000000">
            <w:pPr>
              <w:spacing w:after="20"/>
              <w:cnfStyle w:val="000000010000" w:firstRow="0" w:lastRow="0" w:firstColumn="0" w:lastColumn="0" w:oddVBand="0" w:evenVBand="0" w:oddHBand="0" w:evenHBand="1" w:firstRowFirstColumn="0" w:firstRowLastColumn="0" w:lastRowFirstColumn="0" w:lastRowLastColumn="0"/>
              <w:rPr>
                <w:rFonts w:hint="eastAsia"/>
                <w:lang w:val="es-ES"/>
              </w:rPr>
            </w:pPr>
            <w:r w:rsidRPr="006F7289">
              <w:rPr>
                <w:sz w:val="16"/>
                <w:lang w:val="es-ES"/>
              </w:rPr>
              <w:t>ChatOllama(model='qwen2.5', temperature=0).</w:t>
            </w:r>
          </w:p>
        </w:tc>
      </w:tr>
    </w:tbl>
    <w:p w14:paraId="17E90BBC" w14:textId="77777777" w:rsidR="002A7A26" w:rsidRPr="006F7289" w:rsidRDefault="002A7A26">
      <w:pPr>
        <w:spacing w:after="20"/>
        <w:rPr>
          <w:rFonts w:hint="eastAsia"/>
          <w:lang w:val="es-ES"/>
        </w:rPr>
      </w:pPr>
    </w:p>
    <w:p w14:paraId="6273DBB3" w14:textId="77777777" w:rsidR="002A7A26" w:rsidRDefault="00000000">
      <w:pPr>
        <w:pStyle w:val="Heading2"/>
      </w:pPr>
      <w:r>
        <w:t>4.1 Request flow</w:t>
      </w:r>
    </w:p>
    <w:p w14:paraId="11C048E8" w14:textId="77777777" w:rsidR="002A7A26" w:rsidRDefault="00000000">
      <w:pPr>
        <w:pStyle w:val="ListNumber"/>
        <w:rPr>
          <w:rFonts w:hint="eastAsia"/>
        </w:rPr>
      </w:pPr>
      <w:r>
        <w:t>Streamlit invokes the compiled agent with the latest HumanMessage.</w:t>
      </w:r>
    </w:p>
    <w:p w14:paraId="18B9AED2" w14:textId="77777777" w:rsidR="002A7A26" w:rsidRDefault="00000000">
      <w:pPr>
        <w:pStyle w:val="ListNumber"/>
        <w:rPr>
          <w:rFonts w:hint="eastAsia"/>
        </w:rPr>
      </w:pPr>
      <w:r>
        <w:t>Weather-keyword questions route directly to the weather tool; other questions use guest reference resolution and retrieval.</w:t>
      </w:r>
    </w:p>
    <w:p w14:paraId="26746D28" w14:textId="77777777" w:rsidR="002A7A26" w:rsidRDefault="00000000">
      <w:pPr>
        <w:pStyle w:val="ListNumber"/>
        <w:rPr>
          <w:rFonts w:hint="eastAsia"/>
        </w:rPr>
      </w:pPr>
      <w:r>
        <w:t>A targeted guard may return a fixed response when relationship or project facts are absent.</w:t>
      </w:r>
    </w:p>
    <w:p w14:paraId="5B8C5A37" w14:textId="77777777" w:rsidR="002A7A26" w:rsidRDefault="00000000">
      <w:pPr>
        <w:pStyle w:val="ListNumber"/>
        <w:rPr>
          <w:rFonts w:hint="eastAsia"/>
        </w:rPr>
      </w:pPr>
      <w:r>
        <w:t>Otherwise, the question and retrieved record go to the local model; LangGraph can execute model-requested tools and return results.</w:t>
      </w:r>
    </w:p>
    <w:p w14:paraId="326DE325" w14:textId="77777777" w:rsidR="002A7A26" w:rsidRDefault="00000000">
      <w:pPr>
        <w:pStyle w:val="ListNumber"/>
        <w:rPr>
          <w:rFonts w:hint="eastAsia"/>
        </w:rPr>
      </w:pPr>
      <w:r>
        <w:t>The dashboard renders the answer and stores prompt, answer, and active guest in session state.</w:t>
      </w:r>
    </w:p>
    <w:p w14:paraId="3CAFE340" w14:textId="77777777" w:rsidR="002A7A26" w:rsidRDefault="00000000">
      <w:pPr>
        <w:pStyle w:val="Heading2"/>
      </w:pPr>
      <w:r>
        <w:t>4.2 External service boundaries</w:t>
      </w:r>
    </w:p>
    <w:tbl>
      <w:tblPr>
        <w:tblStyle w:val="MediumShading1-Accent1"/>
        <w:tblW w:w="0" w:type="auto"/>
        <w:jc w:val="center"/>
        <w:tblLook w:val="04A0" w:firstRow="1" w:lastRow="0" w:firstColumn="1" w:lastColumn="0" w:noHBand="0" w:noVBand="1"/>
      </w:tblPr>
      <w:tblGrid>
        <w:gridCol w:w="3331"/>
        <w:gridCol w:w="3331"/>
        <w:gridCol w:w="3331"/>
      </w:tblGrid>
      <w:tr w:rsidR="002A7A26" w14:paraId="42F65ACC"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7253C"/>
            <w:vAlign w:val="center"/>
          </w:tcPr>
          <w:p w14:paraId="42ADDBCD" w14:textId="77777777" w:rsidR="002A7A26" w:rsidRDefault="00000000">
            <w:pPr>
              <w:spacing w:after="20"/>
              <w:rPr>
                <w:rFonts w:hint="eastAsia"/>
              </w:rPr>
            </w:pPr>
            <w:r>
              <w:rPr>
                <w:color w:val="FFFFFF"/>
                <w:sz w:val="16"/>
              </w:rPr>
              <w:t>SERVICE</w:t>
            </w:r>
          </w:p>
        </w:tc>
        <w:tc>
          <w:tcPr>
            <w:tcW w:w="3331" w:type="dxa"/>
            <w:shd w:val="clear" w:color="auto" w:fill="17253C"/>
            <w:vAlign w:val="center"/>
          </w:tcPr>
          <w:p w14:paraId="22D6213D"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USE</w:t>
            </w:r>
          </w:p>
        </w:tc>
        <w:tc>
          <w:tcPr>
            <w:tcW w:w="3331" w:type="dxa"/>
            <w:shd w:val="clear" w:color="auto" w:fill="17253C"/>
            <w:vAlign w:val="center"/>
          </w:tcPr>
          <w:p w14:paraId="0BC5EBDE"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DATA FLOW</w:t>
            </w:r>
          </w:p>
        </w:tc>
      </w:tr>
      <w:tr w:rsidR="002A7A26" w14:paraId="21489690"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000611F7" w14:textId="77777777" w:rsidR="002A7A26" w:rsidRDefault="00000000">
            <w:pPr>
              <w:spacing w:after="20"/>
              <w:rPr>
                <w:rFonts w:hint="eastAsia"/>
              </w:rPr>
            </w:pPr>
            <w:r>
              <w:rPr>
                <w:sz w:val="16"/>
              </w:rPr>
              <w:t>Ollama local service</w:t>
            </w:r>
          </w:p>
        </w:tc>
        <w:tc>
          <w:tcPr>
            <w:tcW w:w="3331" w:type="dxa"/>
            <w:vAlign w:val="center"/>
          </w:tcPr>
          <w:p w14:paraId="03EBD9A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Inference and tool selection.</w:t>
            </w:r>
          </w:p>
        </w:tc>
        <w:tc>
          <w:tcPr>
            <w:tcW w:w="3331" w:type="dxa"/>
            <w:vAlign w:val="center"/>
          </w:tcPr>
          <w:p w14:paraId="0A09492A"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Prompt and retrieved guest context sent to local Ollama.</w:t>
            </w:r>
          </w:p>
        </w:tc>
      </w:tr>
      <w:tr w:rsidR="002A7A26" w14:paraId="14D803EA"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78C4CC79" w14:textId="77777777" w:rsidR="002A7A26" w:rsidRDefault="00000000">
            <w:pPr>
              <w:spacing w:after="20"/>
              <w:rPr>
                <w:rFonts w:hint="eastAsia"/>
              </w:rPr>
            </w:pPr>
            <w:r>
              <w:rPr>
                <w:sz w:val="16"/>
              </w:rPr>
              <w:t>DuckDuckGo via DDGS</w:t>
            </w:r>
          </w:p>
        </w:tc>
        <w:tc>
          <w:tcPr>
            <w:tcW w:w="3331" w:type="dxa"/>
            <w:shd w:val="clear" w:color="auto" w:fill="F1F4F8"/>
            <w:vAlign w:val="center"/>
          </w:tcPr>
          <w:p w14:paraId="30E5347F"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Web search.</w:t>
            </w:r>
          </w:p>
        </w:tc>
        <w:tc>
          <w:tcPr>
            <w:tcW w:w="3331" w:type="dxa"/>
            <w:shd w:val="clear" w:color="auto" w:fill="F1F4F8"/>
            <w:vAlign w:val="center"/>
          </w:tcPr>
          <w:p w14:paraId="641BAD66"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Search query sent; titles, URLs, and snippets returned.</w:t>
            </w:r>
          </w:p>
        </w:tc>
      </w:tr>
      <w:tr w:rsidR="002A7A26" w14:paraId="375C1C23"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3E1AE407" w14:textId="77777777" w:rsidR="002A7A26" w:rsidRDefault="00000000">
            <w:pPr>
              <w:spacing w:after="20"/>
              <w:rPr>
                <w:rFonts w:hint="eastAsia"/>
              </w:rPr>
            </w:pPr>
            <w:r>
              <w:rPr>
                <w:sz w:val="16"/>
              </w:rPr>
              <w:t>Target webpage</w:t>
            </w:r>
          </w:p>
        </w:tc>
        <w:tc>
          <w:tcPr>
            <w:tcW w:w="3331" w:type="dxa"/>
            <w:vAlign w:val="center"/>
          </w:tcPr>
          <w:p w14:paraId="28AAA6FA"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Read page tool.</w:t>
            </w:r>
          </w:p>
        </w:tc>
        <w:tc>
          <w:tcPr>
            <w:tcW w:w="3331" w:type="dxa"/>
            <w:vAlign w:val="center"/>
          </w:tcPr>
          <w:p w14:paraId="35D494C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Requested URL fetched; HTML converted to Markdown.</w:t>
            </w:r>
          </w:p>
        </w:tc>
      </w:tr>
      <w:tr w:rsidR="002A7A26" w14:paraId="42DA73E3"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63B04AFF" w14:textId="77777777" w:rsidR="002A7A26" w:rsidRDefault="00000000">
            <w:pPr>
              <w:spacing w:after="20"/>
              <w:rPr>
                <w:rFonts w:hint="eastAsia"/>
              </w:rPr>
            </w:pPr>
            <w:r>
              <w:rPr>
                <w:sz w:val="16"/>
              </w:rPr>
              <w:t>Open-Meteo APIs</w:t>
            </w:r>
          </w:p>
        </w:tc>
        <w:tc>
          <w:tcPr>
            <w:tcW w:w="3331" w:type="dxa"/>
            <w:shd w:val="clear" w:color="auto" w:fill="F1F4F8"/>
            <w:vAlign w:val="center"/>
          </w:tcPr>
          <w:p w14:paraId="7D3A0222"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Geocoding and current weather.</w:t>
            </w:r>
          </w:p>
        </w:tc>
        <w:tc>
          <w:tcPr>
            <w:tcW w:w="3331" w:type="dxa"/>
            <w:shd w:val="clear" w:color="auto" w:fill="F1F4F8"/>
            <w:vAlign w:val="center"/>
          </w:tcPr>
          <w:p w14:paraId="3570C8F7"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Location and coordinates sent; current values returned.</w:t>
            </w:r>
          </w:p>
        </w:tc>
      </w:tr>
    </w:tbl>
    <w:p w14:paraId="519CA23B" w14:textId="77777777" w:rsidR="002A7A26" w:rsidRDefault="002A7A26">
      <w:pPr>
        <w:spacing w:after="20"/>
        <w:rPr>
          <w:rFonts w:hint="eastAsia"/>
        </w:rPr>
      </w:pPr>
    </w:p>
    <w:p w14:paraId="01089850" w14:textId="77777777" w:rsidR="002A7A26" w:rsidRDefault="00000000">
      <w:pPr>
        <w:pStyle w:val="Heading1"/>
        <w:pageBreakBefore/>
      </w:pPr>
      <w:r>
        <w:lastRenderedPageBreak/>
        <w:t>5. Data, model, and external services</w:t>
      </w:r>
    </w:p>
    <w:p w14:paraId="41C7F799" w14:textId="77777777" w:rsidR="002A7A26" w:rsidRDefault="00000000">
      <w:pPr>
        <w:pStyle w:val="Heading2"/>
      </w:pPr>
      <w:r>
        <w:t>5.1 Guest dataset</w:t>
      </w:r>
    </w:p>
    <w:p w14:paraId="2F728DD0" w14:textId="77777777" w:rsidR="002A7A26" w:rsidRDefault="00000000">
      <w:pPr>
        <w:rPr>
          <w:rFonts w:hint="eastAsia"/>
        </w:rPr>
      </w:pPr>
      <w:r>
        <w:t>The application reads data/gala-invitees.parquet relative to the source tree. The user states that this public dataset originates from the Hugging Face AI Agents Course. The retriever expects record keys named name, relation, description, and email and converts the records to in-memory documents at module import.</w:t>
      </w:r>
    </w:p>
    <w:p w14:paraId="58B732B6" w14:textId="0A054F4B" w:rsidR="002A7A26" w:rsidRDefault="00000000">
      <w:pPr>
        <w:rPr>
          <w:rFonts w:hint="eastAsia"/>
        </w:rPr>
      </w:pPr>
      <w:r>
        <w:t xml:space="preserve">Attribution reference: </w:t>
      </w:r>
      <w:hyperlink r:id="rId8" w:history="1">
        <w:r w:rsidR="00C80989" w:rsidRPr="00CF0743">
          <w:rPr>
            <w:rStyle w:val="Hyperlink"/>
          </w:rPr>
          <w:t>https://huggingface.co/learn/agents-course</w:t>
        </w:r>
      </w:hyperlink>
      <w:r>
        <w:t xml:space="preserve">. </w:t>
      </w:r>
    </w:p>
    <w:p w14:paraId="07215B45" w14:textId="77777777" w:rsidR="002A7A26" w:rsidRDefault="00000000">
      <w:pPr>
        <w:pStyle w:val="Heading2"/>
      </w:pPr>
      <w:r>
        <w:t>5.2 Model</w:t>
      </w:r>
    </w:p>
    <w:p w14:paraId="25B70FCE" w14:textId="77777777" w:rsidR="002A7A26" w:rsidRDefault="00000000">
      <w:pPr>
        <w:rPr>
          <w:rFonts w:hint="eastAsia"/>
        </w:rPr>
      </w:pPr>
      <w:r>
        <w:t>The baseline uses ChatOllama with model identifier qwen2.5 and temperature 0. The setup helper pulls the model with `ollama pull qwen2.5`; users install Ollama separately and must have its local service reachable.</w:t>
      </w:r>
    </w:p>
    <w:p w14:paraId="7AE60BFA" w14:textId="77777777" w:rsidR="002A7A26" w:rsidRDefault="00000000">
      <w:pPr>
        <w:pStyle w:val="Heading2"/>
      </w:pPr>
      <w:r>
        <w:t>5.3 Data handling</w:t>
      </w:r>
    </w:p>
    <w:p w14:paraId="66667439" w14:textId="77777777" w:rsidR="002A7A26" w:rsidRDefault="00000000">
      <w:pPr>
        <w:pStyle w:val="ListBullet"/>
        <w:rPr>
          <w:rFonts w:hint="eastAsia"/>
        </w:rPr>
      </w:pPr>
      <w:r>
        <w:t>Guest data is read locally and loaded into process memory for retrieval.</w:t>
      </w:r>
    </w:p>
    <w:p w14:paraId="03859909" w14:textId="77777777" w:rsidR="002A7A26" w:rsidRDefault="00000000">
      <w:pPr>
        <w:pStyle w:val="ListBullet"/>
        <w:rPr>
          <w:rFonts w:hint="eastAsia"/>
        </w:rPr>
      </w:pPr>
      <w:r>
        <w:t>Visible chat and trace data are held in Streamlit session state; no durable conversation store is provided.</w:t>
      </w:r>
    </w:p>
    <w:p w14:paraId="374C9815" w14:textId="77777777" w:rsidR="002A7A26" w:rsidRDefault="00000000">
      <w:pPr>
        <w:pStyle w:val="ListBullet"/>
        <w:rPr>
          <w:rFonts w:hint="eastAsia"/>
        </w:rPr>
      </w:pPr>
      <w:r>
        <w:t>Prompts may include guest details and are sent to local Ollama. Search and weather tools may transmit query or location information to third parties.</w:t>
      </w:r>
    </w:p>
    <w:p w14:paraId="10731EBF" w14:textId="77777777" w:rsidR="002A7A26" w:rsidRDefault="00000000">
      <w:pPr>
        <w:pStyle w:val="ListBullet"/>
        <w:rPr>
          <w:rFonts w:hint="eastAsia"/>
        </w:rPr>
      </w:pPr>
      <w:r>
        <w:t>No retention policy, user access controls, or hosted-use deletion workflow is defined.</w:t>
      </w:r>
    </w:p>
    <w:p w14:paraId="2B6F32F2" w14:textId="77777777" w:rsidR="002A7A26" w:rsidRDefault="00000000">
      <w:pPr>
        <w:pStyle w:val="Heading1"/>
        <w:pageBreakBefore/>
      </w:pPr>
      <w:r>
        <w:lastRenderedPageBreak/>
        <w:t>6. Non-functional requirements</w:t>
      </w:r>
    </w:p>
    <w:tbl>
      <w:tblPr>
        <w:tblStyle w:val="MediumShading1-Accent1"/>
        <w:tblW w:w="0" w:type="auto"/>
        <w:jc w:val="center"/>
        <w:tblLook w:val="04A0" w:firstRow="1" w:lastRow="0" w:firstColumn="1" w:lastColumn="0" w:noHBand="0" w:noVBand="1"/>
      </w:tblPr>
      <w:tblGrid>
        <w:gridCol w:w="3331"/>
        <w:gridCol w:w="3331"/>
        <w:gridCol w:w="3331"/>
      </w:tblGrid>
      <w:tr w:rsidR="002A7A26" w14:paraId="0C802FFA"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7253C"/>
            <w:vAlign w:val="center"/>
          </w:tcPr>
          <w:p w14:paraId="6402322C" w14:textId="77777777" w:rsidR="002A7A26" w:rsidRDefault="00000000">
            <w:pPr>
              <w:spacing w:after="20"/>
              <w:rPr>
                <w:rFonts w:hint="eastAsia"/>
              </w:rPr>
            </w:pPr>
            <w:r>
              <w:rPr>
                <w:color w:val="FFFFFF"/>
                <w:sz w:val="16"/>
              </w:rPr>
              <w:t>ID</w:t>
            </w:r>
          </w:p>
        </w:tc>
        <w:tc>
          <w:tcPr>
            <w:tcW w:w="3331" w:type="dxa"/>
            <w:shd w:val="clear" w:color="auto" w:fill="17253C"/>
            <w:vAlign w:val="center"/>
          </w:tcPr>
          <w:p w14:paraId="434BAE08"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ATTRIBUTE</w:t>
            </w:r>
          </w:p>
        </w:tc>
        <w:tc>
          <w:tcPr>
            <w:tcW w:w="3331" w:type="dxa"/>
            <w:shd w:val="clear" w:color="auto" w:fill="17253C"/>
            <w:vAlign w:val="center"/>
          </w:tcPr>
          <w:p w14:paraId="49603FE6"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BASELINE STATEMENT</w:t>
            </w:r>
          </w:p>
        </w:tc>
      </w:tr>
      <w:tr w:rsidR="002A7A26" w14:paraId="1A221576"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2CBD3FFF" w14:textId="77777777" w:rsidR="002A7A26" w:rsidRDefault="00000000">
            <w:pPr>
              <w:spacing w:after="20"/>
              <w:rPr>
                <w:rFonts w:hint="eastAsia"/>
              </w:rPr>
            </w:pPr>
            <w:r>
              <w:rPr>
                <w:sz w:val="16"/>
              </w:rPr>
              <w:t>NFR-001</w:t>
            </w:r>
          </w:p>
        </w:tc>
        <w:tc>
          <w:tcPr>
            <w:tcW w:w="3331" w:type="dxa"/>
            <w:vAlign w:val="center"/>
          </w:tcPr>
          <w:p w14:paraId="734CD99F"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Runtime</w:t>
            </w:r>
          </w:p>
        </w:tc>
        <w:tc>
          <w:tcPr>
            <w:tcW w:w="3331" w:type="dxa"/>
            <w:vAlign w:val="center"/>
          </w:tcPr>
          <w:p w14:paraId="6645AD9C"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Python &gt;=3.10; documented setup targets PowerShell on Windows.</w:t>
            </w:r>
          </w:p>
        </w:tc>
      </w:tr>
      <w:tr w:rsidR="002A7A26" w14:paraId="5235D13D"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289E16E7" w14:textId="77777777" w:rsidR="002A7A26" w:rsidRDefault="00000000">
            <w:pPr>
              <w:spacing w:after="20"/>
              <w:rPr>
                <w:rFonts w:hint="eastAsia"/>
              </w:rPr>
            </w:pPr>
            <w:r>
              <w:rPr>
                <w:sz w:val="16"/>
              </w:rPr>
              <w:t>NFR-002</w:t>
            </w:r>
          </w:p>
        </w:tc>
        <w:tc>
          <w:tcPr>
            <w:tcW w:w="3331" w:type="dxa"/>
            <w:shd w:val="clear" w:color="auto" w:fill="F1F4F8"/>
            <w:vAlign w:val="center"/>
          </w:tcPr>
          <w:p w14:paraId="53E156E3"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Installation</w:t>
            </w:r>
          </w:p>
        </w:tc>
        <w:tc>
          <w:tcPr>
            <w:tcW w:w="3331" w:type="dxa"/>
            <w:shd w:val="clear" w:color="auto" w:fill="F1F4F8"/>
            <w:vAlign w:val="center"/>
          </w:tcPr>
          <w:p w14:paraId="06CF1A6F"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Runtime dependencies in pyproject.toml; pytest in the optional dev extra.</w:t>
            </w:r>
          </w:p>
        </w:tc>
      </w:tr>
      <w:tr w:rsidR="002A7A26" w14:paraId="3CECC880"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5A904D9" w14:textId="77777777" w:rsidR="002A7A26" w:rsidRDefault="00000000">
            <w:pPr>
              <w:spacing w:after="20"/>
              <w:rPr>
                <w:rFonts w:hint="eastAsia"/>
              </w:rPr>
            </w:pPr>
            <w:r>
              <w:rPr>
                <w:sz w:val="16"/>
              </w:rPr>
              <w:t>NFR-003</w:t>
            </w:r>
          </w:p>
        </w:tc>
        <w:tc>
          <w:tcPr>
            <w:tcW w:w="3331" w:type="dxa"/>
            <w:vAlign w:val="center"/>
          </w:tcPr>
          <w:p w14:paraId="702BE40D"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Inference</w:t>
            </w:r>
          </w:p>
        </w:tc>
        <w:tc>
          <w:tcPr>
            <w:tcW w:w="3331" w:type="dxa"/>
            <w:vAlign w:val="center"/>
          </w:tcPr>
          <w:p w14:paraId="5ED8C43A"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Ollama runs locally; hardware and latency depend on the user's workstation.</w:t>
            </w:r>
          </w:p>
        </w:tc>
      </w:tr>
      <w:tr w:rsidR="002A7A26" w14:paraId="18779928"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62D4B1C3" w14:textId="77777777" w:rsidR="002A7A26" w:rsidRDefault="00000000">
            <w:pPr>
              <w:spacing w:after="20"/>
              <w:rPr>
                <w:rFonts w:hint="eastAsia"/>
              </w:rPr>
            </w:pPr>
            <w:r>
              <w:rPr>
                <w:sz w:val="16"/>
              </w:rPr>
              <w:t>NFR-004</w:t>
            </w:r>
          </w:p>
        </w:tc>
        <w:tc>
          <w:tcPr>
            <w:tcW w:w="3331" w:type="dxa"/>
            <w:shd w:val="clear" w:color="auto" w:fill="F1F4F8"/>
            <w:vAlign w:val="center"/>
          </w:tcPr>
          <w:p w14:paraId="14B468D3"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Network</w:t>
            </w:r>
          </w:p>
        </w:tc>
        <w:tc>
          <w:tcPr>
            <w:tcW w:w="3331" w:type="dxa"/>
            <w:shd w:val="clear" w:color="auto" w:fill="F1F4F8"/>
            <w:vAlign w:val="center"/>
          </w:tcPr>
          <w:p w14:paraId="6826181A"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Search, webpage, and weather features require outbound access and provider availability.</w:t>
            </w:r>
          </w:p>
        </w:tc>
      </w:tr>
      <w:tr w:rsidR="002A7A26" w14:paraId="44775315"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3F3B42BD" w14:textId="77777777" w:rsidR="002A7A26" w:rsidRDefault="00000000">
            <w:pPr>
              <w:spacing w:after="20"/>
              <w:rPr>
                <w:rFonts w:hint="eastAsia"/>
              </w:rPr>
            </w:pPr>
            <w:r>
              <w:rPr>
                <w:sz w:val="16"/>
              </w:rPr>
              <w:t>NFR-005</w:t>
            </w:r>
          </w:p>
        </w:tc>
        <w:tc>
          <w:tcPr>
            <w:tcW w:w="3331" w:type="dxa"/>
            <w:vAlign w:val="center"/>
          </w:tcPr>
          <w:p w14:paraId="5F7C10C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Privacy</w:t>
            </w:r>
          </w:p>
        </w:tc>
        <w:tc>
          <w:tcPr>
            <w:tcW w:w="3331" w:type="dxa"/>
            <w:vAlign w:val="center"/>
          </w:tcPr>
          <w:p w14:paraId="359C33AD"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 hosted LLM API key required; web/weather tools still make outbound requests.</w:t>
            </w:r>
          </w:p>
        </w:tc>
      </w:tr>
      <w:tr w:rsidR="002A7A26" w14:paraId="71391DF3"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30BB214D" w14:textId="77777777" w:rsidR="002A7A26" w:rsidRDefault="00000000">
            <w:pPr>
              <w:spacing w:after="20"/>
              <w:rPr>
                <w:rFonts w:hint="eastAsia"/>
              </w:rPr>
            </w:pPr>
            <w:r>
              <w:rPr>
                <w:sz w:val="16"/>
              </w:rPr>
              <w:t>NFR-006</w:t>
            </w:r>
          </w:p>
        </w:tc>
        <w:tc>
          <w:tcPr>
            <w:tcW w:w="3331" w:type="dxa"/>
            <w:shd w:val="clear" w:color="auto" w:fill="F1F4F8"/>
            <w:vAlign w:val="center"/>
          </w:tcPr>
          <w:p w14:paraId="15F94431"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Reliability</w:t>
            </w:r>
          </w:p>
        </w:tc>
        <w:tc>
          <w:tcPr>
            <w:tcW w:w="3331" w:type="dxa"/>
            <w:shd w:val="clear" w:color="auto" w:fill="F1F4F8"/>
            <w:vAlign w:val="center"/>
          </w:tcPr>
          <w:p w14:paraId="16B9CEA4"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No SLO, retry policy, or production availability guarantee is established.</w:t>
            </w:r>
          </w:p>
        </w:tc>
      </w:tr>
      <w:tr w:rsidR="002A7A26" w14:paraId="2F7C9557"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373EF235" w14:textId="77777777" w:rsidR="002A7A26" w:rsidRDefault="00000000">
            <w:pPr>
              <w:spacing w:after="20"/>
              <w:rPr>
                <w:rFonts w:hint="eastAsia"/>
              </w:rPr>
            </w:pPr>
            <w:r>
              <w:rPr>
                <w:sz w:val="16"/>
              </w:rPr>
              <w:t>NFR-007</w:t>
            </w:r>
          </w:p>
        </w:tc>
        <w:tc>
          <w:tcPr>
            <w:tcW w:w="3331" w:type="dxa"/>
            <w:vAlign w:val="center"/>
          </w:tcPr>
          <w:p w14:paraId="04DEA9B5"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Accessibility</w:t>
            </w:r>
          </w:p>
        </w:tc>
        <w:tc>
          <w:tcPr>
            <w:tcW w:w="3331" w:type="dxa"/>
            <w:vAlign w:val="center"/>
          </w:tcPr>
          <w:p w14:paraId="6D213F0C"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 formal accessibility audit or conformance claim has been made.</w:t>
            </w:r>
          </w:p>
        </w:tc>
      </w:tr>
      <w:tr w:rsidR="002A7A26" w14:paraId="3D287051"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5979E652" w14:textId="77777777" w:rsidR="002A7A26" w:rsidRDefault="00000000">
            <w:pPr>
              <w:spacing w:after="20"/>
              <w:rPr>
                <w:rFonts w:hint="eastAsia"/>
              </w:rPr>
            </w:pPr>
            <w:r>
              <w:rPr>
                <w:sz w:val="16"/>
              </w:rPr>
              <w:t>NFR-008</w:t>
            </w:r>
          </w:p>
        </w:tc>
        <w:tc>
          <w:tcPr>
            <w:tcW w:w="3331" w:type="dxa"/>
            <w:shd w:val="clear" w:color="auto" w:fill="F1F4F8"/>
            <w:vAlign w:val="center"/>
          </w:tcPr>
          <w:p w14:paraId="3485CF13"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Maintainability</w:t>
            </w:r>
          </w:p>
        </w:tc>
        <w:tc>
          <w:tcPr>
            <w:tcW w:w="3331" w:type="dxa"/>
            <w:shd w:val="clear" w:color="auto" w:fill="F1F4F8"/>
            <w:vAlign w:val="center"/>
          </w:tcPr>
          <w:p w14:paraId="0C65EC57"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Dashboard, orchestration, retrieval, prompts, tools, config, docs, and tests are separated.</w:t>
            </w:r>
          </w:p>
        </w:tc>
      </w:tr>
    </w:tbl>
    <w:p w14:paraId="53699B6E" w14:textId="77777777" w:rsidR="002A7A26" w:rsidRDefault="002A7A26">
      <w:pPr>
        <w:spacing w:after="20"/>
        <w:rPr>
          <w:rFonts w:hint="eastAsia"/>
        </w:rPr>
      </w:pPr>
    </w:p>
    <w:p w14:paraId="157CBA28" w14:textId="77777777" w:rsidR="002A7A26" w:rsidRDefault="00000000">
      <w:pPr>
        <w:pStyle w:val="Heading1"/>
        <w:pageBreakBefore/>
      </w:pPr>
      <w:r>
        <w:lastRenderedPageBreak/>
        <w:t>7. Installation, configuration, and operation</w:t>
      </w:r>
    </w:p>
    <w:p w14:paraId="6CFE5949" w14:textId="77777777" w:rsidR="002A7A26" w:rsidRDefault="00000000">
      <w:pPr>
        <w:pStyle w:val="Heading2"/>
      </w:pPr>
      <w:r>
        <w:t>7.1 Prerequisites</w:t>
      </w:r>
    </w:p>
    <w:p w14:paraId="74B42DAB" w14:textId="77777777" w:rsidR="002A7A26" w:rsidRDefault="00000000">
      <w:pPr>
        <w:pStyle w:val="ListBullet"/>
        <w:rPr>
          <w:rFonts w:hint="eastAsia"/>
        </w:rPr>
      </w:pPr>
      <w:r>
        <w:t>Python 3.10+ and PowerShell on Windows.</w:t>
      </w:r>
    </w:p>
    <w:p w14:paraId="3F48E58B" w14:textId="77777777" w:rsidR="002A7A26" w:rsidRDefault="00000000">
      <w:pPr>
        <w:pStyle w:val="ListBullet"/>
        <w:rPr>
          <w:rFonts w:hint="eastAsia"/>
        </w:rPr>
      </w:pPr>
      <w:r>
        <w:t>Ollama installed and available on PATH; local service running when using the app.</w:t>
      </w:r>
    </w:p>
    <w:p w14:paraId="6A9AD90A" w14:textId="77777777" w:rsidR="002A7A26" w:rsidRDefault="00000000">
      <w:pPr>
        <w:pStyle w:val="ListBullet"/>
        <w:rPr>
          <w:rFonts w:hint="eastAsia"/>
        </w:rPr>
      </w:pPr>
      <w:r>
        <w:t>qwen2.5 pulled locally and data/gala-invitees.parquet present.</w:t>
      </w:r>
    </w:p>
    <w:p w14:paraId="518542C7" w14:textId="77777777" w:rsidR="002A7A26" w:rsidRDefault="00000000">
      <w:pPr>
        <w:pStyle w:val="ListBullet"/>
        <w:rPr>
          <w:rFonts w:hint="eastAsia"/>
        </w:rPr>
      </w:pPr>
      <w:r>
        <w:t>Outbound network access for search, webpage, and Open-Meteo features.</w:t>
      </w:r>
    </w:p>
    <w:p w14:paraId="005FA696" w14:textId="77777777" w:rsidR="002A7A26" w:rsidRDefault="00000000">
      <w:pPr>
        <w:pStyle w:val="Heading2"/>
      </w:pPr>
      <w:r>
        <w:t>7.2 Standard setup</w:t>
      </w:r>
    </w:p>
    <w:p w14:paraId="7086773F" w14:textId="77777777" w:rsidR="002A7A26" w:rsidRDefault="00000000">
      <w:pPr>
        <w:rPr>
          <w:rFonts w:hint="eastAsia"/>
        </w:rPr>
      </w:pPr>
      <w:r>
        <w:t>From the repository root in PowerShell:</w:t>
      </w:r>
    </w:p>
    <w:p w14:paraId="719992E9" w14:textId="77777777" w:rsidR="002A7A26" w:rsidRDefault="00000000">
      <w:pPr>
        <w:spacing w:after="40"/>
        <w:ind w:left="317"/>
        <w:rPr>
          <w:rFonts w:hint="eastAsia"/>
        </w:rPr>
      </w:pPr>
      <w:r>
        <w:rPr>
          <w:rFonts w:ascii="Consolas" w:hAnsi="Consolas"/>
          <w:color w:val="17253C"/>
          <w:sz w:val="17"/>
        </w:rPr>
        <w:t>python -m venv .venv</w:t>
      </w:r>
    </w:p>
    <w:p w14:paraId="2BA5F9F2" w14:textId="77777777" w:rsidR="002A7A26" w:rsidRDefault="00000000">
      <w:pPr>
        <w:spacing w:after="40"/>
        <w:ind w:left="317"/>
        <w:rPr>
          <w:rFonts w:hint="eastAsia"/>
        </w:rPr>
      </w:pPr>
      <w:r>
        <w:rPr>
          <w:rFonts w:ascii="Consolas" w:hAnsi="Consolas"/>
          <w:color w:val="17253C"/>
          <w:sz w:val="17"/>
        </w:rPr>
        <w:t>.\.venv\Scripts\Activate.ps1</w:t>
      </w:r>
    </w:p>
    <w:p w14:paraId="197271CA" w14:textId="77777777" w:rsidR="002A7A26" w:rsidRDefault="00000000">
      <w:pPr>
        <w:spacing w:after="40"/>
        <w:ind w:left="317"/>
        <w:rPr>
          <w:rFonts w:hint="eastAsia"/>
        </w:rPr>
      </w:pPr>
      <w:r>
        <w:rPr>
          <w:rFonts w:ascii="Consolas" w:hAnsi="Consolas"/>
          <w:color w:val="17253C"/>
          <w:sz w:val="17"/>
        </w:rPr>
        <w:t>python -m pip install -e ".[dev]"</w:t>
      </w:r>
    </w:p>
    <w:p w14:paraId="568400B0" w14:textId="77777777" w:rsidR="002A7A26" w:rsidRDefault="00000000">
      <w:pPr>
        <w:spacing w:after="40"/>
        <w:ind w:left="317"/>
        <w:rPr>
          <w:rFonts w:hint="eastAsia"/>
        </w:rPr>
      </w:pPr>
      <w:r>
        <w:rPr>
          <w:rFonts w:ascii="Consolas" w:hAnsi="Consolas"/>
          <w:color w:val="17253C"/>
          <w:sz w:val="17"/>
        </w:rPr>
        <w:t>ollama pull qwen2.5</w:t>
      </w:r>
    </w:p>
    <w:p w14:paraId="211B4385" w14:textId="77777777" w:rsidR="002A7A26" w:rsidRDefault="00000000">
      <w:pPr>
        <w:spacing w:after="40"/>
        <w:ind w:left="317"/>
        <w:rPr>
          <w:rFonts w:hint="eastAsia"/>
        </w:rPr>
      </w:pPr>
      <w:r>
        <w:rPr>
          <w:rFonts w:ascii="Consolas" w:hAnsi="Consolas"/>
          <w:color w:val="17253C"/>
          <w:sz w:val="17"/>
        </w:rPr>
        <w:t>streamlit run .\src\dashboard.py</w:t>
      </w:r>
    </w:p>
    <w:p w14:paraId="2DFA0827" w14:textId="77777777" w:rsidR="002A7A26" w:rsidRDefault="00000000">
      <w:pPr>
        <w:rPr>
          <w:rFonts w:hint="eastAsia"/>
        </w:rPr>
      </w:pPr>
      <w:r>
        <w:t>Alternatively, run config/setup_env.ps1 after installing Ollama. The helper creates and activates .venv, installs the editable project plus dev extra, then pulls qwen2.5. Launch the dashboard separately.</w:t>
      </w:r>
    </w:p>
    <w:p w14:paraId="6C179AE7" w14:textId="77777777" w:rsidR="002A7A26" w:rsidRDefault="00000000">
      <w:pPr>
        <w:pStyle w:val="Heading2"/>
      </w:pPr>
      <w:r>
        <w:t>7.3 Configuration and dependencies</w:t>
      </w:r>
    </w:p>
    <w:p w14:paraId="609E8ED8" w14:textId="77777777" w:rsidR="002A7A26" w:rsidRDefault="00000000">
      <w:pPr>
        <w:rPr>
          <w:rFonts w:hint="eastAsia"/>
        </w:rPr>
      </w:pPr>
      <w:r>
        <w:t>No application API key or .env file is currently required. The model name is specified in source code. pyproject.toml is the canonical dependency source: runtime packages are in project.dependencies and pytest is in the dev extra. config/requirements.txt is retired.</w:t>
      </w:r>
    </w:p>
    <w:p w14:paraId="3DDAE948" w14:textId="77777777" w:rsidR="002A7A26" w:rsidRDefault="00000000">
      <w:pPr>
        <w:pStyle w:val="Heading1"/>
        <w:pageBreakBefore/>
      </w:pPr>
      <w:r>
        <w:lastRenderedPageBreak/>
        <w:t>8. Verification and acceptance</w:t>
      </w:r>
    </w:p>
    <w:p w14:paraId="12344FD1" w14:textId="77777777" w:rsidR="002A7A26" w:rsidRDefault="00000000">
      <w:pPr>
        <w:pStyle w:val="Heading2"/>
      </w:pPr>
      <w:r>
        <w:t>8.1 Automated checks</w:t>
      </w:r>
    </w:p>
    <w:p w14:paraId="7BE6C489" w14:textId="77777777" w:rsidR="002A7A26" w:rsidRDefault="00000000">
      <w:pPr>
        <w:rPr>
          <w:rFonts w:hint="eastAsia"/>
        </w:rPr>
      </w:pPr>
      <w:r>
        <w:t>The initial focused suite has nine tests for exact-match retrieval, BM25 fallback, empty queries, absent/present relationship and project facts, content truncation, and mocked weather formatting. It runs without Ollama or live network access; it does not evaluate live providers or answer quality.</w:t>
      </w:r>
    </w:p>
    <w:p w14:paraId="5F0EC423" w14:textId="77777777" w:rsidR="002A7A26" w:rsidRDefault="00000000">
      <w:pPr>
        <w:rPr>
          <w:rFonts w:hint="eastAsia"/>
        </w:rPr>
      </w:pPr>
      <w:r>
        <w:t>Run after installing the dev extra: `python -m pytest`.</w:t>
      </w:r>
    </w:p>
    <w:p w14:paraId="54876308" w14:textId="77777777" w:rsidR="002A7A26" w:rsidRDefault="00000000">
      <w:pPr>
        <w:pStyle w:val="Heading2"/>
      </w:pPr>
      <w:r>
        <w:t>8.2 Baseline acceptance evidence</w:t>
      </w:r>
    </w:p>
    <w:tbl>
      <w:tblPr>
        <w:tblStyle w:val="MediumShading1-Accent1"/>
        <w:tblW w:w="0" w:type="auto"/>
        <w:jc w:val="center"/>
        <w:tblLook w:val="04A0" w:firstRow="1" w:lastRow="0" w:firstColumn="1" w:lastColumn="0" w:noHBand="0" w:noVBand="1"/>
      </w:tblPr>
      <w:tblGrid>
        <w:gridCol w:w="3331"/>
        <w:gridCol w:w="3331"/>
        <w:gridCol w:w="3331"/>
      </w:tblGrid>
      <w:tr w:rsidR="002A7A26" w14:paraId="7FD35353"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7253C"/>
            <w:vAlign w:val="center"/>
          </w:tcPr>
          <w:p w14:paraId="68EF0E75" w14:textId="77777777" w:rsidR="002A7A26" w:rsidRDefault="00000000">
            <w:pPr>
              <w:spacing w:after="20"/>
              <w:rPr>
                <w:rFonts w:hint="eastAsia"/>
              </w:rPr>
            </w:pPr>
            <w:r>
              <w:rPr>
                <w:color w:val="FFFFFF"/>
                <w:sz w:val="16"/>
              </w:rPr>
              <w:t>CHECK</w:t>
            </w:r>
          </w:p>
        </w:tc>
        <w:tc>
          <w:tcPr>
            <w:tcW w:w="3331" w:type="dxa"/>
            <w:shd w:val="clear" w:color="auto" w:fill="17253C"/>
            <w:vAlign w:val="center"/>
          </w:tcPr>
          <w:p w14:paraId="360A9591"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EVIDENCE</w:t>
            </w:r>
          </w:p>
        </w:tc>
        <w:tc>
          <w:tcPr>
            <w:tcW w:w="3331" w:type="dxa"/>
            <w:shd w:val="clear" w:color="auto" w:fill="17253C"/>
            <w:vAlign w:val="center"/>
          </w:tcPr>
          <w:p w14:paraId="4F18A734"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STATUS</w:t>
            </w:r>
          </w:p>
        </w:tc>
      </w:tr>
      <w:tr w:rsidR="002A7A26" w14:paraId="7881D8DB"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69308465" w14:textId="77777777" w:rsidR="002A7A26" w:rsidRDefault="00000000">
            <w:pPr>
              <w:spacing w:after="20"/>
              <w:rPr>
                <w:rFonts w:hint="eastAsia"/>
              </w:rPr>
            </w:pPr>
            <w:r>
              <w:rPr>
                <w:sz w:val="16"/>
              </w:rPr>
              <w:t>Canonical install</w:t>
            </w:r>
          </w:p>
        </w:tc>
        <w:tc>
          <w:tcPr>
            <w:tcW w:w="3331" w:type="dxa"/>
            <w:vAlign w:val="center"/>
          </w:tcPr>
          <w:p w14:paraId="0554109B"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Editable install from pyproject.toml succeeds.</w:t>
            </w:r>
          </w:p>
        </w:tc>
        <w:tc>
          <w:tcPr>
            <w:tcW w:w="3331" w:type="dxa"/>
            <w:vAlign w:val="center"/>
          </w:tcPr>
          <w:p w14:paraId="050DABBB"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Verified in development environment.</w:t>
            </w:r>
          </w:p>
        </w:tc>
      </w:tr>
      <w:tr w:rsidR="002A7A26" w14:paraId="01CD47A3"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2869450B" w14:textId="77777777" w:rsidR="002A7A26" w:rsidRDefault="00000000">
            <w:pPr>
              <w:spacing w:after="20"/>
              <w:rPr>
                <w:rFonts w:hint="eastAsia"/>
              </w:rPr>
            </w:pPr>
            <w:r>
              <w:rPr>
                <w:sz w:val="16"/>
              </w:rPr>
              <w:t>Unit suite</w:t>
            </w:r>
          </w:p>
        </w:tc>
        <w:tc>
          <w:tcPr>
            <w:tcW w:w="3331" w:type="dxa"/>
            <w:shd w:val="clear" w:color="auto" w:fill="F1F4F8"/>
            <w:vAlign w:val="center"/>
          </w:tcPr>
          <w:p w14:paraId="698A77A8"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Local tests pass without network/Ollama.</w:t>
            </w:r>
          </w:p>
        </w:tc>
        <w:tc>
          <w:tcPr>
            <w:tcW w:w="3331" w:type="dxa"/>
            <w:shd w:val="clear" w:color="auto" w:fill="F1F4F8"/>
            <w:vAlign w:val="center"/>
          </w:tcPr>
          <w:p w14:paraId="001D5EDF"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9 passed in recorded local run.</w:t>
            </w:r>
          </w:p>
        </w:tc>
      </w:tr>
      <w:tr w:rsidR="002A7A26" w14:paraId="6F8DEAD7"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3B41FBA7" w14:textId="77777777" w:rsidR="002A7A26" w:rsidRDefault="00000000">
            <w:pPr>
              <w:spacing w:after="20"/>
              <w:rPr>
                <w:rFonts w:hint="eastAsia"/>
              </w:rPr>
            </w:pPr>
            <w:r>
              <w:rPr>
                <w:sz w:val="16"/>
              </w:rPr>
              <w:t>PowerShell syntax</w:t>
            </w:r>
          </w:p>
        </w:tc>
        <w:tc>
          <w:tcPr>
            <w:tcW w:w="3331" w:type="dxa"/>
            <w:vAlign w:val="center"/>
          </w:tcPr>
          <w:p w14:paraId="6D6009CC"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Setup helper parses without syntax errors.</w:t>
            </w:r>
          </w:p>
        </w:tc>
        <w:tc>
          <w:tcPr>
            <w:tcW w:w="3331" w:type="dxa"/>
            <w:vAlign w:val="center"/>
          </w:tcPr>
          <w:p w14:paraId="1864D6B7"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Syntax checked; helper not fully run.</w:t>
            </w:r>
          </w:p>
        </w:tc>
      </w:tr>
      <w:tr w:rsidR="002A7A26" w14:paraId="49319DF7"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F1F4F8"/>
            <w:vAlign w:val="center"/>
          </w:tcPr>
          <w:p w14:paraId="32773B6F" w14:textId="77777777" w:rsidR="002A7A26" w:rsidRDefault="00000000">
            <w:pPr>
              <w:spacing w:after="20"/>
              <w:rPr>
                <w:rFonts w:hint="eastAsia"/>
              </w:rPr>
            </w:pPr>
            <w:r>
              <w:rPr>
                <w:sz w:val="16"/>
              </w:rPr>
              <w:t>Clean Windows setup</w:t>
            </w:r>
          </w:p>
        </w:tc>
        <w:tc>
          <w:tcPr>
            <w:tcW w:w="3331" w:type="dxa"/>
            <w:shd w:val="clear" w:color="auto" w:fill="F1F4F8"/>
            <w:vAlign w:val="center"/>
          </w:tcPr>
          <w:p w14:paraId="232FD895"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Run helper in clean environment and verify model pull.</w:t>
            </w:r>
          </w:p>
        </w:tc>
        <w:tc>
          <w:tcPr>
            <w:tcW w:w="3331" w:type="dxa"/>
            <w:shd w:val="clear" w:color="auto" w:fill="F1F4F8"/>
            <w:vAlign w:val="center"/>
          </w:tcPr>
          <w:p w14:paraId="7D949C00"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Open — Ollama unavailable in validation environment.</w:t>
            </w:r>
          </w:p>
        </w:tc>
      </w:tr>
      <w:tr w:rsidR="002A7A26" w14:paraId="7697493E"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0F85F136" w14:textId="77777777" w:rsidR="002A7A26" w:rsidRDefault="00000000">
            <w:pPr>
              <w:spacing w:after="20"/>
              <w:rPr>
                <w:rFonts w:hint="eastAsia"/>
              </w:rPr>
            </w:pPr>
            <w:r>
              <w:rPr>
                <w:sz w:val="16"/>
              </w:rPr>
              <w:t>Dashboard end-to-end</w:t>
            </w:r>
          </w:p>
        </w:tc>
        <w:tc>
          <w:tcPr>
            <w:tcW w:w="3331" w:type="dxa"/>
            <w:vAlign w:val="center"/>
          </w:tcPr>
          <w:p w14:paraId="20836E5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Start Ollama/dashboard; exercise guest and tool flows.</w:t>
            </w:r>
          </w:p>
        </w:tc>
        <w:tc>
          <w:tcPr>
            <w:tcW w:w="3331" w:type="dxa"/>
            <w:vAlign w:val="center"/>
          </w:tcPr>
          <w:p w14:paraId="6D2D1BFA"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Not verified for this specification.</w:t>
            </w:r>
          </w:p>
        </w:tc>
      </w:tr>
    </w:tbl>
    <w:p w14:paraId="24E1C071" w14:textId="77777777" w:rsidR="002A7A26" w:rsidRDefault="002A7A26">
      <w:pPr>
        <w:spacing w:after="20"/>
        <w:rPr>
          <w:rFonts w:hint="eastAsia"/>
        </w:rPr>
      </w:pPr>
    </w:p>
    <w:p w14:paraId="03A07EB4" w14:textId="77777777" w:rsidR="002A7A26" w:rsidRDefault="00000000">
      <w:pPr>
        <w:pStyle w:val="Heading2"/>
      </w:pPr>
      <w:r>
        <w:t>8.3 Release evidence</w:t>
      </w:r>
    </w:p>
    <w:p w14:paraId="3F297617" w14:textId="77777777" w:rsidR="002A7A26" w:rsidRDefault="00000000">
      <w:pPr>
        <w:rPr>
          <w:rFonts w:hint="eastAsia"/>
        </w:rPr>
      </w:pPr>
      <w:r>
        <w:t>Every release should record test commands, outcomes, environment, and skipped checks. A passing unit suite is not proof of LLM quality, security, accessibility, or external-service availability.</w:t>
      </w:r>
    </w:p>
    <w:p w14:paraId="34A41AC3" w14:textId="77777777" w:rsidR="002A7A26" w:rsidRDefault="00000000">
      <w:pPr>
        <w:pStyle w:val="Heading1"/>
        <w:pageBreakBefore/>
      </w:pPr>
      <w:r>
        <w:lastRenderedPageBreak/>
        <w:t>9. Security, privacy, and responsible use</w:t>
      </w:r>
    </w:p>
    <w:p w14:paraId="16A36C7B" w14:textId="77777777" w:rsidR="002A7A26" w:rsidRDefault="00000000">
      <w:pPr>
        <w:pStyle w:val="ListBullet"/>
        <w:rPr>
          <w:rFonts w:hint="eastAsia"/>
        </w:rPr>
      </w:pPr>
      <w:r>
        <w:t>Treat guest names, biographies, and email addresses as personal information unless confirmed otherwise.</w:t>
      </w:r>
    </w:p>
    <w:p w14:paraId="168562A8" w14:textId="77777777" w:rsidR="002A7A26" w:rsidRDefault="00000000">
      <w:pPr>
        <w:pStyle w:val="ListBullet"/>
        <w:rPr>
          <w:rFonts w:hint="eastAsia"/>
        </w:rPr>
      </w:pPr>
      <w:r>
        <w:t>Check dataset terms and minimize personal data before public hosting or redistribution.</w:t>
      </w:r>
    </w:p>
    <w:p w14:paraId="162694CF" w14:textId="77777777" w:rsidR="002A7A26" w:rsidRDefault="00000000">
      <w:pPr>
        <w:pStyle w:val="ListBullet"/>
        <w:rPr>
          <w:rFonts w:hint="eastAsia"/>
        </w:rPr>
      </w:pPr>
      <w:r>
        <w:t>The webpage tool fetches a URL supplied through tool calling. Before public deployment, assess URL validation, private-network access, redirects, and SSRF risks.</w:t>
      </w:r>
    </w:p>
    <w:p w14:paraId="61279181" w14:textId="77777777" w:rsidR="002A7A26" w:rsidRDefault="00000000">
      <w:pPr>
        <w:pStyle w:val="ListBullet"/>
        <w:rPr>
          <w:rFonts w:hint="eastAsia"/>
        </w:rPr>
      </w:pPr>
      <w:r>
        <w:t>Search and weather providers receive user-derived query/location information; disclose this before handling real user data.</w:t>
      </w:r>
    </w:p>
    <w:p w14:paraId="4605E691" w14:textId="77777777" w:rsidR="002A7A26" w:rsidRDefault="00000000">
      <w:pPr>
        <w:pStyle w:val="ListBullet"/>
        <w:rPr>
          <w:rFonts w:hint="eastAsia"/>
        </w:rPr>
      </w:pPr>
      <w:r>
        <w:t>Dashboard status cards are presentational, not monitored health checks or confidentiality controls.</w:t>
      </w:r>
    </w:p>
    <w:p w14:paraId="6B6B274F" w14:textId="77777777" w:rsidR="002A7A26" w:rsidRDefault="00000000">
      <w:pPr>
        <w:pStyle w:val="ListBullet"/>
        <w:rPr>
          <w:rFonts w:hint="eastAsia"/>
        </w:rPr>
      </w:pPr>
      <w:r>
        <w:t>No formal security or privacy impact assessment has been completed.</w:t>
      </w:r>
    </w:p>
    <w:p w14:paraId="08CFEB5A" w14:textId="77777777" w:rsidR="002A7A26" w:rsidRDefault="00000000">
      <w:pPr>
        <w:pStyle w:val="Heading1"/>
        <w:pageBreakBefore/>
      </w:pPr>
      <w:r>
        <w:lastRenderedPageBreak/>
        <w:t>10. Current limitations and risks</w:t>
      </w:r>
    </w:p>
    <w:tbl>
      <w:tblPr>
        <w:tblStyle w:val="MediumShading1-Accent1"/>
        <w:tblW w:w="0" w:type="auto"/>
        <w:jc w:val="center"/>
        <w:tblLook w:val="04A0" w:firstRow="1" w:lastRow="0" w:firstColumn="1" w:lastColumn="0" w:noHBand="0" w:noVBand="1"/>
      </w:tblPr>
      <w:tblGrid>
        <w:gridCol w:w="4997"/>
        <w:gridCol w:w="4997"/>
      </w:tblGrid>
      <w:tr w:rsidR="002A7A26" w14:paraId="64F143DC"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2B8493AB" w14:textId="77777777" w:rsidR="002A7A26" w:rsidRDefault="00000000">
            <w:pPr>
              <w:spacing w:after="20"/>
              <w:rPr>
                <w:rFonts w:hint="eastAsia"/>
              </w:rPr>
            </w:pPr>
            <w:r>
              <w:rPr>
                <w:color w:val="FFFFFF"/>
                <w:sz w:val="16"/>
              </w:rPr>
              <w:t>AREA</w:t>
            </w:r>
          </w:p>
        </w:tc>
        <w:tc>
          <w:tcPr>
            <w:tcW w:w="4997" w:type="dxa"/>
            <w:shd w:val="clear" w:color="auto" w:fill="17253C"/>
            <w:vAlign w:val="center"/>
          </w:tcPr>
          <w:p w14:paraId="1821D4E6"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KNOWN LIMITATION / RISK</w:t>
            </w:r>
          </w:p>
        </w:tc>
      </w:tr>
      <w:tr w:rsidR="002A7A26" w14:paraId="74187F1F"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6C533A1" w14:textId="77777777" w:rsidR="002A7A26" w:rsidRDefault="00000000">
            <w:pPr>
              <w:spacing w:after="20"/>
              <w:rPr>
                <w:rFonts w:hint="eastAsia"/>
              </w:rPr>
            </w:pPr>
            <w:r>
              <w:rPr>
                <w:sz w:val="16"/>
              </w:rPr>
              <w:t>Conversation</w:t>
            </w:r>
          </w:p>
        </w:tc>
        <w:tc>
          <w:tcPr>
            <w:tcW w:w="4997" w:type="dxa"/>
            <w:vAlign w:val="center"/>
          </w:tcPr>
          <w:p w14:paraId="265A5FC3"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Visible history is displayed, but each invocation receives only the latest prompt; agent memory is not retained across turns.</w:t>
            </w:r>
          </w:p>
        </w:tc>
      </w:tr>
      <w:tr w:rsidR="002A7A26" w14:paraId="754AAAE9"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6AD1CCCF" w14:textId="77777777" w:rsidR="002A7A26" w:rsidRDefault="00000000">
            <w:pPr>
              <w:spacing w:after="20"/>
              <w:rPr>
                <w:rFonts w:hint="eastAsia"/>
              </w:rPr>
            </w:pPr>
            <w:r>
              <w:rPr>
                <w:sz w:val="16"/>
              </w:rPr>
              <w:t>Guest resolution</w:t>
            </w:r>
          </w:p>
        </w:tc>
        <w:tc>
          <w:tcPr>
            <w:tcW w:w="4997" w:type="dxa"/>
            <w:shd w:val="clear" w:color="auto" w:fill="F1F4F8"/>
            <w:vAlign w:val="center"/>
          </w:tcPr>
          <w:p w14:paraId="0DAB077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Names and pronouns use regular-expression heuristics; ambiguity and multilingual inputs may be misresolved.</w:t>
            </w:r>
          </w:p>
        </w:tc>
      </w:tr>
      <w:tr w:rsidR="002A7A26" w14:paraId="39C43F52"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C8B9372" w14:textId="77777777" w:rsidR="002A7A26" w:rsidRDefault="00000000">
            <w:pPr>
              <w:spacing w:after="20"/>
              <w:rPr>
                <w:rFonts w:hint="eastAsia"/>
              </w:rPr>
            </w:pPr>
            <w:r>
              <w:rPr>
                <w:sz w:val="16"/>
              </w:rPr>
              <w:t>Retrieval</w:t>
            </w:r>
          </w:p>
        </w:tc>
        <w:tc>
          <w:tcPr>
            <w:tcW w:w="4997" w:type="dxa"/>
            <w:vAlign w:val="center"/>
          </w:tcPr>
          <w:p w14:paraId="21A45E5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BM25 and substring checks are a baseline; no retrieval benchmark or quality target exists.</w:t>
            </w:r>
          </w:p>
        </w:tc>
      </w:tr>
      <w:tr w:rsidR="002A7A26" w14:paraId="02ADBC9F"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38BDEF1A" w14:textId="77777777" w:rsidR="002A7A26" w:rsidRDefault="00000000">
            <w:pPr>
              <w:spacing w:after="20"/>
              <w:rPr>
                <w:rFonts w:hint="eastAsia"/>
              </w:rPr>
            </w:pPr>
            <w:r>
              <w:rPr>
                <w:sz w:val="16"/>
              </w:rPr>
              <w:t>Weather</w:t>
            </w:r>
          </w:p>
        </w:tc>
        <w:tc>
          <w:tcPr>
            <w:tcW w:w="4997" w:type="dxa"/>
            <w:shd w:val="clear" w:color="auto" w:fill="F1F4F8"/>
            <w:vAlign w:val="center"/>
          </w:tcPr>
          <w:p w14:paraId="698A88C4"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Current conditions are labelled today/tonight; no time-specific forecast is implemented.</w:t>
            </w:r>
          </w:p>
        </w:tc>
      </w:tr>
      <w:tr w:rsidR="002A7A26" w14:paraId="07265A71"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E29C513" w14:textId="77777777" w:rsidR="002A7A26" w:rsidRDefault="00000000">
            <w:pPr>
              <w:spacing w:after="20"/>
              <w:rPr>
                <w:rFonts w:hint="eastAsia"/>
              </w:rPr>
            </w:pPr>
            <w:r>
              <w:rPr>
                <w:sz w:val="16"/>
              </w:rPr>
              <w:t>External tools</w:t>
            </w:r>
          </w:p>
        </w:tc>
        <w:tc>
          <w:tcPr>
            <w:tcW w:w="4997" w:type="dxa"/>
            <w:vAlign w:val="center"/>
          </w:tcPr>
          <w:p w14:paraId="037A5548"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Network/provider failures are not comprehensively tested.</w:t>
            </w:r>
          </w:p>
        </w:tc>
      </w:tr>
      <w:tr w:rsidR="002A7A26" w14:paraId="52B01969"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656845C4" w14:textId="77777777" w:rsidR="002A7A26" w:rsidRDefault="00000000">
            <w:pPr>
              <w:spacing w:after="20"/>
              <w:rPr>
                <w:rFonts w:hint="eastAsia"/>
              </w:rPr>
            </w:pPr>
            <w:r>
              <w:rPr>
                <w:sz w:val="16"/>
              </w:rPr>
              <w:t>Dashboard health</w:t>
            </w:r>
          </w:p>
        </w:tc>
        <w:tc>
          <w:tcPr>
            <w:tcW w:w="4997" w:type="dxa"/>
            <w:shd w:val="clear" w:color="auto" w:fill="F1F4F8"/>
            <w:vAlign w:val="center"/>
          </w:tcPr>
          <w:p w14:paraId="6C494A31"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Ready/status cards are static labels, not live health checks.</w:t>
            </w:r>
          </w:p>
        </w:tc>
      </w:tr>
      <w:tr w:rsidR="002A7A26" w14:paraId="6115DD6A"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8CBA24B" w14:textId="77777777" w:rsidR="002A7A26" w:rsidRDefault="00000000">
            <w:pPr>
              <w:spacing w:after="20"/>
              <w:rPr>
                <w:rFonts w:hint="eastAsia"/>
              </w:rPr>
            </w:pPr>
            <w:r>
              <w:rPr>
                <w:sz w:val="16"/>
              </w:rPr>
              <w:t>Persistence</w:t>
            </w:r>
          </w:p>
        </w:tc>
        <w:tc>
          <w:tcPr>
            <w:tcW w:w="4997" w:type="dxa"/>
            <w:vAlign w:val="center"/>
          </w:tcPr>
          <w:p w14:paraId="471DE638"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Conversation and trace are session-local and not durable.</w:t>
            </w:r>
          </w:p>
        </w:tc>
      </w:tr>
      <w:tr w:rsidR="002A7A26" w14:paraId="386BFF28"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1EDC1B01" w14:textId="77777777" w:rsidR="002A7A26" w:rsidRDefault="00000000">
            <w:pPr>
              <w:spacing w:after="20"/>
              <w:rPr>
                <w:rFonts w:hint="eastAsia"/>
              </w:rPr>
            </w:pPr>
            <w:r>
              <w:rPr>
                <w:sz w:val="16"/>
              </w:rPr>
              <w:t>Release identity</w:t>
            </w:r>
          </w:p>
        </w:tc>
        <w:tc>
          <w:tcPr>
            <w:tcW w:w="4997" w:type="dxa"/>
            <w:shd w:val="clear" w:color="auto" w:fill="F1F4F8"/>
            <w:vAlign w:val="center"/>
          </w:tcPr>
          <w:p w14:paraId="7D04B3A0"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V.1 - BASE and package 0.1.0 are distinct; publication on main must be verified before claiming a release.</w:t>
            </w:r>
          </w:p>
        </w:tc>
      </w:tr>
    </w:tbl>
    <w:p w14:paraId="22286917" w14:textId="77777777" w:rsidR="002A7A26" w:rsidRDefault="002A7A26">
      <w:pPr>
        <w:spacing w:after="20"/>
        <w:rPr>
          <w:rFonts w:hint="eastAsia"/>
        </w:rPr>
      </w:pPr>
    </w:p>
    <w:p w14:paraId="03545CBE" w14:textId="77777777" w:rsidR="002A7A26" w:rsidRDefault="00000000">
      <w:pPr>
        <w:pStyle w:val="Heading1"/>
        <w:pageBreakBefore/>
      </w:pPr>
      <w:r>
        <w:lastRenderedPageBreak/>
        <w:t>11. Release governance and version history</w:t>
      </w:r>
    </w:p>
    <w:p w14:paraId="5676A024" w14:textId="77777777" w:rsidR="002A7A26" w:rsidRDefault="00000000">
      <w:pPr>
        <w:pStyle w:val="Heading2"/>
      </w:pPr>
      <w:r>
        <w:t>11.1 Release definition</w:t>
      </w:r>
    </w:p>
    <w:p w14:paraId="1FEA6AFC" w14:textId="08BFB123" w:rsidR="002A7A26" w:rsidRDefault="00000000">
      <w:pPr>
        <w:rPr>
          <w:rFonts w:hint="eastAsia"/>
        </w:rPr>
      </w:pPr>
      <w:r>
        <w:t xml:space="preserve">A version is published only when its release commit is merged into main and identified by a Git tag or equivalent release record. Development-branch work is not a published version. </w:t>
      </w:r>
    </w:p>
    <w:p w14:paraId="7F171139" w14:textId="77777777" w:rsidR="002A7A26" w:rsidRDefault="00000000">
      <w:pPr>
        <w:pStyle w:val="Heading2"/>
      </w:pPr>
      <w:r>
        <w:t>11.2 Versioning convention</w:t>
      </w:r>
    </w:p>
    <w:p w14:paraId="32FCA315" w14:textId="77777777" w:rsidR="002A7A26" w:rsidRDefault="00000000">
      <w:pPr>
        <w:pStyle w:val="ListBullet"/>
        <w:rPr>
          <w:rFonts w:hint="eastAsia"/>
        </w:rPr>
      </w:pPr>
      <w:r>
        <w:t>Product milestone names (e.g. V.1 - BASE) describe scope in human-readable form.</w:t>
      </w:r>
    </w:p>
    <w:p w14:paraId="21091B59" w14:textId="77777777" w:rsidR="002A7A26" w:rsidRDefault="00000000">
      <w:pPr>
        <w:pStyle w:val="ListBullet"/>
        <w:rPr>
          <w:rFonts w:hint="eastAsia"/>
        </w:rPr>
      </w:pPr>
      <w:r>
        <w:t>The package version in pyproject.toml (currently 0.1.0) is a separate machine-readable value; record both.</w:t>
      </w:r>
    </w:p>
    <w:p w14:paraId="756ADA14" w14:textId="77777777" w:rsidR="002A7A26" w:rsidRDefault="00000000">
      <w:pPr>
        <w:pStyle w:val="ListBullet"/>
        <w:rPr>
          <w:rFonts w:hint="eastAsia"/>
        </w:rPr>
      </w:pPr>
      <w:r>
        <w:t>For formal releases, prefer immutable tags such as v1.0.0 and state their mapping to product milestones.</w:t>
      </w:r>
    </w:p>
    <w:p w14:paraId="1F3D2CAD" w14:textId="77777777" w:rsidR="002A7A26" w:rsidRDefault="00000000">
      <w:pPr>
        <w:pStyle w:val="ListBullet"/>
        <w:rPr>
          <w:rFonts w:hint="eastAsia"/>
        </w:rPr>
      </w:pPr>
      <w:r>
        <w:t>Keep historical release entries unchanged; add a new entry for each release and date corrections to the document.</w:t>
      </w:r>
    </w:p>
    <w:p w14:paraId="08E7A29F" w14:textId="77777777" w:rsidR="002A7A26" w:rsidRDefault="00000000">
      <w:pPr>
        <w:pStyle w:val="Heading2"/>
      </w:pPr>
      <w:r>
        <w:t>11.3 Published release register</w:t>
      </w:r>
    </w:p>
    <w:tbl>
      <w:tblPr>
        <w:tblStyle w:val="MediumShading1-Accent1"/>
        <w:tblW w:w="0" w:type="auto"/>
        <w:jc w:val="center"/>
        <w:tblLook w:val="04A0" w:firstRow="1" w:lastRow="0" w:firstColumn="1" w:lastColumn="0" w:noHBand="0" w:noVBand="1"/>
      </w:tblPr>
      <w:tblGrid>
        <w:gridCol w:w="2498"/>
        <w:gridCol w:w="2498"/>
        <w:gridCol w:w="2498"/>
        <w:gridCol w:w="2498"/>
      </w:tblGrid>
      <w:tr w:rsidR="002A7A26" w14:paraId="478C95FC"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17253C"/>
            <w:vAlign w:val="center"/>
          </w:tcPr>
          <w:p w14:paraId="395662F6" w14:textId="77777777" w:rsidR="002A7A26" w:rsidRDefault="00000000">
            <w:pPr>
              <w:spacing w:after="20"/>
              <w:rPr>
                <w:rFonts w:hint="eastAsia"/>
              </w:rPr>
            </w:pPr>
            <w:r>
              <w:rPr>
                <w:color w:val="FFFFFF"/>
                <w:sz w:val="16"/>
              </w:rPr>
              <w:t>PRODUCT VERSION</w:t>
            </w:r>
          </w:p>
        </w:tc>
        <w:tc>
          <w:tcPr>
            <w:tcW w:w="2498" w:type="dxa"/>
            <w:shd w:val="clear" w:color="auto" w:fill="17253C"/>
            <w:vAlign w:val="center"/>
          </w:tcPr>
          <w:p w14:paraId="421F4FDC"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TAG / COMMIT</w:t>
            </w:r>
          </w:p>
        </w:tc>
        <w:tc>
          <w:tcPr>
            <w:tcW w:w="2498" w:type="dxa"/>
            <w:shd w:val="clear" w:color="auto" w:fill="17253C"/>
            <w:vAlign w:val="center"/>
          </w:tcPr>
          <w:p w14:paraId="46477241"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DATE</w:t>
            </w:r>
          </w:p>
        </w:tc>
        <w:tc>
          <w:tcPr>
            <w:tcW w:w="2498" w:type="dxa"/>
            <w:shd w:val="clear" w:color="auto" w:fill="17253C"/>
            <w:vAlign w:val="center"/>
          </w:tcPr>
          <w:p w14:paraId="3DF6FE75"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STATUS</w:t>
            </w:r>
          </w:p>
        </w:tc>
      </w:tr>
      <w:tr w:rsidR="002A7A26" w14:paraId="60266665"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7762C953" w14:textId="77777777" w:rsidR="002A7A26" w:rsidRDefault="00000000">
            <w:pPr>
              <w:spacing w:after="20"/>
              <w:rPr>
                <w:rFonts w:hint="eastAsia"/>
              </w:rPr>
            </w:pPr>
            <w:r>
              <w:rPr>
                <w:sz w:val="16"/>
              </w:rPr>
              <w:t>V.1 - BASE</w:t>
            </w:r>
          </w:p>
        </w:tc>
        <w:tc>
          <w:tcPr>
            <w:tcW w:w="2498" w:type="dxa"/>
            <w:vAlign w:val="center"/>
          </w:tcPr>
          <w:p w14:paraId="23D25AC2"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Not recorded</w:t>
            </w:r>
          </w:p>
        </w:tc>
        <w:tc>
          <w:tcPr>
            <w:tcW w:w="2498" w:type="dxa"/>
            <w:vAlign w:val="center"/>
          </w:tcPr>
          <w:p w14:paraId="57F083A4"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Not recorded</w:t>
            </w:r>
          </w:p>
        </w:tc>
        <w:tc>
          <w:tcPr>
            <w:tcW w:w="2498" w:type="dxa"/>
            <w:vAlign w:val="center"/>
          </w:tcPr>
          <w:p w14:paraId="40F70923"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Baseline specification; publication in main not verified.</w:t>
            </w:r>
          </w:p>
        </w:tc>
      </w:tr>
      <w:tr w:rsidR="002A7A26" w14:paraId="113BB081"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shd w:val="clear" w:color="auto" w:fill="F1F4F8"/>
            <w:vAlign w:val="center"/>
          </w:tcPr>
          <w:p w14:paraId="3C3312FF" w14:textId="77777777" w:rsidR="002A7A26" w:rsidRDefault="00000000">
            <w:pPr>
              <w:spacing w:after="20"/>
              <w:rPr>
                <w:rFonts w:hint="eastAsia"/>
              </w:rPr>
            </w:pPr>
            <w:r>
              <w:rPr>
                <w:sz w:val="16"/>
              </w:rPr>
              <w:t>Future release</w:t>
            </w:r>
          </w:p>
        </w:tc>
        <w:tc>
          <w:tcPr>
            <w:tcW w:w="2498" w:type="dxa"/>
            <w:shd w:val="clear" w:color="auto" w:fill="F1F4F8"/>
            <w:vAlign w:val="center"/>
          </w:tcPr>
          <w:p w14:paraId="0E6CA678"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Add at publication</w:t>
            </w:r>
          </w:p>
        </w:tc>
        <w:tc>
          <w:tcPr>
            <w:tcW w:w="2498" w:type="dxa"/>
            <w:shd w:val="clear" w:color="auto" w:fill="F1F4F8"/>
            <w:vAlign w:val="center"/>
          </w:tcPr>
          <w:p w14:paraId="793AF74C"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Add at publication</w:t>
            </w:r>
          </w:p>
        </w:tc>
        <w:tc>
          <w:tcPr>
            <w:tcW w:w="2498" w:type="dxa"/>
            <w:shd w:val="clear" w:color="auto" w:fill="F1F4F8"/>
            <w:vAlign w:val="center"/>
          </w:tcPr>
          <w:p w14:paraId="662E172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Record after merge to main and tagging.</w:t>
            </w:r>
          </w:p>
        </w:tc>
      </w:tr>
    </w:tbl>
    <w:p w14:paraId="39EEFD36" w14:textId="77777777" w:rsidR="002A7A26" w:rsidRDefault="002A7A26">
      <w:pPr>
        <w:spacing w:after="20"/>
        <w:rPr>
          <w:rFonts w:hint="eastAsia"/>
        </w:rPr>
      </w:pPr>
    </w:p>
    <w:p w14:paraId="2074CAE0" w14:textId="77777777" w:rsidR="002A7A26" w:rsidRDefault="00000000">
      <w:pPr>
        <w:pStyle w:val="Heading2"/>
      </w:pPr>
      <w:r>
        <w:t>11.4 V.1 - BASE record</w:t>
      </w:r>
    </w:p>
    <w:tbl>
      <w:tblPr>
        <w:tblStyle w:val="MediumShading1-Accent1"/>
        <w:tblW w:w="0" w:type="auto"/>
        <w:jc w:val="center"/>
        <w:tblLook w:val="04A0" w:firstRow="1" w:lastRow="0" w:firstColumn="1" w:lastColumn="0" w:noHBand="0" w:noVBand="1"/>
      </w:tblPr>
      <w:tblGrid>
        <w:gridCol w:w="4997"/>
        <w:gridCol w:w="4997"/>
      </w:tblGrid>
      <w:tr w:rsidR="002A7A26" w14:paraId="1F8EBDB6"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3B97A713" w14:textId="77777777" w:rsidR="002A7A26" w:rsidRDefault="00000000">
            <w:pPr>
              <w:spacing w:after="20"/>
              <w:rPr>
                <w:rFonts w:hint="eastAsia"/>
              </w:rPr>
            </w:pPr>
            <w:r>
              <w:rPr>
                <w:color w:val="FFFFFF"/>
                <w:sz w:val="16"/>
              </w:rPr>
              <w:t>FIELD</w:t>
            </w:r>
          </w:p>
        </w:tc>
        <w:tc>
          <w:tcPr>
            <w:tcW w:w="4997" w:type="dxa"/>
            <w:shd w:val="clear" w:color="auto" w:fill="17253C"/>
            <w:vAlign w:val="center"/>
          </w:tcPr>
          <w:p w14:paraId="43F16A7B"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RECORD</w:t>
            </w:r>
          </w:p>
        </w:tc>
      </w:tr>
      <w:tr w:rsidR="002A7A26" w14:paraId="02A84D8C"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210BE77" w14:textId="77777777" w:rsidR="002A7A26" w:rsidRDefault="00000000">
            <w:pPr>
              <w:spacing w:after="20"/>
              <w:rPr>
                <w:rFonts w:hint="eastAsia"/>
              </w:rPr>
            </w:pPr>
            <w:r>
              <w:rPr>
                <w:sz w:val="16"/>
              </w:rPr>
              <w:t>Product milestone</w:t>
            </w:r>
          </w:p>
        </w:tc>
        <w:tc>
          <w:tcPr>
            <w:tcW w:w="4997" w:type="dxa"/>
            <w:vAlign w:val="center"/>
          </w:tcPr>
          <w:p w14:paraId="1767C2C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V.1 - BASE</w:t>
            </w:r>
          </w:p>
        </w:tc>
      </w:tr>
      <w:tr w:rsidR="002A7A26" w14:paraId="0E136BED"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0DB3B400" w14:textId="77777777" w:rsidR="002A7A26" w:rsidRDefault="00000000">
            <w:pPr>
              <w:spacing w:after="20"/>
              <w:rPr>
                <w:rFonts w:hint="eastAsia"/>
              </w:rPr>
            </w:pPr>
            <w:r>
              <w:rPr>
                <w:sz w:val="16"/>
              </w:rPr>
              <w:t>Package version</w:t>
            </w:r>
          </w:p>
        </w:tc>
        <w:tc>
          <w:tcPr>
            <w:tcW w:w="4997" w:type="dxa"/>
            <w:shd w:val="clear" w:color="auto" w:fill="F1F4F8"/>
            <w:vAlign w:val="center"/>
          </w:tcPr>
          <w:p w14:paraId="420D2A0F"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0.1.0</w:t>
            </w:r>
          </w:p>
        </w:tc>
      </w:tr>
      <w:tr w:rsidR="002A7A26" w14:paraId="4E0B610F"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A201AD9" w14:textId="77777777" w:rsidR="002A7A26" w:rsidRDefault="00000000">
            <w:pPr>
              <w:spacing w:after="20"/>
              <w:rPr>
                <w:rFonts w:hint="eastAsia"/>
              </w:rPr>
            </w:pPr>
            <w:r>
              <w:rPr>
                <w:sz w:val="16"/>
              </w:rPr>
              <w:t>Release tag / commit</w:t>
            </w:r>
          </w:p>
        </w:tc>
        <w:tc>
          <w:tcPr>
            <w:tcW w:w="4997" w:type="dxa"/>
            <w:vAlign w:val="center"/>
          </w:tcPr>
          <w:p w14:paraId="5CB2AFB4"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Not recorded; verify against main before calling it published.</w:t>
            </w:r>
          </w:p>
        </w:tc>
      </w:tr>
      <w:tr w:rsidR="002A7A26" w14:paraId="6753B4C2"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5976008" w14:textId="77777777" w:rsidR="002A7A26" w:rsidRDefault="00000000">
            <w:pPr>
              <w:spacing w:after="20"/>
              <w:rPr>
                <w:rFonts w:hint="eastAsia"/>
              </w:rPr>
            </w:pPr>
            <w:r>
              <w:rPr>
                <w:sz w:val="16"/>
              </w:rPr>
              <w:t>Scope</w:t>
            </w:r>
          </w:p>
        </w:tc>
        <w:tc>
          <w:tcPr>
            <w:tcW w:w="4997" w:type="dxa"/>
            <w:shd w:val="clear" w:color="auto" w:fill="F1F4F8"/>
            <w:vAlign w:val="center"/>
          </w:tcPr>
          <w:p w14:paraId="3B4BD5BE"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Local Streamlit UI; LangGraph agent; Parquet guest retrieval with exact-match preference and BM25 fallback; Ollama qwen2.5; DuckDuckGo search; webpage reading; Open-Meteo current weather.</w:t>
            </w:r>
          </w:p>
        </w:tc>
      </w:tr>
      <w:tr w:rsidR="002A7A26" w14:paraId="020F295B"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14A7569" w14:textId="77777777" w:rsidR="002A7A26" w:rsidRDefault="00000000">
            <w:pPr>
              <w:spacing w:after="20"/>
              <w:rPr>
                <w:rFonts w:hint="eastAsia"/>
              </w:rPr>
            </w:pPr>
            <w:r>
              <w:rPr>
                <w:sz w:val="16"/>
              </w:rPr>
              <w:t>Dependencies</w:t>
            </w:r>
          </w:p>
        </w:tc>
        <w:tc>
          <w:tcPr>
            <w:tcW w:w="4997" w:type="dxa"/>
            <w:vAlign w:val="center"/>
          </w:tcPr>
          <w:p w14:paraId="7086E514"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pyproject.toml; pytest in dev extra.</w:t>
            </w:r>
          </w:p>
        </w:tc>
      </w:tr>
      <w:tr w:rsidR="002A7A26" w14:paraId="17ED41B0"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1AB2298E" w14:textId="77777777" w:rsidR="002A7A26" w:rsidRDefault="00000000">
            <w:pPr>
              <w:spacing w:after="20"/>
              <w:rPr>
                <w:rFonts w:hint="eastAsia"/>
              </w:rPr>
            </w:pPr>
            <w:r>
              <w:rPr>
                <w:sz w:val="16"/>
              </w:rPr>
              <w:t>Verification</w:t>
            </w:r>
          </w:p>
        </w:tc>
        <w:tc>
          <w:tcPr>
            <w:tcW w:w="4997" w:type="dxa"/>
            <w:shd w:val="clear" w:color="auto" w:fill="F1F4F8"/>
            <w:vAlign w:val="center"/>
          </w:tcPr>
          <w:p w14:paraId="3FF0E77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Nine focused tests passed; editable install succeeded; PowerShell syntax parsed.</w:t>
            </w:r>
          </w:p>
        </w:tc>
      </w:tr>
      <w:tr w:rsidR="002A7A26" w14:paraId="4CD9238A"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03FDB4EA" w14:textId="77777777" w:rsidR="002A7A26" w:rsidRDefault="00000000">
            <w:pPr>
              <w:spacing w:after="20"/>
              <w:rPr>
                <w:rFonts w:hint="eastAsia"/>
              </w:rPr>
            </w:pPr>
            <w:r>
              <w:rPr>
                <w:sz w:val="16"/>
              </w:rPr>
              <w:t>Not verified</w:t>
            </w:r>
          </w:p>
        </w:tc>
        <w:tc>
          <w:tcPr>
            <w:tcW w:w="4997" w:type="dxa"/>
            <w:vAlign w:val="center"/>
          </w:tcPr>
          <w:p w14:paraId="37121C6C"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Clean Windows setup, model pull, full dashboard run, live providers, formal release tag.</w:t>
            </w:r>
          </w:p>
        </w:tc>
      </w:tr>
      <w:tr w:rsidR="002A7A26" w14:paraId="26C9CD87"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413549D6" w14:textId="77777777" w:rsidR="002A7A26" w:rsidRDefault="00000000">
            <w:pPr>
              <w:spacing w:after="20"/>
              <w:rPr>
                <w:rFonts w:hint="eastAsia"/>
              </w:rPr>
            </w:pPr>
            <w:r>
              <w:rPr>
                <w:sz w:val="16"/>
              </w:rPr>
              <w:t>Known gaps</w:t>
            </w:r>
          </w:p>
        </w:tc>
        <w:tc>
          <w:tcPr>
            <w:tcW w:w="4997" w:type="dxa"/>
            <w:shd w:val="clear" w:color="auto" w:fill="F1F4F8"/>
            <w:vAlign w:val="center"/>
          </w:tcPr>
          <w:p w14:paraId="345E7561"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No durable conversation memory, RAG benchmark, production deployment, or dataset redistribution review.</w:t>
            </w:r>
          </w:p>
        </w:tc>
      </w:tr>
    </w:tbl>
    <w:p w14:paraId="26DE6BDE" w14:textId="77777777" w:rsidR="002A7A26" w:rsidRDefault="002A7A26">
      <w:pPr>
        <w:spacing w:after="20"/>
        <w:rPr>
          <w:rFonts w:hint="eastAsia"/>
        </w:rPr>
      </w:pPr>
    </w:p>
    <w:p w14:paraId="3DDCE37D" w14:textId="77777777" w:rsidR="002A7A26" w:rsidRDefault="00000000">
      <w:pPr>
        <w:pStyle w:val="Heading2"/>
      </w:pPr>
      <w:r>
        <w:t>11.5 Future release entry template</w:t>
      </w:r>
    </w:p>
    <w:tbl>
      <w:tblPr>
        <w:tblStyle w:val="MediumShading1-Accent1"/>
        <w:tblW w:w="0" w:type="auto"/>
        <w:jc w:val="center"/>
        <w:tblLook w:val="04A0" w:firstRow="1" w:lastRow="0" w:firstColumn="1" w:lastColumn="0" w:noHBand="0" w:noVBand="1"/>
      </w:tblPr>
      <w:tblGrid>
        <w:gridCol w:w="4997"/>
        <w:gridCol w:w="4997"/>
      </w:tblGrid>
      <w:tr w:rsidR="002A7A26" w14:paraId="031E20B0"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5E1002F5" w14:textId="77777777" w:rsidR="002A7A26" w:rsidRDefault="00000000">
            <w:pPr>
              <w:spacing w:after="20"/>
              <w:rPr>
                <w:rFonts w:hint="eastAsia"/>
              </w:rPr>
            </w:pPr>
            <w:r>
              <w:rPr>
                <w:color w:val="FFFFFF"/>
                <w:sz w:val="16"/>
              </w:rPr>
              <w:t>FIELD</w:t>
            </w:r>
          </w:p>
        </w:tc>
        <w:tc>
          <w:tcPr>
            <w:tcW w:w="4997" w:type="dxa"/>
            <w:shd w:val="clear" w:color="auto" w:fill="17253C"/>
            <w:vAlign w:val="center"/>
          </w:tcPr>
          <w:p w14:paraId="274E54F6"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REQUIRED CONTENT</w:t>
            </w:r>
          </w:p>
        </w:tc>
      </w:tr>
      <w:tr w:rsidR="002A7A26" w14:paraId="3D2DFADC"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5D89FB5" w14:textId="77777777" w:rsidR="002A7A26" w:rsidRDefault="00000000">
            <w:pPr>
              <w:spacing w:after="20"/>
              <w:rPr>
                <w:rFonts w:hint="eastAsia"/>
              </w:rPr>
            </w:pPr>
            <w:r>
              <w:rPr>
                <w:sz w:val="16"/>
              </w:rPr>
              <w:t>Release identity</w:t>
            </w:r>
          </w:p>
        </w:tc>
        <w:tc>
          <w:tcPr>
            <w:tcW w:w="4997" w:type="dxa"/>
            <w:vAlign w:val="center"/>
          </w:tcPr>
          <w:p w14:paraId="5273BD32"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Product/package versions, Git tag, commit, release date.</w:t>
            </w:r>
          </w:p>
        </w:tc>
      </w:tr>
      <w:tr w:rsidR="002A7A26" w14:paraId="4A3D57FE"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7FD9FA4" w14:textId="77777777" w:rsidR="002A7A26" w:rsidRDefault="00000000">
            <w:pPr>
              <w:spacing w:after="20"/>
              <w:rPr>
                <w:rFonts w:hint="eastAsia"/>
              </w:rPr>
            </w:pPr>
            <w:r>
              <w:rPr>
                <w:sz w:val="16"/>
              </w:rPr>
              <w:t>Summary</w:t>
            </w:r>
          </w:p>
        </w:tc>
        <w:tc>
          <w:tcPr>
            <w:tcW w:w="4997" w:type="dxa"/>
            <w:shd w:val="clear" w:color="auto" w:fill="F1F4F8"/>
            <w:vAlign w:val="center"/>
          </w:tcPr>
          <w:p w14:paraId="47E228A0"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Purpose and user-visible changes.</w:t>
            </w:r>
          </w:p>
        </w:tc>
      </w:tr>
      <w:tr w:rsidR="002A7A26" w14:paraId="6B0164AD"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E658B42" w14:textId="77777777" w:rsidR="002A7A26" w:rsidRDefault="00000000">
            <w:pPr>
              <w:spacing w:after="20"/>
              <w:rPr>
                <w:rFonts w:hint="eastAsia"/>
              </w:rPr>
            </w:pPr>
            <w:r>
              <w:rPr>
                <w:sz w:val="16"/>
              </w:rPr>
              <w:t>Requirements</w:t>
            </w:r>
          </w:p>
        </w:tc>
        <w:tc>
          <w:tcPr>
            <w:tcW w:w="4997" w:type="dxa"/>
            <w:vAlign w:val="center"/>
          </w:tcPr>
          <w:p w14:paraId="089C309B"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Added, changed, removed, or deferred FR/NFR identifiers.</w:t>
            </w:r>
          </w:p>
        </w:tc>
      </w:tr>
      <w:tr w:rsidR="002A7A26" w14:paraId="6696AAEB"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F802DCB" w14:textId="77777777" w:rsidR="002A7A26" w:rsidRDefault="00000000">
            <w:pPr>
              <w:spacing w:after="20"/>
              <w:rPr>
                <w:rFonts w:hint="eastAsia"/>
              </w:rPr>
            </w:pPr>
            <w:r>
              <w:rPr>
                <w:sz w:val="16"/>
              </w:rPr>
              <w:t>Architecture and data</w:t>
            </w:r>
          </w:p>
        </w:tc>
        <w:tc>
          <w:tcPr>
            <w:tcW w:w="4997" w:type="dxa"/>
            <w:shd w:val="clear" w:color="auto" w:fill="F1F4F8"/>
            <w:vAlign w:val="center"/>
          </w:tcPr>
          <w:p w14:paraId="6369A2C7"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Changed components, integrations, schema, migration impact.</w:t>
            </w:r>
          </w:p>
        </w:tc>
      </w:tr>
      <w:tr w:rsidR="002A7A26" w14:paraId="694C3DD2"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D27F886" w14:textId="77777777" w:rsidR="002A7A26" w:rsidRDefault="00000000">
            <w:pPr>
              <w:spacing w:after="20"/>
              <w:rPr>
                <w:rFonts w:hint="eastAsia"/>
              </w:rPr>
            </w:pPr>
            <w:r>
              <w:rPr>
                <w:sz w:val="16"/>
              </w:rPr>
              <w:t>Compatibility</w:t>
            </w:r>
          </w:p>
        </w:tc>
        <w:tc>
          <w:tcPr>
            <w:tcW w:w="4997" w:type="dxa"/>
            <w:vAlign w:val="center"/>
          </w:tcPr>
          <w:p w14:paraId="41760FE3"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Python/model/runtime changes and breaking changes.</w:t>
            </w:r>
          </w:p>
        </w:tc>
      </w:tr>
      <w:tr w:rsidR="002A7A26" w14:paraId="55F84D67"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CEC90A2" w14:textId="77777777" w:rsidR="002A7A26" w:rsidRDefault="00000000">
            <w:pPr>
              <w:spacing w:after="20"/>
              <w:rPr>
                <w:rFonts w:hint="eastAsia"/>
              </w:rPr>
            </w:pPr>
            <w:r>
              <w:rPr>
                <w:sz w:val="16"/>
              </w:rPr>
              <w:t>Verification</w:t>
            </w:r>
          </w:p>
        </w:tc>
        <w:tc>
          <w:tcPr>
            <w:tcW w:w="4997" w:type="dxa"/>
            <w:shd w:val="clear" w:color="auto" w:fill="F1F4F8"/>
            <w:vAlign w:val="center"/>
          </w:tcPr>
          <w:p w14:paraId="0A756D8C"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Tests, install/build, manual checks, environment, results, skipped checks.</w:t>
            </w:r>
          </w:p>
        </w:tc>
      </w:tr>
      <w:tr w:rsidR="002A7A26" w14:paraId="5AC930B4"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1BE5571" w14:textId="77777777" w:rsidR="002A7A26" w:rsidRDefault="00000000">
            <w:pPr>
              <w:spacing w:after="20"/>
              <w:rPr>
                <w:rFonts w:hint="eastAsia"/>
              </w:rPr>
            </w:pPr>
            <w:r>
              <w:rPr>
                <w:sz w:val="16"/>
              </w:rPr>
              <w:t>Security and privacy</w:t>
            </w:r>
          </w:p>
        </w:tc>
        <w:tc>
          <w:tcPr>
            <w:tcW w:w="4997" w:type="dxa"/>
            <w:vAlign w:val="center"/>
          </w:tcPr>
          <w:p w14:paraId="6DE08E8A"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Data-flow changes, risk review, secrets, providers.</w:t>
            </w:r>
          </w:p>
        </w:tc>
      </w:tr>
      <w:tr w:rsidR="002A7A26" w14:paraId="428D160C"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735E4ADF" w14:textId="77777777" w:rsidR="002A7A26" w:rsidRDefault="00000000">
            <w:pPr>
              <w:spacing w:after="20"/>
              <w:rPr>
                <w:rFonts w:hint="eastAsia"/>
              </w:rPr>
            </w:pPr>
            <w:r>
              <w:rPr>
                <w:sz w:val="16"/>
              </w:rPr>
              <w:t>Known issues</w:t>
            </w:r>
          </w:p>
        </w:tc>
        <w:tc>
          <w:tcPr>
            <w:tcW w:w="4997" w:type="dxa"/>
            <w:shd w:val="clear" w:color="auto" w:fill="F1F4F8"/>
            <w:vAlign w:val="center"/>
          </w:tcPr>
          <w:p w14:paraId="036B32E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Outstanding defects, workarounds, limitations at release.</w:t>
            </w:r>
          </w:p>
        </w:tc>
      </w:tr>
    </w:tbl>
    <w:p w14:paraId="3993986F" w14:textId="77777777" w:rsidR="002A7A26" w:rsidRDefault="002A7A26">
      <w:pPr>
        <w:spacing w:after="20"/>
        <w:rPr>
          <w:rFonts w:hint="eastAsia"/>
        </w:rPr>
      </w:pPr>
    </w:p>
    <w:p w14:paraId="6E4BBE80" w14:textId="77777777" w:rsidR="002A7A26" w:rsidRDefault="00000000">
      <w:pPr>
        <w:pStyle w:val="Heading1"/>
        <w:pageBreakBefore/>
      </w:pPr>
      <w:r>
        <w:lastRenderedPageBreak/>
        <w:t>12. Decisions and traceability</w:t>
      </w:r>
    </w:p>
    <w:p w14:paraId="6AD82F15" w14:textId="77777777" w:rsidR="002A7A26" w:rsidRDefault="00000000">
      <w:pPr>
        <w:pStyle w:val="Heading2"/>
      </w:pPr>
      <w:r>
        <w:t>12.1 Recorded decisions</w:t>
      </w:r>
    </w:p>
    <w:tbl>
      <w:tblPr>
        <w:tblStyle w:val="MediumShading1-Accent1"/>
        <w:tblW w:w="0" w:type="auto"/>
        <w:jc w:val="center"/>
        <w:tblLook w:val="04A0" w:firstRow="1" w:lastRow="0" w:firstColumn="1" w:lastColumn="0" w:noHBand="0" w:noVBand="1"/>
      </w:tblPr>
      <w:tblGrid>
        <w:gridCol w:w="4997"/>
        <w:gridCol w:w="4997"/>
      </w:tblGrid>
      <w:tr w:rsidR="002A7A26" w14:paraId="3E9643C8"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029318C4" w14:textId="77777777" w:rsidR="002A7A26" w:rsidRDefault="00000000">
            <w:pPr>
              <w:spacing w:after="20"/>
              <w:rPr>
                <w:rFonts w:hint="eastAsia"/>
              </w:rPr>
            </w:pPr>
            <w:r>
              <w:rPr>
                <w:color w:val="FFFFFF"/>
                <w:sz w:val="16"/>
              </w:rPr>
              <w:t>DECISION</w:t>
            </w:r>
          </w:p>
        </w:tc>
        <w:tc>
          <w:tcPr>
            <w:tcW w:w="4997" w:type="dxa"/>
            <w:shd w:val="clear" w:color="auto" w:fill="17253C"/>
            <w:vAlign w:val="center"/>
          </w:tcPr>
          <w:p w14:paraId="6029CC7A"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RATIONALE / CONSEQUENCE</w:t>
            </w:r>
          </w:p>
        </w:tc>
      </w:tr>
      <w:tr w:rsidR="002A7A26" w14:paraId="4D43F60B"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5B329DF" w14:textId="77777777" w:rsidR="002A7A26" w:rsidRDefault="00000000">
            <w:pPr>
              <w:spacing w:after="20"/>
              <w:rPr>
                <w:rFonts w:hint="eastAsia"/>
              </w:rPr>
            </w:pPr>
            <w:r>
              <w:rPr>
                <w:sz w:val="16"/>
              </w:rPr>
              <w:t>pyproject.toml is canonical.</w:t>
            </w:r>
          </w:p>
        </w:tc>
        <w:tc>
          <w:tcPr>
            <w:tcW w:w="4997" w:type="dxa"/>
            <w:vAlign w:val="center"/>
          </w:tcPr>
          <w:p w14:paraId="655A1E2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Prevents divergent dependency lists; pytest is in the dev extra.</w:t>
            </w:r>
          </w:p>
        </w:tc>
      </w:tr>
      <w:tr w:rsidR="002A7A26" w14:paraId="3403F21D"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4342D418" w14:textId="77777777" w:rsidR="002A7A26" w:rsidRDefault="00000000">
            <w:pPr>
              <w:spacing w:after="20"/>
              <w:rPr>
                <w:rFonts w:hint="eastAsia"/>
              </w:rPr>
            </w:pPr>
            <w:r>
              <w:rPr>
                <w:sz w:val="16"/>
              </w:rPr>
              <w:t>Use local Ollama in this baseline.</w:t>
            </w:r>
          </w:p>
        </w:tc>
        <w:tc>
          <w:tcPr>
            <w:tcW w:w="4997" w:type="dxa"/>
            <w:shd w:val="clear" w:color="auto" w:fill="F1F4F8"/>
            <w:vAlign w:val="center"/>
          </w:tcPr>
          <w:p w14:paraId="75CF7D39"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Avoids hosted LLM credentials; users install Ollama and download model.</w:t>
            </w:r>
          </w:p>
        </w:tc>
      </w:tr>
      <w:tr w:rsidR="002A7A26" w14:paraId="04F8EC2E"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66C067F" w14:textId="77777777" w:rsidR="002A7A26" w:rsidRDefault="00000000">
            <w:pPr>
              <w:spacing w:after="20"/>
              <w:rPr>
                <w:rFonts w:hint="eastAsia"/>
              </w:rPr>
            </w:pPr>
            <w:r>
              <w:rPr>
                <w:sz w:val="16"/>
              </w:rPr>
              <w:t>Document as a prototype, not production.</w:t>
            </w:r>
          </w:p>
        </w:tc>
        <w:tc>
          <w:tcPr>
            <w:tcW w:w="4997" w:type="dxa"/>
            <w:vAlign w:val="center"/>
          </w:tcPr>
          <w:p w14:paraId="4942064F"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Memory, monitoring, deployment guarantees, and evaluation are incomplete.</w:t>
            </w:r>
          </w:p>
        </w:tc>
      </w:tr>
      <w:tr w:rsidR="002A7A26" w14:paraId="18E46934"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5C894E44" w14:textId="77777777" w:rsidR="002A7A26" w:rsidRDefault="00000000">
            <w:pPr>
              <w:spacing w:after="20"/>
              <w:rPr>
                <w:rFonts w:hint="eastAsia"/>
              </w:rPr>
            </w:pPr>
            <w:r>
              <w:rPr>
                <w:sz w:val="16"/>
              </w:rPr>
              <w:t>Attribute public dataset without presuming redistribution rights.</w:t>
            </w:r>
          </w:p>
        </w:tc>
        <w:tc>
          <w:tcPr>
            <w:tcW w:w="4997" w:type="dxa"/>
            <w:shd w:val="clear" w:color="auto" w:fill="F1F4F8"/>
            <w:vAlign w:val="center"/>
          </w:tcPr>
          <w:p w14:paraId="1A8C7154"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Verify applicable license and attribution terms before republication.</w:t>
            </w:r>
          </w:p>
        </w:tc>
      </w:tr>
    </w:tbl>
    <w:p w14:paraId="0DA4A086" w14:textId="77777777" w:rsidR="002A7A26" w:rsidRDefault="002A7A26">
      <w:pPr>
        <w:spacing w:after="20"/>
        <w:rPr>
          <w:rFonts w:hint="eastAsia"/>
        </w:rPr>
      </w:pPr>
    </w:p>
    <w:p w14:paraId="7FAEE3BB" w14:textId="77777777" w:rsidR="002A7A26" w:rsidRDefault="00000000">
      <w:pPr>
        <w:pStyle w:val="Heading2"/>
      </w:pPr>
      <w:r>
        <w:t>12.2 Requirement-to-code map</w:t>
      </w:r>
    </w:p>
    <w:tbl>
      <w:tblPr>
        <w:tblStyle w:val="MediumShading1-Accent1"/>
        <w:tblW w:w="0" w:type="auto"/>
        <w:jc w:val="center"/>
        <w:tblLook w:val="04A0" w:firstRow="1" w:lastRow="0" w:firstColumn="1" w:lastColumn="0" w:noHBand="0" w:noVBand="1"/>
      </w:tblPr>
      <w:tblGrid>
        <w:gridCol w:w="4997"/>
        <w:gridCol w:w="4997"/>
      </w:tblGrid>
      <w:tr w:rsidR="002A7A26" w14:paraId="705B685C"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73637FD5" w14:textId="77777777" w:rsidR="002A7A26" w:rsidRDefault="00000000">
            <w:pPr>
              <w:spacing w:after="20"/>
              <w:rPr>
                <w:rFonts w:hint="eastAsia"/>
              </w:rPr>
            </w:pPr>
            <w:r>
              <w:rPr>
                <w:color w:val="FFFFFF"/>
                <w:sz w:val="16"/>
              </w:rPr>
              <w:t>AREA</w:t>
            </w:r>
          </w:p>
        </w:tc>
        <w:tc>
          <w:tcPr>
            <w:tcW w:w="4997" w:type="dxa"/>
            <w:shd w:val="clear" w:color="auto" w:fill="17253C"/>
            <w:vAlign w:val="center"/>
          </w:tcPr>
          <w:p w14:paraId="4B2BF4CE"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SOURCE OF TRUTH</w:t>
            </w:r>
          </w:p>
        </w:tc>
      </w:tr>
      <w:tr w:rsidR="002A7A26" w14:paraId="697AD26D"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DBF9657" w14:textId="77777777" w:rsidR="002A7A26" w:rsidRDefault="00000000">
            <w:pPr>
              <w:spacing w:after="20"/>
              <w:rPr>
                <w:rFonts w:hint="eastAsia"/>
              </w:rPr>
            </w:pPr>
            <w:r>
              <w:rPr>
                <w:sz w:val="16"/>
              </w:rPr>
              <w:t>Dashboard and UI</w:t>
            </w:r>
          </w:p>
        </w:tc>
        <w:tc>
          <w:tcPr>
            <w:tcW w:w="4997" w:type="dxa"/>
            <w:vAlign w:val="center"/>
          </w:tcPr>
          <w:p w14:paraId="39F790CD"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src/dashboard.py</w:t>
            </w:r>
          </w:p>
        </w:tc>
      </w:tr>
      <w:tr w:rsidR="002A7A26" w14:paraId="731FBC2C"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7E78427" w14:textId="77777777" w:rsidR="002A7A26" w:rsidRDefault="00000000">
            <w:pPr>
              <w:spacing w:after="20"/>
              <w:rPr>
                <w:rFonts w:hint="eastAsia"/>
              </w:rPr>
            </w:pPr>
            <w:r>
              <w:rPr>
                <w:sz w:val="16"/>
              </w:rPr>
              <w:t>Agent state and routing</w:t>
            </w:r>
          </w:p>
        </w:tc>
        <w:tc>
          <w:tcPr>
            <w:tcW w:w="4997" w:type="dxa"/>
            <w:shd w:val="clear" w:color="auto" w:fill="F1F4F8"/>
            <w:vAlign w:val="center"/>
          </w:tcPr>
          <w:p w14:paraId="77C59CDD"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src/app.py</w:t>
            </w:r>
          </w:p>
        </w:tc>
      </w:tr>
      <w:tr w:rsidR="002A7A26" w14:paraId="3717E12F"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382E7C9" w14:textId="77777777" w:rsidR="002A7A26" w:rsidRDefault="00000000">
            <w:pPr>
              <w:spacing w:after="20"/>
              <w:rPr>
                <w:rFonts w:hint="eastAsia"/>
              </w:rPr>
            </w:pPr>
            <w:r>
              <w:rPr>
                <w:sz w:val="16"/>
              </w:rPr>
              <w:t>Guest loading and retrieval</w:t>
            </w:r>
          </w:p>
        </w:tc>
        <w:tc>
          <w:tcPr>
            <w:tcW w:w="4997" w:type="dxa"/>
            <w:vAlign w:val="center"/>
          </w:tcPr>
          <w:p w14:paraId="7002D0F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src/agent/retriever.py</w:t>
            </w:r>
          </w:p>
        </w:tc>
      </w:tr>
      <w:tr w:rsidR="002A7A26" w14:paraId="1C16AC1B"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A26A450" w14:textId="77777777" w:rsidR="002A7A26" w:rsidRDefault="00000000">
            <w:pPr>
              <w:spacing w:after="20"/>
              <w:rPr>
                <w:rFonts w:hint="eastAsia"/>
              </w:rPr>
            </w:pPr>
            <w:r>
              <w:rPr>
                <w:sz w:val="16"/>
              </w:rPr>
              <w:t>Response prompt</w:t>
            </w:r>
          </w:p>
        </w:tc>
        <w:tc>
          <w:tcPr>
            <w:tcW w:w="4997" w:type="dxa"/>
            <w:shd w:val="clear" w:color="auto" w:fill="F1F4F8"/>
            <w:vAlign w:val="center"/>
          </w:tcPr>
          <w:p w14:paraId="277A5B8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src/agent/prompts.py</w:t>
            </w:r>
          </w:p>
        </w:tc>
      </w:tr>
      <w:tr w:rsidR="002A7A26" w14:paraId="45DC0FA5"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CD53BA9" w14:textId="77777777" w:rsidR="002A7A26" w:rsidRDefault="00000000">
            <w:pPr>
              <w:spacing w:after="20"/>
              <w:rPr>
                <w:rFonts w:hint="eastAsia"/>
              </w:rPr>
            </w:pPr>
            <w:r>
              <w:rPr>
                <w:sz w:val="16"/>
              </w:rPr>
              <w:t>External tools</w:t>
            </w:r>
          </w:p>
        </w:tc>
        <w:tc>
          <w:tcPr>
            <w:tcW w:w="4997" w:type="dxa"/>
            <w:vAlign w:val="center"/>
          </w:tcPr>
          <w:p w14:paraId="0B5E908C"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src/agent/tools.py</w:t>
            </w:r>
          </w:p>
        </w:tc>
      </w:tr>
      <w:tr w:rsidR="002A7A26" w14:paraId="34EAC21F"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650FD0B" w14:textId="77777777" w:rsidR="002A7A26" w:rsidRDefault="00000000">
            <w:pPr>
              <w:spacing w:after="20"/>
              <w:rPr>
                <w:rFonts w:hint="eastAsia"/>
              </w:rPr>
            </w:pPr>
            <w:r>
              <w:rPr>
                <w:sz w:val="16"/>
              </w:rPr>
              <w:t>Dependencies and Python version</w:t>
            </w:r>
          </w:p>
        </w:tc>
        <w:tc>
          <w:tcPr>
            <w:tcW w:w="4997" w:type="dxa"/>
            <w:shd w:val="clear" w:color="auto" w:fill="F1F4F8"/>
            <w:vAlign w:val="center"/>
          </w:tcPr>
          <w:p w14:paraId="0C084925"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pyproject.toml</w:t>
            </w:r>
          </w:p>
        </w:tc>
      </w:tr>
      <w:tr w:rsidR="002A7A26" w14:paraId="775C2252"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D25E326" w14:textId="77777777" w:rsidR="002A7A26" w:rsidRDefault="00000000">
            <w:pPr>
              <w:spacing w:after="20"/>
              <w:rPr>
                <w:rFonts w:hint="eastAsia"/>
              </w:rPr>
            </w:pPr>
            <w:r>
              <w:rPr>
                <w:sz w:val="16"/>
              </w:rPr>
              <w:t>Windows setup</w:t>
            </w:r>
          </w:p>
        </w:tc>
        <w:tc>
          <w:tcPr>
            <w:tcW w:w="4997" w:type="dxa"/>
            <w:vAlign w:val="center"/>
          </w:tcPr>
          <w:p w14:paraId="2187F203"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config/setup_env.ps1</w:t>
            </w:r>
          </w:p>
        </w:tc>
      </w:tr>
      <w:tr w:rsidR="002A7A26" w14:paraId="1916F65C"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249D9DB3" w14:textId="77777777" w:rsidR="002A7A26" w:rsidRDefault="00000000">
            <w:pPr>
              <w:spacing w:after="20"/>
              <w:rPr>
                <w:rFonts w:hint="eastAsia"/>
              </w:rPr>
            </w:pPr>
            <w:r>
              <w:rPr>
                <w:sz w:val="16"/>
              </w:rPr>
              <w:t>Automated tests</w:t>
            </w:r>
          </w:p>
        </w:tc>
        <w:tc>
          <w:tcPr>
            <w:tcW w:w="4997" w:type="dxa"/>
            <w:shd w:val="clear" w:color="auto" w:fill="F1F4F8"/>
            <w:vAlign w:val="center"/>
          </w:tcPr>
          <w:p w14:paraId="4DB7A3E2"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tests/</w:t>
            </w:r>
          </w:p>
        </w:tc>
      </w:tr>
    </w:tbl>
    <w:p w14:paraId="20F5F86C" w14:textId="77777777" w:rsidR="002A7A26" w:rsidRDefault="002A7A26">
      <w:pPr>
        <w:spacing w:after="20"/>
        <w:rPr>
          <w:rFonts w:hint="eastAsia"/>
        </w:rPr>
      </w:pPr>
    </w:p>
    <w:p w14:paraId="17480846" w14:textId="77777777" w:rsidR="002A7A26" w:rsidRDefault="00000000">
      <w:pPr>
        <w:pStyle w:val="Heading1"/>
        <w:pageBreakBefore/>
      </w:pPr>
      <w:r>
        <w:lastRenderedPageBreak/>
        <w:t>Appendix A. Glossary</w:t>
      </w:r>
    </w:p>
    <w:tbl>
      <w:tblPr>
        <w:tblStyle w:val="MediumShading1-Accent1"/>
        <w:tblW w:w="0" w:type="auto"/>
        <w:jc w:val="center"/>
        <w:tblLook w:val="04A0" w:firstRow="1" w:lastRow="0" w:firstColumn="1" w:lastColumn="0" w:noHBand="0" w:noVBand="1"/>
      </w:tblPr>
      <w:tblGrid>
        <w:gridCol w:w="4997"/>
        <w:gridCol w:w="4997"/>
      </w:tblGrid>
      <w:tr w:rsidR="002A7A26" w14:paraId="076A05DC" w14:textId="77777777" w:rsidTr="002A7A2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7253C"/>
            <w:vAlign w:val="center"/>
          </w:tcPr>
          <w:p w14:paraId="41723262" w14:textId="77777777" w:rsidR="002A7A26" w:rsidRDefault="00000000">
            <w:pPr>
              <w:spacing w:after="20"/>
              <w:rPr>
                <w:rFonts w:hint="eastAsia"/>
              </w:rPr>
            </w:pPr>
            <w:r>
              <w:rPr>
                <w:color w:val="FFFFFF"/>
                <w:sz w:val="16"/>
              </w:rPr>
              <w:t>TERM</w:t>
            </w:r>
          </w:p>
        </w:tc>
        <w:tc>
          <w:tcPr>
            <w:tcW w:w="4997" w:type="dxa"/>
            <w:shd w:val="clear" w:color="auto" w:fill="17253C"/>
            <w:vAlign w:val="center"/>
          </w:tcPr>
          <w:p w14:paraId="5503A1FB" w14:textId="77777777" w:rsidR="002A7A26" w:rsidRDefault="00000000">
            <w:pPr>
              <w:spacing w:after="20"/>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DEFINITION</w:t>
            </w:r>
          </w:p>
        </w:tc>
      </w:tr>
      <w:tr w:rsidR="002A7A26" w14:paraId="3BC83FFA"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096F7D13" w14:textId="77777777" w:rsidR="002A7A26" w:rsidRDefault="00000000">
            <w:pPr>
              <w:spacing w:after="20"/>
              <w:rPr>
                <w:rFonts w:hint="eastAsia"/>
              </w:rPr>
            </w:pPr>
            <w:r>
              <w:rPr>
                <w:sz w:val="16"/>
              </w:rPr>
              <w:t>Agent</w:t>
            </w:r>
          </w:p>
        </w:tc>
        <w:tc>
          <w:tcPr>
            <w:tcW w:w="4997" w:type="dxa"/>
            <w:vAlign w:val="center"/>
          </w:tcPr>
          <w:p w14:paraId="151E0591"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LLM-driven workflow that can execute registered tools.</w:t>
            </w:r>
          </w:p>
        </w:tc>
      </w:tr>
      <w:tr w:rsidR="002A7A26" w14:paraId="77D96197"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0C4B2B6C" w14:textId="77777777" w:rsidR="002A7A26" w:rsidRDefault="00000000">
            <w:pPr>
              <w:spacing w:after="20"/>
              <w:rPr>
                <w:rFonts w:hint="eastAsia"/>
              </w:rPr>
            </w:pPr>
            <w:r>
              <w:rPr>
                <w:sz w:val="16"/>
              </w:rPr>
              <w:t>BM25</w:t>
            </w:r>
          </w:p>
        </w:tc>
        <w:tc>
          <w:tcPr>
            <w:tcW w:w="4997" w:type="dxa"/>
            <w:shd w:val="clear" w:color="auto" w:fill="F1F4F8"/>
            <w:vAlign w:val="center"/>
          </w:tcPr>
          <w:p w14:paraId="3ACD7A4B"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Term-based ranking method used as the guest retriever fallback.</w:t>
            </w:r>
          </w:p>
        </w:tc>
      </w:tr>
      <w:tr w:rsidR="002A7A26" w14:paraId="62DDE47E"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6981CF98" w14:textId="77777777" w:rsidR="002A7A26" w:rsidRDefault="00000000">
            <w:pPr>
              <w:spacing w:after="20"/>
              <w:rPr>
                <w:rFonts w:hint="eastAsia"/>
              </w:rPr>
            </w:pPr>
            <w:r>
              <w:rPr>
                <w:sz w:val="16"/>
              </w:rPr>
              <w:t>Grounded answer</w:t>
            </w:r>
          </w:p>
        </w:tc>
        <w:tc>
          <w:tcPr>
            <w:tcW w:w="4997" w:type="dxa"/>
            <w:vAlign w:val="center"/>
          </w:tcPr>
          <w:p w14:paraId="3405F03B"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Guest-specific claims supported by retrieved records or identified sources.</w:t>
            </w:r>
          </w:p>
        </w:tc>
      </w:tr>
      <w:tr w:rsidR="002A7A26" w14:paraId="1F04CAB0"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7593A68A" w14:textId="77777777" w:rsidR="002A7A26" w:rsidRDefault="00000000">
            <w:pPr>
              <w:spacing w:after="20"/>
              <w:rPr>
                <w:rFonts w:hint="eastAsia"/>
              </w:rPr>
            </w:pPr>
            <w:r>
              <w:rPr>
                <w:sz w:val="16"/>
              </w:rPr>
              <w:t>RAG</w:t>
            </w:r>
          </w:p>
        </w:tc>
        <w:tc>
          <w:tcPr>
            <w:tcW w:w="4997" w:type="dxa"/>
            <w:shd w:val="clear" w:color="auto" w:fill="F1F4F8"/>
            <w:vAlign w:val="center"/>
          </w:tcPr>
          <w:p w14:paraId="3C68E422"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Retrieval-Augmented Generation: retrieve relevant information and provide it as model context.</w:t>
            </w:r>
          </w:p>
        </w:tc>
      </w:tr>
      <w:tr w:rsidR="002A7A26" w14:paraId="18612EBA" w14:textId="77777777" w:rsidTr="002A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5E08FB7" w14:textId="77777777" w:rsidR="002A7A26" w:rsidRDefault="00000000">
            <w:pPr>
              <w:spacing w:after="20"/>
              <w:rPr>
                <w:rFonts w:hint="eastAsia"/>
              </w:rPr>
            </w:pPr>
            <w:r>
              <w:rPr>
                <w:sz w:val="16"/>
              </w:rPr>
              <w:t>Release tag</w:t>
            </w:r>
          </w:p>
        </w:tc>
        <w:tc>
          <w:tcPr>
            <w:tcW w:w="4997" w:type="dxa"/>
            <w:vAlign w:val="center"/>
          </w:tcPr>
          <w:p w14:paraId="62F627C9" w14:textId="77777777" w:rsidR="002A7A26" w:rsidRDefault="00000000">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Immutable Git reference identifying the source snapshot of a published version.</w:t>
            </w:r>
          </w:p>
        </w:tc>
      </w:tr>
      <w:tr w:rsidR="002A7A26" w14:paraId="70A43C4C" w14:textId="77777777" w:rsidTr="002A7A2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F1F4F8"/>
            <w:vAlign w:val="center"/>
          </w:tcPr>
          <w:p w14:paraId="634A4DD7" w14:textId="77777777" w:rsidR="002A7A26" w:rsidRDefault="00000000">
            <w:pPr>
              <w:spacing w:after="20"/>
              <w:rPr>
                <w:rFonts w:hint="eastAsia"/>
              </w:rPr>
            </w:pPr>
            <w:r>
              <w:rPr>
                <w:sz w:val="16"/>
              </w:rPr>
              <w:t>Streamlit session state</w:t>
            </w:r>
          </w:p>
        </w:tc>
        <w:tc>
          <w:tcPr>
            <w:tcW w:w="4997" w:type="dxa"/>
            <w:shd w:val="clear" w:color="auto" w:fill="F1F4F8"/>
            <w:vAlign w:val="center"/>
          </w:tcPr>
          <w:p w14:paraId="34991AC1" w14:textId="77777777" w:rsidR="002A7A26" w:rsidRDefault="00000000">
            <w:pPr>
              <w:spacing w:after="20"/>
              <w:cnfStyle w:val="000000010000" w:firstRow="0" w:lastRow="0" w:firstColumn="0" w:lastColumn="0" w:oddVBand="0" w:evenVBand="0" w:oddHBand="0" w:evenHBand="1" w:firstRowFirstColumn="0" w:firstRowLastColumn="0" w:lastRowFirstColumn="0" w:lastRowLastColumn="0"/>
              <w:rPr>
                <w:rFonts w:hint="eastAsia"/>
              </w:rPr>
            </w:pPr>
            <w:r>
              <w:rPr>
                <w:sz w:val="16"/>
              </w:rPr>
              <w:t>Per-session UI state used during an interactive session.</w:t>
            </w:r>
          </w:p>
        </w:tc>
      </w:tr>
    </w:tbl>
    <w:p w14:paraId="67AA15CF" w14:textId="77777777" w:rsidR="002A7A26" w:rsidRDefault="002A7A26">
      <w:pPr>
        <w:spacing w:after="20"/>
        <w:rPr>
          <w:rFonts w:hint="eastAsia"/>
        </w:rPr>
      </w:pPr>
    </w:p>
    <w:p w14:paraId="03139D1D" w14:textId="77777777" w:rsidR="002A7A26" w:rsidRDefault="00000000">
      <w:pPr>
        <w:pStyle w:val="Heading1"/>
        <w:pageBreakBefore/>
      </w:pPr>
      <w:r>
        <w:lastRenderedPageBreak/>
        <w:t>Appendix B. References</w:t>
      </w:r>
    </w:p>
    <w:p w14:paraId="227F1F21" w14:textId="77777777" w:rsidR="002A7A26" w:rsidRDefault="00000000">
      <w:pPr>
        <w:pStyle w:val="ListBullet"/>
        <w:rPr>
          <w:rFonts w:hint="eastAsia"/>
        </w:rPr>
      </w:pPr>
      <w:r>
        <w:t>Project quick start: README.md at repository root.</w:t>
      </w:r>
    </w:p>
    <w:p w14:paraId="01D9F44F" w14:textId="77777777" w:rsidR="002A7A26" w:rsidRDefault="00000000">
      <w:pPr>
        <w:pStyle w:val="ListBullet"/>
        <w:rPr>
          <w:rFonts w:hint="eastAsia"/>
        </w:rPr>
      </w:pPr>
      <w:r>
        <w:t>Concise product overview: docs/PROJECT_OVERVIEW.md.</w:t>
      </w:r>
    </w:p>
    <w:p w14:paraId="217E3179" w14:textId="77777777" w:rsidR="002A7A26" w:rsidRDefault="00000000">
      <w:pPr>
        <w:pStyle w:val="ListBullet"/>
        <w:rPr>
          <w:rFonts w:hint="eastAsia"/>
        </w:rPr>
      </w:pPr>
      <w:r>
        <w:t>Dependency declaration: pyproject.toml.</w:t>
      </w:r>
    </w:p>
    <w:p w14:paraId="013CC056" w14:textId="77777777" w:rsidR="002A7A26" w:rsidRDefault="00000000">
      <w:pPr>
        <w:pStyle w:val="ListBullet"/>
        <w:rPr>
          <w:rFonts w:hint="eastAsia"/>
        </w:rPr>
      </w:pPr>
      <w:r>
        <w:t>Hugging Face AI Agents Course: https://huggingface.co/learn/agents-course.</w:t>
      </w:r>
    </w:p>
    <w:p w14:paraId="12AB5167" w14:textId="77777777" w:rsidR="002A7A26" w:rsidRPr="006F7289" w:rsidRDefault="00000000">
      <w:pPr>
        <w:pStyle w:val="ListBullet"/>
        <w:rPr>
          <w:rFonts w:hint="eastAsia"/>
          <w:lang w:val="es-ES"/>
        </w:rPr>
      </w:pPr>
      <w:r w:rsidRPr="006F7289">
        <w:rPr>
          <w:lang w:val="es-ES"/>
        </w:rPr>
        <w:t>Ollama installation: https://ollama.com/download.</w:t>
      </w:r>
    </w:p>
    <w:p w14:paraId="515E8BB3" w14:textId="77777777" w:rsidR="002A7A26" w:rsidRDefault="00000000">
      <w:pPr>
        <w:pStyle w:val="ListBullet"/>
        <w:rPr>
          <w:rFonts w:hint="eastAsia"/>
        </w:rPr>
      </w:pPr>
      <w:r>
        <w:t>Open-</w:t>
      </w:r>
      <w:proofErr w:type="spellStart"/>
      <w:r>
        <w:t>Meteo</w:t>
      </w:r>
      <w:proofErr w:type="spellEnd"/>
      <w:r>
        <w:t>: https://open-meteo.com/.</w:t>
      </w:r>
    </w:p>
    <w:p w14:paraId="3322289C" w14:textId="77777777" w:rsidR="002A7A26" w:rsidRDefault="00000000">
      <w:pPr>
        <w:pStyle w:val="Heading1"/>
        <w:pageBreakBefore/>
      </w:pPr>
      <w:r>
        <w:lastRenderedPageBreak/>
        <w:t>Appendix C. Document maintenance</w:t>
      </w:r>
    </w:p>
    <w:p w14:paraId="407CAAE9" w14:textId="77777777" w:rsidR="002A7A26" w:rsidRDefault="00000000">
      <w:pPr>
        <w:rPr>
          <w:rFonts w:hint="eastAsia"/>
        </w:rPr>
      </w:pPr>
      <w:r>
        <w:t>When source changes affect behavior, review this specification alongside the root README and docs/PROJECT_OVERVIEW.md. Record implementation status and test evidence accurately. For each release published on main, add a record with tag and commit; do not overwrite historical release specifications.</w:t>
      </w:r>
    </w:p>
    <w:sectPr w:rsidR="002A7A26" w:rsidSect="00034616">
      <w:headerReference w:type="default" r:id="rId9"/>
      <w:footerReference w:type="default" r:id="rId10"/>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21FC" w14:textId="77777777" w:rsidR="00A53E26" w:rsidRDefault="00A53E26">
      <w:pPr>
        <w:spacing w:after="0" w:line="240" w:lineRule="auto"/>
        <w:rPr>
          <w:rFonts w:hint="eastAsia"/>
        </w:rPr>
      </w:pPr>
      <w:r>
        <w:separator/>
      </w:r>
    </w:p>
  </w:endnote>
  <w:endnote w:type="continuationSeparator" w:id="0">
    <w:p w14:paraId="1BCD510C" w14:textId="77777777" w:rsidR="00A53E26" w:rsidRDefault="00A53E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D57A" w14:textId="77777777" w:rsidR="002A7A26" w:rsidRDefault="00000000">
    <w:pPr>
      <w:pStyle w:val="Footer"/>
      <w:jc w:val="right"/>
      <w:rPr>
        <w:rFonts w:hint="eastAsia"/>
      </w:rPr>
    </w:pPr>
    <w:r>
      <w:rPr>
        <w:color w:val="667085"/>
        <w:sz w:val="14"/>
      </w:rPr>
      <w:t xml:space="preserve">GALA ASSISTANT  |  PROJECT SPECIFICATIONS  |  </w:t>
    </w:r>
    <w:r>
      <w:fldChar w:fldCharType="begin"/>
    </w:r>
    <w:r>
      <w:instrText>PAGE</w:instrText>
    </w:r>
    <w:r>
      <w:rPr>
        <w:rFonts w:hint="eastAsia"/>
      </w:rPr>
      <w:fldChar w:fldCharType="separate"/>
    </w:r>
    <w:r w:rsidR="006F72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909B" w14:textId="77777777" w:rsidR="00A53E26" w:rsidRDefault="00A53E26">
      <w:pPr>
        <w:spacing w:after="0" w:line="240" w:lineRule="auto"/>
        <w:rPr>
          <w:rFonts w:hint="eastAsia"/>
        </w:rPr>
      </w:pPr>
      <w:r>
        <w:separator/>
      </w:r>
    </w:p>
  </w:footnote>
  <w:footnote w:type="continuationSeparator" w:id="0">
    <w:p w14:paraId="5EBCEC39" w14:textId="77777777" w:rsidR="00A53E26" w:rsidRDefault="00A53E2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E6A2" w14:textId="77777777" w:rsidR="002A7A26" w:rsidRDefault="00000000">
    <w:pPr>
      <w:pStyle w:val="Header"/>
      <w:rPr>
        <w:rFonts w:hint="eastAsia"/>
      </w:rPr>
    </w:pPr>
    <w:r>
      <w:rPr>
        <w:b/>
        <w:color w:val="667085"/>
        <w:sz w:val="15"/>
      </w:rPr>
      <w:t>GALA ASSISTANT                                      PRODUCT &amp;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064557">
    <w:abstractNumId w:val="8"/>
  </w:num>
  <w:num w:numId="2" w16cid:durableId="1515849072">
    <w:abstractNumId w:val="6"/>
  </w:num>
  <w:num w:numId="3" w16cid:durableId="937718255">
    <w:abstractNumId w:val="5"/>
  </w:num>
  <w:num w:numId="4" w16cid:durableId="29569527">
    <w:abstractNumId w:val="4"/>
  </w:num>
  <w:num w:numId="5" w16cid:durableId="2010017505">
    <w:abstractNumId w:val="7"/>
  </w:num>
  <w:num w:numId="6" w16cid:durableId="72437534">
    <w:abstractNumId w:val="3"/>
  </w:num>
  <w:num w:numId="7" w16cid:durableId="1171069995">
    <w:abstractNumId w:val="2"/>
  </w:num>
  <w:num w:numId="8" w16cid:durableId="817234549">
    <w:abstractNumId w:val="1"/>
  </w:num>
  <w:num w:numId="9" w16cid:durableId="96450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A26"/>
    <w:rsid w:val="00326F90"/>
    <w:rsid w:val="006F7289"/>
    <w:rsid w:val="00A53E26"/>
    <w:rsid w:val="00AA1D8D"/>
    <w:rsid w:val="00B47730"/>
    <w:rsid w:val="00BD3264"/>
    <w:rsid w:val="00C809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FF362"/>
  <w14:defaultImageDpi w14:val="300"/>
  <w15:docId w15:val="{82A97D52-5D38-4E94-A2ED-8362FD792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449"/>
      <w:sz w:val="19"/>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7253C"/>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7253C"/>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C7A5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5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989"/>
    <w:rPr>
      <w:color w:val="0000FF" w:themeColor="hyperlink"/>
      <w:u w:val="single"/>
    </w:rPr>
  </w:style>
  <w:style w:type="character" w:styleId="UnresolvedMention">
    <w:name w:val="Unresolved Mention"/>
    <w:basedOn w:val="DefaultParagraphFont"/>
    <w:uiPriority w:val="99"/>
    <w:semiHidden/>
    <w:unhideWhenUsed/>
    <w:rsid w:val="00C80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learn/agents-cour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Gala Assistant — Project Specifications and Release Record</vt:lpstr>
    </vt:vector>
  </TitlesOfParts>
  <Manager/>
  <Company/>
  <LinksUpToDate>false</LinksUpToDate>
  <CharactersWithSpaces>18265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 Assistant — Project Specifications and Release Record</dc:title>
  <dc:subject>Functional, technical, operational, and release specifications for V.1 - BASE</dc:subject>
  <dc:creator>Gala Assistant Project</dc:creator>
  <cp:keywords>Gala Assistant, project specification, release history, RAG, agent</cp:keywords>
  <dc:description>generated by python-docx</dc:description>
  <cp:lastModifiedBy>Candela Rodríguez</cp:lastModifiedBy>
  <cp:revision>2</cp:revision>
  <dcterms:created xsi:type="dcterms:W3CDTF">2013-12-23T23:15:00Z</dcterms:created>
  <dcterms:modified xsi:type="dcterms:W3CDTF">2026-10-13T06:34:00Z</dcterms:modified>
  <cp:category/>
</cp:coreProperties>
</file>