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1A1A" w14:textId="5DE1F80F" w:rsidR="00790376" w:rsidRDefault="00790376" w:rsidP="00790376">
      <w:r w:rsidRPr="00790376">
        <w:rPr>
          <w:u w:val="single"/>
        </w:rPr>
        <w:t>Usos, modelos</w:t>
      </w:r>
      <w:r>
        <w:t xml:space="preserve">: </w:t>
      </w:r>
      <w:r>
        <w:t xml:space="preserve">Las guitarras son un instrumento musical de cuerda, que es usado en diferentes géneros y culturas, y su uso se ha extendido por todo el mundo. De la guitarra original se han creado varias modalidades, como es la guitarra clásica, la guitarra eléctrica y la guitarra acústica, pero en esta oportunidad te hablaremos de las guitarras españolas clásicas y flamencas. </w:t>
      </w:r>
    </w:p>
    <w:p w14:paraId="2CE1F4DE" w14:textId="533FBE2B" w:rsidR="00790376" w:rsidRDefault="00790376" w:rsidP="00790376">
      <w:r w:rsidRPr="00790376">
        <w:rPr>
          <w:u w:val="single"/>
        </w:rPr>
        <w:t>Usos</w:t>
      </w:r>
      <w:r>
        <w:t xml:space="preserve">: </w:t>
      </w:r>
      <w:r>
        <w:t>La guitarra está formada por  un conjunto de piezas ubicadas de forma estratégica para producir un sonido</w:t>
      </w:r>
      <w:r>
        <w:t>.</w:t>
      </w:r>
    </w:p>
    <w:p w14:paraId="4394769D" w14:textId="3F5D6E2C" w:rsidR="00790376" w:rsidRPr="00790376" w:rsidRDefault="00790376" w:rsidP="00790376">
      <w:pPr>
        <w:rPr>
          <w:u w:val="single"/>
        </w:rPr>
      </w:pPr>
      <w:r w:rsidRPr="00790376">
        <w:rPr>
          <w:u w:val="single"/>
        </w:rPr>
        <w:t>Estructura del objeto, piezas</w:t>
      </w:r>
      <w:r>
        <w:rPr>
          <w:u w:val="single"/>
        </w:rPr>
        <w:t>:</w:t>
      </w:r>
    </w:p>
    <w:p w14:paraId="737BB0E0" w14:textId="77777777" w:rsidR="00790376" w:rsidRDefault="00790376" w:rsidP="00790376">
      <w:r>
        <w:t>• La cabeza o  pala está formada por seis clavijas, que se utilizan para ajustar la tensión de las cuerdas y modificar  la entonación de las notas que estas emiten. La ubicación normal de esta parte de la guitarra es, por lo general, simétrica con tres cuerdas de un lado y tres en el otro.</w:t>
      </w:r>
    </w:p>
    <w:p w14:paraId="6B3D8579" w14:textId="77777777" w:rsidR="00790376" w:rsidRDefault="00790376" w:rsidP="00790376">
      <w:r>
        <w:t>• La cejuela es una pieza pequeña, por  lo general, es de color blanca y le proporciona sustento a las cuerdas, las separa unas de otras y permite tener la altura correcta en relación con el mástil de la guitarra. unas hendiduras por donde pasan las cuerdas y de acuerdo con el tipo de cuerda, la hendidura será más profunda y ancha</w:t>
      </w:r>
    </w:p>
    <w:p w14:paraId="323655CA" w14:textId="77777777" w:rsidR="00790376" w:rsidRDefault="00790376" w:rsidP="00790376">
      <w:r>
        <w:t>• El mástil es la parte más larga que tiene la guitarra y va desde el clavijero hasta el cuerpo; sobresale de la caja de la guitarra</w:t>
      </w:r>
    </w:p>
    <w:p w14:paraId="6985F056" w14:textId="77777777" w:rsidR="00790376" w:rsidRDefault="00790376" w:rsidP="00790376">
      <w:r>
        <w:t>Está formado por los trastes, la pala, el diapasón, el clavijero</w:t>
      </w:r>
    </w:p>
    <w:p w14:paraId="5261F7CC" w14:textId="77777777" w:rsidR="00790376" w:rsidRDefault="00790376" w:rsidP="00790376">
      <w:r>
        <w:t>• Los trastes, las piezas delgadas metálicas antes comentadas van  incrustadas en el diapasón. Son pequeñas barras transversales de metal que van insertadas en el diapasón de manera perpendicular a las cuerdas de la guitarra. Estas separaciones (trastes) identifican las zonas o áreas sobre las que la mano del guitarrista presionará las cuerdas para obtener la nota en cuestión.</w:t>
      </w:r>
    </w:p>
    <w:p w14:paraId="136C1DCF" w14:textId="77777777" w:rsidR="00790376" w:rsidRDefault="00790376" w:rsidP="00790376">
      <w:r>
        <w:t>• Cuello: es la base donde se fija la caja de resonancia y permite la unión entre el cuerpo de la guitarra y el mástil.</w:t>
      </w:r>
    </w:p>
    <w:p w14:paraId="35C059BA" w14:textId="77777777" w:rsidR="00790376" w:rsidRDefault="00790376" w:rsidP="00790376">
      <w:r>
        <w:t>• La caja de resonancia es la parte más grande de la guitarra;  trae una tapa superior que es llamada tapa armónica, una tapa inferior que se le llama fondo y unos cierres laterales que son llamados  aros. facilita el anclaje del puente y el mástil, y sirve de superficie para la mano derecha dónde ésta tocará.</w:t>
      </w:r>
    </w:p>
    <w:p w14:paraId="2F3F1202" w14:textId="77777777" w:rsidR="00790376" w:rsidRDefault="00790376" w:rsidP="00790376">
      <w:r>
        <w:t xml:space="preserve">• Costado: Esta parte también se le llama costilla, y es la que va apoyada en las </w:t>
      </w:r>
      <w:r w:rsidRPr="00790376">
        <w:rPr>
          <w:u w:val="single"/>
        </w:rPr>
        <w:t>piernas del guitarrista</w:t>
      </w:r>
      <w:r>
        <w:t>; su forma es curva y está ubicada  en la parte lateral de la guitarra.</w:t>
      </w:r>
    </w:p>
    <w:p w14:paraId="21A29D9C" w14:textId="77777777" w:rsidR="00790376" w:rsidRDefault="00790376" w:rsidP="00790376">
      <w:r>
        <w:t>• Esta parte de la guitarra está ubicada en el medio de la tapa armónica; permite que salga el sonido y que, las ondas que vibran dentro de la guitarra, salgan del instrumento</w:t>
      </w:r>
    </w:p>
    <w:p w14:paraId="76853D10" w14:textId="77777777" w:rsidR="00790376" w:rsidRDefault="00790376" w:rsidP="00790376">
      <w:r>
        <w:t>• El puente: tiene como función  transmitir  las vibraciones que producen  las cuerdas a la caja de resonancia, lo que hace que el sonido salga amplificado. En esta parte se sujetan las cuerdas a la tapa armónica.</w:t>
      </w:r>
    </w:p>
    <w:p w14:paraId="70849562" w14:textId="3D56A0A3" w:rsidR="00790376" w:rsidRDefault="00790376" w:rsidP="00790376">
      <w:r>
        <w:t>• Las cuerdas son las partes más importantes de la guitarra</w:t>
      </w:r>
      <w:r>
        <w:t xml:space="preserve">: </w:t>
      </w:r>
      <w:r>
        <w:t>Son seis cuerdas, las cuales reciben un nombre de acuerdo al sonido que producen. Estas se tocan al aire y se  enumeran de acuerdo a la forma de agarrar la guitarra, es decir, desde abajo hacia arriba</w:t>
      </w:r>
    </w:p>
    <w:p w14:paraId="2963B322" w14:textId="77777777" w:rsidR="00790376" w:rsidRDefault="00790376" w:rsidP="00790376">
      <w:r>
        <w:t xml:space="preserve">1. Cuerda 1: Mi agudo </w:t>
      </w:r>
    </w:p>
    <w:p w14:paraId="70DBF3CB" w14:textId="77777777" w:rsidR="00790376" w:rsidRDefault="00790376" w:rsidP="00790376">
      <w:r>
        <w:lastRenderedPageBreak/>
        <w:t>2. Cuerda 2: Si</w:t>
      </w:r>
    </w:p>
    <w:p w14:paraId="4124A7C9" w14:textId="77777777" w:rsidR="00790376" w:rsidRDefault="00790376" w:rsidP="00790376">
      <w:r>
        <w:t>3. Cuerda 3: sol</w:t>
      </w:r>
    </w:p>
    <w:p w14:paraId="3645995F" w14:textId="77777777" w:rsidR="00790376" w:rsidRDefault="00790376" w:rsidP="00790376">
      <w:r>
        <w:t>4. Cuerda 4: Re</w:t>
      </w:r>
    </w:p>
    <w:p w14:paraId="271992B4" w14:textId="77777777" w:rsidR="00790376" w:rsidRDefault="00790376" w:rsidP="00790376">
      <w:r>
        <w:t>5. Cuerda 5: La</w:t>
      </w:r>
    </w:p>
    <w:p w14:paraId="68A4F137" w14:textId="203DE535" w:rsidR="00790376" w:rsidRDefault="00790376" w:rsidP="00790376">
      <w:r>
        <w:t>6. Cuerda 6: Mi grave</w:t>
      </w:r>
    </w:p>
    <w:p w14:paraId="1AC6C617" w14:textId="77777777" w:rsidR="00790376" w:rsidRDefault="00790376" w:rsidP="00790376">
      <w:r>
        <w:t>este es un instrumento musical de cuerdas que se ha extendido por todo el mundo</w:t>
      </w:r>
    </w:p>
    <w:p w14:paraId="56AA248A" w14:textId="5EB9B494" w:rsidR="00790376" w:rsidRDefault="00790376" w:rsidP="00790376">
      <w:r w:rsidRPr="00790376">
        <w:rPr>
          <w:u w:val="single"/>
        </w:rPr>
        <w:t>Historia</w:t>
      </w:r>
      <w:r>
        <w:rPr>
          <w:u w:val="single"/>
        </w:rPr>
        <w:t xml:space="preserve">, </w:t>
      </w:r>
      <w:r w:rsidR="0016296A">
        <w:rPr>
          <w:u w:val="single"/>
        </w:rPr>
        <w:t>Evolución</w:t>
      </w:r>
      <w:r>
        <w:t xml:space="preserve">: </w:t>
      </w:r>
      <w:r>
        <w:t>La guitarra procede del instrumento clásico llamado lira que era utilizada en la antigüedad clásica</w:t>
      </w:r>
      <w:r>
        <w:t>.</w:t>
      </w:r>
    </w:p>
    <w:p w14:paraId="5848A736" w14:textId="77777777" w:rsidR="00790376" w:rsidRDefault="00790376" w:rsidP="00790376">
      <w:r>
        <w:t>Para el siglo XIII se presenta la primera versión de la guitarra, la cual traía tres pares de cuerdas y una adicional, que era la encargada de proporcionar sonidos un poco más agudos.</w:t>
      </w:r>
    </w:p>
    <w:p w14:paraId="76439DBA" w14:textId="4F6F6B62" w:rsidR="00790376" w:rsidRDefault="00790376" w:rsidP="00790376">
      <w:r>
        <w:t> </w:t>
      </w:r>
      <w:r>
        <w:t xml:space="preserve">A </w:t>
      </w:r>
      <w:r>
        <w:t>comienzos del siglo XVIII, Jacob Otto le hace una importante modificación al modelo de guitarra que existía para ese momento y le agrega una cuerda más. Por esta razón, este instrumento tiene seis cuerdas, además, existe un cambio en la afinación moderna y en la forma de tocarla, al igual que se le hicieron cambios en la estructura que la convirtieron en la guitarra clásica.</w:t>
      </w:r>
    </w:p>
    <w:p w14:paraId="1B06E3FB" w14:textId="77777777" w:rsidR="00790376" w:rsidRDefault="00790376" w:rsidP="00790376">
      <w:r>
        <w:t>En el siglo XIX la guitarra se adaptada para la técnica de punteado y rasgueado, pasando a ser un instrumento de concierto</w:t>
      </w:r>
    </w:p>
    <w:p w14:paraId="3AD5B4A6" w14:textId="018ED489" w:rsidR="00812F79" w:rsidRDefault="00790376" w:rsidP="00790376">
      <w:r>
        <w:t>El instrumento se ha fabricado prácticamente en su totalidad en madera. En la actualidad se utilizan diferentes tipos de madera, entre ellas está la caoba, el palisandro de la India, el abeto, el cedro de Canadá, el ciprés, el ébano y el pino</w:t>
      </w:r>
      <w:r>
        <w:t>.</w:t>
      </w:r>
    </w:p>
    <w:p w14:paraId="4128A0E7" w14:textId="0F0FC995" w:rsidR="00372713" w:rsidRDefault="00372713" w:rsidP="00790376">
      <w:pPr>
        <w:rPr>
          <w:rFonts w:cstheme="minorHAnsi"/>
          <w:color w:val="111111"/>
          <w:shd w:val="clear" w:color="auto" w:fill="FFFFFF"/>
        </w:rPr>
      </w:pPr>
      <w:r w:rsidRPr="00372713">
        <w:rPr>
          <w:u w:val="single"/>
        </w:rPr>
        <w:t>Dimensiones</w:t>
      </w:r>
      <w:r>
        <w:t xml:space="preserve">: </w:t>
      </w:r>
      <w:r w:rsidRPr="00372713">
        <w:rPr>
          <w:rFonts w:cstheme="minorHAnsi"/>
          <w:color w:val="111111"/>
          <w:shd w:val="clear" w:color="auto" w:fill="FFFFFF"/>
        </w:rPr>
        <w:t>La mayoría de los cuerpos las guitarras encajan en un rectángulo de</w:t>
      </w:r>
      <w:r w:rsidRPr="00372713">
        <w:rPr>
          <w:rStyle w:val="Textoennegrita"/>
          <w:rFonts w:cstheme="minorHAnsi"/>
          <w:color w:val="111111"/>
          <w:shd w:val="clear" w:color="auto" w:fill="FFFFFF"/>
        </w:rPr>
        <w:t> 45 x60 cm</w:t>
      </w:r>
      <w:r w:rsidRPr="00372713">
        <w:rPr>
          <w:rFonts w:cstheme="minorHAnsi"/>
          <w:color w:val="111111"/>
          <w:shd w:val="clear" w:color="auto" w:fill="FFFFFF"/>
        </w:rPr>
        <w:t> y las de cuerpo solido suelen estar dentro de los 35 x 50 cm. Los mástiles</w:t>
      </w:r>
      <w:r>
        <w:rPr>
          <w:rFonts w:cstheme="minorHAnsi"/>
          <w:color w:val="111111"/>
          <w:shd w:val="clear" w:color="auto" w:fill="FFFFFF"/>
        </w:rPr>
        <w:t xml:space="preserve"> </w:t>
      </w:r>
      <w:r w:rsidRPr="00372713">
        <w:rPr>
          <w:rFonts w:cstheme="minorHAnsi"/>
          <w:color w:val="111111"/>
          <w:shd w:val="clear" w:color="auto" w:fill="FFFFFF"/>
        </w:rPr>
        <w:t>suelen estar entre 40 y 55 cm de largo; por lo general suelen llevar pala y esta suele encajar en un rectángulo de 10 x 20 cm. </w:t>
      </w:r>
    </w:p>
    <w:p w14:paraId="1D4C757D" w14:textId="37CC6D1C" w:rsidR="00372713" w:rsidRPr="00372713" w:rsidRDefault="00372713" w:rsidP="00790376">
      <w:pPr>
        <w:rPr>
          <w:rFonts w:cstheme="minorHAnsi"/>
        </w:rPr>
      </w:pPr>
      <w:r w:rsidRPr="00CC7EBD">
        <w:rPr>
          <w:rFonts w:cstheme="minorHAnsi"/>
          <w:color w:val="111111"/>
          <w:u w:val="single"/>
          <w:shd w:val="clear" w:color="auto" w:fill="FFFFFF"/>
        </w:rPr>
        <w:t>Materialidad</w:t>
      </w:r>
      <w:r>
        <w:rPr>
          <w:rFonts w:cstheme="minorHAnsi"/>
          <w:color w:val="111111"/>
          <w:shd w:val="clear" w:color="auto" w:fill="FFFFFF"/>
        </w:rPr>
        <w:t xml:space="preserve">: </w:t>
      </w:r>
      <w:r w:rsidRPr="00372713">
        <w:rPr>
          <w:rFonts w:cstheme="minorHAnsi"/>
          <w:color w:val="111111"/>
          <w:shd w:val="clear" w:color="auto" w:fill="FFFFFF"/>
        </w:rPr>
        <w:t>L</w:t>
      </w:r>
      <w:r w:rsidRPr="00372713">
        <w:rPr>
          <w:rFonts w:cstheme="minorHAnsi"/>
          <w:color w:val="3A3A3A"/>
          <w:shd w:val="clear" w:color="auto" w:fill="FFFFFF"/>
        </w:rPr>
        <w:t>a mayoría de los cuerpos acústicos tienen un </w:t>
      </w:r>
      <w:r w:rsidRPr="00372713">
        <w:rPr>
          <w:rStyle w:val="nfasis"/>
          <w:rFonts w:cstheme="minorHAnsi"/>
          <w:color w:val="3A3A3A"/>
          <w:bdr w:val="none" w:sz="0" w:space="0" w:color="auto" w:frame="1"/>
          <w:shd w:val="clear" w:color="auto" w:fill="FFFFFF"/>
        </w:rPr>
        <w:t>fondo</w:t>
      </w:r>
      <w:r w:rsidRPr="00372713">
        <w:rPr>
          <w:rFonts w:cstheme="minorHAnsi"/>
          <w:color w:val="3A3A3A"/>
          <w:shd w:val="clear" w:color="auto" w:fill="FFFFFF"/>
        </w:rPr>
        <w:t> de madera más pesada, como la caoba, y una madera más ligera, como el abeto, en la parte superior</w:t>
      </w:r>
      <w:r>
        <w:rPr>
          <w:rFonts w:cstheme="minorHAnsi"/>
          <w:color w:val="3A3A3A"/>
          <w:shd w:val="clear" w:color="auto" w:fill="FFFFFF"/>
        </w:rPr>
        <w:t xml:space="preserve">. </w:t>
      </w:r>
      <w:r w:rsidRPr="00372713">
        <w:rPr>
          <w:rFonts w:cstheme="minorHAnsi"/>
          <w:color w:val="3A3A3A"/>
          <w:shd w:val="clear" w:color="auto" w:fill="FFFFFF"/>
        </w:rPr>
        <w:t>Los cuellos de guitarra generalmente también están hechos de </w:t>
      </w:r>
      <w:r w:rsidRPr="00372713">
        <w:rPr>
          <w:rStyle w:val="Textoennegrita"/>
          <w:rFonts w:cstheme="minorHAnsi"/>
          <w:color w:val="3A3A3A"/>
          <w:bdr w:val="none" w:sz="0" w:space="0" w:color="auto" w:frame="1"/>
          <w:shd w:val="clear" w:color="auto" w:fill="FFFFFF"/>
        </w:rPr>
        <w:t>madera</w:t>
      </w:r>
      <w:r w:rsidRPr="00372713">
        <w:rPr>
          <w:rFonts w:cstheme="minorHAnsi"/>
          <w:color w:val="3A3A3A"/>
          <w:shd w:val="clear" w:color="auto" w:fill="FFFFFF"/>
        </w:rPr>
        <w:t>. El diapasón, generalmente de madera lisa y fácil de tocar, como el </w:t>
      </w:r>
      <w:r w:rsidRPr="00372713">
        <w:rPr>
          <w:rStyle w:val="nfasis"/>
          <w:rFonts w:cstheme="minorHAnsi"/>
          <w:color w:val="3A3A3A"/>
          <w:bdr w:val="none" w:sz="0" w:space="0" w:color="auto" w:frame="1"/>
          <w:shd w:val="clear" w:color="auto" w:fill="FFFFFF"/>
        </w:rPr>
        <w:t>palo de rosa o el arce</w:t>
      </w:r>
      <w:r w:rsidRPr="00372713">
        <w:rPr>
          <w:rFonts w:cstheme="minorHAnsi"/>
          <w:color w:val="3A3A3A"/>
          <w:shd w:val="clear" w:color="auto" w:fill="FFFFFF"/>
        </w:rPr>
        <w:t>, está pegado al cuello. Los trastes están hechos de metal suave y duradero, como </w:t>
      </w:r>
      <w:r w:rsidRPr="00372713">
        <w:rPr>
          <w:rStyle w:val="nfasis"/>
          <w:rFonts w:cstheme="minorHAnsi"/>
          <w:color w:val="3A3A3A"/>
          <w:bdr w:val="none" w:sz="0" w:space="0" w:color="auto" w:frame="1"/>
          <w:shd w:val="clear" w:color="auto" w:fill="FFFFFF"/>
        </w:rPr>
        <w:t>acero inoxidable o níquel.</w:t>
      </w:r>
    </w:p>
    <w:sectPr w:rsidR="00372713" w:rsidRPr="00372713" w:rsidSect="00823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76"/>
    <w:rsid w:val="0016296A"/>
    <w:rsid w:val="00372713"/>
    <w:rsid w:val="00790376"/>
    <w:rsid w:val="00812F79"/>
    <w:rsid w:val="008230A1"/>
    <w:rsid w:val="009928A1"/>
    <w:rsid w:val="00CC7EBD"/>
    <w:rsid w:val="00E13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4637"/>
  <w15:chartTrackingRefBased/>
  <w15:docId w15:val="{97358A58-137D-47C2-A48F-93353802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72713"/>
    <w:rPr>
      <w:b/>
      <w:bCs/>
    </w:rPr>
  </w:style>
  <w:style w:type="character" w:styleId="nfasis">
    <w:name w:val="Emphasis"/>
    <w:basedOn w:val="Fuentedeprrafopredeter"/>
    <w:uiPriority w:val="20"/>
    <w:qFormat/>
    <w:rsid w:val="003727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762</Words>
  <Characters>4195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Nito Fernandez</dc:creator>
  <cp:keywords/>
  <dc:description/>
  <cp:lastModifiedBy>Nito Fernandez</cp:lastModifiedBy>
  <cp:revision>4</cp:revision>
  <dcterms:created xsi:type="dcterms:W3CDTF">2023-05-03T16:04:00Z</dcterms:created>
  <dcterms:modified xsi:type="dcterms:W3CDTF">2023-05-03T16:32:00Z</dcterms:modified>
</cp:coreProperties>
</file>