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20A5" w14:textId="49470DC4" w:rsidR="0098410B" w:rsidRDefault="00595EE5">
      <w:pPr>
        <w:rPr>
          <w:rFonts w:ascii="Arial" w:hAnsi="Arial" w:cs="Arial"/>
          <w:b/>
          <w:bCs/>
          <w:color w:val="000000"/>
          <w:sz w:val="30"/>
          <w:szCs w:val="30"/>
          <w:u w:val="single"/>
          <w:shd w:val="clear" w:color="auto" w:fill="FFFFFF"/>
        </w:rPr>
      </w:pPr>
      <w:r w:rsidRPr="00595EE5">
        <w:rPr>
          <w:rFonts w:ascii="Arial" w:hAnsi="Arial" w:cs="Arial"/>
          <w:b/>
          <w:bCs/>
          <w:color w:val="000000"/>
          <w:sz w:val="30"/>
          <w:szCs w:val="30"/>
          <w:u w:val="single"/>
          <w:shd w:val="clear" w:color="auto" w:fill="FFFFFF"/>
        </w:rPr>
        <w:t>Energías renovables</w:t>
      </w:r>
    </w:p>
    <w:p w14:paraId="45E7EFF2" w14:textId="6DECE549" w:rsidR="00595EE5" w:rsidRDefault="00595EE5">
      <w:pPr>
        <w:rPr>
          <w:rFonts w:ascii="Arial" w:hAnsi="Arial" w:cs="Arial"/>
          <w:b/>
          <w:bCs/>
          <w:color w:val="000000"/>
          <w:sz w:val="30"/>
          <w:szCs w:val="30"/>
          <w:u w:val="single"/>
          <w:shd w:val="clear" w:color="auto" w:fill="FFFFFF"/>
        </w:rPr>
      </w:pPr>
    </w:p>
    <w:p w14:paraId="74264E1C" w14:textId="4CB8E7A6"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Energía Eólica</w:t>
      </w:r>
      <w:r>
        <w:rPr>
          <w:rFonts w:ascii="Arial" w:hAnsi="Arial" w:cs="Arial"/>
          <w:color w:val="000000"/>
          <w:sz w:val="30"/>
          <w:szCs w:val="30"/>
          <w:shd w:val="clear" w:color="auto" w:fill="FFFFFF"/>
        </w:rPr>
        <w:t>: Es la energía que se obtiene del viento mediante un aerogenerador que transforma la energía cinética de las fuertes corrientes de aire en energía eléctrica.</w:t>
      </w:r>
    </w:p>
    <w:p w14:paraId="6C9BA298" w14:textId="72EB7828"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Ventajas</w:t>
      </w:r>
      <w:r>
        <w:rPr>
          <w:rFonts w:ascii="Arial" w:hAnsi="Arial" w:cs="Arial"/>
          <w:color w:val="000000"/>
          <w:sz w:val="30"/>
          <w:szCs w:val="30"/>
          <w:shd w:val="clear" w:color="auto" w:fill="FFFFFF"/>
        </w:rPr>
        <w:t>: La energía eólica es una fuente de energía renovable. No contamina, es inagotable y reduce el uso de combustibles fósiles, origen de las emisiones de efecto invernadero que causan el calentamiento global.</w:t>
      </w:r>
    </w:p>
    <w:p w14:paraId="4E6D898C" w14:textId="42C5A534"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Energía Solar</w:t>
      </w:r>
      <w:r>
        <w:rPr>
          <w:rFonts w:ascii="Arial" w:hAnsi="Arial" w:cs="Arial"/>
          <w:color w:val="000000"/>
          <w:sz w:val="30"/>
          <w:szCs w:val="30"/>
          <w:shd w:val="clear" w:color="auto" w:fill="FFFFFF"/>
        </w:rPr>
        <w:t>: La energía solar se produce por la luz -Energía fotovoltaica- o el calor del sol -Termo solar- para generación de electricidad o la producción de calor inagotable y renovable, pues procede del sol, se obtiene mediante de paneles y espejos.</w:t>
      </w:r>
    </w:p>
    <w:p w14:paraId="335F8DF0" w14:textId="474EA438"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Ventajas</w:t>
      </w:r>
      <w:r>
        <w:rPr>
          <w:rFonts w:ascii="Arial" w:hAnsi="Arial" w:cs="Arial"/>
          <w:color w:val="000000"/>
          <w:sz w:val="30"/>
          <w:szCs w:val="30"/>
          <w:shd w:val="clear" w:color="auto" w:fill="FFFFFF"/>
        </w:rPr>
        <w:t>: Generar menos contaminación que las energías no renovables, por lo tanto, los efectos nocivos para la salud de la población o causas de la contaminación son prácticamente nulas. Reduce la huella de carbono, no se agotará por que proviene de fuentes inagotables.</w:t>
      </w:r>
    </w:p>
    <w:p w14:paraId="1EA91006" w14:textId="6D92EAC2"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Biomasa y Biogás</w:t>
      </w:r>
      <w:r>
        <w:rPr>
          <w:rFonts w:ascii="Arial" w:hAnsi="Arial" w:cs="Arial"/>
          <w:color w:val="000000"/>
          <w:sz w:val="30"/>
          <w:szCs w:val="30"/>
          <w:shd w:val="clear" w:color="auto" w:fill="FFFFFF"/>
        </w:rPr>
        <w:t>: La biomasa es un tipo de energía renovable generada a partir de la combustión de materia orgánica, la cual se origina a partir de diferentes procesos que suceden día a día.</w:t>
      </w:r>
    </w:p>
    <w:p w14:paraId="7C7F55D6" w14:textId="77777777"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Ventajas</w:t>
      </w:r>
      <w:r>
        <w:rPr>
          <w:rFonts w:ascii="Arial" w:hAnsi="Arial" w:cs="Arial"/>
          <w:color w:val="000000"/>
          <w:sz w:val="30"/>
          <w:szCs w:val="30"/>
          <w:shd w:val="clear" w:color="auto" w:fill="FFFFFF"/>
        </w:rPr>
        <w:t>: Permite eliminar recaudó orgánicos e inorgánicos, al tiempo que se le da una utilidad. Es una fuente de energía renovable y no es perjudicial para el medio ambiente.</w:t>
      </w:r>
    </w:p>
    <w:p w14:paraId="3126284F" w14:textId="40F2C9DF"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Energía Hidroeléctrica</w:t>
      </w:r>
      <w:r>
        <w:rPr>
          <w:rFonts w:ascii="Arial" w:hAnsi="Arial" w:cs="Arial"/>
          <w:color w:val="000000"/>
          <w:sz w:val="30"/>
          <w:szCs w:val="30"/>
          <w:shd w:val="clear" w:color="auto" w:fill="FFFFFF"/>
        </w:rPr>
        <w:t xml:space="preserve">: La energía hidroeléctrica es aquella que se genera al transformar la fuerza del agua en energía eléctrica. Para aprovechar esta fuerza, se construyen grandes infraestructuras hidráulicas capases de extraer el máximo potencial de este recurso renovable, libre de emisiones y autóctonos. </w:t>
      </w:r>
    </w:p>
    <w:p w14:paraId="7B6F856D" w14:textId="426F8D98"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lastRenderedPageBreak/>
        <w:t>Ventajas</w:t>
      </w:r>
      <w:r>
        <w:rPr>
          <w:rFonts w:ascii="Arial" w:hAnsi="Arial" w:cs="Arial"/>
          <w:color w:val="000000"/>
          <w:sz w:val="30"/>
          <w:szCs w:val="30"/>
          <w:shd w:val="clear" w:color="auto" w:fill="FFFFFF"/>
        </w:rPr>
        <w:t>: Es segura, no genera residuos tóxicos, lo que la hace una energía limpia y respetuosa con el medio ambiente. Produce energía en función a las necesidades, es decir, su producción es flexible. Se trata de una de las principales diferencias con otras fuentes de energía.</w:t>
      </w:r>
    </w:p>
    <w:p w14:paraId="4C97CB72" w14:textId="6C68ABDE"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Energía geotérmica</w:t>
      </w:r>
      <w:r>
        <w:rPr>
          <w:rFonts w:ascii="Arial" w:hAnsi="Arial" w:cs="Arial"/>
          <w:color w:val="000000"/>
          <w:sz w:val="30"/>
          <w:szCs w:val="30"/>
          <w:shd w:val="clear" w:color="auto" w:fill="FFFFFF"/>
        </w:rPr>
        <w:t>: Es la energía que se puede obtener mediante el aprovechamiento del calor interno de la tierra. Energía almacenada en forma de calor en rocas, suelos ya aguas subterráneas, cualquiera que sea su temperatura y profundidad.</w:t>
      </w:r>
    </w:p>
    <w:p w14:paraId="4CCB4DDC" w14:textId="65C51655" w:rsidR="00595EE5" w:rsidRDefault="00595EE5">
      <w:pPr>
        <w:rPr>
          <w:rFonts w:ascii="Arial" w:hAnsi="Arial" w:cs="Arial"/>
          <w:color w:val="000000"/>
          <w:sz w:val="30"/>
          <w:szCs w:val="30"/>
          <w:shd w:val="clear" w:color="auto" w:fill="FFFFFF"/>
        </w:rPr>
      </w:pPr>
      <w:r w:rsidRPr="00595EE5">
        <w:rPr>
          <w:rFonts w:ascii="Arial" w:hAnsi="Arial" w:cs="Arial"/>
          <w:b/>
          <w:bCs/>
          <w:color w:val="000000"/>
          <w:sz w:val="30"/>
          <w:szCs w:val="30"/>
          <w:u w:val="single"/>
          <w:shd w:val="clear" w:color="auto" w:fill="FFFFFF"/>
        </w:rPr>
        <w:t>Ventajas</w:t>
      </w:r>
      <w:r>
        <w:rPr>
          <w:rFonts w:ascii="Arial" w:hAnsi="Arial" w:cs="Arial"/>
          <w:color w:val="000000"/>
          <w:sz w:val="30"/>
          <w:szCs w:val="30"/>
          <w:shd w:val="clear" w:color="auto" w:fill="FFFFFF"/>
        </w:rPr>
        <w:t>: Entre todas las energías renovables la geotérmica es la más eficiente. Las únicas perdidas energéticas son la energía calorífica que se pierde en el momento del transporte desde el interior de la tierra hasta la superficie.</w:t>
      </w:r>
    </w:p>
    <w:p w14:paraId="54F6B071" w14:textId="16DBB8AB" w:rsidR="00595EE5" w:rsidRDefault="00595EE5">
      <w:pPr>
        <w:rPr>
          <w:rFonts w:ascii="Arial" w:hAnsi="Arial" w:cs="Arial"/>
          <w:color w:val="000000"/>
          <w:sz w:val="30"/>
          <w:szCs w:val="30"/>
          <w:shd w:val="clear" w:color="auto" w:fill="FFFFFF"/>
        </w:rPr>
      </w:pPr>
    </w:p>
    <w:p w14:paraId="064834E4" w14:textId="7719A837" w:rsidR="00595EE5" w:rsidRDefault="00595EE5">
      <w:pPr>
        <w:rPr>
          <w:rFonts w:ascii="Arial" w:hAnsi="Arial" w:cs="Arial"/>
          <w:b/>
          <w:bCs/>
          <w:color w:val="000000"/>
          <w:sz w:val="30"/>
          <w:szCs w:val="30"/>
          <w:u w:val="single"/>
          <w:shd w:val="clear" w:color="auto" w:fill="FFFFFF"/>
        </w:rPr>
      </w:pPr>
      <w:r w:rsidRPr="00595EE5">
        <w:rPr>
          <w:rFonts w:ascii="Arial" w:hAnsi="Arial" w:cs="Arial"/>
          <w:b/>
          <w:bCs/>
          <w:color w:val="000000"/>
          <w:sz w:val="30"/>
          <w:szCs w:val="30"/>
          <w:u w:val="single"/>
          <w:shd w:val="clear" w:color="auto" w:fill="FFFFFF"/>
        </w:rPr>
        <w:t>Ventajas económicas de las energías renovables</w:t>
      </w:r>
    </w:p>
    <w:p w14:paraId="2E574609" w14:textId="65268B14" w:rsidR="00595EE5" w:rsidRDefault="00595EE5">
      <w:pPr>
        <w:rPr>
          <w:rFonts w:ascii="Arial" w:hAnsi="Arial" w:cs="Arial"/>
          <w:b/>
          <w:bCs/>
          <w:color w:val="000000"/>
          <w:sz w:val="30"/>
          <w:szCs w:val="30"/>
          <w:u w:val="single"/>
          <w:shd w:val="clear" w:color="auto" w:fill="FFFFFF"/>
        </w:rPr>
      </w:pPr>
    </w:p>
    <w:p w14:paraId="1E5E120B" w14:textId="7ABC1EF0" w:rsidR="00595EE5" w:rsidRPr="00595EE5" w:rsidRDefault="00595EE5" w:rsidP="00595EE5">
      <w:pPr>
        <w:rPr>
          <w:rFonts w:ascii="Arial" w:hAnsi="Arial" w:cs="Arial"/>
          <w:color w:val="000000"/>
          <w:sz w:val="30"/>
          <w:szCs w:val="30"/>
          <w:shd w:val="clear" w:color="auto" w:fill="FFFFFF"/>
        </w:rPr>
      </w:pPr>
      <w:r w:rsidRPr="00595EE5">
        <w:rPr>
          <w:rFonts w:ascii="Arial" w:hAnsi="Arial" w:cs="Arial"/>
          <w:color w:val="000000"/>
          <w:sz w:val="30"/>
          <w:szCs w:val="30"/>
          <w:shd w:val="clear" w:color="auto" w:fill="FFFFFF"/>
        </w:rPr>
        <w:t>Reducción de las tarifas de luz, agua y gas</w:t>
      </w:r>
      <w:r>
        <w:rPr>
          <w:rFonts w:ascii="Arial" w:hAnsi="Arial" w:cs="Arial"/>
          <w:color w:val="000000"/>
          <w:sz w:val="30"/>
          <w:szCs w:val="30"/>
          <w:shd w:val="clear" w:color="auto" w:fill="FFFFFF"/>
        </w:rPr>
        <w:t xml:space="preserve">. Generación de empleos </w:t>
      </w:r>
      <w:r w:rsidRPr="00595EE5">
        <w:rPr>
          <w:rFonts w:ascii="Arial" w:hAnsi="Arial" w:cs="Arial"/>
          <w:color w:val="000000"/>
          <w:sz w:val="30"/>
          <w:szCs w:val="30"/>
          <w:shd w:val="clear" w:color="auto" w:fill="FFFFFF"/>
        </w:rPr>
        <w:t>directos</w:t>
      </w:r>
      <w:r>
        <w:rPr>
          <w:rFonts w:ascii="Arial" w:hAnsi="Arial" w:cs="Arial"/>
          <w:color w:val="000000"/>
          <w:sz w:val="30"/>
          <w:szCs w:val="30"/>
          <w:shd w:val="clear" w:color="auto" w:fill="FFFFFF"/>
        </w:rPr>
        <w:t xml:space="preserve"> (Trabajadores de la construcción, desarrolladores, fabricantes de equipos, diseñadores, instaladores, financieros, etc.) </w:t>
      </w:r>
    </w:p>
    <w:sectPr w:rsidR="00595EE5" w:rsidRPr="00595E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72FA8"/>
    <w:multiLevelType w:val="hybridMultilevel"/>
    <w:tmpl w:val="0B7A9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5662CBC"/>
    <w:multiLevelType w:val="multilevel"/>
    <w:tmpl w:val="E91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046119">
    <w:abstractNumId w:val="1"/>
  </w:num>
  <w:num w:numId="2" w16cid:durableId="36637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6A"/>
    <w:rsid w:val="000358C2"/>
    <w:rsid w:val="000D78E3"/>
    <w:rsid w:val="00595EE5"/>
    <w:rsid w:val="0098410B"/>
    <w:rsid w:val="009D706A"/>
    <w:rsid w:val="00CB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F4DF"/>
  <w15:docId w15:val="{7BFE1739-64D2-480B-89D2-E40834BE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410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9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00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402</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2022-08-31T19:25:00Z</dcterms:created>
  <dcterms:modified xsi:type="dcterms:W3CDTF">2022-10-01T13:44:00Z</dcterms:modified>
</cp:coreProperties>
</file>