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83A" w:rsidRDefault="00AA583A" w:rsidP="00AA583A">
      <w:pPr>
        <w:spacing w:after="0" w:line="240" w:lineRule="auto"/>
        <w:jc w:val="center"/>
        <w:rPr>
          <w:rFonts w:ascii="Arial" w:eastAsia="Arial" w:hAnsi="Arial" w:cs="Arial"/>
          <w:b/>
          <w:sz w:val="24"/>
          <w:szCs w:val="24"/>
        </w:rPr>
      </w:pPr>
    </w:p>
    <w:p w:rsidR="00AA583A" w:rsidRDefault="00526E8F" w:rsidP="00526E8F">
      <w:pPr>
        <w:spacing w:after="0" w:line="240" w:lineRule="auto"/>
        <w:jc w:val="center"/>
        <w:rPr>
          <w:rFonts w:ascii="Arial" w:eastAsia="Arial" w:hAnsi="Arial" w:cs="Arial"/>
          <w:b/>
          <w:sz w:val="24"/>
          <w:szCs w:val="24"/>
        </w:rPr>
      </w:pPr>
      <w:r>
        <w:rPr>
          <w:rFonts w:ascii="Arial" w:eastAsia="Arial" w:hAnsi="Arial" w:cs="Arial"/>
          <w:b/>
          <w:sz w:val="24"/>
          <w:szCs w:val="24"/>
        </w:rPr>
        <w:t xml:space="preserve">INFORME PAUTA </w:t>
      </w:r>
      <w:r w:rsidR="00AA583A">
        <w:rPr>
          <w:noProof/>
          <w:lang w:val="en-US" w:eastAsia="en-US"/>
        </w:rPr>
        <mc:AlternateContent>
          <mc:Choice Requires="wps">
            <w:drawing>
              <wp:anchor distT="0" distB="0" distL="0" distR="0" simplePos="0" relativeHeight="251658240" behindDoc="1" locked="0" layoutInCell="1" allowOverlap="1" wp14:anchorId="55838538" wp14:editId="319A8BBD">
                <wp:simplePos x="0" y="0"/>
                <wp:positionH relativeFrom="column">
                  <wp:posOffset>393065</wp:posOffset>
                </wp:positionH>
                <wp:positionV relativeFrom="paragraph">
                  <wp:posOffset>-125730</wp:posOffset>
                </wp:positionV>
                <wp:extent cx="5254625" cy="467360"/>
                <wp:effectExtent l="0" t="0" r="22225" b="2794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4625" cy="467360"/>
                        </a:xfrm>
                        <a:prstGeom prst="roundRect">
                          <a:avLst>
                            <a:gd name="adj" fmla="val 16667"/>
                          </a:avLst>
                        </a:prstGeom>
                        <a:solidFill>
                          <a:srgbClr val="FFFFFF"/>
                        </a:solidFill>
                        <a:ln w="2540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A8C2D41" id="Rectángulo redondeado 1" o:spid="_x0000_s1026" style="position:absolute;margin-left:30.95pt;margin-top:-9.9pt;width:413.75pt;height:36.8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" strokeweight="2pt">
                <v:path arrowok="t"/>
              </v:roundrect>
            </w:pict>
          </mc:Fallback>
        </mc:AlternateContent>
      </w:r>
      <w:r>
        <w:rPr>
          <w:rFonts w:ascii="Arial" w:eastAsia="Arial" w:hAnsi="Arial" w:cs="Arial"/>
          <w:b/>
          <w:sz w:val="24"/>
          <w:szCs w:val="24"/>
        </w:rPr>
        <w:t>DE OBSERVACIÓN.</w:t>
      </w:r>
    </w:p>
    <w:p w:rsidR="00AA583A" w:rsidRDefault="00AA583A" w:rsidP="00AA583A">
      <w:pPr>
        <w:spacing w:after="0" w:line="240" w:lineRule="auto"/>
        <w:jc w:val="center"/>
        <w:rPr>
          <w:rFonts w:ascii="Arial" w:eastAsia="Arial" w:hAnsi="Arial" w:cs="Arial"/>
          <w:sz w:val="24"/>
          <w:szCs w:val="24"/>
        </w:rPr>
      </w:pPr>
    </w:p>
    <w:p w:rsidR="00AA583A" w:rsidRDefault="00AA583A" w:rsidP="00AA583A">
      <w:pPr>
        <w:spacing w:after="0" w:line="240" w:lineRule="auto"/>
        <w:jc w:val="center"/>
        <w:rPr>
          <w:rFonts w:ascii="Arial" w:eastAsia="Arial" w:hAnsi="Arial" w:cs="Arial"/>
          <w:sz w:val="24"/>
          <w:szCs w:val="24"/>
        </w:rPr>
      </w:pPr>
    </w:p>
    <w:p w:rsidR="00AA583A" w:rsidRDefault="00AA583A" w:rsidP="00AA583A">
      <w:pPr>
        <w:spacing w:after="0" w:line="240" w:lineRule="auto"/>
        <w:jc w:val="center"/>
        <w:rPr>
          <w:rFonts w:ascii="Arial" w:eastAsia="Arial" w:hAnsi="Arial" w:cs="Arial"/>
          <w:sz w:val="24"/>
          <w:szCs w:val="24"/>
        </w:rPr>
      </w:pPr>
    </w:p>
    <w:p w:rsidR="00AA583A" w:rsidRDefault="00AA583A" w:rsidP="00AA583A">
      <w:pPr>
        <w:tabs>
          <w:tab w:val="left" w:pos="851"/>
          <w:tab w:val="left" w:pos="5580"/>
          <w:tab w:val="left" w:pos="5670"/>
          <w:tab w:val="left" w:pos="6300"/>
        </w:tabs>
        <w:spacing w:after="0" w:line="240" w:lineRule="auto"/>
        <w:jc w:val="both"/>
        <w:rPr>
          <w:rFonts w:ascii="Arial" w:eastAsia="Arial" w:hAnsi="Arial" w:cs="Arial"/>
          <w:b/>
          <w:sz w:val="24"/>
          <w:szCs w:val="24"/>
        </w:rPr>
      </w:pPr>
      <w:r>
        <w:rPr>
          <w:rFonts w:ascii="Arial" w:eastAsia="Arial" w:hAnsi="Arial" w:cs="Arial"/>
          <w:b/>
          <w:sz w:val="24"/>
          <w:szCs w:val="24"/>
        </w:rPr>
        <w:t>1.- IDENTIFICACIÓN DEL ESTUDIANTE.</w:t>
      </w:r>
    </w:p>
    <w:p w:rsidR="00AA583A" w:rsidRDefault="00AA583A" w:rsidP="00AA583A">
      <w:pPr>
        <w:tabs>
          <w:tab w:val="left" w:pos="851"/>
          <w:tab w:val="left" w:pos="5580"/>
          <w:tab w:val="left" w:pos="5670"/>
          <w:tab w:val="left" w:pos="6300"/>
        </w:tabs>
        <w:spacing w:after="0" w:line="240" w:lineRule="auto"/>
        <w:jc w:val="both"/>
        <w:rPr>
          <w:rFonts w:ascii="Arial" w:eastAsia="Arial" w:hAnsi="Arial" w:cs="Arial"/>
          <w:sz w:val="24"/>
          <w:szCs w:val="24"/>
        </w:rPr>
      </w:pP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 COMPLETO</w:t>
      </w:r>
      <w:r>
        <w:rPr>
          <w:rFonts w:ascii="Arial" w:eastAsia="Arial" w:hAnsi="Arial" w:cs="Arial"/>
          <w:sz w:val="24"/>
          <w:szCs w:val="24"/>
        </w:rPr>
        <w:tab/>
        <w:t xml:space="preserve">: Amanda Ignacia </w:t>
      </w:r>
      <w:proofErr w:type="spellStart"/>
      <w:r>
        <w:rPr>
          <w:rFonts w:ascii="Arial" w:eastAsia="Arial" w:hAnsi="Arial" w:cs="Arial"/>
          <w:sz w:val="24"/>
          <w:szCs w:val="24"/>
        </w:rPr>
        <w:t>Paillao</w:t>
      </w:r>
      <w:proofErr w:type="spellEnd"/>
      <w:r>
        <w:rPr>
          <w:rFonts w:ascii="Arial" w:eastAsia="Arial" w:hAnsi="Arial" w:cs="Arial"/>
          <w:sz w:val="24"/>
          <w:szCs w:val="24"/>
        </w:rPr>
        <w:t xml:space="preserve"> Silva. </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DE NACIMIENTO</w:t>
      </w:r>
      <w:r>
        <w:rPr>
          <w:rFonts w:ascii="Arial" w:eastAsia="Arial" w:hAnsi="Arial" w:cs="Arial"/>
          <w:sz w:val="24"/>
          <w:szCs w:val="24"/>
        </w:rPr>
        <w:tab/>
        <w:t>: 02 agosto de 2018</w:t>
      </w:r>
    </w:p>
    <w:p w:rsidR="00AA583A" w:rsidRDefault="00FD665C"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EDAD   </w:t>
      </w:r>
      <w:r>
        <w:rPr>
          <w:rFonts w:ascii="Arial" w:eastAsia="Arial" w:hAnsi="Arial" w:cs="Arial"/>
          <w:sz w:val="24"/>
          <w:szCs w:val="24"/>
        </w:rPr>
        <w:tab/>
        <w:t>: 6</w:t>
      </w:r>
      <w:r w:rsidR="00AA583A">
        <w:rPr>
          <w:rFonts w:ascii="Arial" w:eastAsia="Arial" w:hAnsi="Arial" w:cs="Arial"/>
          <w:sz w:val="24"/>
          <w:szCs w:val="24"/>
        </w:rPr>
        <w:t xml:space="preserve"> años</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vertAlign w:val="superscript"/>
        </w:rPr>
      </w:pPr>
      <w:r>
        <w:rPr>
          <w:rFonts w:ascii="Arial" w:eastAsia="Arial" w:hAnsi="Arial" w:cs="Arial"/>
          <w:sz w:val="24"/>
          <w:szCs w:val="24"/>
        </w:rPr>
        <w:t>RUN</w:t>
      </w:r>
      <w:r>
        <w:rPr>
          <w:rFonts w:ascii="Arial" w:eastAsia="Arial" w:hAnsi="Arial" w:cs="Arial"/>
          <w:sz w:val="24"/>
          <w:szCs w:val="24"/>
        </w:rPr>
        <w:tab/>
      </w:r>
      <w:r>
        <w:rPr>
          <w:rFonts w:ascii="Arial" w:eastAsia="Arial" w:hAnsi="Arial" w:cs="Arial"/>
          <w:sz w:val="24"/>
          <w:szCs w:val="24"/>
        </w:rPr>
        <w:tab/>
        <w:t>: 26.403.756-5</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CURSO                       </w:t>
      </w:r>
      <w:r w:rsidR="00FD665C">
        <w:rPr>
          <w:rFonts w:ascii="Arial" w:eastAsia="Arial" w:hAnsi="Arial" w:cs="Arial"/>
          <w:sz w:val="24"/>
          <w:szCs w:val="24"/>
        </w:rPr>
        <w:t xml:space="preserve">                        </w:t>
      </w:r>
      <w:proofErr w:type="gramStart"/>
      <w:r w:rsidR="00FD665C">
        <w:rPr>
          <w:rFonts w:ascii="Arial" w:eastAsia="Arial" w:hAnsi="Arial" w:cs="Arial"/>
          <w:sz w:val="24"/>
          <w:szCs w:val="24"/>
        </w:rPr>
        <w:t xml:space="preserve">  :</w:t>
      </w:r>
      <w:proofErr w:type="gramEnd"/>
      <w:r w:rsidR="00FD665C">
        <w:rPr>
          <w:rFonts w:ascii="Arial" w:eastAsia="Arial" w:hAnsi="Arial" w:cs="Arial"/>
          <w:sz w:val="24"/>
          <w:szCs w:val="24"/>
        </w:rPr>
        <w:t xml:space="preserve"> </w:t>
      </w:r>
      <w:r>
        <w:rPr>
          <w:rFonts w:ascii="Arial" w:eastAsia="Arial" w:hAnsi="Arial" w:cs="Arial"/>
          <w:sz w:val="24"/>
          <w:szCs w:val="24"/>
        </w:rPr>
        <w:t xml:space="preserve">Kínder </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DIAGNÓSTICO                           </w:t>
      </w:r>
      <w:r>
        <w:rPr>
          <w:rFonts w:ascii="Arial" w:eastAsia="Arial" w:hAnsi="Arial" w:cs="Arial"/>
          <w:sz w:val="24"/>
          <w:szCs w:val="24"/>
        </w:rPr>
        <w:tab/>
        <w:t>: Trastorno del Espectro Autista.</w:t>
      </w:r>
    </w:p>
    <w:p w:rsidR="00AA583A" w:rsidRDefault="00526E8F"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OBSERVACIÓN</w:t>
      </w:r>
      <w:r w:rsidR="00AA583A">
        <w:rPr>
          <w:rFonts w:ascii="Arial" w:eastAsia="Arial" w:hAnsi="Arial" w:cs="Arial"/>
          <w:sz w:val="24"/>
          <w:szCs w:val="24"/>
        </w:rPr>
        <w:t xml:space="preserve">                    </w:t>
      </w:r>
      <w:proofErr w:type="gramStart"/>
      <w:r w:rsidR="00AA583A">
        <w:rPr>
          <w:rFonts w:ascii="Arial" w:eastAsia="Arial" w:hAnsi="Arial" w:cs="Arial"/>
          <w:sz w:val="24"/>
          <w:szCs w:val="24"/>
        </w:rPr>
        <w:t xml:space="preserve">  </w:t>
      </w:r>
      <w:r w:rsidR="00FD665C">
        <w:rPr>
          <w:rFonts w:ascii="Arial" w:eastAsia="Arial" w:hAnsi="Arial" w:cs="Arial"/>
          <w:sz w:val="24"/>
          <w:szCs w:val="24"/>
        </w:rPr>
        <w:t>:</w:t>
      </w:r>
      <w:proofErr w:type="gramEnd"/>
      <w:r w:rsidR="00FD665C">
        <w:rPr>
          <w:rFonts w:ascii="Arial" w:eastAsia="Arial" w:hAnsi="Arial" w:cs="Arial"/>
          <w:sz w:val="24"/>
          <w:szCs w:val="24"/>
        </w:rPr>
        <w:t xml:space="preserve"> 02 de diciembre 2024</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EVALUACIÓN         </w:t>
      </w:r>
      <w:proofErr w:type="gramStart"/>
      <w:r>
        <w:rPr>
          <w:rFonts w:ascii="Arial" w:eastAsia="Arial" w:hAnsi="Arial" w:cs="Arial"/>
          <w:sz w:val="24"/>
          <w:szCs w:val="24"/>
        </w:rPr>
        <w:t xml:space="preserve">  :</w:t>
      </w:r>
      <w:proofErr w:type="gramEnd"/>
      <w:r>
        <w:rPr>
          <w:rFonts w:ascii="Arial" w:eastAsia="Arial" w:hAnsi="Arial" w:cs="Arial"/>
          <w:sz w:val="24"/>
          <w:szCs w:val="24"/>
        </w:rPr>
        <w:t xml:space="preserve"> Candice Leal </w:t>
      </w:r>
      <w:proofErr w:type="spellStart"/>
      <w:r>
        <w:rPr>
          <w:rFonts w:ascii="Arial" w:eastAsia="Arial" w:hAnsi="Arial" w:cs="Arial"/>
          <w:sz w:val="24"/>
          <w:szCs w:val="24"/>
        </w:rPr>
        <w:t>Leal</w:t>
      </w:r>
      <w:proofErr w:type="spellEnd"/>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A CARGO             </w:t>
      </w:r>
      <w:r w:rsidR="009D6FF9">
        <w:rPr>
          <w:rFonts w:ascii="Arial" w:eastAsia="Arial" w:hAnsi="Arial" w:cs="Arial"/>
          <w:sz w:val="24"/>
          <w:szCs w:val="24"/>
        </w:rPr>
        <w:t xml:space="preserve">  </w:t>
      </w:r>
      <w:proofErr w:type="gramStart"/>
      <w:r w:rsidR="009D6FF9">
        <w:rPr>
          <w:rFonts w:ascii="Arial" w:eastAsia="Arial" w:hAnsi="Arial" w:cs="Arial"/>
          <w:sz w:val="24"/>
          <w:szCs w:val="24"/>
        </w:rPr>
        <w:t xml:space="preserve">  :</w:t>
      </w:r>
      <w:proofErr w:type="gramEnd"/>
      <w:r w:rsidR="009D6FF9">
        <w:rPr>
          <w:rFonts w:ascii="Arial" w:eastAsia="Arial" w:hAnsi="Arial" w:cs="Arial"/>
          <w:sz w:val="24"/>
          <w:szCs w:val="24"/>
        </w:rPr>
        <w:t xml:space="preserve"> Francisca A</w:t>
      </w:r>
      <w:r>
        <w:rPr>
          <w:rFonts w:ascii="Arial" w:eastAsia="Arial" w:hAnsi="Arial" w:cs="Arial"/>
          <w:sz w:val="24"/>
          <w:szCs w:val="24"/>
        </w:rPr>
        <w:t>.</w:t>
      </w:r>
      <w:r w:rsidR="009D6FF9">
        <w:rPr>
          <w:rFonts w:ascii="Arial" w:eastAsia="Arial" w:hAnsi="Arial" w:cs="Arial"/>
          <w:sz w:val="24"/>
          <w:szCs w:val="24"/>
        </w:rPr>
        <w:t xml:space="preserve"> Díaz Orellana.</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b/>
          <w:sz w:val="24"/>
          <w:szCs w:val="24"/>
        </w:rPr>
        <w:t>2.-</w:t>
      </w:r>
      <w:r>
        <w:rPr>
          <w:rFonts w:ascii="Arial" w:eastAsia="Arial" w:hAnsi="Arial" w:cs="Arial"/>
          <w:sz w:val="24"/>
          <w:szCs w:val="24"/>
        </w:rPr>
        <w:t xml:space="preserve"> </w:t>
      </w:r>
      <w:r>
        <w:rPr>
          <w:rFonts w:ascii="Arial" w:eastAsia="Arial" w:hAnsi="Arial" w:cs="Arial"/>
          <w:b/>
          <w:sz w:val="24"/>
          <w:szCs w:val="24"/>
        </w:rPr>
        <w:t>IDENTIFICACIÓN DE LA ESCUELA</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w:t>
      </w:r>
      <w:r>
        <w:rPr>
          <w:rFonts w:ascii="Arial" w:eastAsia="Arial" w:hAnsi="Arial" w:cs="Arial"/>
          <w:sz w:val="24"/>
          <w:szCs w:val="24"/>
        </w:rPr>
        <w:tab/>
        <w:t>: Julio Montt Salamanca F-405, Melozal.</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RBD                                                      : 3490-8</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LOCALIDAD Y DIRECCIÓN                 : Melozal s/n, San Javier.</w:t>
      </w:r>
    </w:p>
    <w:p w:rsidR="00AA583A" w:rsidRDefault="00AA583A" w:rsidP="00AA583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DIRECTOR                                           : Jacqueline Guzmán Escobar.</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3.- MOTIVO DE LA EVALUACIÓN.</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Reevaluación para continuidad en el Programa de Integración Escolar. </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b/>
          <w:sz w:val="24"/>
          <w:szCs w:val="24"/>
        </w:rPr>
        <w:t>4.- ANTECEDENTES ANAMNÉSICOS RELEVANTES</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relación a datos perinatales y postnatales</w:t>
      </w:r>
      <w:r w:rsidR="00707C32">
        <w:rPr>
          <w:rFonts w:ascii="Arial" w:eastAsia="Arial" w:hAnsi="Arial" w:cs="Arial"/>
          <w:sz w:val="24"/>
          <w:szCs w:val="24"/>
        </w:rPr>
        <w:t xml:space="preserve"> la estudiante nace por cesárea, su peso de nacida</w:t>
      </w:r>
      <w:r>
        <w:rPr>
          <w:rFonts w:ascii="Arial" w:eastAsia="Arial" w:hAnsi="Arial" w:cs="Arial"/>
          <w:sz w:val="24"/>
          <w:szCs w:val="24"/>
        </w:rPr>
        <w:t xml:space="preserve"> </w:t>
      </w:r>
      <w:r w:rsidR="00FD127A">
        <w:rPr>
          <w:rFonts w:ascii="Arial" w:eastAsia="Arial" w:hAnsi="Arial" w:cs="Arial"/>
          <w:sz w:val="24"/>
          <w:szCs w:val="24"/>
        </w:rPr>
        <w:t>4</w:t>
      </w:r>
      <w:r w:rsidR="003A3DD7">
        <w:rPr>
          <w:rFonts w:ascii="Arial" w:eastAsia="Arial" w:hAnsi="Arial" w:cs="Arial"/>
          <w:sz w:val="24"/>
          <w:szCs w:val="24"/>
        </w:rPr>
        <w:t xml:space="preserve"> </w:t>
      </w:r>
      <w:r w:rsidR="00707C32">
        <w:rPr>
          <w:rFonts w:ascii="Arial" w:eastAsia="Arial" w:hAnsi="Arial" w:cs="Arial"/>
          <w:sz w:val="24"/>
          <w:szCs w:val="24"/>
        </w:rPr>
        <w:t xml:space="preserve">kilos, su talla 50 cm. </w:t>
      </w:r>
      <w:r w:rsidR="00C46DA1">
        <w:rPr>
          <w:rFonts w:ascii="Arial" w:eastAsia="Arial" w:hAnsi="Arial" w:cs="Arial"/>
          <w:sz w:val="24"/>
          <w:szCs w:val="24"/>
        </w:rPr>
        <w:t>La madre observa que la Amanda no hace contacto visual, no se hecha nada a la boca, rechazaba que l</w:t>
      </w:r>
      <w:r w:rsidR="00ED31DB">
        <w:rPr>
          <w:rFonts w:ascii="Arial" w:eastAsia="Arial" w:hAnsi="Arial" w:cs="Arial"/>
          <w:sz w:val="24"/>
          <w:szCs w:val="24"/>
        </w:rPr>
        <w:t>a tomaran en brazos, no lloraba, la lleva a la fonoaudióloga le aplica el test ADOS-2</w:t>
      </w:r>
      <w:r w:rsidR="00746567">
        <w:rPr>
          <w:rFonts w:ascii="Arial" w:eastAsia="Arial" w:hAnsi="Arial" w:cs="Arial"/>
          <w:sz w:val="24"/>
          <w:szCs w:val="24"/>
        </w:rPr>
        <w:t xml:space="preserve"> diagnosticándola con Trastorno del Espectro Autista.</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cuanto al desarrollo del </w:t>
      </w:r>
      <w:r w:rsidR="00707C32">
        <w:rPr>
          <w:rFonts w:ascii="Arial" w:eastAsia="Arial" w:hAnsi="Arial" w:cs="Arial"/>
          <w:sz w:val="24"/>
          <w:szCs w:val="24"/>
        </w:rPr>
        <w:t xml:space="preserve">lenguaje en el nivel expresivo </w:t>
      </w:r>
      <w:r>
        <w:rPr>
          <w:rFonts w:ascii="Arial" w:eastAsia="Arial" w:hAnsi="Arial" w:cs="Arial"/>
          <w:sz w:val="24"/>
          <w:szCs w:val="24"/>
        </w:rPr>
        <w:t>l</w:t>
      </w:r>
      <w:r w:rsidR="00707C32">
        <w:rPr>
          <w:rFonts w:ascii="Arial" w:eastAsia="Arial" w:hAnsi="Arial" w:cs="Arial"/>
          <w:sz w:val="24"/>
          <w:szCs w:val="24"/>
        </w:rPr>
        <w:t>a</w:t>
      </w:r>
      <w:r>
        <w:rPr>
          <w:rFonts w:ascii="Arial" w:eastAsia="Arial" w:hAnsi="Arial" w:cs="Arial"/>
          <w:sz w:val="24"/>
          <w:szCs w:val="24"/>
        </w:rPr>
        <w:t xml:space="preserve"> estudiante trasmite la inf</w:t>
      </w:r>
      <w:r w:rsidR="00707C32">
        <w:rPr>
          <w:rFonts w:ascii="Arial" w:eastAsia="Arial" w:hAnsi="Arial" w:cs="Arial"/>
          <w:sz w:val="24"/>
          <w:szCs w:val="24"/>
        </w:rPr>
        <w:t>ormación de forma oral</w:t>
      </w:r>
      <w:r>
        <w:rPr>
          <w:rFonts w:ascii="Arial" w:eastAsia="Arial" w:hAnsi="Arial" w:cs="Arial"/>
          <w:sz w:val="24"/>
          <w:szCs w:val="24"/>
        </w:rPr>
        <w:t>,</w:t>
      </w:r>
      <w:r w:rsidR="00DD515D">
        <w:rPr>
          <w:rFonts w:ascii="Arial" w:eastAsia="Arial" w:hAnsi="Arial" w:cs="Arial"/>
          <w:sz w:val="24"/>
          <w:szCs w:val="24"/>
        </w:rPr>
        <w:t xml:space="preserve"> emite sonido, vocaliza, emite palabras,</w:t>
      </w:r>
      <w:r>
        <w:rPr>
          <w:rFonts w:ascii="Arial" w:eastAsia="Arial" w:hAnsi="Arial" w:cs="Arial"/>
          <w:sz w:val="24"/>
          <w:szCs w:val="24"/>
        </w:rPr>
        <w:t xml:space="preserve"> produce frases, relat</w:t>
      </w:r>
      <w:r w:rsidR="00DD515D">
        <w:rPr>
          <w:rFonts w:ascii="Arial" w:eastAsia="Arial" w:hAnsi="Arial" w:cs="Arial"/>
          <w:sz w:val="24"/>
          <w:szCs w:val="24"/>
        </w:rPr>
        <w:t>a</w:t>
      </w:r>
      <w:r w:rsidR="00746567">
        <w:rPr>
          <w:rFonts w:ascii="Arial" w:eastAsia="Arial" w:hAnsi="Arial" w:cs="Arial"/>
          <w:sz w:val="24"/>
          <w:szCs w:val="24"/>
        </w:rPr>
        <w:t xml:space="preserve"> experiencias, la emisión, pronunciación, producción </w:t>
      </w:r>
      <w:r w:rsidR="00DD515D">
        <w:rPr>
          <w:rFonts w:ascii="Arial" w:eastAsia="Arial" w:hAnsi="Arial" w:cs="Arial"/>
          <w:sz w:val="24"/>
          <w:szCs w:val="24"/>
        </w:rPr>
        <w:t>no es clara</w:t>
      </w:r>
      <w:r>
        <w:rPr>
          <w:rFonts w:ascii="Arial" w:eastAsia="Arial" w:hAnsi="Arial" w:cs="Arial"/>
          <w:sz w:val="24"/>
          <w:szCs w:val="24"/>
        </w:rPr>
        <w:t>. En el nivel comprensivo s</w:t>
      </w:r>
      <w:r w:rsidR="00DD515D">
        <w:rPr>
          <w:rFonts w:ascii="Arial" w:eastAsia="Arial" w:hAnsi="Arial" w:cs="Arial"/>
          <w:sz w:val="24"/>
          <w:szCs w:val="24"/>
        </w:rPr>
        <w:t>igue las instrucciones simples,</w:t>
      </w:r>
      <w:r>
        <w:rPr>
          <w:rFonts w:ascii="Arial" w:eastAsia="Arial" w:hAnsi="Arial" w:cs="Arial"/>
          <w:sz w:val="24"/>
          <w:szCs w:val="24"/>
        </w:rPr>
        <w:t xml:space="preserve"> complejas </w:t>
      </w:r>
      <w:r w:rsidR="00DD515D">
        <w:rPr>
          <w:rFonts w:ascii="Arial" w:eastAsia="Arial" w:hAnsi="Arial" w:cs="Arial"/>
          <w:sz w:val="24"/>
          <w:szCs w:val="24"/>
        </w:rPr>
        <w:t>y grupales, comprende relatos, cuentos, noticias</w:t>
      </w:r>
      <w:r>
        <w:rPr>
          <w:rFonts w:ascii="Arial" w:eastAsia="Arial" w:hAnsi="Arial" w:cs="Arial"/>
          <w:sz w:val="24"/>
          <w:szCs w:val="24"/>
        </w:rPr>
        <w:t>.</w:t>
      </w:r>
      <w:r w:rsidR="00DD515D">
        <w:rPr>
          <w:rFonts w:ascii="Arial" w:eastAsia="Arial" w:hAnsi="Arial" w:cs="Arial"/>
          <w:sz w:val="24"/>
          <w:szCs w:val="24"/>
        </w:rPr>
        <w:t xml:space="preserve"> La madre informa que al año de nacida perdió el balbuceo volviendo hablar a los tres años de edad.</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cuanto al estado de salud actual del estudiante su examen fí</w:t>
      </w:r>
      <w:r w:rsidR="00746567">
        <w:rPr>
          <w:rFonts w:ascii="Arial" w:eastAsia="Arial" w:hAnsi="Arial" w:cs="Arial"/>
          <w:sz w:val="24"/>
          <w:szCs w:val="24"/>
        </w:rPr>
        <w:t>sico es normal, sin patología,</w:t>
      </w:r>
      <w:r>
        <w:rPr>
          <w:rFonts w:ascii="Arial" w:eastAsia="Arial" w:hAnsi="Arial" w:cs="Arial"/>
          <w:sz w:val="24"/>
          <w:szCs w:val="24"/>
        </w:rPr>
        <w:t xml:space="preserve"> discapac</w:t>
      </w:r>
      <w:r w:rsidR="00746567">
        <w:rPr>
          <w:rFonts w:ascii="Arial" w:eastAsia="Arial" w:hAnsi="Arial" w:cs="Arial"/>
          <w:sz w:val="24"/>
          <w:szCs w:val="24"/>
        </w:rPr>
        <w:t xml:space="preserve">idad de tipo físico, visual, </w:t>
      </w:r>
      <w:r>
        <w:rPr>
          <w:rFonts w:ascii="Arial" w:eastAsia="Arial" w:hAnsi="Arial" w:cs="Arial"/>
          <w:sz w:val="24"/>
          <w:szCs w:val="24"/>
        </w:rPr>
        <w:t>auditivo, cuanta con vacunas al día</w:t>
      </w:r>
      <w:r w:rsidR="00707C32">
        <w:rPr>
          <w:rFonts w:ascii="Arial" w:eastAsia="Arial" w:hAnsi="Arial" w:cs="Arial"/>
          <w:sz w:val="24"/>
          <w:szCs w:val="24"/>
        </w:rPr>
        <w:t>, la pediatra</w:t>
      </w:r>
      <w:r w:rsidR="00385C36">
        <w:rPr>
          <w:rFonts w:ascii="Arial" w:eastAsia="Arial" w:hAnsi="Arial" w:cs="Arial"/>
          <w:sz w:val="24"/>
          <w:szCs w:val="24"/>
        </w:rPr>
        <w:t xml:space="preserve"> indica apoyo de Fonoaudiólogo, Psicopedagoga, Terapeuta ocupacional. </w:t>
      </w:r>
      <w:r w:rsidR="00707C32">
        <w:rPr>
          <w:rFonts w:ascii="Arial" w:eastAsia="Arial" w:hAnsi="Arial" w:cs="Arial"/>
          <w:sz w:val="24"/>
          <w:szCs w:val="24"/>
        </w:rPr>
        <w:t xml:space="preserve"> </w:t>
      </w:r>
      <w:r>
        <w:rPr>
          <w:rFonts w:ascii="Arial" w:eastAsia="Arial" w:hAnsi="Arial" w:cs="Arial"/>
          <w:sz w:val="24"/>
          <w:szCs w:val="24"/>
        </w:rPr>
        <w:t xml:space="preserve"> </w:t>
      </w: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4414E" w:rsidRDefault="00DD515D"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La estudiante pertenece a una familia monoparental e</w:t>
      </w:r>
      <w:r w:rsidR="00F4414E">
        <w:rPr>
          <w:rFonts w:ascii="Arial" w:eastAsia="Arial" w:hAnsi="Arial" w:cs="Arial"/>
          <w:sz w:val="24"/>
          <w:szCs w:val="24"/>
        </w:rPr>
        <w:t xml:space="preserve">xtendida, vive con su madre </w:t>
      </w:r>
      <w:proofErr w:type="spellStart"/>
      <w:r w:rsidR="00F4414E">
        <w:rPr>
          <w:rFonts w:ascii="Arial" w:eastAsia="Arial" w:hAnsi="Arial" w:cs="Arial"/>
          <w:sz w:val="24"/>
          <w:szCs w:val="24"/>
        </w:rPr>
        <w:t>Katt</w:t>
      </w:r>
      <w:r>
        <w:rPr>
          <w:rFonts w:ascii="Arial" w:eastAsia="Arial" w:hAnsi="Arial" w:cs="Arial"/>
          <w:sz w:val="24"/>
          <w:szCs w:val="24"/>
        </w:rPr>
        <w:t>e</w:t>
      </w:r>
      <w:r w:rsidR="00F4414E">
        <w:rPr>
          <w:rFonts w:ascii="Arial" w:eastAsia="Arial" w:hAnsi="Arial" w:cs="Arial"/>
          <w:sz w:val="24"/>
          <w:szCs w:val="24"/>
        </w:rPr>
        <w:t>h</w:t>
      </w:r>
      <w:r>
        <w:rPr>
          <w:rFonts w:ascii="Arial" w:eastAsia="Arial" w:hAnsi="Arial" w:cs="Arial"/>
          <w:sz w:val="24"/>
          <w:szCs w:val="24"/>
        </w:rPr>
        <w:t>rine</w:t>
      </w:r>
      <w:proofErr w:type="spellEnd"/>
      <w:r>
        <w:rPr>
          <w:rFonts w:ascii="Arial" w:eastAsia="Arial" w:hAnsi="Arial" w:cs="Arial"/>
          <w:sz w:val="24"/>
          <w:szCs w:val="24"/>
        </w:rPr>
        <w:t xml:space="preserve"> Silva </w:t>
      </w:r>
      <w:r w:rsidR="00746567">
        <w:rPr>
          <w:rFonts w:ascii="Arial" w:eastAsia="Arial" w:hAnsi="Arial" w:cs="Arial"/>
          <w:sz w:val="24"/>
          <w:szCs w:val="24"/>
        </w:rPr>
        <w:t>de 31</w:t>
      </w:r>
      <w:r w:rsidR="00F4414E">
        <w:rPr>
          <w:rFonts w:ascii="Arial" w:eastAsia="Arial" w:hAnsi="Arial" w:cs="Arial"/>
          <w:sz w:val="24"/>
          <w:szCs w:val="24"/>
        </w:rPr>
        <w:t xml:space="preserve"> años, su nivel educacional es estudiante de Técnico agrícola, los abuelos con escolaridad completa en enseñanza media.</w:t>
      </w:r>
      <w:r w:rsidR="00AA583A">
        <w:rPr>
          <w:rFonts w:ascii="Arial" w:eastAsia="Arial" w:hAnsi="Arial" w:cs="Arial"/>
          <w:sz w:val="24"/>
          <w:szCs w:val="24"/>
        </w:rPr>
        <w:t xml:space="preserve"> </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Respecto a su historial académico ingresa a los 4 años de edad al sis</w:t>
      </w:r>
      <w:r w:rsidR="00746567">
        <w:rPr>
          <w:rFonts w:ascii="Arial" w:eastAsia="Arial" w:hAnsi="Arial" w:cs="Arial"/>
          <w:sz w:val="24"/>
          <w:szCs w:val="24"/>
        </w:rPr>
        <w:t xml:space="preserve">tema escolar regular, cursa </w:t>
      </w:r>
      <w:r>
        <w:rPr>
          <w:rFonts w:ascii="Arial" w:eastAsia="Arial" w:hAnsi="Arial" w:cs="Arial"/>
          <w:sz w:val="24"/>
          <w:szCs w:val="24"/>
        </w:rPr>
        <w:t>kínder en el Establecimiento Educacional Julio Montt Salamanca F-405, Melozal.</w:t>
      </w:r>
    </w:p>
    <w:p w:rsidR="00F4414E" w:rsidRDefault="00F4414E"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FD665C" w:rsidRDefault="00B15DBF"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5</w:t>
      </w:r>
      <w:r w:rsidR="00AA583A">
        <w:rPr>
          <w:rFonts w:ascii="Arial" w:eastAsia="Arial" w:hAnsi="Arial" w:cs="Arial"/>
          <w:b/>
          <w:sz w:val="24"/>
          <w:szCs w:val="24"/>
        </w:rPr>
        <w:t xml:space="preserve">.- </w:t>
      </w:r>
      <w:r w:rsidR="00FD665C">
        <w:rPr>
          <w:rFonts w:ascii="Arial" w:eastAsia="Arial" w:hAnsi="Arial" w:cs="Arial"/>
          <w:b/>
          <w:sz w:val="24"/>
          <w:szCs w:val="24"/>
        </w:rPr>
        <w:t xml:space="preserve"> INSTRUMENTOS DE EVALUACIÓN APLICADOS</w:t>
      </w: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FD665C">
        <w:rPr>
          <w:rFonts w:ascii="Arial" w:eastAsia="Arial" w:hAnsi="Arial" w:cs="Arial"/>
          <w:sz w:val="24"/>
          <w:szCs w:val="24"/>
        </w:rPr>
        <w:t xml:space="preserve">Batería </w:t>
      </w:r>
      <w:r>
        <w:rPr>
          <w:rFonts w:ascii="Arial" w:eastAsia="Arial" w:hAnsi="Arial" w:cs="Arial"/>
          <w:sz w:val="24"/>
          <w:szCs w:val="24"/>
        </w:rPr>
        <w:t>Psicopedagógica Evalúa</w:t>
      </w:r>
      <w:r w:rsidR="00CB1746">
        <w:rPr>
          <w:rFonts w:ascii="Arial" w:eastAsia="Arial" w:hAnsi="Arial" w:cs="Arial"/>
          <w:sz w:val="24"/>
          <w:szCs w:val="24"/>
        </w:rPr>
        <w:t xml:space="preserve"> 0</w:t>
      </w:r>
      <w:bookmarkStart w:id="0" w:name="_GoBack"/>
      <w:bookmarkEnd w:id="0"/>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Autores: Jesús García Vidal, Daniel González </w:t>
      </w:r>
      <w:proofErr w:type="spellStart"/>
      <w:r>
        <w:rPr>
          <w:rFonts w:ascii="Arial" w:eastAsia="Arial" w:hAnsi="Arial" w:cs="Arial"/>
          <w:sz w:val="24"/>
          <w:szCs w:val="24"/>
        </w:rPr>
        <w:t>Manjón</w:t>
      </w:r>
      <w:proofErr w:type="spellEnd"/>
      <w:r>
        <w:rPr>
          <w:rFonts w:ascii="Arial" w:eastAsia="Arial" w:hAnsi="Arial" w:cs="Arial"/>
          <w:sz w:val="24"/>
          <w:szCs w:val="24"/>
        </w:rPr>
        <w:t>.</w:t>
      </w: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Adaptación Lingüística: Gabriela López </w:t>
      </w:r>
      <w:proofErr w:type="spellStart"/>
      <w:r>
        <w:rPr>
          <w:rFonts w:ascii="Arial" w:eastAsia="Arial" w:hAnsi="Arial" w:cs="Arial"/>
          <w:sz w:val="24"/>
          <w:szCs w:val="24"/>
        </w:rPr>
        <w:t>Devillaine</w:t>
      </w:r>
      <w:proofErr w:type="spellEnd"/>
      <w:r>
        <w:rPr>
          <w:rFonts w:ascii="Arial" w:eastAsia="Arial" w:hAnsi="Arial" w:cs="Arial"/>
          <w:sz w:val="24"/>
          <w:szCs w:val="24"/>
        </w:rPr>
        <w:t xml:space="preserve">, Paola </w:t>
      </w:r>
      <w:proofErr w:type="spellStart"/>
      <w:r>
        <w:rPr>
          <w:rFonts w:ascii="Arial" w:eastAsia="Arial" w:hAnsi="Arial" w:cs="Arial"/>
          <w:sz w:val="24"/>
          <w:szCs w:val="24"/>
        </w:rPr>
        <w:t>Siña</w:t>
      </w:r>
      <w:proofErr w:type="spellEnd"/>
      <w:r>
        <w:rPr>
          <w:rFonts w:ascii="Arial" w:eastAsia="Arial" w:hAnsi="Arial" w:cs="Arial"/>
          <w:sz w:val="24"/>
          <w:szCs w:val="24"/>
        </w:rPr>
        <w:t xml:space="preserve"> </w:t>
      </w:r>
      <w:proofErr w:type="spellStart"/>
      <w:r>
        <w:rPr>
          <w:rFonts w:ascii="Arial" w:eastAsia="Arial" w:hAnsi="Arial" w:cs="Arial"/>
          <w:sz w:val="24"/>
          <w:szCs w:val="24"/>
        </w:rPr>
        <w:t>Fernandez</w:t>
      </w:r>
      <w:proofErr w:type="spellEnd"/>
      <w:r>
        <w:rPr>
          <w:rFonts w:ascii="Arial" w:eastAsia="Arial" w:hAnsi="Arial" w:cs="Arial"/>
          <w:sz w:val="24"/>
          <w:szCs w:val="24"/>
        </w:rPr>
        <w:t>.</w:t>
      </w: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Coordinación General: Jesús García Vidal.</w:t>
      </w: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D665C" w:rsidRP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6.- OBSERVACIÓN DE LA CONDUCTA</w:t>
      </w:r>
    </w:p>
    <w:p w:rsidR="00C46DA1"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Durante la evaluación la estudiante se mostró tranquila, segura, confiada al realizar las actividades de la evaluación psicopedagógica. </w:t>
      </w: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todo momento mantiene una actitud cooperativa, respetuosa y amable. </w:t>
      </w:r>
    </w:p>
    <w:p w:rsidR="00C46DA1" w:rsidRDefault="00C46DA1" w:rsidP="00C46DA1">
      <w:pPr>
        <w:rPr>
          <w:rFonts w:ascii="Arial" w:eastAsia="Arial" w:hAnsi="Arial" w:cs="Arial"/>
          <w:sz w:val="24"/>
          <w:szCs w:val="24"/>
        </w:rPr>
      </w:pPr>
      <w:r>
        <w:rPr>
          <w:rFonts w:ascii="Arial" w:eastAsia="Arial" w:hAnsi="Arial" w:cs="Arial"/>
          <w:sz w:val="24"/>
          <w:szCs w:val="24"/>
        </w:rPr>
        <w:t>Cabe mencionar, que la interacción fue mayoritariamente en un conjunto de recursos de manera que fueron combinados por la estudiante para cumplir con su evaluación. Es oportuno mencionar la evaluación se realizó en varias secciones que se llevaron a cabo con satisfacción.</w:t>
      </w: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FD665C" w:rsidRDefault="00FD665C"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AA583A"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 xml:space="preserve">7.- </w:t>
      </w:r>
      <w:r w:rsidR="00AA583A">
        <w:rPr>
          <w:rFonts w:ascii="Arial" w:eastAsia="Arial" w:hAnsi="Arial" w:cs="Arial"/>
          <w:b/>
          <w:sz w:val="24"/>
          <w:szCs w:val="24"/>
        </w:rPr>
        <w:t>ANÁLISIS DE RESULTADOS CUALITATIVOS.</w:t>
      </w:r>
    </w:p>
    <w:p w:rsidR="00C46DA1"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C46DA1"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ESCALA COGNITIVA</w:t>
      </w:r>
    </w:p>
    <w:p w:rsidR="00C46DA1"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9D6FF9"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 xml:space="preserve">En lo que se </w:t>
      </w:r>
      <w:proofErr w:type="spellStart"/>
      <w:r w:rsidRPr="00C46DA1">
        <w:rPr>
          <w:rFonts w:ascii="Arial" w:eastAsia="Arial" w:hAnsi="Arial" w:cs="Arial"/>
          <w:sz w:val="24"/>
          <w:szCs w:val="24"/>
        </w:rPr>
        <w:t>reﬁere</w:t>
      </w:r>
      <w:proofErr w:type="spellEnd"/>
      <w:r w:rsidRPr="00C46DA1">
        <w:rPr>
          <w:rFonts w:ascii="Arial" w:eastAsia="Arial" w:hAnsi="Arial" w:cs="Arial"/>
          <w:sz w:val="24"/>
          <w:szCs w:val="24"/>
        </w:rPr>
        <w:t xml:space="preserve"> a la Organización Perceptiva, obtiene unos resultados por encima de los valores medios que son propios de su nivel escolar, manifestando una elevada capacidad para organizar la información recibida, lo que indica fuertes habilidades de análisis y síntesis. En la exploración de su habilidad para organizar objetos teniendo en cuenta criterios jerárquicos, logra unos resultados altos, mostrando una elevada capacidad para establecer jerarquías entre ellos, cuando se tienen en cuenta criterios como: longitud, cantidad, etc. En la prueba que evalúa los procesos de </w:t>
      </w:r>
      <w:proofErr w:type="spellStart"/>
      <w:r w:rsidRPr="00C46DA1">
        <w:rPr>
          <w:rFonts w:ascii="Arial" w:eastAsia="Arial" w:hAnsi="Arial" w:cs="Arial"/>
          <w:sz w:val="24"/>
          <w:szCs w:val="24"/>
        </w:rPr>
        <w:t>Clasiﬁcación</w:t>
      </w:r>
      <w:proofErr w:type="spellEnd"/>
      <w:r w:rsidRPr="00C46DA1">
        <w:rPr>
          <w:rFonts w:ascii="Arial" w:eastAsia="Arial" w:hAnsi="Arial" w:cs="Arial"/>
          <w:sz w:val="24"/>
          <w:szCs w:val="24"/>
        </w:rPr>
        <w:t xml:space="preserve"> conceptual obtiene unos resultados cercanos a la media alcanzada por los escolares de su edad, mostrándose capaz de recordar e </w:t>
      </w:r>
      <w:proofErr w:type="spellStart"/>
      <w:r w:rsidRPr="00C46DA1">
        <w:rPr>
          <w:rFonts w:ascii="Arial" w:eastAsia="Arial" w:hAnsi="Arial" w:cs="Arial"/>
          <w:sz w:val="24"/>
          <w:szCs w:val="24"/>
        </w:rPr>
        <w:t>identiﬁcar</w:t>
      </w:r>
      <w:proofErr w:type="spellEnd"/>
      <w:r w:rsidRPr="00C46DA1">
        <w:rPr>
          <w:rFonts w:ascii="Arial" w:eastAsia="Arial" w:hAnsi="Arial" w:cs="Arial"/>
          <w:sz w:val="24"/>
          <w:szCs w:val="24"/>
        </w:rPr>
        <w:t xml:space="preserve"> categorías establecidas, reconocer elementos que no pertenecen a una dada, etc. En lo que se </w:t>
      </w:r>
      <w:proofErr w:type="spellStart"/>
      <w:r w:rsidRPr="00C46DA1">
        <w:rPr>
          <w:rFonts w:ascii="Arial" w:eastAsia="Arial" w:hAnsi="Arial" w:cs="Arial"/>
          <w:sz w:val="24"/>
          <w:szCs w:val="24"/>
        </w:rPr>
        <w:t>reﬁere</w:t>
      </w:r>
      <w:proofErr w:type="spellEnd"/>
      <w:r w:rsidRPr="00C46DA1">
        <w:rPr>
          <w:rFonts w:ascii="Arial" w:eastAsia="Arial" w:hAnsi="Arial" w:cs="Arial"/>
          <w:sz w:val="24"/>
          <w:szCs w:val="24"/>
        </w:rPr>
        <w:t xml:space="preserve"> a la Memoria Verbal, Amanda Ignacia obtiene unos </w:t>
      </w: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 xml:space="preserve">resultados muy por encima de los valores medios que son propios de su nivel, manifestando una elevada capacidad de recuerdo, tanto de las estructuras </w:t>
      </w:r>
    </w:p>
    <w:p w:rsidR="00C46DA1"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narrativas, como de un conjunto de detalles que se le han mencionado con anterioridad.</w:t>
      </w: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 xml:space="preserve">ESCALA </w:t>
      </w:r>
      <w:r>
        <w:rPr>
          <w:rFonts w:ascii="Arial" w:eastAsia="Arial" w:hAnsi="Arial" w:cs="Arial"/>
          <w:sz w:val="24"/>
          <w:szCs w:val="24"/>
        </w:rPr>
        <w:t>LINGÜÍSTICA</w:t>
      </w: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P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 xml:space="preserve">En la valoración realizada de su capacidad para el reconocimiento de los símbolos escritos (consonantes) aparecen </w:t>
      </w:r>
      <w:proofErr w:type="spellStart"/>
      <w:r w:rsidRPr="00C46DA1">
        <w:rPr>
          <w:rFonts w:ascii="Arial" w:eastAsia="Arial" w:hAnsi="Arial" w:cs="Arial"/>
          <w:sz w:val="24"/>
          <w:szCs w:val="24"/>
        </w:rPr>
        <w:t>diﬁcultades</w:t>
      </w:r>
      <w:proofErr w:type="spellEnd"/>
      <w:r w:rsidRPr="00C46DA1">
        <w:rPr>
          <w:rFonts w:ascii="Arial" w:eastAsia="Arial" w:hAnsi="Arial" w:cs="Arial"/>
          <w:sz w:val="24"/>
          <w:szCs w:val="24"/>
        </w:rPr>
        <w:t xml:space="preserve">. En lo que se </w:t>
      </w:r>
      <w:proofErr w:type="spellStart"/>
      <w:r w:rsidRPr="00C46DA1">
        <w:rPr>
          <w:rFonts w:ascii="Arial" w:eastAsia="Arial" w:hAnsi="Arial" w:cs="Arial"/>
          <w:sz w:val="24"/>
          <w:szCs w:val="24"/>
        </w:rPr>
        <w:t>reﬁere</w:t>
      </w:r>
      <w:proofErr w:type="spellEnd"/>
      <w:r w:rsidRPr="00C46DA1">
        <w:rPr>
          <w:rFonts w:ascii="Arial" w:eastAsia="Arial" w:hAnsi="Arial" w:cs="Arial"/>
          <w:sz w:val="24"/>
          <w:szCs w:val="24"/>
        </w:rPr>
        <w:t xml:space="preserve"> a la evaluación del léxico obtiene unos resultados brillantes, manifestando una elevada capacidad para realizar cierres gramaticales, </w:t>
      </w:r>
      <w:proofErr w:type="spellStart"/>
      <w:r w:rsidRPr="00C46DA1">
        <w:rPr>
          <w:rFonts w:ascii="Arial" w:eastAsia="Arial" w:hAnsi="Arial" w:cs="Arial"/>
          <w:sz w:val="24"/>
          <w:szCs w:val="24"/>
        </w:rPr>
        <w:t>identiﬁcar</w:t>
      </w:r>
      <w:proofErr w:type="spellEnd"/>
      <w:r w:rsidRPr="00C46DA1">
        <w:rPr>
          <w:rFonts w:ascii="Arial" w:eastAsia="Arial" w:hAnsi="Arial" w:cs="Arial"/>
          <w:sz w:val="24"/>
          <w:szCs w:val="24"/>
        </w:rPr>
        <w:t xml:space="preserve"> errores, enumerar elementos de una categoría, construcción de frases y sinónimos. En los procesos de recepción auditiva del lenguaje y articulación obtiene una puntuación medio baja. En la exploración de las Habilidades Fonológicas esta alumna logra unos resultados superiores a la media, mostrando una elevada capacidad para realizar adecuadamente los procesos que conllevan el análisis y síntesis de los diferentes segmentos del lenguaje oral (palabras, sílabas y fonos). </w:t>
      </w: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ESCALA ESPACIAL MOTRIZ</w:t>
      </w: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P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 xml:space="preserve">En lo que se </w:t>
      </w:r>
      <w:proofErr w:type="spellStart"/>
      <w:r w:rsidRPr="00C46DA1">
        <w:rPr>
          <w:rFonts w:ascii="Arial" w:eastAsia="Arial" w:hAnsi="Arial" w:cs="Arial"/>
          <w:sz w:val="24"/>
          <w:szCs w:val="24"/>
        </w:rPr>
        <w:t>reﬁere</w:t>
      </w:r>
      <w:proofErr w:type="spellEnd"/>
      <w:r w:rsidRPr="00C46DA1">
        <w:rPr>
          <w:rFonts w:ascii="Arial" w:eastAsia="Arial" w:hAnsi="Arial" w:cs="Arial"/>
          <w:sz w:val="24"/>
          <w:szCs w:val="24"/>
        </w:rPr>
        <w:t xml:space="preserve"> a la prueba que valora las capacidades implicadas en la reproducción de dibujos, obtiene unos resultados muy superiores a los valores medios, lo que evidencia unas muy buenas habilidades para las tareas que implican la reproducción de elementos en espacio </w:t>
      </w:r>
      <w:proofErr w:type="spellStart"/>
      <w:r w:rsidRPr="00C46DA1">
        <w:rPr>
          <w:rFonts w:ascii="Arial" w:eastAsia="Arial" w:hAnsi="Arial" w:cs="Arial"/>
          <w:sz w:val="24"/>
          <w:szCs w:val="24"/>
        </w:rPr>
        <w:t>gráﬁco</w:t>
      </w:r>
      <w:proofErr w:type="spellEnd"/>
      <w:r w:rsidRPr="00C46DA1">
        <w:rPr>
          <w:rFonts w:ascii="Arial" w:eastAsia="Arial" w:hAnsi="Arial" w:cs="Arial"/>
          <w:sz w:val="24"/>
          <w:szCs w:val="24"/>
        </w:rPr>
        <w:t xml:space="preserve">. En lo que se </w:t>
      </w:r>
      <w:proofErr w:type="spellStart"/>
      <w:r w:rsidRPr="00C46DA1">
        <w:rPr>
          <w:rFonts w:ascii="Arial" w:eastAsia="Arial" w:hAnsi="Arial" w:cs="Arial"/>
          <w:sz w:val="24"/>
          <w:szCs w:val="24"/>
        </w:rPr>
        <w:t>reﬁere</w:t>
      </w:r>
      <w:proofErr w:type="spellEnd"/>
      <w:r w:rsidRPr="00C46DA1">
        <w:rPr>
          <w:rFonts w:ascii="Arial" w:eastAsia="Arial" w:hAnsi="Arial" w:cs="Arial"/>
          <w:sz w:val="24"/>
          <w:szCs w:val="24"/>
        </w:rPr>
        <w:t xml:space="preserve"> a la prueba que valora las habilidades </w:t>
      </w:r>
      <w:proofErr w:type="spellStart"/>
      <w:r w:rsidRPr="00C46DA1">
        <w:rPr>
          <w:rFonts w:ascii="Arial" w:eastAsia="Arial" w:hAnsi="Arial" w:cs="Arial"/>
          <w:sz w:val="24"/>
          <w:szCs w:val="24"/>
        </w:rPr>
        <w:t>grafomotrices</w:t>
      </w:r>
      <w:proofErr w:type="spellEnd"/>
      <w:r w:rsidRPr="00C46DA1">
        <w:rPr>
          <w:rFonts w:ascii="Arial" w:eastAsia="Arial" w:hAnsi="Arial" w:cs="Arial"/>
          <w:sz w:val="24"/>
          <w:szCs w:val="24"/>
        </w:rPr>
        <w:t xml:space="preserve"> obtiene unos resultados muy por encima de los valores medios propios de su nivel escolar, lo que evidencia un nivel elevado en los aprendizajes que se encuentran implicados en el proceso escritor. </w:t>
      </w: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 xml:space="preserve">ESCALA MATEMÁTICA </w:t>
      </w:r>
    </w:p>
    <w:p w:rsid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C46DA1" w:rsidRPr="00C46DA1" w:rsidRDefault="00C46DA1" w:rsidP="00C46DA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sidRPr="00C46DA1">
        <w:rPr>
          <w:rFonts w:ascii="Arial" w:eastAsia="Arial" w:hAnsi="Arial" w:cs="Arial"/>
          <w:sz w:val="24"/>
          <w:szCs w:val="24"/>
        </w:rPr>
        <w:t xml:space="preserve">En la evaluación de los procesos de reconocimiento de signos </w:t>
      </w:r>
      <w:proofErr w:type="spellStart"/>
      <w:r w:rsidRPr="00C46DA1">
        <w:rPr>
          <w:rFonts w:ascii="Arial" w:eastAsia="Arial" w:hAnsi="Arial" w:cs="Arial"/>
          <w:sz w:val="24"/>
          <w:szCs w:val="24"/>
        </w:rPr>
        <w:t>gráﬁcos</w:t>
      </w:r>
      <w:proofErr w:type="spellEnd"/>
      <w:r w:rsidRPr="00C46DA1">
        <w:rPr>
          <w:rFonts w:ascii="Arial" w:eastAsia="Arial" w:hAnsi="Arial" w:cs="Arial"/>
          <w:sz w:val="24"/>
          <w:szCs w:val="24"/>
        </w:rPr>
        <w:t xml:space="preserve"> (Números) que se corresponden con signos orales, obtiene unos resultados cercanos a la media alcanzada por los alumnos y alumnas de su edad, </w:t>
      </w:r>
      <w:proofErr w:type="spellStart"/>
      <w:r w:rsidRPr="00C46DA1">
        <w:rPr>
          <w:rFonts w:ascii="Arial" w:eastAsia="Arial" w:hAnsi="Arial" w:cs="Arial"/>
          <w:sz w:val="24"/>
          <w:szCs w:val="24"/>
        </w:rPr>
        <w:t>identiﬁcando</w:t>
      </w:r>
      <w:proofErr w:type="spellEnd"/>
      <w:r w:rsidRPr="00C46DA1">
        <w:rPr>
          <w:rFonts w:ascii="Arial" w:eastAsia="Arial" w:hAnsi="Arial" w:cs="Arial"/>
          <w:sz w:val="24"/>
          <w:szCs w:val="24"/>
        </w:rPr>
        <w:t xml:space="preserve"> una parte importante de los números propuestos.</w:t>
      </w:r>
    </w:p>
    <w:p w:rsidR="00AA583A" w:rsidRPr="00B04BE1" w:rsidRDefault="00AA583A" w:rsidP="00B04BE1">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AA583A" w:rsidRDefault="00C46DA1" w:rsidP="00AA583A">
      <w:pPr>
        <w:spacing w:line="240" w:lineRule="auto"/>
        <w:jc w:val="both"/>
        <w:rPr>
          <w:rFonts w:ascii="Arial" w:eastAsia="Arial" w:hAnsi="Arial" w:cs="Arial"/>
          <w:b/>
          <w:sz w:val="24"/>
          <w:szCs w:val="24"/>
        </w:rPr>
      </w:pPr>
      <w:r>
        <w:rPr>
          <w:rFonts w:ascii="Arial" w:eastAsia="Arial" w:hAnsi="Arial" w:cs="Arial"/>
          <w:b/>
          <w:sz w:val="24"/>
          <w:szCs w:val="24"/>
        </w:rPr>
        <w:t>8</w:t>
      </w:r>
      <w:r w:rsidR="00AA583A">
        <w:rPr>
          <w:rFonts w:ascii="Arial" w:eastAsia="Arial" w:hAnsi="Arial" w:cs="Arial"/>
          <w:b/>
          <w:sz w:val="24"/>
          <w:szCs w:val="24"/>
        </w:rPr>
        <w:t>.- SÍNTESIS Y CONCLUSIÓN DIAGNÓSTICA</w:t>
      </w:r>
    </w:p>
    <w:p w:rsidR="00746567" w:rsidRDefault="00AA583A" w:rsidP="003A4BAE">
      <w:pPr>
        <w:spacing w:line="240" w:lineRule="auto"/>
        <w:jc w:val="both"/>
        <w:rPr>
          <w:rFonts w:ascii="Arial" w:eastAsia="Arial" w:hAnsi="Arial" w:cs="Arial"/>
          <w:sz w:val="24"/>
          <w:szCs w:val="24"/>
        </w:rPr>
      </w:pPr>
      <w:r>
        <w:rPr>
          <w:rFonts w:ascii="Arial" w:eastAsia="Arial" w:hAnsi="Arial" w:cs="Arial"/>
          <w:sz w:val="24"/>
          <w:szCs w:val="24"/>
        </w:rPr>
        <w:t>De acuerdo a los resultados obtenidos por el estudiante en las pruebas, se sugiere:</w:t>
      </w:r>
    </w:p>
    <w:p w:rsidR="009D6FF9" w:rsidRDefault="005A7674" w:rsidP="003A4BAE">
      <w:pPr>
        <w:spacing w:line="240" w:lineRule="auto"/>
        <w:jc w:val="both"/>
        <w:rPr>
          <w:rFonts w:ascii="Arial" w:eastAsia="Arial" w:hAnsi="Arial" w:cs="Arial"/>
          <w:sz w:val="24"/>
          <w:szCs w:val="24"/>
        </w:rPr>
      </w:pPr>
      <w:r>
        <w:rPr>
          <w:rFonts w:ascii="Arial" w:eastAsia="Arial" w:hAnsi="Arial" w:cs="Arial"/>
          <w:sz w:val="24"/>
          <w:szCs w:val="24"/>
        </w:rPr>
        <w:t xml:space="preserve">De acuerdo con los datos obtenidos en la evaluación psicopedagógica la estudiante obtiene un resultado por encima de los valores medios en lo que se refiere a la organización perceptiva, manifestando una elevada capacidad para organizar la </w:t>
      </w:r>
    </w:p>
    <w:p w:rsidR="009D6FF9" w:rsidRDefault="009D6FF9" w:rsidP="003A4BAE">
      <w:pPr>
        <w:spacing w:line="240" w:lineRule="auto"/>
        <w:jc w:val="both"/>
        <w:rPr>
          <w:rFonts w:ascii="Arial" w:eastAsia="Arial" w:hAnsi="Arial" w:cs="Arial"/>
          <w:sz w:val="24"/>
          <w:szCs w:val="24"/>
        </w:rPr>
      </w:pPr>
    </w:p>
    <w:p w:rsidR="00AA583A" w:rsidRPr="003A4BAE" w:rsidRDefault="005A7674" w:rsidP="003A4BAE">
      <w:pPr>
        <w:spacing w:line="240" w:lineRule="auto"/>
        <w:jc w:val="both"/>
        <w:rPr>
          <w:rFonts w:ascii="Arial" w:eastAsia="Arial" w:hAnsi="Arial" w:cs="Arial"/>
          <w:sz w:val="24"/>
          <w:szCs w:val="24"/>
        </w:rPr>
      </w:pPr>
      <w:r>
        <w:rPr>
          <w:rFonts w:ascii="Arial" w:eastAsia="Arial" w:hAnsi="Arial" w:cs="Arial"/>
          <w:sz w:val="24"/>
          <w:szCs w:val="24"/>
        </w:rPr>
        <w:t>información. La exploración de su habilidad para organizar objetos logra resultados altos, en la prueba de procesos de clasificación conceptual los resultados obtenidos son cercanos a la media, en la prueba de memoria verbal el resultado corresponde a resultados muy por encima de los valores medios, manifestando una elevada capacidad del recuerdo</w:t>
      </w:r>
      <w:r w:rsidR="009D6FF9">
        <w:rPr>
          <w:rFonts w:ascii="Arial" w:eastAsia="Arial" w:hAnsi="Arial" w:cs="Arial"/>
          <w:sz w:val="24"/>
          <w:szCs w:val="24"/>
        </w:rPr>
        <w:t>, los resultados de los procesos de recepción auditiva del lenguaje y articulación obtiene una puntuación baja, en el área de matemática el resultado obtenido corresponde a un resultado cercano a la media esperado a su edad y nivel.</w:t>
      </w:r>
      <w:r w:rsidR="00AA583A">
        <w:rPr>
          <w:rFonts w:ascii="Arial" w:eastAsia="Arial" w:hAnsi="Arial" w:cs="Arial"/>
          <w:sz w:val="24"/>
          <w:szCs w:val="24"/>
        </w:rPr>
        <w:t xml:space="preserve"> </w:t>
      </w:r>
    </w:p>
    <w:p w:rsidR="00C46DA1" w:rsidRPr="009D6FF9" w:rsidRDefault="00AA583A" w:rsidP="00AA583A">
      <w:pPr>
        <w:numPr>
          <w:ilvl w:val="0"/>
          <w:numId w:val="1"/>
        </w:numPr>
        <w:spacing w:after="200" w:line="240" w:lineRule="auto"/>
        <w:jc w:val="both"/>
        <w:rPr>
          <w:color w:val="000000"/>
          <w:sz w:val="24"/>
          <w:szCs w:val="24"/>
        </w:rPr>
      </w:pPr>
      <w:r>
        <w:rPr>
          <w:rFonts w:ascii="Arial" w:eastAsia="Arial" w:hAnsi="Arial" w:cs="Arial"/>
          <w:color w:val="000000"/>
          <w:sz w:val="24"/>
          <w:szCs w:val="24"/>
        </w:rPr>
        <w:t>Continuar en el Programa de Inte</w:t>
      </w:r>
      <w:r w:rsidR="00746567">
        <w:rPr>
          <w:rFonts w:ascii="Arial" w:eastAsia="Arial" w:hAnsi="Arial" w:cs="Arial"/>
          <w:color w:val="000000"/>
          <w:sz w:val="24"/>
          <w:szCs w:val="24"/>
        </w:rPr>
        <w:t>gración Escolar para el año 2025</w:t>
      </w:r>
      <w:r>
        <w:rPr>
          <w:rFonts w:ascii="Arial" w:eastAsia="Arial" w:hAnsi="Arial" w:cs="Arial"/>
          <w:color w:val="000000"/>
          <w:sz w:val="24"/>
          <w:szCs w:val="24"/>
        </w:rPr>
        <w:t>, según el decreto N°170/2009, por el diagnóstico de Trastor</w:t>
      </w:r>
      <w:r w:rsidR="00526E8F">
        <w:rPr>
          <w:rFonts w:ascii="Arial" w:eastAsia="Arial" w:hAnsi="Arial" w:cs="Arial"/>
          <w:color w:val="000000"/>
          <w:sz w:val="24"/>
          <w:szCs w:val="24"/>
        </w:rPr>
        <w:t>no del Espectro Autista</w:t>
      </w:r>
      <w:r>
        <w:rPr>
          <w:rFonts w:ascii="Arial" w:eastAsia="Arial" w:hAnsi="Arial" w:cs="Arial"/>
          <w:color w:val="000000"/>
          <w:sz w:val="24"/>
          <w:szCs w:val="24"/>
        </w:rPr>
        <w:t>.</w:t>
      </w:r>
    </w:p>
    <w:p w:rsidR="00C46DA1" w:rsidRDefault="00C46DA1" w:rsidP="00AA583A">
      <w:pPr>
        <w:spacing w:line="240" w:lineRule="auto"/>
        <w:jc w:val="both"/>
        <w:rPr>
          <w:rFonts w:ascii="Arial" w:eastAsia="Arial" w:hAnsi="Arial" w:cs="Arial"/>
          <w:b/>
          <w:sz w:val="24"/>
          <w:szCs w:val="24"/>
        </w:rPr>
      </w:pPr>
    </w:p>
    <w:p w:rsidR="00AA583A" w:rsidRDefault="00C46DA1" w:rsidP="00AA583A">
      <w:pPr>
        <w:spacing w:line="240" w:lineRule="auto"/>
        <w:jc w:val="both"/>
        <w:rPr>
          <w:rFonts w:ascii="Arial" w:eastAsia="Arial" w:hAnsi="Arial" w:cs="Arial"/>
          <w:b/>
          <w:sz w:val="24"/>
          <w:szCs w:val="24"/>
        </w:rPr>
      </w:pPr>
      <w:r>
        <w:rPr>
          <w:rFonts w:ascii="Arial" w:eastAsia="Arial" w:hAnsi="Arial" w:cs="Arial"/>
          <w:b/>
          <w:sz w:val="24"/>
          <w:szCs w:val="24"/>
        </w:rPr>
        <w:t>9</w:t>
      </w:r>
      <w:r w:rsidR="00AA583A">
        <w:rPr>
          <w:rFonts w:ascii="Arial" w:eastAsia="Arial" w:hAnsi="Arial" w:cs="Arial"/>
          <w:b/>
          <w:sz w:val="24"/>
          <w:szCs w:val="24"/>
        </w:rPr>
        <w:t xml:space="preserve">.- SUGERENCIAS </w:t>
      </w:r>
    </w:p>
    <w:p w:rsidR="00AA583A" w:rsidRDefault="00AA583A" w:rsidP="00AA583A">
      <w:pPr>
        <w:spacing w:line="240" w:lineRule="auto"/>
        <w:jc w:val="both"/>
        <w:rPr>
          <w:rFonts w:ascii="Arial" w:eastAsia="Arial" w:hAnsi="Arial" w:cs="Arial"/>
          <w:sz w:val="24"/>
          <w:szCs w:val="24"/>
        </w:rPr>
      </w:pPr>
      <w:r>
        <w:rPr>
          <w:rFonts w:ascii="Arial" w:eastAsia="Arial" w:hAnsi="Arial" w:cs="Arial"/>
          <w:sz w:val="24"/>
          <w:szCs w:val="24"/>
        </w:rPr>
        <w:t xml:space="preserve">CONTEXTO ESCOLAR: </w:t>
      </w:r>
    </w:p>
    <w:p w:rsidR="00AA583A" w:rsidRDefault="00AA583A" w:rsidP="00AA583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Informar y coordinar con la familia, los objetivos propuestos para atender las necesidades educativas del alumno. </w:t>
      </w:r>
    </w:p>
    <w:p w:rsidR="00AA583A" w:rsidRDefault="00AA583A" w:rsidP="00AA583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Promover cotidianamente la retroalimentación de actividades significativas. </w:t>
      </w:r>
    </w:p>
    <w:p w:rsidR="00AA583A" w:rsidRDefault="00AA583A" w:rsidP="00AA583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Requiere de apoyo de la educadora diferencial en aula regular manera individual y grupal en las asignaturas de comunicación integral y pensamiento matemático. </w:t>
      </w:r>
    </w:p>
    <w:p w:rsidR="00AA583A" w:rsidRDefault="00AA583A" w:rsidP="00AA583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Implementar el DUA dentro del aula. </w:t>
      </w:r>
    </w:p>
    <w:p w:rsidR="00AA583A" w:rsidRDefault="00AA583A" w:rsidP="00AA583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Intervención fonoaudiológica dentro y fuera del aula para favorecer lenguaje verbal. </w:t>
      </w:r>
    </w:p>
    <w:p w:rsidR="00AA583A" w:rsidRDefault="00AA583A" w:rsidP="00AA583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Dar instrucciones simples y cortas de manera guiada, para favorecer compresión y ejecución correcta de la actividad. </w:t>
      </w:r>
    </w:p>
    <w:p w:rsidR="00AA583A" w:rsidRDefault="00AA583A" w:rsidP="00AA583A">
      <w:pPr>
        <w:spacing w:line="240" w:lineRule="auto"/>
        <w:jc w:val="both"/>
        <w:rPr>
          <w:rFonts w:ascii="Arial" w:eastAsia="Arial" w:hAnsi="Arial" w:cs="Arial"/>
          <w:sz w:val="24"/>
          <w:szCs w:val="24"/>
        </w:rPr>
      </w:pPr>
      <w:r>
        <w:rPr>
          <w:rFonts w:ascii="Arial" w:eastAsia="Arial" w:hAnsi="Arial" w:cs="Arial"/>
          <w:sz w:val="24"/>
          <w:szCs w:val="24"/>
        </w:rPr>
        <w:t xml:space="preserve">CONTEXTO FAMILIAR: </w:t>
      </w:r>
    </w:p>
    <w:p w:rsidR="00AA583A" w:rsidRDefault="00AA583A" w:rsidP="00AA583A">
      <w:pPr>
        <w:numPr>
          <w:ilvl w:val="0"/>
          <w:numId w:val="3"/>
        </w:numPr>
        <w:spacing w:after="200" w:line="240" w:lineRule="auto"/>
        <w:jc w:val="both"/>
        <w:rPr>
          <w:color w:val="000000"/>
          <w:sz w:val="24"/>
          <w:szCs w:val="24"/>
        </w:rPr>
      </w:pPr>
      <w:r>
        <w:rPr>
          <w:rFonts w:ascii="Arial" w:eastAsia="Arial" w:hAnsi="Arial" w:cs="Arial"/>
          <w:color w:val="000000"/>
          <w:sz w:val="24"/>
          <w:szCs w:val="24"/>
        </w:rPr>
        <w:t xml:space="preserve">Comprometerse con la educación de su hijo realizando las actividades que se necesiten para el desarrollo adecuado del aprendizaje. </w:t>
      </w:r>
    </w:p>
    <w:p w:rsidR="00AA583A" w:rsidRDefault="00AA583A" w:rsidP="00AA583A">
      <w:pPr>
        <w:numPr>
          <w:ilvl w:val="0"/>
          <w:numId w:val="3"/>
        </w:numPr>
        <w:spacing w:after="200" w:line="240" w:lineRule="auto"/>
        <w:jc w:val="both"/>
        <w:rPr>
          <w:color w:val="000000"/>
          <w:sz w:val="24"/>
          <w:szCs w:val="24"/>
        </w:rPr>
      </w:pPr>
      <w:r>
        <w:rPr>
          <w:rFonts w:ascii="Arial" w:eastAsia="Arial" w:hAnsi="Arial" w:cs="Arial"/>
          <w:color w:val="000000"/>
          <w:sz w:val="24"/>
          <w:szCs w:val="24"/>
        </w:rPr>
        <w:t xml:space="preserve">Mantener la asistencia regular del estudiante. </w:t>
      </w:r>
    </w:p>
    <w:p w:rsidR="00AA583A" w:rsidRDefault="00AA583A" w:rsidP="00AA583A">
      <w:pPr>
        <w:numPr>
          <w:ilvl w:val="0"/>
          <w:numId w:val="3"/>
        </w:numPr>
        <w:spacing w:after="200" w:line="240" w:lineRule="auto"/>
        <w:jc w:val="both"/>
        <w:rPr>
          <w:color w:val="000000"/>
          <w:sz w:val="24"/>
          <w:szCs w:val="24"/>
        </w:rPr>
      </w:pPr>
      <w:r>
        <w:rPr>
          <w:rFonts w:ascii="Arial" w:eastAsia="Arial" w:hAnsi="Arial" w:cs="Arial"/>
          <w:color w:val="000000"/>
          <w:sz w:val="24"/>
          <w:szCs w:val="24"/>
        </w:rPr>
        <w:t>Asistir de forma periódica a las reuniones y/o talleres para padres y apoderados, los cuales servirán de apoyo a inquietudes y necesidades de su hijo o de la familia, que organice el establecimiento.</w:t>
      </w:r>
    </w:p>
    <w:p w:rsidR="00AA583A" w:rsidRDefault="00AA583A" w:rsidP="00AA583A">
      <w:pPr>
        <w:numPr>
          <w:ilvl w:val="0"/>
          <w:numId w:val="3"/>
        </w:numPr>
        <w:spacing w:after="200" w:line="240" w:lineRule="auto"/>
        <w:jc w:val="both"/>
        <w:rPr>
          <w:color w:val="000000"/>
          <w:sz w:val="24"/>
          <w:szCs w:val="24"/>
        </w:rPr>
      </w:pPr>
      <w:r>
        <w:rPr>
          <w:rFonts w:ascii="Arial" w:eastAsia="Arial" w:hAnsi="Arial" w:cs="Arial"/>
          <w:color w:val="000000"/>
          <w:sz w:val="24"/>
          <w:szCs w:val="24"/>
        </w:rPr>
        <w:t xml:space="preserve">Favorecer la autonomía del estudiante. </w:t>
      </w:r>
    </w:p>
    <w:p w:rsidR="00AA583A" w:rsidRDefault="00AA583A" w:rsidP="00AA583A">
      <w:pPr>
        <w:spacing w:after="200" w:line="240" w:lineRule="auto"/>
        <w:ind w:left="720"/>
        <w:jc w:val="both"/>
        <w:rPr>
          <w:rFonts w:ascii="Arial" w:eastAsia="Arial" w:hAnsi="Arial" w:cs="Arial"/>
          <w:color w:val="000000"/>
          <w:sz w:val="24"/>
          <w:szCs w:val="24"/>
        </w:rPr>
      </w:pP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AA583A" w:rsidRDefault="00C46DA1" w:rsidP="00AA583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10</w:t>
      </w:r>
      <w:r w:rsidR="00FD665C">
        <w:rPr>
          <w:rFonts w:ascii="Arial" w:eastAsia="Arial" w:hAnsi="Arial" w:cs="Arial"/>
          <w:b/>
          <w:sz w:val="24"/>
          <w:szCs w:val="24"/>
        </w:rPr>
        <w:t>.</w:t>
      </w:r>
      <w:r w:rsidR="00AA583A">
        <w:rPr>
          <w:rFonts w:ascii="Arial" w:eastAsia="Arial" w:hAnsi="Arial" w:cs="Arial"/>
          <w:sz w:val="24"/>
          <w:szCs w:val="24"/>
        </w:rPr>
        <w:t xml:space="preserve">- </w:t>
      </w:r>
      <w:r w:rsidR="00AA583A">
        <w:rPr>
          <w:rFonts w:ascii="Arial" w:eastAsia="Arial" w:hAnsi="Arial" w:cs="Arial"/>
          <w:b/>
          <w:sz w:val="24"/>
          <w:szCs w:val="24"/>
        </w:rPr>
        <w:t xml:space="preserve">DERIVACIONES </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numPr>
          <w:ilvl w:val="0"/>
          <w:numId w:val="4"/>
        </w:numPr>
        <w:tabs>
          <w:tab w:val="left" w:pos="-6946"/>
          <w:tab w:val="left" w:pos="851"/>
          <w:tab w:val="left" w:pos="4111"/>
          <w:tab w:val="left" w:pos="4395"/>
          <w:tab w:val="left" w:pos="4536"/>
        </w:tabs>
        <w:spacing w:after="0" w:line="240" w:lineRule="auto"/>
        <w:jc w:val="both"/>
        <w:rPr>
          <w:color w:val="000000"/>
          <w:sz w:val="24"/>
          <w:szCs w:val="24"/>
        </w:rPr>
      </w:pPr>
      <w:r>
        <w:rPr>
          <w:rFonts w:ascii="Arial" w:eastAsia="Arial" w:hAnsi="Arial" w:cs="Arial"/>
          <w:color w:val="000000"/>
          <w:sz w:val="24"/>
          <w:szCs w:val="24"/>
        </w:rPr>
        <w:t>Sin derivaciones</w:t>
      </w: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9D6FF9" w:rsidRDefault="009D6FF9"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AA583A" w:rsidRDefault="00AA583A" w:rsidP="00AA583A">
      <w:pPr>
        <w:spacing w:line="240" w:lineRule="auto"/>
        <w:jc w:val="center"/>
        <w:rPr>
          <w:rFonts w:ascii="Arial" w:eastAsia="Arial" w:hAnsi="Arial" w:cs="Arial"/>
          <w:sz w:val="24"/>
          <w:szCs w:val="24"/>
        </w:rPr>
      </w:pPr>
      <w:r>
        <w:rPr>
          <w:rFonts w:ascii="Arial" w:eastAsia="Arial" w:hAnsi="Arial" w:cs="Arial"/>
          <w:sz w:val="24"/>
          <w:szCs w:val="24"/>
        </w:rPr>
        <w:t>Viviana Retamal Villarroel</w:t>
      </w:r>
    </w:p>
    <w:p w:rsidR="00AA583A" w:rsidRDefault="00AA583A" w:rsidP="00AA583A">
      <w:pPr>
        <w:spacing w:line="240" w:lineRule="auto"/>
        <w:jc w:val="center"/>
        <w:rPr>
          <w:rFonts w:ascii="Arial" w:eastAsia="Arial" w:hAnsi="Arial" w:cs="Arial"/>
          <w:sz w:val="24"/>
          <w:szCs w:val="24"/>
        </w:rPr>
      </w:pPr>
      <w:r>
        <w:rPr>
          <w:rFonts w:ascii="Arial" w:eastAsia="Arial" w:hAnsi="Arial" w:cs="Arial"/>
          <w:sz w:val="24"/>
          <w:szCs w:val="24"/>
        </w:rPr>
        <w:t xml:space="preserve">Educadora Diferencial </w:t>
      </w:r>
    </w:p>
    <w:p w:rsidR="00AA583A" w:rsidRDefault="00AA583A" w:rsidP="00AA583A">
      <w:pPr>
        <w:spacing w:line="240" w:lineRule="auto"/>
        <w:jc w:val="center"/>
        <w:rPr>
          <w:rFonts w:ascii="Arial" w:eastAsia="Arial" w:hAnsi="Arial" w:cs="Arial"/>
          <w:sz w:val="24"/>
          <w:szCs w:val="24"/>
        </w:rPr>
      </w:pPr>
      <w:r>
        <w:rPr>
          <w:rFonts w:ascii="Arial" w:eastAsia="Arial" w:hAnsi="Arial" w:cs="Arial"/>
          <w:sz w:val="24"/>
          <w:szCs w:val="24"/>
        </w:rPr>
        <w:t>N° REGISTRO 302768</w:t>
      </w:r>
    </w:p>
    <w:p w:rsidR="00AA583A" w:rsidRDefault="00AA583A" w:rsidP="00AA583A">
      <w:pPr>
        <w:spacing w:line="240" w:lineRule="auto"/>
        <w:jc w:val="center"/>
        <w:rPr>
          <w:rFonts w:ascii="Arial" w:eastAsia="Arial" w:hAnsi="Arial" w:cs="Arial"/>
          <w:sz w:val="24"/>
          <w:szCs w:val="24"/>
        </w:rPr>
      </w:pPr>
      <w:r>
        <w:rPr>
          <w:rFonts w:ascii="Arial" w:eastAsia="Arial" w:hAnsi="Arial" w:cs="Arial"/>
          <w:sz w:val="24"/>
          <w:szCs w:val="24"/>
        </w:rPr>
        <w:t>_________________________________</w:t>
      </w:r>
      <w:r>
        <w:rPr>
          <w:rFonts w:ascii="Arial" w:eastAsia="Arial" w:hAnsi="Arial" w:cs="Arial"/>
          <w:sz w:val="24"/>
          <w:szCs w:val="24"/>
        </w:rPr>
        <w:br/>
        <w:t xml:space="preserve">Firma y timbre del responsable </w:t>
      </w:r>
      <w:r>
        <w:rPr>
          <w:rFonts w:ascii="Arial" w:eastAsia="Arial" w:hAnsi="Arial" w:cs="Arial"/>
          <w:sz w:val="24"/>
          <w:szCs w:val="24"/>
        </w:rPr>
        <w:br/>
      </w:r>
    </w:p>
    <w:p w:rsidR="00C61192" w:rsidRPr="002E07D6" w:rsidRDefault="00C61192" w:rsidP="002E07D6">
      <w:pPr>
        <w:jc w:val="center"/>
        <w:rPr>
          <w:b/>
          <w:sz w:val="28"/>
        </w:rPr>
      </w:pPr>
    </w:p>
    <w:sectPr w:rsidR="00C61192" w:rsidRPr="002E07D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FA3" w:rsidRDefault="00563FA3" w:rsidP="00C46DA1">
      <w:pPr>
        <w:spacing w:after="0" w:line="240" w:lineRule="auto"/>
      </w:pPr>
      <w:r>
        <w:separator/>
      </w:r>
    </w:p>
  </w:endnote>
  <w:endnote w:type="continuationSeparator" w:id="0">
    <w:p w:rsidR="00563FA3" w:rsidRDefault="00563FA3" w:rsidP="00C46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FA3" w:rsidRDefault="00563FA3" w:rsidP="00C46DA1">
      <w:pPr>
        <w:spacing w:after="0" w:line="240" w:lineRule="auto"/>
      </w:pPr>
      <w:r>
        <w:separator/>
      </w:r>
    </w:p>
  </w:footnote>
  <w:footnote w:type="continuationSeparator" w:id="0">
    <w:p w:rsidR="00563FA3" w:rsidRDefault="00563FA3" w:rsidP="00C46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DA1" w:rsidRDefault="00C46DA1">
    <w:pPr>
      <w:pStyle w:val="Encabezado"/>
    </w:pPr>
    <w:r>
      <w:rPr>
        <w:noProof/>
        <w:lang w:val="en-US" w:eastAsia="en-US"/>
      </w:rPr>
      <w:drawing>
        <wp:inline distT="0" distB="0" distL="0" distR="0" wp14:anchorId="157C7E05" wp14:editId="63FB4701">
          <wp:extent cx="704850" cy="704850"/>
          <wp:effectExtent l="0" t="0" r="0" b="0"/>
          <wp:docPr id="2" name="Imagen 2">
            <a:extLst xmlns:a="http://schemas.openxmlformats.org/drawingml/2006/main">
              <a:ext uri="{FF2B5EF4-FFF2-40B4-BE49-F238E27FC236}">
                <a16:creationId xmlns:a16="http://schemas.microsoft.com/office/drawing/2014/main" id="{F716B95A-C220-B994-E5D8-9614DE4D34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F716B95A-C220-B994-E5D8-9614DE4D3418}"/>
                      </a:ext>
                    </a:extLst>
                  </pic:cNvPr>
                  <pic:cNvPicPr>
                    <a:picLocks noChangeAspect="1"/>
                  </pic:cNvPicPr>
                </pic:nvPicPr>
                <pic:blipFill>
                  <a:blip r:embed="rId1"/>
                  <a:stretch>
                    <a:fillRect/>
                  </a:stretch>
                </pic:blipFill>
                <pic:spPr>
                  <a:xfrm>
                    <a:off x="0" y="0"/>
                    <a:ext cx="704887" cy="7048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E0A9E"/>
    <w:multiLevelType w:val="hybridMultilevel"/>
    <w:tmpl w:val="5CBAA994"/>
    <w:lvl w:ilvl="0" w:tplc="C5F6FB7A">
      <w:start w:val="7"/>
      <w:numFmt w:val="bullet"/>
      <w:lvlText w:val="-"/>
      <w:lvlJc w:val="left"/>
      <w:pPr>
        <w:ind w:left="720" w:hanging="360"/>
      </w:pPr>
      <w:rPr>
        <w:rFonts w:ascii="Arial" w:eastAsia="Arial"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5E3398"/>
    <w:multiLevelType w:val="multilevel"/>
    <w:tmpl w:val="F830D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E25DF7"/>
    <w:multiLevelType w:val="hybridMultilevel"/>
    <w:tmpl w:val="95160D34"/>
    <w:lvl w:ilvl="0" w:tplc="EE84C3B6">
      <w:start w:val="7"/>
      <w:numFmt w:val="bullet"/>
      <w:lvlText w:val="-"/>
      <w:lvlJc w:val="left"/>
      <w:pPr>
        <w:ind w:left="1800" w:hanging="360"/>
      </w:pPr>
      <w:rPr>
        <w:rFonts w:ascii="Arial" w:eastAsia="Arial" w:hAnsi="Arial" w:cs="Arial" w:hint="default"/>
        <w:b/>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 w15:restartNumberingAfterBreak="0">
    <w:nsid w:val="2D0A0CA3"/>
    <w:multiLevelType w:val="hybridMultilevel"/>
    <w:tmpl w:val="DCBA4E6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31FC5CFD"/>
    <w:multiLevelType w:val="multilevel"/>
    <w:tmpl w:val="33CA51FE"/>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0BB0C95"/>
    <w:multiLevelType w:val="hybridMultilevel"/>
    <w:tmpl w:val="98B0036A"/>
    <w:lvl w:ilvl="0" w:tplc="FBAA763E">
      <w:start w:val="1"/>
      <w:numFmt w:val="upperRoman"/>
      <w:lvlText w:val="%1."/>
      <w:lvlJc w:val="left"/>
      <w:pPr>
        <w:ind w:left="1440" w:hanging="720"/>
      </w:pPr>
      <w:rPr>
        <w:rFonts w:hint="default"/>
        <w:b/>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65B47B4A"/>
    <w:multiLevelType w:val="multilevel"/>
    <w:tmpl w:val="10FAA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78D5E83"/>
    <w:multiLevelType w:val="hybridMultilevel"/>
    <w:tmpl w:val="43D83F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CA5563F"/>
    <w:multiLevelType w:val="multilevel"/>
    <w:tmpl w:val="FCB8BB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6"/>
  </w:num>
  <w:num w:numId="3">
    <w:abstractNumId w:val="8"/>
  </w:num>
  <w:num w:numId="4">
    <w:abstractNumId w:val="1"/>
  </w:num>
  <w:num w:numId="5">
    <w:abstractNumId w:val="7"/>
  </w:num>
  <w:num w:numId="6">
    <w:abstractNumId w:val="5"/>
  </w:num>
  <w:num w:numId="7">
    <w:abstractNumId w:val="2"/>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D45"/>
    <w:rsid w:val="001306FF"/>
    <w:rsid w:val="00170260"/>
    <w:rsid w:val="00215694"/>
    <w:rsid w:val="00236491"/>
    <w:rsid w:val="002E07D6"/>
    <w:rsid w:val="00385C36"/>
    <w:rsid w:val="003A3DD7"/>
    <w:rsid w:val="003A4BAE"/>
    <w:rsid w:val="00526E8F"/>
    <w:rsid w:val="00563FA3"/>
    <w:rsid w:val="005A7674"/>
    <w:rsid w:val="00650DA9"/>
    <w:rsid w:val="006E35CD"/>
    <w:rsid w:val="00707C32"/>
    <w:rsid w:val="00746567"/>
    <w:rsid w:val="0084473E"/>
    <w:rsid w:val="00912A15"/>
    <w:rsid w:val="009B71EB"/>
    <w:rsid w:val="009D6FF9"/>
    <w:rsid w:val="00AA583A"/>
    <w:rsid w:val="00AC44CE"/>
    <w:rsid w:val="00AD61D2"/>
    <w:rsid w:val="00B04BE1"/>
    <w:rsid w:val="00B15DBF"/>
    <w:rsid w:val="00B375E8"/>
    <w:rsid w:val="00C46DA1"/>
    <w:rsid w:val="00C61192"/>
    <w:rsid w:val="00CB1746"/>
    <w:rsid w:val="00DD515D"/>
    <w:rsid w:val="00EA1E42"/>
    <w:rsid w:val="00ED31DB"/>
    <w:rsid w:val="00F33D45"/>
    <w:rsid w:val="00F4414E"/>
    <w:rsid w:val="00FA4E05"/>
    <w:rsid w:val="00FD127A"/>
    <w:rsid w:val="00FD66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AE20"/>
  <w15:chartTrackingRefBased/>
  <w15:docId w15:val="{C7EAB0FB-F403-437B-A233-BCBB053FF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583A"/>
    <w:pPr>
      <w:spacing w:line="256" w:lineRule="auto"/>
    </w:pPr>
    <w:rPr>
      <w:rFonts w:ascii="Calibri" w:eastAsia="Calibri" w:hAnsi="Calibri" w:cs="Calibri"/>
      <w:lang w:val="es-ES"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61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12A1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2A15"/>
    <w:rPr>
      <w:rFonts w:ascii="Segoe UI" w:hAnsi="Segoe UI" w:cs="Segoe UI"/>
      <w:sz w:val="18"/>
      <w:szCs w:val="18"/>
    </w:rPr>
  </w:style>
  <w:style w:type="paragraph" w:styleId="Prrafodelista">
    <w:name w:val="List Paragraph"/>
    <w:basedOn w:val="Normal"/>
    <w:uiPriority w:val="34"/>
    <w:qFormat/>
    <w:rsid w:val="00AA583A"/>
    <w:pPr>
      <w:ind w:left="720"/>
      <w:contextualSpacing/>
    </w:pPr>
  </w:style>
  <w:style w:type="paragraph" w:styleId="Encabezado">
    <w:name w:val="header"/>
    <w:basedOn w:val="Normal"/>
    <w:link w:val="EncabezadoCar"/>
    <w:uiPriority w:val="99"/>
    <w:unhideWhenUsed/>
    <w:rsid w:val="00C46D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6DA1"/>
    <w:rPr>
      <w:rFonts w:ascii="Calibri" w:eastAsia="Calibri" w:hAnsi="Calibri" w:cs="Calibri"/>
      <w:lang w:val="es-ES" w:eastAsia="es-CL"/>
    </w:rPr>
  </w:style>
  <w:style w:type="paragraph" w:styleId="Piedepgina">
    <w:name w:val="footer"/>
    <w:basedOn w:val="Normal"/>
    <w:link w:val="PiedepginaCar"/>
    <w:uiPriority w:val="99"/>
    <w:unhideWhenUsed/>
    <w:rsid w:val="00C46D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6DA1"/>
    <w:rPr>
      <w:rFonts w:ascii="Calibri" w:eastAsia="Calibri" w:hAnsi="Calibri" w:cs="Calibri"/>
      <w:lang w:val="es-ES"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825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1251</Words>
  <Characters>7134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Equipo jms 03</cp:lastModifiedBy>
  <cp:revision>3</cp:revision>
  <cp:lastPrinted>2023-12-27T15:19:00Z</cp:lastPrinted>
  <dcterms:created xsi:type="dcterms:W3CDTF">2024-12-11T16:01:00Z</dcterms:created>
  <dcterms:modified xsi:type="dcterms:W3CDTF">2025-07-08T13:20:00Z</dcterms:modified>
</cp:coreProperties>
</file>