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812" w:rsidRDefault="005D1308">
      <w:pPr>
        <w:rPr>
          <w:sz w:val="30"/>
          <w:szCs w:val="30"/>
          <w:u w:val="single"/>
        </w:rPr>
      </w:pPr>
      <w:r w:rsidRPr="005D1308">
        <w:rPr>
          <w:rFonts w:hint="eastAsia"/>
          <w:sz w:val="30"/>
          <w:szCs w:val="30"/>
          <w:u w:val="single"/>
        </w:rPr>
        <w:t>探险之旅</w:t>
      </w: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gridCol w:w="6319"/>
      </w:tblGrid>
      <w:tr w:rsidR="005D1308" w:rsidRPr="00AC1174" w:rsidTr="001C013E">
        <w:trPr>
          <w:trHeight w:val="3959"/>
        </w:trPr>
        <w:tc>
          <w:tcPr>
            <w:tcW w:w="2297" w:type="dxa"/>
          </w:tcPr>
          <w:p w:rsidR="005D1308" w:rsidRDefault="005D1308" w:rsidP="001C013E">
            <w:pPr>
              <w:jc w:val="both"/>
              <w:rPr>
                <w:b/>
                <w:sz w:val="30"/>
                <w:szCs w:val="30"/>
                <w:u w:val="single"/>
              </w:rPr>
            </w:pPr>
            <w:r>
              <w:rPr>
                <w:b/>
                <w:noProof/>
                <w:sz w:val="30"/>
                <w:szCs w:val="30"/>
                <w:u w:val="single"/>
              </w:rPr>
              <w:drawing>
                <wp:inline distT="0" distB="0" distL="0" distR="0" wp14:anchorId="571FB564" wp14:editId="767E9704">
                  <wp:extent cx="1864639" cy="1400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7-12-15 at 1.04.18 PM.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4936" cy="1422925"/>
                          </a:xfrm>
                          <a:prstGeom prst="rect">
                            <a:avLst/>
                          </a:prstGeom>
                        </pic:spPr>
                      </pic:pic>
                    </a:graphicData>
                  </a:graphic>
                </wp:inline>
              </w:drawing>
            </w:r>
          </w:p>
        </w:tc>
        <w:tc>
          <w:tcPr>
            <w:tcW w:w="7178" w:type="dxa"/>
          </w:tcPr>
          <w:p w:rsidR="005D1308" w:rsidRPr="00CF0AAD" w:rsidRDefault="005D1308" w:rsidP="001C013E">
            <w:pPr>
              <w:shd w:val="clear" w:color="auto" w:fill="FFFFFF"/>
              <w:spacing w:after="0" w:line="540" w:lineRule="atLeast"/>
              <w:jc w:val="both"/>
              <w:outlineLvl w:val="0"/>
              <w:rPr>
                <w:rFonts w:ascii="Microsoft YaHei" w:eastAsia="Microsoft YaHei" w:hAnsi="Microsoft YaHei" w:cs="Times New Roman"/>
                <w:kern w:val="36"/>
                <w:sz w:val="40"/>
                <w:szCs w:val="40"/>
              </w:rPr>
            </w:pPr>
            <w:r w:rsidRPr="009E1727">
              <w:rPr>
                <w:rFonts w:hint="eastAsia"/>
                <w:b/>
              </w:rPr>
              <w:t>景点：</w:t>
            </w:r>
            <w:r w:rsidRPr="00CF0AAD">
              <w:rPr>
                <w:rFonts w:asciiTheme="minorEastAsia" w:hAnsiTheme="minorEastAsia" w:cs="Times New Roman" w:hint="eastAsia"/>
                <w:b/>
                <w:kern w:val="36"/>
                <w:u w:val="single"/>
              </w:rPr>
              <w:t>黑风洞</w:t>
            </w:r>
            <w:proofErr w:type="spellStart"/>
            <w:r w:rsidRPr="00CF0AAD">
              <w:rPr>
                <w:rFonts w:asciiTheme="minorEastAsia" w:hAnsiTheme="minorEastAsia" w:cs="Tahoma"/>
                <w:b/>
                <w:kern w:val="36"/>
                <w:u w:val="single"/>
              </w:rPr>
              <w:t>Batu</w:t>
            </w:r>
            <w:proofErr w:type="spellEnd"/>
            <w:r w:rsidRPr="00CF0AAD">
              <w:rPr>
                <w:rFonts w:asciiTheme="minorEastAsia" w:hAnsiTheme="minorEastAsia" w:cs="Tahoma"/>
                <w:b/>
                <w:kern w:val="36"/>
                <w:u w:val="single"/>
              </w:rPr>
              <w:t xml:space="preserve"> Caves</w:t>
            </w:r>
          </w:p>
          <w:p w:rsidR="005D1308" w:rsidRPr="009E1727" w:rsidRDefault="00A41C53" w:rsidP="001C013E">
            <w:pPr>
              <w:jc w:val="both"/>
              <w:rPr>
                <w:rFonts w:asciiTheme="minorEastAsia" w:hAnsiTheme="minorEastAsia"/>
                <w:b/>
                <w:sz w:val="24"/>
                <w:szCs w:val="24"/>
              </w:rPr>
            </w:pPr>
            <w:hyperlink r:id="rId6" w:history="1">
              <w:r w:rsidR="005D1308" w:rsidRPr="009E1727">
                <w:rPr>
                  <w:rStyle w:val="Hyperlink"/>
                  <w:rFonts w:asciiTheme="minorEastAsia" w:hAnsiTheme="minorEastAsia" w:hint="eastAsia"/>
                  <w:b/>
                  <w:color w:val="auto"/>
                  <w:sz w:val="24"/>
                  <w:szCs w:val="24"/>
                  <w:u w:val="none"/>
                  <w:shd w:val="clear" w:color="auto" w:fill="FFFFFF"/>
                </w:rPr>
                <w:t>概述</w:t>
              </w:r>
            </w:hyperlink>
            <w:r w:rsidR="005D1308" w:rsidRPr="009E1727">
              <w:rPr>
                <w:rFonts w:asciiTheme="minorEastAsia" w:hAnsiTheme="minorEastAsia" w:hint="eastAsia"/>
                <w:b/>
                <w:sz w:val="24"/>
                <w:szCs w:val="24"/>
              </w:rPr>
              <w:t>：</w:t>
            </w:r>
          </w:p>
          <w:p w:rsidR="005D1308" w:rsidRDefault="005D1308" w:rsidP="001C013E">
            <w:pPr>
              <w:jc w:val="both"/>
              <w:rPr>
                <w:rFonts w:asciiTheme="minorEastAsia" w:hAnsiTheme="minorEastAsia" w:cs="Arial"/>
                <w:shd w:val="clear" w:color="auto" w:fill="FFFFFF"/>
              </w:rPr>
            </w:pPr>
            <w:r w:rsidRPr="00CF0AAD">
              <w:rPr>
                <w:rFonts w:asciiTheme="minorEastAsia" w:hAnsiTheme="minorEastAsia" w:cs="Arial"/>
                <w:u w:val="single"/>
                <w:shd w:val="clear" w:color="auto" w:fill="FFFFFF"/>
              </w:rPr>
              <w:t>黑风洞是马来西亚的印度教圣地。在吉隆坡市北郊13公里处，雪兰莪州境内，有一个神秘的钟乳石洞穴群-黑风洞（Bata Caves），当车子驶近之时，在公路上即可见到眼前几座高耸屹立的悬崖陡壁，宛如一道天然的屏障，挡住了去路</w:t>
            </w:r>
            <w:r w:rsidRPr="005F50A8">
              <w:rPr>
                <w:rFonts w:asciiTheme="minorEastAsia" w:hAnsiTheme="minorEastAsia" w:cs="Arial"/>
                <w:shd w:val="clear" w:color="auto" w:fill="FFFFFF"/>
              </w:rPr>
              <w:t>。</w:t>
            </w:r>
          </w:p>
          <w:p w:rsidR="005D1308" w:rsidRPr="00CF0AAD" w:rsidRDefault="005D1308" w:rsidP="001C013E">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雪兰莪</w:t>
            </w:r>
            <w:r w:rsidRPr="00475F1D">
              <w:rPr>
                <w:rFonts w:hint="eastAsia"/>
              </w:rPr>
              <w:t>——</w:t>
            </w:r>
            <w:r>
              <w:rPr>
                <w:rFonts w:asciiTheme="minorEastAsia" w:hAnsiTheme="minorEastAsia" w:hint="eastAsia"/>
              </w:rPr>
              <w:t>13.5公里</w:t>
            </w:r>
            <w:r w:rsidRPr="00475F1D">
              <w:rPr>
                <w:rFonts w:asciiTheme="minorEastAsia" w:hAnsiTheme="minorEastAsia" w:hint="eastAsia"/>
              </w:rPr>
              <w:t>(</w:t>
            </w:r>
            <w:r>
              <w:rPr>
                <w:rFonts w:asciiTheme="minorEastAsia" w:hAnsiTheme="minorEastAsia" w:cs="SimSun" w:hint="eastAsia"/>
              </w:rPr>
              <w:t>约</w:t>
            </w:r>
            <w:r w:rsidR="0009224B">
              <w:rPr>
                <w:rFonts w:asciiTheme="minorEastAsia" w:hAnsiTheme="minorEastAsia" w:cs="SimSun" w:hint="eastAsia"/>
              </w:rPr>
              <w:t>25</w:t>
            </w:r>
            <w:r>
              <w:rPr>
                <w:rFonts w:asciiTheme="minorEastAsia" w:hAnsiTheme="minorEastAsia" w:cs="SimSun" w:hint="eastAsia"/>
              </w:rPr>
              <w:t>分钟车程</w:t>
            </w:r>
            <w:r w:rsidRPr="00475F1D">
              <w:rPr>
                <w:rFonts w:asciiTheme="minorEastAsia" w:hAnsiTheme="minorEastAsia" w:hint="eastAsia"/>
              </w:rPr>
              <w:t>)</w:t>
            </w:r>
          </w:p>
          <w:p w:rsidR="005D1308" w:rsidRDefault="005D1308" w:rsidP="001C013E">
            <w:pPr>
              <w:jc w:val="both"/>
              <w:rPr>
                <w:rFonts w:asciiTheme="minorEastAsia" w:hAnsiTheme="minorEastAsia"/>
              </w:rPr>
            </w:pPr>
            <w:r w:rsidRPr="00BC235B">
              <w:rPr>
                <w:rFonts w:asciiTheme="minorEastAsia" w:hAnsiTheme="minorEastAsia" w:cs="Arial" w:hint="eastAsia"/>
                <w:b/>
                <w:shd w:val="clear" w:color="auto" w:fill="FCFCFC"/>
              </w:rPr>
              <w:t>门票：</w:t>
            </w:r>
            <w:r w:rsidRPr="004863FE">
              <w:rPr>
                <w:rFonts w:asciiTheme="minorEastAsia" w:hAnsiTheme="minorEastAsia" w:hint="eastAsia"/>
              </w:rPr>
              <w:t>免费</w:t>
            </w:r>
          </w:p>
          <w:p w:rsidR="005D1308" w:rsidRPr="000E5F6C" w:rsidRDefault="005D1308" w:rsidP="001C013E">
            <w:pPr>
              <w:jc w:val="both"/>
              <w:rPr>
                <w:rFonts w:asciiTheme="minorEastAsia" w:hAnsiTheme="minorEastAsia"/>
              </w:rPr>
            </w:pPr>
            <w:r w:rsidRPr="009E1727">
              <w:rPr>
                <w:rFonts w:asciiTheme="minorEastAsia" w:hAnsiTheme="minorEastAsia" w:cs="Arial" w:hint="eastAsia"/>
                <w:b/>
                <w:shd w:val="clear" w:color="auto" w:fill="FCFCFC"/>
              </w:rPr>
              <w:t>开</w:t>
            </w:r>
            <w:r w:rsidR="0088072B">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r w:rsidRPr="005F50A8">
              <w:rPr>
                <w:rFonts w:asciiTheme="minorEastAsia" w:hAnsiTheme="minorEastAsia" w:cs="Arial"/>
                <w:shd w:val="clear" w:color="auto" w:fill="FCFCFC"/>
              </w:rPr>
              <w:t>8:00-20:00</w:t>
            </w:r>
            <w:r w:rsidRPr="00082DEA">
              <w:rPr>
                <w:rFonts w:asciiTheme="minorEastAsia" w:hAnsiTheme="minorEastAsia" w:cs="SimSun" w:hint="eastAsia"/>
              </w:rPr>
              <w:t>。</w:t>
            </w:r>
          </w:p>
          <w:p w:rsidR="005D1308" w:rsidRPr="00AC1174" w:rsidRDefault="005D1308" w:rsidP="001C013E">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806F36">
              <w:rPr>
                <w:rFonts w:ascii="Arial" w:hAnsi="Arial" w:cs="Arial" w:hint="eastAsia"/>
                <w:shd w:val="clear" w:color="auto" w:fill="FFFFFF"/>
              </w:rPr>
              <w:t>进入寺内要注意着装得体，不可穿过于暴露的衣服，尤其是女性，必须穿</w:t>
            </w:r>
            <w:r>
              <w:rPr>
                <w:rFonts w:ascii="Arial" w:hAnsi="Arial" w:cs="Arial" w:hint="eastAsia"/>
                <w:shd w:val="clear" w:color="auto" w:fill="FFFFFF"/>
              </w:rPr>
              <w:t>有</w:t>
            </w:r>
            <w:r w:rsidRPr="00806F36">
              <w:rPr>
                <w:rFonts w:ascii="Arial" w:hAnsi="Arial" w:cs="Arial" w:hint="eastAsia"/>
                <w:shd w:val="clear" w:color="auto" w:fill="FFFFFF"/>
              </w:rPr>
              <w:t>袖长</w:t>
            </w:r>
            <w:r w:rsidRPr="00806F36">
              <w:rPr>
                <w:rFonts w:ascii="Microsoft YaHei" w:eastAsia="Microsoft YaHei" w:hAnsi="Microsoft YaHei" w:cs="Microsoft YaHei" w:hint="eastAsia"/>
                <w:shd w:val="clear" w:color="auto" w:fill="FFFFFF"/>
              </w:rPr>
              <w:t>裤</w:t>
            </w:r>
          </w:p>
        </w:tc>
      </w:tr>
    </w:tbl>
    <w:p w:rsidR="005D1308" w:rsidRDefault="005D1308">
      <w:pPr>
        <w:rPr>
          <w:sz w:val="30"/>
          <w:szCs w:val="30"/>
          <w:u w:val="single"/>
        </w:rPr>
      </w:pPr>
    </w:p>
    <w:p w:rsidR="005D1308" w:rsidRDefault="005D1308">
      <w:pPr>
        <w:rPr>
          <w:sz w:val="30"/>
          <w:szCs w:val="30"/>
          <w:u w:val="single"/>
        </w:rPr>
      </w:pPr>
    </w:p>
    <w:p w:rsidR="005D1308" w:rsidRDefault="005D1308">
      <w:pPr>
        <w:rPr>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5"/>
        <w:gridCol w:w="5980"/>
      </w:tblGrid>
      <w:tr w:rsidR="005D1308" w:rsidRPr="00AC1174" w:rsidTr="001C013E">
        <w:trPr>
          <w:trHeight w:val="3959"/>
        </w:trPr>
        <w:tc>
          <w:tcPr>
            <w:tcW w:w="2297" w:type="dxa"/>
          </w:tcPr>
          <w:p w:rsidR="005D1308" w:rsidRDefault="005D1308" w:rsidP="001C013E">
            <w:pPr>
              <w:jc w:val="both"/>
              <w:rPr>
                <w:b/>
                <w:sz w:val="30"/>
                <w:szCs w:val="30"/>
                <w:u w:val="single"/>
              </w:rPr>
            </w:pPr>
            <w:r>
              <w:rPr>
                <w:b/>
                <w:noProof/>
                <w:sz w:val="30"/>
                <w:szCs w:val="30"/>
                <w:u w:val="single"/>
              </w:rPr>
              <w:drawing>
                <wp:inline distT="0" distB="0" distL="0" distR="0" wp14:anchorId="6B6B1AE2" wp14:editId="06F34E5C">
                  <wp:extent cx="2082646" cy="1562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17-12-15 at 11.02.10 A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3408" cy="1577672"/>
                          </a:xfrm>
                          <a:prstGeom prst="rect">
                            <a:avLst/>
                          </a:prstGeom>
                        </pic:spPr>
                      </pic:pic>
                    </a:graphicData>
                  </a:graphic>
                </wp:inline>
              </w:drawing>
            </w:r>
          </w:p>
        </w:tc>
        <w:tc>
          <w:tcPr>
            <w:tcW w:w="7178" w:type="dxa"/>
          </w:tcPr>
          <w:p w:rsidR="005D1308" w:rsidRPr="004C558B" w:rsidRDefault="005D1308" w:rsidP="001C013E">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4C558B">
              <w:rPr>
                <w:rFonts w:asciiTheme="minorEastAsia" w:hAnsiTheme="minorEastAsia" w:cs="Times New Roman" w:hint="eastAsia"/>
                <w:b/>
                <w:kern w:val="36"/>
                <w:u w:val="single"/>
              </w:rPr>
              <w:t>咖啡山森林保护区</w:t>
            </w:r>
            <w:r w:rsidRPr="004C558B">
              <w:rPr>
                <w:rFonts w:asciiTheme="minorEastAsia" w:hAnsiTheme="minorEastAsia" w:cs="Tahoma"/>
                <w:b/>
                <w:kern w:val="36"/>
                <w:u w:val="single"/>
              </w:rPr>
              <w:t>Bukit Nanas Forest Reserve</w:t>
            </w:r>
          </w:p>
          <w:p w:rsidR="005D1308" w:rsidRPr="009E1727" w:rsidRDefault="00A41C53" w:rsidP="001C013E">
            <w:pPr>
              <w:jc w:val="both"/>
              <w:rPr>
                <w:rFonts w:asciiTheme="minorEastAsia" w:hAnsiTheme="minorEastAsia"/>
                <w:b/>
                <w:sz w:val="24"/>
                <w:szCs w:val="24"/>
              </w:rPr>
            </w:pPr>
            <w:hyperlink r:id="rId8" w:history="1">
              <w:r w:rsidR="005D1308" w:rsidRPr="009E1727">
                <w:rPr>
                  <w:rStyle w:val="Hyperlink"/>
                  <w:rFonts w:asciiTheme="minorEastAsia" w:hAnsiTheme="minorEastAsia" w:hint="eastAsia"/>
                  <w:b/>
                  <w:color w:val="auto"/>
                  <w:sz w:val="24"/>
                  <w:szCs w:val="24"/>
                  <w:u w:val="none"/>
                  <w:shd w:val="clear" w:color="auto" w:fill="FFFFFF"/>
                </w:rPr>
                <w:t>概述</w:t>
              </w:r>
            </w:hyperlink>
            <w:r w:rsidR="005D1308" w:rsidRPr="009E1727">
              <w:rPr>
                <w:rFonts w:asciiTheme="minorEastAsia" w:hAnsiTheme="minorEastAsia" w:hint="eastAsia"/>
                <w:b/>
                <w:sz w:val="24"/>
                <w:szCs w:val="24"/>
              </w:rPr>
              <w:t>：</w:t>
            </w:r>
          </w:p>
          <w:p w:rsidR="005D1308" w:rsidRPr="004C558B" w:rsidRDefault="005D1308" w:rsidP="001C013E">
            <w:pPr>
              <w:rPr>
                <w:rFonts w:ascii="Arial" w:hAnsi="Arial" w:cs="Arial"/>
                <w:u w:val="single"/>
                <w:shd w:val="clear" w:color="auto" w:fill="FFFFFF"/>
              </w:rPr>
            </w:pPr>
            <w:r w:rsidRPr="004C558B">
              <w:rPr>
                <w:rFonts w:ascii="Arial" w:hAnsi="Arial" w:cs="Arial"/>
                <w:u w:val="single"/>
                <w:shd w:val="clear" w:color="auto" w:fill="FFFFFF"/>
              </w:rPr>
              <w:t>马来西亚最古老的森林保护区之一，占地约</w:t>
            </w:r>
            <w:r w:rsidRPr="004C558B">
              <w:rPr>
                <w:rFonts w:ascii="Arial" w:hAnsi="Arial" w:cs="Arial"/>
                <w:u w:val="single"/>
                <w:shd w:val="clear" w:color="auto" w:fill="FFFFFF"/>
              </w:rPr>
              <w:t>11</w:t>
            </w:r>
            <w:r w:rsidRPr="004C558B">
              <w:rPr>
                <w:rFonts w:ascii="Arial" w:hAnsi="Arial" w:cs="Arial"/>
                <w:u w:val="single"/>
                <w:shd w:val="clear" w:color="auto" w:fill="FFFFFF"/>
              </w:rPr>
              <w:t>公顷，也是吉隆坡市中心仅存的热带雨林。森林公园内有观鸟区、活动草场、瞭望台、跑步路线、迷你草药园等。此外，每天都有向导带领游客步行于森林中，并一一讲解林中的古老树木。</w:t>
            </w:r>
          </w:p>
          <w:p w:rsidR="005D1308" w:rsidRPr="00CF0AAD" w:rsidRDefault="005D1308" w:rsidP="001C013E">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1.1</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约4分钟车程</w:t>
            </w:r>
            <w:r w:rsidRPr="00475F1D">
              <w:rPr>
                <w:rFonts w:asciiTheme="minorEastAsia" w:hAnsiTheme="minorEastAsia" w:hint="eastAsia"/>
              </w:rPr>
              <w:t>)</w:t>
            </w:r>
          </w:p>
          <w:p w:rsidR="005D1308" w:rsidRDefault="005D1308" w:rsidP="001C013E">
            <w:pPr>
              <w:jc w:val="both"/>
              <w:rPr>
                <w:rFonts w:asciiTheme="minorEastAsia" w:hAnsiTheme="minorEastAsia" w:cs="Microsoft YaHei"/>
                <w:shd w:val="clear" w:color="auto" w:fill="FFFFFF"/>
              </w:rPr>
            </w:pPr>
            <w:r w:rsidRPr="00BC235B">
              <w:rPr>
                <w:rFonts w:asciiTheme="minorEastAsia" w:hAnsiTheme="minorEastAsia" w:cs="Arial" w:hint="eastAsia"/>
                <w:b/>
                <w:shd w:val="clear" w:color="auto" w:fill="FCFCFC"/>
              </w:rPr>
              <w:t>门票：</w:t>
            </w:r>
            <w:r w:rsidRPr="004C558B">
              <w:rPr>
                <w:rFonts w:asciiTheme="minorEastAsia" w:hAnsiTheme="minorEastAsia" w:cs="Arial" w:hint="eastAsia"/>
                <w:shd w:val="clear" w:color="auto" w:fill="FCFCFC"/>
              </w:rPr>
              <w:t>免费</w:t>
            </w:r>
          </w:p>
          <w:p w:rsidR="005D1308" w:rsidRPr="000E5F6C" w:rsidRDefault="005D1308" w:rsidP="001C013E">
            <w:pPr>
              <w:jc w:val="both"/>
              <w:rPr>
                <w:rFonts w:asciiTheme="minorEastAsia" w:hAnsiTheme="minorEastAsia"/>
              </w:rPr>
            </w:pPr>
            <w:r w:rsidRPr="009E1727">
              <w:rPr>
                <w:rFonts w:asciiTheme="minorEastAsia" w:hAnsiTheme="minorEastAsia" w:cs="Arial" w:hint="eastAsia"/>
                <w:b/>
                <w:shd w:val="clear" w:color="auto" w:fill="FCFCFC"/>
              </w:rPr>
              <w:t>开</w:t>
            </w:r>
            <w:r w:rsidR="0088072B">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F87D1D">
              <w:rPr>
                <w:rFonts w:asciiTheme="minorEastAsia" w:hAnsiTheme="minorEastAsia" w:hint="eastAsia"/>
              </w:rPr>
              <w:t>每天</w:t>
            </w:r>
            <w:r w:rsidRPr="00F87D1D">
              <w:rPr>
                <w:rFonts w:ascii="Arial" w:hAnsi="Arial" w:cs="Arial"/>
                <w:shd w:val="clear" w:color="auto" w:fill="FCFCFC"/>
              </w:rPr>
              <w:t>7:00-18:00</w:t>
            </w:r>
          </w:p>
          <w:p w:rsidR="005D1308" w:rsidRPr="00AC1174" w:rsidRDefault="005D1308" w:rsidP="001C013E">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Pr>
                <w:rFonts w:asciiTheme="minorEastAsia" w:hAnsiTheme="minorEastAsia" w:hint="eastAsia"/>
              </w:rPr>
              <w:t>不可点火，离蝴蝶公园和鸟园不远。</w:t>
            </w:r>
          </w:p>
        </w:tc>
      </w:tr>
    </w:tbl>
    <w:p w:rsidR="005D1308" w:rsidRDefault="005D1308">
      <w:pPr>
        <w:rPr>
          <w:sz w:val="30"/>
          <w:szCs w:val="30"/>
          <w:u w:val="single"/>
        </w:rPr>
      </w:pPr>
    </w:p>
    <w:p w:rsidR="00552469" w:rsidRDefault="00552469">
      <w:pPr>
        <w:rPr>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6"/>
        <w:gridCol w:w="5899"/>
      </w:tblGrid>
      <w:tr w:rsidR="006C4BF7" w:rsidRPr="00AC1174" w:rsidTr="00EB40B5">
        <w:trPr>
          <w:trHeight w:val="3959"/>
        </w:trPr>
        <w:tc>
          <w:tcPr>
            <w:tcW w:w="2297" w:type="dxa"/>
          </w:tcPr>
          <w:p w:rsidR="00A51D11" w:rsidRDefault="006C4BF7" w:rsidP="00EB40B5">
            <w:pPr>
              <w:jc w:val="both"/>
              <w:rPr>
                <w:b/>
                <w:sz w:val="30"/>
                <w:szCs w:val="30"/>
                <w:u w:val="single"/>
              </w:rPr>
            </w:pPr>
            <w:r>
              <w:rPr>
                <w:b/>
                <w:noProof/>
                <w:sz w:val="30"/>
                <w:szCs w:val="30"/>
                <w:u w:val="single"/>
              </w:rPr>
              <w:lastRenderedPageBreak/>
              <w:drawing>
                <wp:inline distT="0" distB="0" distL="0" distR="0">
                  <wp:extent cx="2130926" cy="1600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70424-wa0010-largejp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8892" cy="1613692"/>
                          </a:xfrm>
                          <a:prstGeom prst="rect">
                            <a:avLst/>
                          </a:prstGeom>
                        </pic:spPr>
                      </pic:pic>
                    </a:graphicData>
                  </a:graphic>
                </wp:inline>
              </w:drawing>
            </w:r>
          </w:p>
        </w:tc>
        <w:tc>
          <w:tcPr>
            <w:tcW w:w="7178" w:type="dxa"/>
          </w:tcPr>
          <w:p w:rsidR="00A51D11" w:rsidRPr="004C558B" w:rsidRDefault="00A51D11" w:rsidP="00EB40B5">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Pr>
                <w:rFonts w:hint="eastAsia"/>
                <w:b/>
              </w:rPr>
              <w:t>Lost</w:t>
            </w:r>
            <w:r>
              <w:rPr>
                <w:b/>
              </w:rPr>
              <w:t xml:space="preserve"> </w:t>
            </w:r>
            <w:r>
              <w:rPr>
                <w:rFonts w:hint="eastAsia"/>
                <w:b/>
              </w:rPr>
              <w:t>In</w:t>
            </w:r>
            <w:r>
              <w:rPr>
                <w:b/>
              </w:rPr>
              <w:t xml:space="preserve"> </w:t>
            </w:r>
            <w:r>
              <w:rPr>
                <w:rFonts w:hint="eastAsia"/>
                <w:b/>
              </w:rPr>
              <w:t>KL</w:t>
            </w:r>
            <w:r w:rsidR="001D786A">
              <w:rPr>
                <w:rFonts w:hint="eastAsia"/>
                <w:b/>
              </w:rPr>
              <w:t>（</w:t>
            </w:r>
            <w:r w:rsidR="001D786A">
              <w:rPr>
                <w:rFonts w:hint="eastAsia"/>
                <w:b/>
              </w:rPr>
              <w:t>Johor</w:t>
            </w:r>
            <w:r w:rsidR="001D786A">
              <w:rPr>
                <w:b/>
              </w:rPr>
              <w:t xml:space="preserve"> </w:t>
            </w:r>
            <w:r w:rsidR="001D786A">
              <w:rPr>
                <w:rFonts w:hint="eastAsia"/>
                <w:b/>
              </w:rPr>
              <w:t>也有一间）</w:t>
            </w:r>
          </w:p>
          <w:p w:rsidR="00A51D11" w:rsidRDefault="00A41C53" w:rsidP="00A51D11">
            <w:pPr>
              <w:jc w:val="both"/>
              <w:rPr>
                <w:rFonts w:asciiTheme="minorEastAsia" w:hAnsiTheme="minorEastAsia"/>
                <w:b/>
                <w:sz w:val="24"/>
                <w:szCs w:val="24"/>
              </w:rPr>
            </w:pPr>
            <w:hyperlink r:id="rId10" w:history="1">
              <w:r w:rsidR="00A51D11" w:rsidRPr="009E1727">
                <w:rPr>
                  <w:rStyle w:val="Hyperlink"/>
                  <w:rFonts w:asciiTheme="minorEastAsia" w:hAnsiTheme="minorEastAsia" w:hint="eastAsia"/>
                  <w:b/>
                  <w:color w:val="auto"/>
                  <w:sz w:val="24"/>
                  <w:szCs w:val="24"/>
                  <w:u w:val="none"/>
                  <w:shd w:val="clear" w:color="auto" w:fill="FFFFFF"/>
                </w:rPr>
                <w:t>概述</w:t>
              </w:r>
            </w:hyperlink>
            <w:r w:rsidR="00A51D11" w:rsidRPr="009E1727">
              <w:rPr>
                <w:rFonts w:asciiTheme="minorEastAsia" w:hAnsiTheme="minorEastAsia" w:hint="eastAsia"/>
                <w:b/>
                <w:sz w:val="24"/>
                <w:szCs w:val="24"/>
              </w:rPr>
              <w:t>：</w:t>
            </w:r>
          </w:p>
          <w:p w:rsidR="00A51D11" w:rsidRPr="00A51D11" w:rsidRDefault="00A51D11" w:rsidP="00A51D11">
            <w:pPr>
              <w:jc w:val="both"/>
              <w:rPr>
                <w:rFonts w:asciiTheme="minorEastAsia" w:hAnsiTheme="minorEastAsia"/>
                <w:b/>
                <w:sz w:val="24"/>
                <w:szCs w:val="24"/>
                <w:u w:val="single"/>
              </w:rPr>
            </w:pPr>
            <w:r w:rsidRPr="00A51D11">
              <w:rPr>
                <w:rFonts w:asciiTheme="minorEastAsia" w:hAnsiTheme="minorEastAsia" w:cs="Microsoft YaHei" w:hint="eastAsia"/>
                <w:u w:val="single"/>
              </w:rPr>
              <w:t>密室逃脱是现在最夯的活动之一而且特别受到年轻人的欢迎。而小编今天要特别为你介绍的密室逃脱可是要心脏够强才可以玩的，那就是</w:t>
            </w:r>
            <w:r w:rsidRPr="00A51D11">
              <w:rPr>
                <w:rFonts w:asciiTheme="minorEastAsia" w:hAnsiTheme="minorEastAsia" w:cs="Arial"/>
                <w:u w:val="single"/>
              </w:rPr>
              <w:t>Lost in KL</w:t>
            </w:r>
            <w:r w:rsidRPr="00A51D11">
              <w:rPr>
                <w:rFonts w:asciiTheme="minorEastAsia" w:hAnsiTheme="minorEastAsia" w:cs="Microsoft YaHei" w:hint="eastAsia"/>
                <w:u w:val="single"/>
              </w:rPr>
              <w:t>啦！</w:t>
            </w:r>
            <w:r w:rsidRPr="00A51D11">
              <w:rPr>
                <w:rFonts w:asciiTheme="minorEastAsia" w:hAnsiTheme="minorEastAsia" w:cs="Arial"/>
                <w:u w:val="single"/>
              </w:rPr>
              <w:t>Lost in KL</w:t>
            </w:r>
            <w:r w:rsidRPr="00A51D11">
              <w:rPr>
                <w:rFonts w:asciiTheme="minorEastAsia" w:hAnsiTheme="minorEastAsia" w:cs="Microsoft YaHei" w:hint="eastAsia"/>
                <w:u w:val="single"/>
              </w:rPr>
              <w:t>是家以恐怖故事为主题的实景密室逃脱游戏屋。它拥有</w:t>
            </w:r>
            <w:r w:rsidRPr="00A51D11">
              <w:rPr>
                <w:rFonts w:asciiTheme="minorEastAsia" w:hAnsiTheme="minorEastAsia" w:cs="Arial"/>
                <w:u w:val="single"/>
              </w:rPr>
              <w:t>6</w:t>
            </w:r>
            <w:r w:rsidRPr="00A51D11">
              <w:rPr>
                <w:rFonts w:asciiTheme="minorEastAsia" w:hAnsiTheme="minorEastAsia" w:cs="Microsoft YaHei" w:hint="eastAsia"/>
                <w:u w:val="single"/>
              </w:rPr>
              <w:t>个不一样的恐怖主题，保证让你吓得尖叫连连！</w:t>
            </w:r>
          </w:p>
          <w:p w:rsidR="00A51D11" w:rsidRPr="00CF0AAD" w:rsidRDefault="00A51D11" w:rsidP="00EB40B5">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20.4</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约38分钟车程</w:t>
            </w:r>
            <w:r w:rsidRPr="00475F1D">
              <w:rPr>
                <w:rFonts w:asciiTheme="minorEastAsia" w:hAnsiTheme="minorEastAsia" w:hint="eastAsia"/>
              </w:rPr>
              <w:t>)</w:t>
            </w:r>
          </w:p>
          <w:p w:rsidR="00A51D11" w:rsidRPr="00552469" w:rsidRDefault="00A51D11" w:rsidP="00EB40B5">
            <w:pPr>
              <w:rPr>
                <w:rFonts w:asciiTheme="minorEastAsia" w:hAnsiTheme="minorEastAsia"/>
              </w:rPr>
            </w:pPr>
            <w:r w:rsidRPr="00552469">
              <w:rPr>
                <w:rFonts w:asciiTheme="minorEastAsia" w:hAnsiTheme="minorEastAsia" w:cs="Arial" w:hint="eastAsia"/>
                <w:b/>
                <w:shd w:val="clear" w:color="auto" w:fill="FCFCFC"/>
              </w:rPr>
              <w:t>门票：</w:t>
            </w:r>
          </w:p>
          <w:p w:rsidR="00A51D11" w:rsidRPr="00552469" w:rsidRDefault="00A51D11" w:rsidP="00EB40B5">
            <w:pPr>
              <w:pStyle w:val="ListParagraph"/>
              <w:numPr>
                <w:ilvl w:val="0"/>
                <w:numId w:val="3"/>
              </w:numPr>
              <w:rPr>
                <w:rFonts w:asciiTheme="minorEastAsia" w:hAnsiTheme="minorEastAsia"/>
              </w:rPr>
            </w:pPr>
            <w:r>
              <w:rPr>
                <w:rFonts w:asciiTheme="minorEastAsia" w:hAnsiTheme="minorEastAsia" w:hint="eastAsia"/>
              </w:rPr>
              <w:t>个人42马币（大约68人民币）</w:t>
            </w:r>
          </w:p>
          <w:p w:rsidR="00A51D11" w:rsidRPr="000E5F6C" w:rsidRDefault="00A51D11" w:rsidP="00EB40B5">
            <w:pPr>
              <w:rPr>
                <w:rFonts w:asciiTheme="minorEastAsia" w:hAnsiTheme="minorEastAsia"/>
              </w:rPr>
            </w:pPr>
            <w:r w:rsidRPr="009E1727">
              <w:rPr>
                <w:rFonts w:asciiTheme="minorEastAsia" w:hAnsiTheme="minorEastAsia" w:cs="Arial" w:hint="eastAsia"/>
                <w:b/>
                <w:shd w:val="clear" w:color="auto" w:fill="FCFCFC"/>
              </w:rPr>
              <w:t>开</w:t>
            </w:r>
            <w:r w:rsidR="0088072B">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Pr>
                <w:rFonts w:ascii="Arial" w:hAnsi="Arial" w:cs="Arial"/>
                <w:shd w:val="clear" w:color="auto" w:fill="FFFFFF"/>
              </w:rPr>
              <w:t>12.30pm-11.30pm</w:t>
            </w:r>
            <w:r>
              <w:rPr>
                <w:rFonts w:ascii="Arial" w:hAnsi="Arial" w:cs="Arial"/>
                <w:shd w:val="clear" w:color="auto" w:fill="FFFFFF"/>
              </w:rPr>
              <w:t>，星期一至日</w:t>
            </w:r>
          </w:p>
          <w:p w:rsidR="00A51D11" w:rsidRPr="00AC1174" w:rsidRDefault="00A51D11" w:rsidP="00EB40B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A51D11">
              <w:rPr>
                <w:rFonts w:asciiTheme="minorEastAsia" w:hAnsiTheme="minorEastAsia" w:hint="eastAsia"/>
              </w:rPr>
              <w:t>如有不</w:t>
            </w:r>
            <w:r>
              <w:rPr>
                <w:rFonts w:asciiTheme="minorEastAsia" w:hAnsiTheme="minorEastAsia" w:hint="eastAsia"/>
              </w:rPr>
              <w:t>适</w:t>
            </w:r>
            <w:r w:rsidRPr="00A51D11">
              <w:rPr>
                <w:rFonts w:asciiTheme="minorEastAsia" w:hAnsiTheme="minorEastAsia" w:hint="eastAsia"/>
              </w:rPr>
              <w:t>请别参与</w:t>
            </w:r>
            <w:r>
              <w:rPr>
                <w:rFonts w:asciiTheme="minorEastAsia" w:hAnsiTheme="minorEastAsia" w:hint="eastAsia"/>
              </w:rPr>
              <w:t>。</w:t>
            </w:r>
          </w:p>
        </w:tc>
      </w:tr>
    </w:tbl>
    <w:p w:rsidR="007B09FE" w:rsidRDefault="007B09FE">
      <w:pPr>
        <w:rPr>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76"/>
        <w:gridCol w:w="5599"/>
      </w:tblGrid>
      <w:tr w:rsidR="00851AC9" w:rsidRPr="009E1727" w:rsidTr="00EA19AF">
        <w:trPr>
          <w:trHeight w:val="3959"/>
        </w:trPr>
        <w:tc>
          <w:tcPr>
            <w:tcW w:w="2297" w:type="dxa"/>
          </w:tcPr>
          <w:p w:rsidR="00851AC9" w:rsidRPr="006C5271" w:rsidRDefault="00851AC9" w:rsidP="00EA19AF">
            <w:pPr>
              <w:spacing w:after="0" w:line="240" w:lineRule="auto"/>
              <w:rPr>
                <w:rFonts w:ascii="Times New Roman" w:eastAsia="Times New Roman" w:hAnsi="Times New Roman" w:cs="Times New Roman"/>
                <w:sz w:val="24"/>
                <w:szCs w:val="24"/>
              </w:rPr>
            </w:pPr>
            <w:r w:rsidRPr="006C5271">
              <w:rPr>
                <w:rFonts w:ascii="Times New Roman" w:eastAsia="Times New Roman" w:hAnsi="Times New Roman" w:cs="Times New Roman"/>
                <w:sz w:val="24"/>
                <w:szCs w:val="24"/>
              </w:rPr>
              <w:br/>
            </w:r>
          </w:p>
          <w:p w:rsidR="00851AC9" w:rsidRPr="006C5271" w:rsidRDefault="00851AC9" w:rsidP="00EA19AF">
            <w:pPr>
              <w:spacing w:after="0" w:line="240" w:lineRule="auto"/>
              <w:jc w:val="center"/>
              <w:textAlignment w:val="center"/>
              <w:rPr>
                <w:rFonts w:ascii="Helvetica" w:eastAsia="Times New Roman" w:hAnsi="Helvetica" w:cs="Helvetica"/>
                <w:color w:val="323232"/>
                <w:sz w:val="18"/>
                <w:szCs w:val="18"/>
              </w:rPr>
            </w:pPr>
            <w:r>
              <w:rPr>
                <w:rFonts w:ascii="Helvetica" w:eastAsia="Times New Roman" w:hAnsi="Helvetica" w:cs="Helvetica"/>
                <w:noProof/>
                <w:color w:val="323232"/>
                <w:sz w:val="18"/>
                <w:szCs w:val="18"/>
              </w:rPr>
              <w:drawing>
                <wp:inline distT="0" distB="0" distL="0" distR="0" wp14:anchorId="77EA3041" wp14:editId="6E4A1430">
                  <wp:extent cx="2318832" cy="15525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210250845546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3463" cy="1575762"/>
                          </a:xfrm>
                          <a:prstGeom prst="rect">
                            <a:avLst/>
                          </a:prstGeom>
                        </pic:spPr>
                      </pic:pic>
                    </a:graphicData>
                  </a:graphic>
                </wp:inline>
              </w:drawing>
            </w:r>
          </w:p>
          <w:p w:rsidR="00851AC9" w:rsidRDefault="00851AC9" w:rsidP="00EA19AF">
            <w:pPr>
              <w:jc w:val="both"/>
              <w:rPr>
                <w:b/>
                <w:sz w:val="30"/>
                <w:szCs w:val="30"/>
                <w:u w:val="single"/>
              </w:rPr>
            </w:pPr>
          </w:p>
        </w:tc>
        <w:tc>
          <w:tcPr>
            <w:tcW w:w="7178" w:type="dxa"/>
          </w:tcPr>
          <w:p w:rsidR="00851AC9" w:rsidRPr="00A84AC6" w:rsidRDefault="00851AC9" w:rsidP="00EA19AF">
            <w:pPr>
              <w:jc w:val="both"/>
              <w:rPr>
                <w:rFonts w:asciiTheme="minorEastAsia" w:hAnsiTheme="minorEastAsia"/>
                <w:b/>
                <w:u w:val="single"/>
              </w:rPr>
            </w:pPr>
            <w:r w:rsidRPr="009E1727">
              <w:rPr>
                <w:rFonts w:hint="eastAsia"/>
                <w:b/>
              </w:rPr>
              <w:t>景点：</w:t>
            </w:r>
            <w:r>
              <w:rPr>
                <w:rFonts w:hint="eastAsia"/>
                <w:b/>
                <w:u w:val="single"/>
              </w:rPr>
              <w:t>金马伦高原</w:t>
            </w:r>
            <w:r>
              <w:rPr>
                <w:rFonts w:hint="eastAsia"/>
                <w:b/>
                <w:u w:val="single"/>
              </w:rPr>
              <w:t xml:space="preserve"> Camera</w:t>
            </w:r>
            <w:r>
              <w:rPr>
                <w:b/>
                <w:u w:val="single"/>
              </w:rPr>
              <w:t xml:space="preserve"> </w:t>
            </w:r>
            <w:r>
              <w:rPr>
                <w:rFonts w:hint="eastAsia"/>
                <w:b/>
                <w:u w:val="single"/>
              </w:rPr>
              <w:t>Highland</w:t>
            </w:r>
            <w:r>
              <w:rPr>
                <w:b/>
              </w:rPr>
              <w:t xml:space="preserve"> </w:t>
            </w:r>
          </w:p>
          <w:p w:rsidR="00851AC9" w:rsidRPr="009E1727" w:rsidRDefault="00A41C53" w:rsidP="00EA19AF">
            <w:pPr>
              <w:jc w:val="both"/>
              <w:rPr>
                <w:rFonts w:asciiTheme="minorEastAsia" w:hAnsiTheme="minorEastAsia"/>
                <w:b/>
                <w:sz w:val="24"/>
                <w:szCs w:val="24"/>
              </w:rPr>
            </w:pPr>
            <w:hyperlink r:id="rId12" w:history="1">
              <w:r w:rsidR="00851AC9" w:rsidRPr="009E1727">
                <w:rPr>
                  <w:rStyle w:val="Hyperlink"/>
                  <w:rFonts w:asciiTheme="minorEastAsia" w:hAnsiTheme="minorEastAsia" w:hint="eastAsia"/>
                  <w:b/>
                  <w:color w:val="auto"/>
                  <w:sz w:val="24"/>
                  <w:szCs w:val="24"/>
                  <w:u w:val="none"/>
                  <w:shd w:val="clear" w:color="auto" w:fill="FFFFFF"/>
                </w:rPr>
                <w:t>概述</w:t>
              </w:r>
            </w:hyperlink>
            <w:r w:rsidR="00851AC9" w:rsidRPr="009E1727">
              <w:rPr>
                <w:rFonts w:asciiTheme="minorEastAsia" w:hAnsiTheme="minorEastAsia" w:hint="eastAsia"/>
                <w:b/>
                <w:sz w:val="24"/>
                <w:szCs w:val="24"/>
              </w:rPr>
              <w:t>：</w:t>
            </w:r>
          </w:p>
          <w:p w:rsidR="00851AC9" w:rsidRPr="00556378" w:rsidRDefault="00851AC9" w:rsidP="00EA19AF">
            <w:pPr>
              <w:jc w:val="both"/>
              <w:rPr>
                <w:rFonts w:asciiTheme="minorEastAsia" w:hAnsiTheme="minorEastAsia" w:cs="Microsoft YaHei"/>
                <w:u w:val="single"/>
                <w:shd w:val="clear" w:color="auto" w:fill="FFFFFF"/>
              </w:rPr>
            </w:pPr>
            <w:r w:rsidRPr="00556378">
              <w:rPr>
                <w:rFonts w:asciiTheme="minorEastAsia" w:hAnsiTheme="minorEastAsia" w:cs="Arial"/>
                <w:u w:val="single"/>
                <w:shd w:val="clear" w:color="auto" w:fill="FFFFFF"/>
              </w:rPr>
              <w:t>它最吸引人之处在于其井然有序青翠的茶园，新鲜的蔬菜园，栽食的草莓园，蜜蜂园，蝴蝶园和仙人掌世界。喜欢大自然的朋友们也可登入原始森林漫步或到临近的瀑布如</w:t>
            </w:r>
            <w:r w:rsidRPr="00556378">
              <w:rPr>
                <w:rFonts w:asciiTheme="minorEastAsia" w:hAnsiTheme="minorEastAsia" w:cs="Arial"/>
                <w:bCs/>
                <w:u w:val="single"/>
                <w:shd w:val="clear" w:color="auto" w:fill="FFFFFF"/>
              </w:rPr>
              <w:t>依斯干达瀑布</w:t>
            </w:r>
            <w:r w:rsidRPr="00556378">
              <w:rPr>
                <w:rFonts w:asciiTheme="minorEastAsia" w:hAnsiTheme="minorEastAsia" w:cs="Arial"/>
                <w:u w:val="single"/>
                <w:shd w:val="clear" w:color="auto" w:fill="FFFFFF"/>
              </w:rPr>
              <w:t>和</w:t>
            </w:r>
            <w:r w:rsidRPr="00556378">
              <w:rPr>
                <w:rFonts w:asciiTheme="minorEastAsia" w:hAnsiTheme="minorEastAsia" w:cs="Arial"/>
                <w:bCs/>
                <w:u w:val="single"/>
                <w:shd w:val="clear" w:color="auto" w:fill="FFFFFF"/>
              </w:rPr>
              <w:t>罗宾盛瀑布</w:t>
            </w:r>
            <w:r w:rsidRPr="00556378">
              <w:rPr>
                <w:rFonts w:asciiTheme="minorEastAsia" w:hAnsiTheme="minorEastAsia" w:cs="Arial"/>
                <w:u w:val="single"/>
                <w:shd w:val="clear" w:color="auto" w:fill="FFFFFF"/>
              </w:rPr>
              <w:t>享受大自然的美丽</w:t>
            </w:r>
            <w:r w:rsidRPr="00556378">
              <w:rPr>
                <w:rFonts w:asciiTheme="minorEastAsia" w:hAnsiTheme="minorEastAsia" w:cs="Microsoft YaHei" w:hint="eastAsia"/>
                <w:u w:val="single"/>
                <w:shd w:val="clear" w:color="auto" w:fill="FFFFFF"/>
              </w:rPr>
              <w:t>。</w:t>
            </w:r>
          </w:p>
          <w:p w:rsidR="00851AC9" w:rsidRPr="00E718A4" w:rsidRDefault="00851AC9" w:rsidP="00EA19AF">
            <w:pPr>
              <w:jc w:val="both"/>
              <w:rPr>
                <w:rFonts w:asciiTheme="minorEastAsia" w:hAnsiTheme="minorEastAsia"/>
              </w:rPr>
            </w:pPr>
            <w:r>
              <w:rPr>
                <w:rFonts w:hint="eastAsia"/>
                <w:b/>
              </w:rPr>
              <w:t>州属</w:t>
            </w:r>
            <w:r w:rsidRPr="00BC235B">
              <w:rPr>
                <w:rFonts w:hint="eastAsia"/>
                <w:b/>
              </w:rPr>
              <w:t>：</w:t>
            </w:r>
            <w:r w:rsidRPr="00E718A4">
              <w:rPr>
                <w:rFonts w:hint="eastAsia"/>
              </w:rPr>
              <w:t>吉隆坡</w:t>
            </w:r>
            <w:r>
              <w:rPr>
                <w:rFonts w:hint="eastAsia"/>
              </w:rPr>
              <w:t>&gt;</w:t>
            </w:r>
            <w:r>
              <w:rPr>
                <w:rFonts w:hint="eastAsia"/>
              </w:rPr>
              <w:t>彭亨——</w:t>
            </w:r>
            <w:r>
              <w:rPr>
                <w:rFonts w:hint="eastAsia"/>
              </w:rPr>
              <w:t>207</w:t>
            </w:r>
            <w:r>
              <w:rPr>
                <w:rFonts w:hint="eastAsia"/>
              </w:rPr>
              <w:t>公里</w:t>
            </w:r>
            <w:r>
              <w:rPr>
                <w:rFonts w:asciiTheme="minorEastAsia" w:hAnsiTheme="minorEastAsia" w:hint="eastAsia"/>
              </w:rPr>
              <w:t>(约3小时6分钟车程)</w:t>
            </w:r>
          </w:p>
          <w:p w:rsidR="00851AC9" w:rsidRPr="006C5271" w:rsidRDefault="00851AC9" w:rsidP="00EA19AF">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6C5271">
              <w:rPr>
                <w:rFonts w:asciiTheme="minorEastAsia" w:hAnsiTheme="minorEastAsia" w:cs="Arial" w:hint="eastAsia"/>
                <w:shd w:val="clear" w:color="auto" w:fill="FCFCFC"/>
              </w:rPr>
              <w:t>免费</w:t>
            </w:r>
          </w:p>
          <w:p w:rsidR="00851AC9" w:rsidRPr="009E1727" w:rsidRDefault="00851AC9" w:rsidP="00EA19AF">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88072B">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A84AC6">
              <w:rPr>
                <w:rFonts w:asciiTheme="minorEastAsia" w:hAnsiTheme="minorEastAsia" w:cs="Arial" w:hint="eastAsia"/>
                <w:shd w:val="clear" w:color="auto" w:fill="FCFCFC"/>
              </w:rPr>
              <w:t>全天开放</w:t>
            </w:r>
          </w:p>
          <w:p w:rsidR="00851AC9" w:rsidRPr="009E1727" w:rsidRDefault="00851AC9" w:rsidP="00EA19AF">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9F7FDC">
              <w:rPr>
                <w:rFonts w:ascii="Arial" w:hAnsi="Arial" w:cs="Arial"/>
                <w:shd w:val="clear" w:color="auto" w:fill="FFFFFF"/>
              </w:rPr>
              <w:t>全年温度介于摄氏</w:t>
            </w:r>
            <w:r w:rsidRPr="009F7FDC">
              <w:rPr>
                <w:rFonts w:ascii="Arial" w:hAnsi="Arial" w:cs="Arial"/>
                <w:shd w:val="clear" w:color="auto" w:fill="FFFFFF"/>
              </w:rPr>
              <w:t>15</w:t>
            </w:r>
            <w:r w:rsidRPr="009F7FDC">
              <w:rPr>
                <w:rFonts w:ascii="Arial" w:hAnsi="Arial" w:cs="Arial"/>
                <w:shd w:val="clear" w:color="auto" w:fill="FFFFFF"/>
              </w:rPr>
              <w:t>至</w:t>
            </w:r>
            <w:r w:rsidRPr="009F7FDC">
              <w:rPr>
                <w:rFonts w:ascii="Arial" w:hAnsi="Arial" w:cs="Arial"/>
                <w:shd w:val="clear" w:color="auto" w:fill="FFFFFF"/>
              </w:rPr>
              <w:t>24</w:t>
            </w:r>
            <w:r w:rsidRPr="009F7FDC">
              <w:rPr>
                <w:rFonts w:ascii="Microsoft YaHei" w:eastAsia="Microsoft YaHei" w:hAnsi="Microsoft YaHei" w:cs="Microsoft YaHei" w:hint="eastAsia"/>
                <w:shd w:val="clear" w:color="auto" w:fill="FFFFFF"/>
              </w:rPr>
              <w:t>度</w:t>
            </w:r>
          </w:p>
        </w:tc>
      </w:tr>
    </w:tbl>
    <w:p w:rsidR="00165946" w:rsidRDefault="00165946">
      <w:pPr>
        <w:rPr>
          <w:sz w:val="30"/>
          <w:szCs w:val="30"/>
          <w:u w:val="single"/>
        </w:rPr>
      </w:pPr>
    </w:p>
    <w:p w:rsidR="006A5F6A" w:rsidRDefault="006A5F6A">
      <w:pPr>
        <w:rPr>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16"/>
        <w:gridCol w:w="5659"/>
      </w:tblGrid>
      <w:tr w:rsidR="00875D97" w:rsidRPr="00AC1174" w:rsidTr="00EA19AF">
        <w:trPr>
          <w:trHeight w:val="3959"/>
        </w:trPr>
        <w:tc>
          <w:tcPr>
            <w:tcW w:w="2297" w:type="dxa"/>
          </w:tcPr>
          <w:p w:rsidR="00875D97" w:rsidRDefault="00266461" w:rsidP="00EA19AF">
            <w:pPr>
              <w:jc w:val="both"/>
              <w:rPr>
                <w:b/>
                <w:sz w:val="30"/>
                <w:szCs w:val="30"/>
                <w:u w:val="single"/>
              </w:rPr>
            </w:pPr>
            <w:r>
              <w:rPr>
                <w:b/>
                <w:noProof/>
                <w:sz w:val="30"/>
                <w:szCs w:val="30"/>
                <w:u w:val="single"/>
              </w:rPr>
              <w:lastRenderedPageBreak/>
              <w:drawing>
                <wp:inline distT="0" distB="0" distL="0" distR="0">
                  <wp:extent cx="2286000" cy="152095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0707-05-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520952"/>
                          </a:xfrm>
                          <a:prstGeom prst="rect">
                            <a:avLst/>
                          </a:prstGeom>
                        </pic:spPr>
                      </pic:pic>
                    </a:graphicData>
                  </a:graphic>
                </wp:inline>
              </w:drawing>
            </w:r>
          </w:p>
        </w:tc>
        <w:tc>
          <w:tcPr>
            <w:tcW w:w="7178" w:type="dxa"/>
          </w:tcPr>
          <w:p w:rsidR="00875D97" w:rsidRPr="00875D97" w:rsidRDefault="00875D97" w:rsidP="00875D97">
            <w:pPr>
              <w:pStyle w:val="Heading3"/>
              <w:shd w:val="clear" w:color="auto" w:fill="FFFFFF"/>
              <w:spacing w:before="0" w:beforeAutospacing="0" w:after="300" w:afterAutospacing="0"/>
              <w:rPr>
                <w:rFonts w:asciiTheme="minorEastAsia" w:eastAsiaTheme="minorEastAsia" w:hAnsiTheme="minorEastAsia"/>
                <w:color w:val="080808"/>
                <w:spacing w:val="-10"/>
                <w:sz w:val="22"/>
                <w:szCs w:val="22"/>
                <w:u w:val="single"/>
              </w:rPr>
            </w:pPr>
            <w:r w:rsidRPr="00875D97">
              <w:rPr>
                <w:rFonts w:asciiTheme="minorEastAsia" w:eastAsiaTheme="minorEastAsia" w:hAnsiTheme="minorEastAsia" w:cs="SimSun" w:hint="eastAsia"/>
                <w:sz w:val="22"/>
                <w:szCs w:val="22"/>
              </w:rPr>
              <w:t>景点：</w:t>
            </w:r>
            <w:r w:rsidRPr="00875D97">
              <w:rPr>
                <w:rStyle w:val="Strong"/>
                <w:rFonts w:asciiTheme="minorEastAsia" w:eastAsiaTheme="minorEastAsia" w:hAnsiTheme="minorEastAsia" w:cs="SimSun" w:hint="eastAsia"/>
                <w:b/>
                <w:bCs/>
                <w:color w:val="080808"/>
                <w:spacing w:val="-10"/>
                <w:sz w:val="22"/>
                <w:szCs w:val="22"/>
                <w:u w:val="single"/>
              </w:rPr>
              <w:t>国家公园</w:t>
            </w:r>
            <w:r w:rsidRPr="00875D97">
              <w:rPr>
                <w:rStyle w:val="Strong"/>
                <w:rFonts w:asciiTheme="minorEastAsia" w:eastAsiaTheme="minorEastAsia" w:hAnsiTheme="minorEastAsia"/>
                <w:b/>
                <w:bCs/>
                <w:color w:val="080808"/>
                <w:spacing w:val="-10"/>
                <w:sz w:val="22"/>
                <w:szCs w:val="22"/>
                <w:u w:val="single"/>
              </w:rPr>
              <w:t xml:space="preserve"> Taman Negara National Park</w:t>
            </w:r>
          </w:p>
          <w:p w:rsidR="00875D97" w:rsidRDefault="00A41C53" w:rsidP="00EA19AF">
            <w:pPr>
              <w:jc w:val="both"/>
              <w:rPr>
                <w:rFonts w:asciiTheme="minorEastAsia" w:hAnsiTheme="minorEastAsia"/>
                <w:b/>
                <w:sz w:val="24"/>
                <w:szCs w:val="24"/>
              </w:rPr>
            </w:pPr>
            <w:hyperlink r:id="rId14" w:history="1">
              <w:r w:rsidR="00875D97" w:rsidRPr="009E1727">
                <w:rPr>
                  <w:rStyle w:val="Hyperlink"/>
                  <w:rFonts w:asciiTheme="minorEastAsia" w:hAnsiTheme="minorEastAsia" w:hint="eastAsia"/>
                  <w:b/>
                  <w:color w:val="auto"/>
                  <w:sz w:val="24"/>
                  <w:szCs w:val="24"/>
                  <w:u w:val="none"/>
                  <w:shd w:val="clear" w:color="auto" w:fill="FFFFFF"/>
                </w:rPr>
                <w:t>概述</w:t>
              </w:r>
            </w:hyperlink>
            <w:r w:rsidR="00875D97" w:rsidRPr="009E1727">
              <w:rPr>
                <w:rFonts w:asciiTheme="minorEastAsia" w:hAnsiTheme="minorEastAsia" w:hint="eastAsia"/>
                <w:b/>
                <w:sz w:val="24"/>
                <w:szCs w:val="24"/>
              </w:rPr>
              <w:t>：</w:t>
            </w:r>
          </w:p>
          <w:p w:rsidR="00633163" w:rsidRPr="00633163" w:rsidRDefault="00633163" w:rsidP="00EA19AF">
            <w:pPr>
              <w:jc w:val="both"/>
              <w:rPr>
                <w:rFonts w:asciiTheme="minorEastAsia" w:hAnsiTheme="minorEastAsia"/>
                <w:b/>
                <w:u w:val="single"/>
              </w:rPr>
            </w:pPr>
            <w:r w:rsidRPr="00633163">
              <w:rPr>
                <w:rFonts w:asciiTheme="minorEastAsia" w:hAnsiTheme="minorEastAsia"/>
                <w:u w:val="single"/>
                <w:shd w:val="clear" w:color="auto" w:fill="FFFFFF"/>
              </w:rPr>
              <w:t>作为马来西亚历史最悠久的国家公园，这里有世界上最古老的热带雨林之一，保留至今已有1亿3千万年了。完整的生态系统让国家公园成了大马头号环境教育中心</w:t>
            </w:r>
            <w:r w:rsidRPr="00633163">
              <w:rPr>
                <w:rFonts w:asciiTheme="minorEastAsia" w:hAnsiTheme="minorEastAsia" w:cs="SimSun" w:hint="eastAsia"/>
                <w:u w:val="single"/>
                <w:shd w:val="clear" w:color="auto" w:fill="FFFFFF"/>
              </w:rPr>
              <w:t>。</w:t>
            </w:r>
            <w:r w:rsidRPr="00633163">
              <w:rPr>
                <w:rFonts w:asciiTheme="minorEastAsia" w:hAnsiTheme="minorEastAsia"/>
                <w:u w:val="single"/>
                <w:shd w:val="clear" w:color="auto" w:fill="FFFFFF"/>
              </w:rPr>
              <w:t>你能近距离地欣赏到公园里的野生动植物</w:t>
            </w:r>
            <w:r w:rsidRPr="00633163">
              <w:rPr>
                <w:rFonts w:asciiTheme="minorEastAsia" w:hAnsiTheme="minorEastAsia" w:cs="SimSun" w:hint="eastAsia"/>
                <w:u w:val="single"/>
                <w:shd w:val="clear" w:color="auto" w:fill="FFFFFF"/>
              </w:rPr>
              <w:t>。</w:t>
            </w:r>
          </w:p>
          <w:p w:rsidR="00875D97" w:rsidRPr="00CF0AAD" w:rsidRDefault="00875D97" w:rsidP="00EA19AF">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00633163">
              <w:rPr>
                <w:rFonts w:hint="eastAsia"/>
              </w:rPr>
              <w:t>彭亨</w:t>
            </w:r>
            <w:r w:rsidRPr="00475F1D">
              <w:rPr>
                <w:rFonts w:hint="eastAsia"/>
              </w:rPr>
              <w:t>——</w:t>
            </w:r>
            <w:r w:rsidR="00633163">
              <w:rPr>
                <w:rFonts w:hint="eastAsia"/>
              </w:rPr>
              <w:t>240</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w:t>
            </w:r>
            <w:r w:rsidR="00633163">
              <w:rPr>
                <w:rFonts w:asciiTheme="minorEastAsia" w:hAnsiTheme="minorEastAsia" w:cs="SimSun" w:hint="eastAsia"/>
              </w:rPr>
              <w:t>3小时16</w:t>
            </w:r>
            <w:r>
              <w:rPr>
                <w:rFonts w:asciiTheme="minorEastAsia" w:hAnsiTheme="minorEastAsia" w:cs="SimSun" w:hint="eastAsia"/>
              </w:rPr>
              <w:t>分钟车程</w:t>
            </w:r>
            <w:r w:rsidRPr="00475F1D">
              <w:rPr>
                <w:rFonts w:asciiTheme="minorEastAsia" w:hAnsiTheme="minorEastAsia" w:hint="eastAsia"/>
              </w:rPr>
              <w:t>)</w:t>
            </w:r>
          </w:p>
          <w:p w:rsidR="00633163" w:rsidRDefault="00875D97" w:rsidP="00EA19AF">
            <w:pPr>
              <w:rPr>
                <w:rFonts w:asciiTheme="minorEastAsia" w:hAnsiTheme="minorEastAsia" w:cs="Arial"/>
                <w:b/>
                <w:shd w:val="clear" w:color="auto" w:fill="FCFCFC"/>
              </w:rPr>
            </w:pPr>
            <w:r w:rsidRPr="00552469">
              <w:rPr>
                <w:rFonts w:asciiTheme="minorEastAsia" w:hAnsiTheme="minorEastAsia" w:cs="Arial" w:hint="eastAsia"/>
                <w:b/>
                <w:shd w:val="clear" w:color="auto" w:fill="FCFCFC"/>
              </w:rPr>
              <w:t>门票：</w:t>
            </w:r>
            <w:r w:rsidR="00633163" w:rsidRPr="00266461">
              <w:rPr>
                <w:rFonts w:asciiTheme="minorEastAsia" w:hAnsiTheme="minorEastAsia" w:cs="Arial" w:hint="eastAsia"/>
                <w:shd w:val="clear" w:color="auto" w:fill="FCFCFC"/>
              </w:rPr>
              <w:t>个人1马币</w:t>
            </w:r>
            <w:r w:rsidR="00266461">
              <w:rPr>
                <w:rFonts w:asciiTheme="minorEastAsia" w:hAnsiTheme="minorEastAsia" w:cs="Arial" w:hint="eastAsia"/>
                <w:shd w:val="clear" w:color="auto" w:fill="FCFCFC"/>
              </w:rPr>
              <w:t>（约2人民币）</w:t>
            </w:r>
            <w:r w:rsidR="00633163" w:rsidRPr="00266461">
              <w:rPr>
                <w:rFonts w:asciiTheme="minorEastAsia" w:hAnsiTheme="minorEastAsia" w:cs="Arial" w:hint="eastAsia"/>
                <w:shd w:val="clear" w:color="auto" w:fill="FCFCFC"/>
              </w:rPr>
              <w:t>，拍照5马币</w:t>
            </w:r>
            <w:r w:rsidR="00266461">
              <w:rPr>
                <w:rFonts w:asciiTheme="minorEastAsia" w:hAnsiTheme="minorEastAsia" w:cs="Arial" w:hint="eastAsia"/>
                <w:shd w:val="clear" w:color="auto" w:fill="FCFCFC"/>
              </w:rPr>
              <w:t>（约9人民币）</w:t>
            </w:r>
          </w:p>
          <w:p w:rsidR="00875D97" w:rsidRPr="000E5F6C" w:rsidRDefault="00875D97" w:rsidP="00EA19AF">
            <w:pPr>
              <w:rPr>
                <w:rFonts w:asciiTheme="minorEastAsia" w:hAnsiTheme="minorEastAsia"/>
              </w:rPr>
            </w:pPr>
            <w:r w:rsidRPr="009E1727">
              <w:rPr>
                <w:rFonts w:asciiTheme="minorEastAsia" w:hAnsiTheme="minorEastAsia" w:cs="Arial" w:hint="eastAsia"/>
                <w:b/>
                <w:shd w:val="clear" w:color="auto" w:fill="FCFCFC"/>
              </w:rPr>
              <w:t>开</w:t>
            </w:r>
            <w:r w:rsidR="0088072B">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266461" w:rsidRPr="00266461">
              <w:rPr>
                <w:rFonts w:asciiTheme="minorEastAsia" w:hAnsiTheme="minorEastAsia" w:cs="Arial" w:hint="eastAsia"/>
                <w:shd w:val="clear" w:color="auto" w:fill="FCFCFC"/>
              </w:rPr>
              <w:t>全天开放</w:t>
            </w:r>
          </w:p>
          <w:p w:rsidR="00875D97" w:rsidRPr="00AC1174" w:rsidRDefault="00875D97" w:rsidP="00EA19AF">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266461" w:rsidRPr="00266461">
              <w:rPr>
                <w:rFonts w:asciiTheme="minorEastAsia" w:hAnsiTheme="minorEastAsia" w:hint="eastAsia"/>
              </w:rPr>
              <w:t>需要用游艇地点目的地，费用约40马币（65人民币）</w:t>
            </w:r>
          </w:p>
        </w:tc>
      </w:tr>
    </w:tbl>
    <w:p w:rsidR="00875D97" w:rsidRDefault="00875D97">
      <w:pPr>
        <w:rPr>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86"/>
        <w:gridCol w:w="5689"/>
      </w:tblGrid>
      <w:tr w:rsidR="00C6725F" w:rsidRPr="00AC1174" w:rsidTr="00EA19AF">
        <w:trPr>
          <w:trHeight w:val="3959"/>
        </w:trPr>
        <w:tc>
          <w:tcPr>
            <w:tcW w:w="2297" w:type="dxa"/>
          </w:tcPr>
          <w:p w:rsidR="00A625A5" w:rsidRDefault="00C6725F" w:rsidP="00EA19AF">
            <w:pPr>
              <w:jc w:val="both"/>
              <w:rPr>
                <w:b/>
                <w:sz w:val="30"/>
                <w:szCs w:val="30"/>
                <w:u w:val="single"/>
              </w:rPr>
            </w:pPr>
            <w:r>
              <w:rPr>
                <w:b/>
                <w:noProof/>
                <w:sz w:val="30"/>
                <w:szCs w:val="30"/>
                <w:u w:val="single"/>
              </w:rPr>
              <w:drawing>
                <wp:inline distT="0" distB="0" distL="0" distR="0">
                  <wp:extent cx="2262438" cy="13430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_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038" cy="1350505"/>
                          </a:xfrm>
                          <a:prstGeom prst="rect">
                            <a:avLst/>
                          </a:prstGeom>
                        </pic:spPr>
                      </pic:pic>
                    </a:graphicData>
                  </a:graphic>
                </wp:inline>
              </w:drawing>
            </w:r>
          </w:p>
        </w:tc>
        <w:tc>
          <w:tcPr>
            <w:tcW w:w="7178" w:type="dxa"/>
          </w:tcPr>
          <w:p w:rsidR="00A625A5" w:rsidRPr="00A625A5" w:rsidRDefault="00A625A5" w:rsidP="00EA19AF">
            <w:pPr>
              <w:pStyle w:val="Heading3"/>
              <w:shd w:val="clear" w:color="auto" w:fill="FFFFFF"/>
              <w:spacing w:before="0" w:beforeAutospacing="0" w:after="300" w:afterAutospacing="0"/>
              <w:rPr>
                <w:rFonts w:ascii="Noto Chinese" w:hAnsi="Noto Chinese"/>
                <w:color w:val="080808"/>
                <w:spacing w:val="-10"/>
                <w:sz w:val="39"/>
                <w:szCs w:val="39"/>
              </w:rPr>
            </w:pPr>
            <w:r w:rsidRPr="00875D97">
              <w:rPr>
                <w:rFonts w:asciiTheme="minorEastAsia" w:eastAsiaTheme="minorEastAsia" w:hAnsiTheme="minorEastAsia" w:cs="SimSun" w:hint="eastAsia"/>
                <w:sz w:val="22"/>
                <w:szCs w:val="22"/>
              </w:rPr>
              <w:t>景点：</w:t>
            </w:r>
            <w:r w:rsidR="00C6725F" w:rsidRPr="00C6725F">
              <w:rPr>
                <w:rStyle w:val="Strong"/>
                <w:rFonts w:asciiTheme="minorEastAsia" w:eastAsiaTheme="minorEastAsia" w:hAnsiTheme="minorEastAsia" w:cs="SimSun" w:hint="eastAsia"/>
                <w:b/>
                <w:bCs/>
                <w:color w:val="080808"/>
                <w:spacing w:val="-10"/>
                <w:sz w:val="22"/>
                <w:szCs w:val="22"/>
                <w:u w:val="single"/>
              </w:rPr>
              <w:t>怡宝柏隆皇家公园</w:t>
            </w:r>
            <w:r w:rsidR="00C6725F" w:rsidRPr="00C6725F">
              <w:rPr>
                <w:rStyle w:val="Strong"/>
                <w:rFonts w:asciiTheme="minorEastAsia" w:eastAsiaTheme="minorEastAsia" w:hAnsiTheme="minorEastAsia"/>
                <w:b/>
                <w:bCs/>
                <w:color w:val="080808"/>
                <w:spacing w:val="-10"/>
                <w:sz w:val="22"/>
                <w:szCs w:val="22"/>
                <w:u w:val="single"/>
              </w:rPr>
              <w:t xml:space="preserve"> Royal </w:t>
            </w:r>
            <w:proofErr w:type="spellStart"/>
            <w:r w:rsidR="00C6725F" w:rsidRPr="00C6725F">
              <w:rPr>
                <w:rStyle w:val="Strong"/>
                <w:rFonts w:asciiTheme="minorEastAsia" w:eastAsiaTheme="minorEastAsia" w:hAnsiTheme="minorEastAsia"/>
                <w:b/>
                <w:bCs/>
                <w:color w:val="080808"/>
                <w:spacing w:val="-10"/>
                <w:sz w:val="22"/>
                <w:szCs w:val="22"/>
                <w:u w:val="single"/>
              </w:rPr>
              <w:t>Belum</w:t>
            </w:r>
            <w:proofErr w:type="spellEnd"/>
            <w:r w:rsidR="00C6725F" w:rsidRPr="00C6725F">
              <w:rPr>
                <w:rStyle w:val="Strong"/>
                <w:rFonts w:asciiTheme="minorEastAsia" w:eastAsiaTheme="minorEastAsia" w:hAnsiTheme="minorEastAsia"/>
                <w:b/>
                <w:bCs/>
                <w:color w:val="080808"/>
                <w:spacing w:val="-10"/>
                <w:sz w:val="22"/>
                <w:szCs w:val="22"/>
                <w:u w:val="single"/>
              </w:rPr>
              <w:t xml:space="preserve"> State Park</w:t>
            </w:r>
          </w:p>
          <w:p w:rsidR="00A625A5" w:rsidRDefault="00A41C53" w:rsidP="00EA19AF">
            <w:pPr>
              <w:jc w:val="both"/>
              <w:rPr>
                <w:rFonts w:asciiTheme="minorEastAsia" w:hAnsiTheme="minorEastAsia"/>
                <w:b/>
                <w:sz w:val="24"/>
                <w:szCs w:val="24"/>
              </w:rPr>
            </w:pPr>
            <w:hyperlink r:id="rId16" w:history="1">
              <w:r w:rsidR="00A625A5" w:rsidRPr="009E1727">
                <w:rPr>
                  <w:rStyle w:val="Hyperlink"/>
                  <w:rFonts w:asciiTheme="minorEastAsia" w:hAnsiTheme="minorEastAsia" w:hint="eastAsia"/>
                  <w:b/>
                  <w:color w:val="auto"/>
                  <w:sz w:val="24"/>
                  <w:szCs w:val="24"/>
                  <w:u w:val="none"/>
                  <w:shd w:val="clear" w:color="auto" w:fill="FFFFFF"/>
                </w:rPr>
                <w:t>概述</w:t>
              </w:r>
            </w:hyperlink>
            <w:r w:rsidR="00A625A5" w:rsidRPr="009E1727">
              <w:rPr>
                <w:rFonts w:asciiTheme="minorEastAsia" w:hAnsiTheme="minorEastAsia" w:hint="eastAsia"/>
                <w:b/>
                <w:sz w:val="24"/>
                <w:szCs w:val="24"/>
              </w:rPr>
              <w:t>：</w:t>
            </w:r>
          </w:p>
          <w:p w:rsidR="00C6725F" w:rsidRPr="00C6725F" w:rsidRDefault="00C6725F" w:rsidP="00EA19AF">
            <w:pPr>
              <w:rPr>
                <w:rFonts w:asciiTheme="minorEastAsia" w:hAnsiTheme="minorEastAsia" w:cs="SimSun"/>
                <w:u w:val="single"/>
                <w:shd w:val="clear" w:color="auto" w:fill="FFFFFF"/>
              </w:rPr>
            </w:pPr>
            <w:r w:rsidRPr="00C6725F">
              <w:rPr>
                <w:rFonts w:asciiTheme="minorEastAsia" w:hAnsiTheme="minorEastAsia"/>
                <w:u w:val="single"/>
                <w:shd w:val="clear" w:color="auto" w:fill="FFFFFF"/>
              </w:rPr>
              <w:t>这里是马来半岛最大的森林保护区。这里有庞大的野生动植物群，甚至有不少区域至今还未被探索。一些大型的哺乳动物如老虎、大象、犀牛、貘等都还栖息于此，这也表示你有机会在野外一睹它们的风采</w:t>
            </w:r>
            <w:r w:rsidRPr="00C6725F">
              <w:rPr>
                <w:rFonts w:asciiTheme="minorEastAsia" w:hAnsiTheme="minorEastAsia" w:cs="SimSun" w:hint="eastAsia"/>
                <w:u w:val="single"/>
                <w:shd w:val="clear" w:color="auto" w:fill="FFFFFF"/>
              </w:rPr>
              <w:t>！</w:t>
            </w:r>
          </w:p>
          <w:p w:rsidR="00A625A5" w:rsidRPr="00CF0AAD" w:rsidRDefault="00A625A5" w:rsidP="00EA19AF">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00C6725F">
              <w:rPr>
                <w:rFonts w:hint="eastAsia"/>
              </w:rPr>
              <w:t>霹雳</w:t>
            </w:r>
            <w:r w:rsidRPr="00475F1D">
              <w:rPr>
                <w:rFonts w:hint="eastAsia"/>
              </w:rPr>
              <w:t>——</w:t>
            </w:r>
            <w:r w:rsidR="00C6725F">
              <w:rPr>
                <w:rFonts w:hint="eastAsia"/>
              </w:rPr>
              <w:t>199</w:t>
            </w:r>
            <w:r w:rsidR="00C6725F">
              <w:rPr>
                <w:rFonts w:hint="eastAsia"/>
              </w:rPr>
              <w:t>公里</w:t>
            </w:r>
            <w:r w:rsidR="00C6725F">
              <w:rPr>
                <w:rFonts w:hint="eastAsia"/>
              </w:rPr>
              <w:t>(</w:t>
            </w:r>
            <w:r w:rsidR="00C6725F">
              <w:rPr>
                <w:rFonts w:hint="eastAsia"/>
              </w:rPr>
              <w:t>约</w:t>
            </w:r>
            <w:r w:rsidR="00C6725F">
              <w:rPr>
                <w:rFonts w:hint="eastAsia"/>
              </w:rPr>
              <w:t>2</w:t>
            </w:r>
            <w:r w:rsidR="00C6725F">
              <w:rPr>
                <w:rFonts w:hint="eastAsia"/>
              </w:rPr>
              <w:t>小时</w:t>
            </w:r>
            <w:r w:rsidR="00C6725F">
              <w:rPr>
                <w:rFonts w:hint="eastAsia"/>
              </w:rPr>
              <w:t>18</w:t>
            </w:r>
            <w:r w:rsidR="00C6725F">
              <w:rPr>
                <w:rFonts w:hint="eastAsia"/>
              </w:rPr>
              <w:t>分钟车程</w:t>
            </w:r>
            <w:r w:rsidR="00C6725F">
              <w:rPr>
                <w:rFonts w:hint="eastAsia"/>
              </w:rPr>
              <w:t>)</w:t>
            </w:r>
          </w:p>
          <w:p w:rsidR="00A625A5" w:rsidRDefault="00A625A5" w:rsidP="00EA19AF">
            <w:pPr>
              <w:rPr>
                <w:rFonts w:asciiTheme="minorEastAsia" w:hAnsiTheme="minorEastAsia" w:cs="Arial"/>
                <w:b/>
                <w:shd w:val="clear" w:color="auto" w:fill="FCFCFC"/>
              </w:rPr>
            </w:pPr>
            <w:r w:rsidRPr="00552469">
              <w:rPr>
                <w:rFonts w:asciiTheme="minorEastAsia" w:hAnsiTheme="minorEastAsia" w:cs="Arial" w:hint="eastAsia"/>
                <w:b/>
                <w:shd w:val="clear" w:color="auto" w:fill="FCFCFC"/>
              </w:rPr>
              <w:t>门票：</w:t>
            </w:r>
            <w:r w:rsidR="00C6725F" w:rsidRPr="00C6725F">
              <w:rPr>
                <w:rFonts w:asciiTheme="minorEastAsia" w:hAnsiTheme="minorEastAsia" w:cs="Arial"/>
                <w:szCs w:val="21"/>
              </w:rPr>
              <w:t>景区提供多种游览方式，具体价格建议咨询售票</w:t>
            </w:r>
            <w:r w:rsidR="00C6725F" w:rsidRPr="00C6725F">
              <w:rPr>
                <w:rFonts w:asciiTheme="minorEastAsia" w:hAnsiTheme="minorEastAsia" w:cs="Microsoft YaHei" w:hint="eastAsia"/>
                <w:szCs w:val="21"/>
              </w:rPr>
              <w:t>处</w:t>
            </w:r>
          </w:p>
          <w:p w:rsidR="00A625A5" w:rsidRPr="000E5F6C" w:rsidRDefault="00A625A5" w:rsidP="00EA19AF">
            <w:pPr>
              <w:rPr>
                <w:rFonts w:asciiTheme="minorEastAsia" w:hAnsiTheme="minorEastAsia"/>
              </w:rPr>
            </w:pPr>
            <w:r w:rsidRPr="009E1727">
              <w:rPr>
                <w:rFonts w:asciiTheme="minorEastAsia" w:hAnsiTheme="minorEastAsia" w:cs="Arial" w:hint="eastAsia"/>
                <w:b/>
                <w:shd w:val="clear" w:color="auto" w:fill="FCFCFC"/>
              </w:rPr>
              <w:t>开</w:t>
            </w:r>
            <w:r w:rsidR="0088072B">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266461">
              <w:rPr>
                <w:rFonts w:asciiTheme="minorEastAsia" w:hAnsiTheme="minorEastAsia" w:cs="Arial" w:hint="eastAsia"/>
                <w:shd w:val="clear" w:color="auto" w:fill="FCFCFC"/>
              </w:rPr>
              <w:t>全天开放</w:t>
            </w:r>
          </w:p>
          <w:p w:rsidR="00A625A5" w:rsidRPr="00AC1174" w:rsidRDefault="00A625A5" w:rsidP="00EA19AF">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204C75" w:rsidRPr="00204C75">
              <w:rPr>
                <w:rFonts w:asciiTheme="minorEastAsia" w:hAnsiTheme="minorEastAsia" w:cs="Arial"/>
              </w:rPr>
              <w:t>较为偏僻，也和马来西亚的政治背景有着密切的关系</w:t>
            </w:r>
            <w:r w:rsidR="00204C75" w:rsidRPr="00204C75">
              <w:rPr>
                <w:rFonts w:asciiTheme="minorEastAsia" w:hAnsiTheme="minorEastAsia" w:cs="Microsoft YaHei" w:hint="eastAsia"/>
              </w:rPr>
              <w:t>。</w:t>
            </w:r>
          </w:p>
        </w:tc>
      </w:tr>
    </w:tbl>
    <w:p w:rsidR="00A625A5" w:rsidRDefault="00A625A5">
      <w:pPr>
        <w:rPr>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0"/>
        <w:gridCol w:w="5595"/>
      </w:tblGrid>
      <w:tr w:rsidR="0012436B" w:rsidRPr="000574C6" w:rsidTr="00BB2394">
        <w:trPr>
          <w:trHeight w:val="3959"/>
        </w:trPr>
        <w:tc>
          <w:tcPr>
            <w:tcW w:w="2297" w:type="dxa"/>
          </w:tcPr>
          <w:p w:rsidR="0012436B" w:rsidRPr="006C5271" w:rsidRDefault="0012436B" w:rsidP="00BB2394">
            <w:pPr>
              <w:spacing w:after="0" w:line="240" w:lineRule="auto"/>
              <w:rPr>
                <w:rFonts w:ascii="Times New Roman" w:eastAsia="Times New Roman" w:hAnsi="Times New Roman" w:cs="Times New Roman"/>
                <w:sz w:val="24"/>
                <w:szCs w:val="24"/>
              </w:rPr>
            </w:pPr>
            <w:r w:rsidRPr="006C5271">
              <w:rPr>
                <w:rFonts w:ascii="Times New Roman" w:eastAsia="Times New Roman" w:hAnsi="Times New Roman" w:cs="Times New Roman"/>
                <w:sz w:val="24"/>
                <w:szCs w:val="24"/>
              </w:rPr>
              <w:lastRenderedPageBreak/>
              <w:br/>
            </w:r>
          </w:p>
          <w:p w:rsidR="0012436B" w:rsidRPr="006C5271" w:rsidRDefault="0012436B" w:rsidP="00BB2394">
            <w:pPr>
              <w:spacing w:after="0" w:line="240" w:lineRule="auto"/>
              <w:jc w:val="center"/>
              <w:textAlignment w:val="center"/>
              <w:rPr>
                <w:rFonts w:ascii="Helvetica" w:eastAsia="Times New Roman" w:hAnsi="Helvetica" w:cs="Helvetica"/>
                <w:color w:val="323232"/>
                <w:sz w:val="18"/>
                <w:szCs w:val="18"/>
              </w:rPr>
            </w:pPr>
            <w:r>
              <w:rPr>
                <w:rFonts w:ascii="Helvetica" w:eastAsia="Times New Roman" w:hAnsi="Helvetica" w:cs="Helvetica"/>
                <w:noProof/>
                <w:color w:val="323232"/>
                <w:sz w:val="18"/>
                <w:szCs w:val="18"/>
              </w:rPr>
              <w:drawing>
                <wp:inline distT="0" distB="0" distL="0" distR="0" wp14:anchorId="3E0CDD3D" wp14:editId="0E9041E8">
                  <wp:extent cx="2326747" cy="1552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ga-tujuh-waterfalls.jpg"/>
                          <pic:cNvPicPr/>
                        </pic:nvPicPr>
                        <pic:blipFill>
                          <a:blip r:embed="rId17">
                            <a:extLst>
                              <a:ext uri="{28A0092B-C50C-407E-A947-70E740481C1C}">
                                <a14:useLocalDpi xmlns:a14="http://schemas.microsoft.com/office/drawing/2010/main" val="0"/>
                              </a:ext>
                            </a:extLst>
                          </a:blip>
                          <a:stretch>
                            <a:fillRect/>
                          </a:stretch>
                        </pic:blipFill>
                        <pic:spPr>
                          <a:xfrm>
                            <a:off x="0" y="0"/>
                            <a:ext cx="2364922" cy="1578048"/>
                          </a:xfrm>
                          <a:prstGeom prst="rect">
                            <a:avLst/>
                          </a:prstGeom>
                        </pic:spPr>
                      </pic:pic>
                    </a:graphicData>
                  </a:graphic>
                </wp:inline>
              </w:drawing>
            </w:r>
          </w:p>
          <w:p w:rsidR="0012436B" w:rsidRDefault="0012436B" w:rsidP="00BB2394">
            <w:pPr>
              <w:jc w:val="both"/>
              <w:rPr>
                <w:b/>
                <w:sz w:val="30"/>
                <w:szCs w:val="30"/>
                <w:u w:val="single"/>
              </w:rPr>
            </w:pPr>
          </w:p>
        </w:tc>
        <w:tc>
          <w:tcPr>
            <w:tcW w:w="7178" w:type="dxa"/>
          </w:tcPr>
          <w:p w:rsidR="0012436B" w:rsidRPr="000574C6" w:rsidRDefault="0012436B" w:rsidP="00BB2394">
            <w:pPr>
              <w:rPr>
                <w:rFonts w:ascii="Times New Roman" w:hAnsi="Times New Roman" w:cs="Times New Roman"/>
                <w:bCs/>
                <w:color w:val="000A12"/>
                <w:sz w:val="32"/>
                <w:szCs w:val="32"/>
                <w:shd w:val="clear" w:color="auto" w:fill="FFFFFF"/>
              </w:rPr>
            </w:pPr>
            <w:r w:rsidRPr="009E1727">
              <w:rPr>
                <w:rFonts w:hint="eastAsia"/>
                <w:b/>
              </w:rPr>
              <w:t>景点：</w:t>
            </w:r>
            <w:r w:rsidRPr="000574C6">
              <w:rPr>
                <w:rFonts w:asciiTheme="minorEastAsia" w:hAnsiTheme="minorEastAsia" w:cs="Arial"/>
                <w:b/>
                <w:bCs/>
                <w:color w:val="000A12"/>
                <w:u w:val="single"/>
                <w:shd w:val="clear" w:color="auto" w:fill="FFFFFF"/>
              </w:rPr>
              <w:t>七仙井瀑布</w:t>
            </w:r>
            <w:proofErr w:type="spellStart"/>
            <w:r w:rsidRPr="000574C6">
              <w:rPr>
                <w:rStyle w:val="althead"/>
                <w:rFonts w:asciiTheme="minorEastAsia" w:hAnsiTheme="minorEastAsia" w:cs="Times New Roman"/>
                <w:b/>
                <w:bCs/>
                <w:color w:val="000A12"/>
                <w:u w:val="single"/>
                <w:shd w:val="clear" w:color="auto" w:fill="FFFFFF"/>
              </w:rPr>
              <w:t>Telaga</w:t>
            </w:r>
            <w:proofErr w:type="spellEnd"/>
            <w:r w:rsidRPr="000574C6">
              <w:rPr>
                <w:rStyle w:val="althead"/>
                <w:rFonts w:asciiTheme="minorEastAsia" w:hAnsiTheme="minorEastAsia" w:cs="Times New Roman"/>
                <w:b/>
                <w:bCs/>
                <w:color w:val="000A12"/>
                <w:u w:val="single"/>
                <w:shd w:val="clear" w:color="auto" w:fill="FFFFFF"/>
              </w:rPr>
              <w:t xml:space="preserve"> </w:t>
            </w:r>
            <w:proofErr w:type="spellStart"/>
            <w:r w:rsidRPr="000574C6">
              <w:rPr>
                <w:rStyle w:val="althead"/>
                <w:rFonts w:asciiTheme="minorEastAsia" w:hAnsiTheme="minorEastAsia" w:cs="Times New Roman"/>
                <w:b/>
                <w:bCs/>
                <w:color w:val="000A12"/>
                <w:u w:val="single"/>
                <w:shd w:val="clear" w:color="auto" w:fill="FFFFFF"/>
              </w:rPr>
              <w:t>Tujuh</w:t>
            </w:r>
            <w:proofErr w:type="spellEnd"/>
            <w:r w:rsidRPr="000574C6">
              <w:rPr>
                <w:rStyle w:val="althead"/>
                <w:rFonts w:asciiTheme="minorEastAsia" w:hAnsiTheme="minorEastAsia" w:cs="Times New Roman"/>
                <w:b/>
                <w:bCs/>
                <w:color w:val="000A12"/>
                <w:u w:val="single"/>
                <w:shd w:val="clear" w:color="auto" w:fill="FFFFFF"/>
              </w:rPr>
              <w:t xml:space="preserve"> Waterfalls</w:t>
            </w:r>
          </w:p>
          <w:p w:rsidR="0012436B" w:rsidRPr="009E1727" w:rsidRDefault="00A41C53" w:rsidP="00BB2394">
            <w:pPr>
              <w:jc w:val="both"/>
              <w:rPr>
                <w:rFonts w:asciiTheme="minorEastAsia" w:hAnsiTheme="minorEastAsia"/>
                <w:b/>
                <w:sz w:val="24"/>
                <w:szCs w:val="24"/>
              </w:rPr>
            </w:pPr>
            <w:hyperlink r:id="rId18" w:history="1">
              <w:r w:rsidR="0012436B" w:rsidRPr="009E1727">
                <w:rPr>
                  <w:rStyle w:val="Hyperlink"/>
                  <w:rFonts w:asciiTheme="minorEastAsia" w:hAnsiTheme="minorEastAsia" w:hint="eastAsia"/>
                  <w:b/>
                  <w:color w:val="auto"/>
                  <w:sz w:val="24"/>
                  <w:szCs w:val="24"/>
                  <w:u w:val="none"/>
                  <w:shd w:val="clear" w:color="auto" w:fill="FFFFFF"/>
                </w:rPr>
                <w:t>概述</w:t>
              </w:r>
            </w:hyperlink>
            <w:r w:rsidR="0012436B" w:rsidRPr="009E1727">
              <w:rPr>
                <w:rFonts w:asciiTheme="minorEastAsia" w:hAnsiTheme="minorEastAsia" w:hint="eastAsia"/>
                <w:b/>
                <w:sz w:val="24"/>
                <w:szCs w:val="24"/>
              </w:rPr>
              <w:t>：</w:t>
            </w:r>
          </w:p>
          <w:p w:rsidR="0012436B" w:rsidRPr="000574C6" w:rsidRDefault="0012436B" w:rsidP="00BB2394">
            <w:pPr>
              <w:jc w:val="both"/>
              <w:rPr>
                <w:rFonts w:asciiTheme="minorEastAsia" w:hAnsiTheme="minorEastAsia"/>
                <w:u w:val="single"/>
                <w:shd w:val="clear" w:color="auto" w:fill="FFFFFF"/>
              </w:rPr>
            </w:pPr>
            <w:r w:rsidRPr="000574C6">
              <w:rPr>
                <w:rFonts w:asciiTheme="minorEastAsia" w:hAnsiTheme="minorEastAsia" w:hint="eastAsia"/>
                <w:u w:val="single"/>
                <w:shd w:val="clear" w:color="auto" w:fill="FFFFFF"/>
              </w:rPr>
              <w:t>七仙井是兰卡威岛上著名的地理奇观，位于兰卡威岛西北角。它是一处被山体截为七段的瀑布，每段瀑布下都有一个水潭。传说从前有很多仙女在这里的水潭里沐浴和嬉戏。</w:t>
            </w:r>
          </w:p>
          <w:p w:rsidR="0012436B" w:rsidRDefault="0012436B" w:rsidP="00BB2394">
            <w:pPr>
              <w:jc w:val="both"/>
            </w:pPr>
            <w:r>
              <w:rPr>
                <w:rFonts w:hint="eastAsia"/>
                <w:b/>
              </w:rPr>
              <w:t>州属</w:t>
            </w:r>
            <w:r w:rsidRPr="00BC235B">
              <w:rPr>
                <w:rFonts w:hint="eastAsia"/>
                <w:b/>
              </w:rPr>
              <w:t>：</w:t>
            </w:r>
            <w:r w:rsidRPr="00E718A4">
              <w:rPr>
                <w:rFonts w:hint="eastAsia"/>
              </w:rPr>
              <w:t>吉隆坡</w:t>
            </w:r>
            <w:r>
              <w:rPr>
                <w:rFonts w:hint="eastAsia"/>
              </w:rPr>
              <w:t>&gt;</w:t>
            </w:r>
            <w:r>
              <w:rPr>
                <w:rFonts w:hint="eastAsia"/>
              </w:rPr>
              <w:t>兰卡威——个人来回约</w:t>
            </w:r>
            <w:r>
              <w:rPr>
                <w:rFonts w:hint="eastAsia"/>
              </w:rPr>
              <w:t>500</w:t>
            </w:r>
            <w:r>
              <w:rPr>
                <w:rFonts w:hint="eastAsia"/>
              </w:rPr>
              <w:t>马币（约</w:t>
            </w:r>
            <w:r>
              <w:rPr>
                <w:rFonts w:hint="eastAsia"/>
              </w:rPr>
              <w:t>810</w:t>
            </w:r>
            <w:r>
              <w:rPr>
                <w:rFonts w:hint="eastAsia"/>
              </w:rPr>
              <w:t>人民币），机场</w:t>
            </w:r>
            <w:r>
              <w:rPr>
                <w:rFonts w:hint="eastAsia"/>
              </w:rPr>
              <w:t>&gt;</w:t>
            </w:r>
            <w:r>
              <w:rPr>
                <w:rFonts w:hint="eastAsia"/>
              </w:rPr>
              <w:t>目的地——</w:t>
            </w:r>
            <w:r>
              <w:rPr>
                <w:rFonts w:hint="eastAsia"/>
              </w:rPr>
              <w:t>13</w:t>
            </w:r>
            <w:r>
              <w:rPr>
                <w:rFonts w:hint="eastAsia"/>
              </w:rPr>
              <w:t>公里（大约</w:t>
            </w:r>
            <w:r>
              <w:rPr>
                <w:rFonts w:hint="eastAsia"/>
              </w:rPr>
              <w:t>21</w:t>
            </w:r>
            <w:r>
              <w:rPr>
                <w:rFonts w:hint="eastAsia"/>
              </w:rPr>
              <w:t>分钟车程）</w:t>
            </w:r>
          </w:p>
          <w:p w:rsidR="0012436B" w:rsidRPr="006C5271" w:rsidRDefault="0012436B" w:rsidP="00BB2394">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6C5271">
              <w:rPr>
                <w:rFonts w:asciiTheme="minorEastAsia" w:hAnsiTheme="minorEastAsia" w:cs="Arial" w:hint="eastAsia"/>
                <w:shd w:val="clear" w:color="auto" w:fill="FCFCFC"/>
              </w:rPr>
              <w:t>免费</w:t>
            </w:r>
          </w:p>
          <w:p w:rsidR="0012436B" w:rsidRPr="009E1727" w:rsidRDefault="0012436B" w:rsidP="00BB2394">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88072B">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076303">
              <w:rPr>
                <w:rFonts w:asciiTheme="minorEastAsia" w:hAnsiTheme="minorEastAsia" w:cs="Arial"/>
                <w:sz w:val="24"/>
                <w:szCs w:val="24"/>
                <w:shd w:val="clear" w:color="auto" w:fill="FFFFFF"/>
              </w:rPr>
              <w:t>10:00-16:00</w:t>
            </w:r>
          </w:p>
          <w:p w:rsidR="0012436B" w:rsidRPr="000574C6" w:rsidRDefault="0012436B" w:rsidP="00BB2394">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0574C6">
              <w:rPr>
                <w:rFonts w:asciiTheme="minorEastAsia" w:hAnsiTheme="minorEastAsia" w:hint="eastAsia"/>
                <w:szCs w:val="24"/>
                <w:shd w:val="clear" w:color="auto" w:fill="FFFFFF"/>
              </w:rPr>
              <w:t>在其最下层水池之石头非常滑溜</w:t>
            </w:r>
          </w:p>
        </w:tc>
      </w:tr>
    </w:tbl>
    <w:p w:rsidR="000B21E0" w:rsidRDefault="000B21E0">
      <w:pPr>
        <w:rPr>
          <w:sz w:val="30"/>
          <w:szCs w:val="30"/>
          <w:u w:val="single"/>
        </w:rPr>
      </w:pPr>
    </w:p>
    <w:p w:rsidR="0012436B" w:rsidRDefault="0012436B">
      <w:pPr>
        <w:rPr>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6"/>
        <w:gridCol w:w="5629"/>
      </w:tblGrid>
      <w:tr w:rsidR="00C3150D" w:rsidRPr="000574C6" w:rsidTr="00BB2394">
        <w:trPr>
          <w:trHeight w:val="4810"/>
        </w:trPr>
        <w:tc>
          <w:tcPr>
            <w:tcW w:w="2297" w:type="dxa"/>
          </w:tcPr>
          <w:p w:rsidR="000E3DE5" w:rsidRPr="006C5271" w:rsidRDefault="000E3DE5" w:rsidP="00BB2394">
            <w:pPr>
              <w:spacing w:after="0" w:line="240" w:lineRule="auto"/>
              <w:rPr>
                <w:rFonts w:ascii="Times New Roman" w:eastAsia="Times New Roman" w:hAnsi="Times New Roman" w:cs="Times New Roman"/>
                <w:sz w:val="24"/>
                <w:szCs w:val="24"/>
              </w:rPr>
            </w:pPr>
          </w:p>
          <w:p w:rsidR="000E3DE5" w:rsidRPr="006C5271" w:rsidRDefault="00C3150D" w:rsidP="00BB2394">
            <w:pPr>
              <w:spacing w:after="0" w:line="240" w:lineRule="auto"/>
              <w:jc w:val="center"/>
              <w:textAlignment w:val="center"/>
              <w:rPr>
                <w:rFonts w:ascii="Helvetica" w:eastAsia="Times New Roman" w:hAnsi="Helvetica" w:cs="Helvetica"/>
                <w:color w:val="323232"/>
                <w:sz w:val="18"/>
                <w:szCs w:val="18"/>
              </w:rPr>
            </w:pPr>
            <w:r>
              <w:rPr>
                <w:rFonts w:ascii="Helvetica" w:eastAsia="Times New Roman" w:hAnsi="Helvetica" w:cs="Helvetica"/>
                <w:noProof/>
                <w:color w:val="323232"/>
                <w:sz w:val="18"/>
                <w:szCs w:val="18"/>
              </w:rPr>
              <w:drawing>
                <wp:inline distT="0" distB="0" distL="0" distR="0">
                  <wp:extent cx="2300415" cy="15335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mangrove-langkaw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8861" cy="1545821"/>
                          </a:xfrm>
                          <a:prstGeom prst="rect">
                            <a:avLst/>
                          </a:prstGeom>
                        </pic:spPr>
                      </pic:pic>
                    </a:graphicData>
                  </a:graphic>
                </wp:inline>
              </w:drawing>
            </w:r>
          </w:p>
          <w:p w:rsidR="000E3DE5" w:rsidRDefault="000E3DE5" w:rsidP="00BB2394">
            <w:pPr>
              <w:jc w:val="both"/>
              <w:rPr>
                <w:b/>
                <w:sz w:val="30"/>
                <w:szCs w:val="30"/>
                <w:u w:val="single"/>
              </w:rPr>
            </w:pPr>
          </w:p>
        </w:tc>
        <w:tc>
          <w:tcPr>
            <w:tcW w:w="7178" w:type="dxa"/>
          </w:tcPr>
          <w:p w:rsidR="000E3DE5" w:rsidRPr="000E3DE5" w:rsidRDefault="000E3DE5" w:rsidP="000E3DE5">
            <w:pPr>
              <w:jc w:val="center"/>
              <w:rPr>
                <w:rFonts w:ascii="Times New Roman" w:hAnsi="Times New Roman" w:cs="Times New Roman"/>
                <w:bCs/>
                <w:color w:val="000A12"/>
                <w:sz w:val="32"/>
                <w:szCs w:val="32"/>
                <w:shd w:val="clear" w:color="auto" w:fill="FFFFFF"/>
              </w:rPr>
            </w:pPr>
            <w:r w:rsidRPr="009E1727">
              <w:rPr>
                <w:rFonts w:hint="eastAsia"/>
                <w:b/>
              </w:rPr>
              <w:t>景点：</w:t>
            </w:r>
            <w:r w:rsidRPr="000E3DE5">
              <w:rPr>
                <w:rFonts w:asciiTheme="minorEastAsia" w:hAnsiTheme="minorEastAsia" w:cs="Arial"/>
                <w:b/>
                <w:bCs/>
                <w:color w:val="000A12"/>
                <w:u w:val="single"/>
                <w:shd w:val="clear" w:color="auto" w:fill="FFFFFF"/>
              </w:rPr>
              <w:t>兰卡威国家地质公园</w:t>
            </w:r>
            <w:r w:rsidRPr="000E3DE5">
              <w:rPr>
                <w:rStyle w:val="althead"/>
                <w:rFonts w:ascii="Times New Roman" w:hAnsi="Times New Roman" w:cs="Times New Roman"/>
                <w:b/>
                <w:bCs/>
                <w:color w:val="000A12"/>
                <w:u w:val="single"/>
                <w:shd w:val="clear" w:color="auto" w:fill="FFFFFF"/>
              </w:rPr>
              <w:t xml:space="preserve">Kilim Karst </w:t>
            </w:r>
            <w:proofErr w:type="spellStart"/>
            <w:r w:rsidRPr="000E3DE5">
              <w:rPr>
                <w:rStyle w:val="althead"/>
                <w:rFonts w:ascii="Times New Roman" w:hAnsi="Times New Roman" w:cs="Times New Roman"/>
                <w:b/>
                <w:bCs/>
                <w:color w:val="000A12"/>
                <w:u w:val="single"/>
                <w:shd w:val="clear" w:color="auto" w:fill="FFFFFF"/>
              </w:rPr>
              <w:t>Geoforest</w:t>
            </w:r>
            <w:proofErr w:type="spellEnd"/>
            <w:r w:rsidRPr="000E3DE5">
              <w:rPr>
                <w:rStyle w:val="althead"/>
                <w:rFonts w:ascii="Times New Roman" w:hAnsi="Times New Roman" w:cs="Times New Roman"/>
                <w:b/>
                <w:bCs/>
                <w:color w:val="000A12"/>
                <w:u w:val="single"/>
                <w:shd w:val="clear" w:color="auto" w:fill="FFFFFF"/>
              </w:rPr>
              <w:t xml:space="preserve"> Park</w:t>
            </w:r>
          </w:p>
          <w:p w:rsidR="000E3DE5" w:rsidRPr="009E1727" w:rsidRDefault="00A41C53" w:rsidP="00BB2394">
            <w:pPr>
              <w:jc w:val="both"/>
              <w:rPr>
                <w:rFonts w:asciiTheme="minorEastAsia" w:hAnsiTheme="minorEastAsia"/>
                <w:b/>
                <w:sz w:val="24"/>
                <w:szCs w:val="24"/>
              </w:rPr>
            </w:pPr>
            <w:hyperlink r:id="rId20" w:history="1">
              <w:r w:rsidR="000E3DE5" w:rsidRPr="009E1727">
                <w:rPr>
                  <w:rStyle w:val="Hyperlink"/>
                  <w:rFonts w:asciiTheme="minorEastAsia" w:hAnsiTheme="minorEastAsia" w:hint="eastAsia"/>
                  <w:b/>
                  <w:color w:val="auto"/>
                  <w:sz w:val="24"/>
                  <w:szCs w:val="24"/>
                  <w:u w:val="none"/>
                  <w:shd w:val="clear" w:color="auto" w:fill="FFFFFF"/>
                </w:rPr>
                <w:t>概述</w:t>
              </w:r>
            </w:hyperlink>
            <w:r w:rsidR="000E3DE5" w:rsidRPr="009E1727">
              <w:rPr>
                <w:rFonts w:asciiTheme="minorEastAsia" w:hAnsiTheme="minorEastAsia" w:hint="eastAsia"/>
                <w:b/>
                <w:sz w:val="24"/>
                <w:szCs w:val="24"/>
              </w:rPr>
              <w:t>：</w:t>
            </w:r>
          </w:p>
          <w:p w:rsidR="000E3DE5" w:rsidRPr="000E3DE5" w:rsidRDefault="000E3DE5" w:rsidP="00BB2394">
            <w:pPr>
              <w:jc w:val="both"/>
              <w:rPr>
                <w:rFonts w:asciiTheme="minorEastAsia" w:hAnsiTheme="minorEastAsia"/>
                <w:szCs w:val="24"/>
                <w:u w:val="single"/>
                <w:shd w:val="clear" w:color="auto" w:fill="FFFFFF"/>
              </w:rPr>
            </w:pPr>
            <w:r w:rsidRPr="000E3DE5">
              <w:rPr>
                <w:rFonts w:asciiTheme="minorEastAsia" w:hAnsiTheme="minorEastAsia" w:hint="eastAsia"/>
                <w:szCs w:val="24"/>
                <w:u w:val="single"/>
                <w:shd w:val="clear" w:color="auto" w:fill="FFFFFF"/>
              </w:rPr>
              <w:t>兰卡威地质公园位于兰卡威东北端，这里可以参观渔场、探险蝙蝠洞、游船喂鹰等，还有丰富刺激的户外体验活动供游客选择体验。公园区域内的自然环境奇特，红树林、石灰岩地形，是摄影爱好者的绝佳拍摄地。</w:t>
            </w:r>
          </w:p>
          <w:p w:rsidR="000E3DE5" w:rsidRDefault="000E3DE5" w:rsidP="00BB2394">
            <w:pPr>
              <w:jc w:val="both"/>
            </w:pPr>
            <w:r>
              <w:rPr>
                <w:rFonts w:hint="eastAsia"/>
                <w:b/>
              </w:rPr>
              <w:t>州属</w:t>
            </w:r>
            <w:r w:rsidRPr="00BC235B">
              <w:rPr>
                <w:rFonts w:hint="eastAsia"/>
                <w:b/>
              </w:rPr>
              <w:t>：</w:t>
            </w:r>
            <w:r w:rsidRPr="00E718A4">
              <w:rPr>
                <w:rFonts w:hint="eastAsia"/>
              </w:rPr>
              <w:t>吉隆坡</w:t>
            </w:r>
            <w:r>
              <w:rPr>
                <w:rFonts w:hint="eastAsia"/>
              </w:rPr>
              <w:t>&gt;</w:t>
            </w:r>
            <w:r>
              <w:rPr>
                <w:rFonts w:hint="eastAsia"/>
              </w:rPr>
              <w:t>兰卡威——个人来回约</w:t>
            </w:r>
            <w:r>
              <w:rPr>
                <w:rFonts w:hint="eastAsia"/>
              </w:rPr>
              <w:t>500</w:t>
            </w:r>
            <w:r>
              <w:rPr>
                <w:rFonts w:hint="eastAsia"/>
              </w:rPr>
              <w:t>马币（约</w:t>
            </w:r>
            <w:r>
              <w:rPr>
                <w:rFonts w:hint="eastAsia"/>
              </w:rPr>
              <w:t>810</w:t>
            </w:r>
            <w:r>
              <w:rPr>
                <w:rFonts w:hint="eastAsia"/>
              </w:rPr>
              <w:t>人民币），机场</w:t>
            </w:r>
            <w:r>
              <w:rPr>
                <w:rFonts w:hint="eastAsia"/>
              </w:rPr>
              <w:t>&gt;</w:t>
            </w:r>
            <w:r>
              <w:rPr>
                <w:rFonts w:hint="eastAsia"/>
              </w:rPr>
              <w:t>目的地——</w:t>
            </w:r>
            <w:r>
              <w:rPr>
                <w:rFonts w:hint="eastAsia"/>
              </w:rPr>
              <w:t>2</w:t>
            </w:r>
            <w:r>
              <w:t>2.9</w:t>
            </w:r>
            <w:r>
              <w:rPr>
                <w:rFonts w:hint="eastAsia"/>
              </w:rPr>
              <w:t>公里（大约</w:t>
            </w:r>
            <w:r>
              <w:rPr>
                <w:rFonts w:hint="eastAsia"/>
              </w:rPr>
              <w:t>2</w:t>
            </w:r>
            <w:r>
              <w:t>9</w:t>
            </w:r>
            <w:r>
              <w:rPr>
                <w:rFonts w:hint="eastAsia"/>
              </w:rPr>
              <w:t>分钟车程）</w:t>
            </w:r>
          </w:p>
          <w:p w:rsidR="000E3DE5" w:rsidRPr="006C5271" w:rsidRDefault="000E3DE5" w:rsidP="00BB2394">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6C5271">
              <w:rPr>
                <w:rFonts w:asciiTheme="minorEastAsia" w:hAnsiTheme="minorEastAsia" w:cs="Arial" w:hint="eastAsia"/>
                <w:shd w:val="clear" w:color="auto" w:fill="FCFCFC"/>
              </w:rPr>
              <w:t>免费</w:t>
            </w:r>
          </w:p>
          <w:p w:rsidR="000E3DE5" w:rsidRPr="009E1727" w:rsidRDefault="000E3DE5" w:rsidP="00BB2394">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88072B">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882A37">
              <w:rPr>
                <w:rFonts w:asciiTheme="minorEastAsia" w:hAnsiTheme="minorEastAsia" w:cs="Arial" w:hint="eastAsia"/>
                <w:shd w:val="clear" w:color="auto" w:fill="FCFCFC"/>
              </w:rPr>
              <w:t>全天开放</w:t>
            </w:r>
          </w:p>
          <w:p w:rsidR="000E3DE5" w:rsidRPr="000574C6" w:rsidRDefault="000E3DE5" w:rsidP="00BB2394">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00C3150D" w:rsidRPr="00C3150D">
              <w:rPr>
                <w:rFonts w:asciiTheme="minorEastAsia" w:hAnsiTheme="minorEastAsia" w:hint="eastAsia"/>
              </w:rPr>
              <w:t>要坐船抵达目的地</w:t>
            </w:r>
          </w:p>
        </w:tc>
      </w:tr>
    </w:tbl>
    <w:p w:rsidR="000E3DE5" w:rsidRDefault="000E3DE5">
      <w:pPr>
        <w:rPr>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6"/>
        <w:gridCol w:w="5629"/>
      </w:tblGrid>
      <w:tr w:rsidR="00EA599A" w:rsidRPr="000574C6" w:rsidTr="00BB2394">
        <w:trPr>
          <w:trHeight w:val="4810"/>
        </w:trPr>
        <w:tc>
          <w:tcPr>
            <w:tcW w:w="2297" w:type="dxa"/>
          </w:tcPr>
          <w:p w:rsidR="00313B1A" w:rsidRPr="006C5271" w:rsidRDefault="00313B1A" w:rsidP="00BB2394">
            <w:pPr>
              <w:spacing w:after="0" w:line="240" w:lineRule="auto"/>
              <w:rPr>
                <w:rFonts w:ascii="Times New Roman" w:eastAsia="Times New Roman" w:hAnsi="Times New Roman" w:cs="Times New Roman"/>
                <w:sz w:val="24"/>
                <w:szCs w:val="24"/>
              </w:rPr>
            </w:pPr>
          </w:p>
          <w:p w:rsidR="00313B1A" w:rsidRPr="006C5271" w:rsidRDefault="00313B1A" w:rsidP="00BB2394">
            <w:pPr>
              <w:spacing w:after="0" w:line="240" w:lineRule="auto"/>
              <w:jc w:val="center"/>
              <w:textAlignment w:val="center"/>
              <w:rPr>
                <w:rFonts w:ascii="Helvetica" w:eastAsia="Times New Roman" w:hAnsi="Helvetica" w:cs="Helvetica"/>
                <w:color w:val="323232"/>
                <w:sz w:val="18"/>
                <w:szCs w:val="18"/>
              </w:rPr>
            </w:pPr>
          </w:p>
          <w:p w:rsidR="00313B1A" w:rsidRDefault="00EA599A" w:rsidP="00BB2394">
            <w:pPr>
              <w:jc w:val="both"/>
              <w:rPr>
                <w:b/>
                <w:sz w:val="30"/>
                <w:szCs w:val="30"/>
                <w:u w:val="single"/>
              </w:rPr>
            </w:pPr>
            <w:r>
              <w:rPr>
                <w:b/>
                <w:noProof/>
                <w:sz w:val="30"/>
                <w:szCs w:val="30"/>
                <w:u w:val="single"/>
              </w:rPr>
              <w:drawing>
                <wp:inline distT="0" distB="0" distL="0" distR="0">
                  <wp:extent cx="2295916" cy="17240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ngkawi-sky-bridge.jpg"/>
                          <pic:cNvPicPr/>
                        </pic:nvPicPr>
                        <pic:blipFill>
                          <a:blip r:embed="rId21">
                            <a:extLst>
                              <a:ext uri="{28A0092B-C50C-407E-A947-70E740481C1C}">
                                <a14:useLocalDpi xmlns:a14="http://schemas.microsoft.com/office/drawing/2010/main" val="0"/>
                              </a:ext>
                            </a:extLst>
                          </a:blip>
                          <a:stretch>
                            <a:fillRect/>
                          </a:stretch>
                        </pic:blipFill>
                        <pic:spPr>
                          <a:xfrm>
                            <a:off x="0" y="0"/>
                            <a:ext cx="2311555" cy="1735768"/>
                          </a:xfrm>
                          <a:prstGeom prst="rect">
                            <a:avLst/>
                          </a:prstGeom>
                        </pic:spPr>
                      </pic:pic>
                    </a:graphicData>
                  </a:graphic>
                </wp:inline>
              </w:drawing>
            </w:r>
          </w:p>
        </w:tc>
        <w:tc>
          <w:tcPr>
            <w:tcW w:w="7178" w:type="dxa"/>
          </w:tcPr>
          <w:p w:rsidR="00313B1A" w:rsidRPr="00313B1A" w:rsidRDefault="00313B1A" w:rsidP="00313B1A">
            <w:pPr>
              <w:rPr>
                <w:sz w:val="32"/>
                <w:szCs w:val="32"/>
              </w:rPr>
            </w:pPr>
            <w:r w:rsidRPr="009E1727">
              <w:rPr>
                <w:rFonts w:hint="eastAsia"/>
                <w:b/>
              </w:rPr>
              <w:t>景点：</w:t>
            </w:r>
            <w:r w:rsidRPr="00313B1A">
              <w:rPr>
                <w:rFonts w:ascii="Arial" w:hAnsi="Arial" w:cs="Arial"/>
                <w:b/>
                <w:bCs/>
                <w:color w:val="000A12"/>
                <w:u w:val="single"/>
                <w:shd w:val="clear" w:color="auto" w:fill="FFFFFF"/>
              </w:rPr>
              <w:t>兰卡威天堑飞桥</w:t>
            </w:r>
            <w:r w:rsidRPr="00313B1A">
              <w:rPr>
                <w:rStyle w:val="althead"/>
                <w:rFonts w:ascii="Times New Roman" w:hAnsi="Times New Roman" w:cs="Times New Roman"/>
                <w:b/>
                <w:bCs/>
                <w:color w:val="000A12"/>
                <w:u w:val="single"/>
                <w:shd w:val="clear" w:color="auto" w:fill="FFFFFF"/>
              </w:rPr>
              <w:t>Langkawi Sky Bridge</w:t>
            </w:r>
          </w:p>
          <w:p w:rsidR="00313B1A" w:rsidRPr="009E1727" w:rsidRDefault="00A41C53" w:rsidP="00BB2394">
            <w:pPr>
              <w:jc w:val="both"/>
              <w:rPr>
                <w:rFonts w:asciiTheme="minorEastAsia" w:hAnsiTheme="minorEastAsia"/>
                <w:b/>
                <w:sz w:val="24"/>
                <w:szCs w:val="24"/>
              </w:rPr>
            </w:pPr>
            <w:hyperlink r:id="rId22" w:history="1">
              <w:r w:rsidR="00313B1A" w:rsidRPr="009E1727">
                <w:rPr>
                  <w:rStyle w:val="Hyperlink"/>
                  <w:rFonts w:asciiTheme="minorEastAsia" w:hAnsiTheme="minorEastAsia" w:hint="eastAsia"/>
                  <w:b/>
                  <w:color w:val="auto"/>
                  <w:sz w:val="24"/>
                  <w:szCs w:val="24"/>
                  <w:u w:val="none"/>
                  <w:shd w:val="clear" w:color="auto" w:fill="FFFFFF"/>
                </w:rPr>
                <w:t>概述</w:t>
              </w:r>
            </w:hyperlink>
            <w:r w:rsidR="00313B1A" w:rsidRPr="009E1727">
              <w:rPr>
                <w:rFonts w:asciiTheme="minorEastAsia" w:hAnsiTheme="minorEastAsia" w:hint="eastAsia"/>
                <w:b/>
                <w:sz w:val="24"/>
                <w:szCs w:val="24"/>
              </w:rPr>
              <w:t>：</w:t>
            </w:r>
          </w:p>
          <w:p w:rsidR="00AE1406" w:rsidRPr="00AE1406" w:rsidRDefault="00313B1A" w:rsidP="00AE1406">
            <w:pPr>
              <w:pStyle w:val="inset-p"/>
              <w:shd w:val="clear" w:color="auto" w:fill="FFFFFF"/>
              <w:spacing w:before="0" w:beforeAutospacing="0" w:after="0" w:afterAutospacing="0" w:line="360" w:lineRule="auto"/>
              <w:rPr>
                <w:rFonts w:asciiTheme="minorEastAsia" w:eastAsiaTheme="minorEastAsia" w:hAnsiTheme="minorEastAsia"/>
                <w:sz w:val="22"/>
                <w:u w:val="single"/>
              </w:rPr>
            </w:pPr>
            <w:r w:rsidRPr="00313B1A">
              <w:rPr>
                <w:rFonts w:asciiTheme="minorEastAsia" w:eastAsiaTheme="minorEastAsia" w:hAnsiTheme="minorEastAsia" w:hint="eastAsia"/>
                <w:sz w:val="22"/>
                <w:u w:val="single"/>
              </w:rPr>
              <w:t>天空之桥(Skybridge)，位于马来西亚的兰卡威(</w:t>
            </w:r>
            <w:proofErr w:type="spellStart"/>
            <w:r w:rsidRPr="00313B1A">
              <w:rPr>
                <w:rFonts w:asciiTheme="minorEastAsia" w:eastAsiaTheme="minorEastAsia" w:hAnsiTheme="minorEastAsia"/>
                <w:sz w:val="22"/>
                <w:u w:val="single"/>
              </w:rPr>
              <w:t>langkawi</w:t>
            </w:r>
            <w:proofErr w:type="spellEnd"/>
            <w:r w:rsidRPr="00313B1A">
              <w:rPr>
                <w:rFonts w:asciiTheme="minorEastAsia" w:eastAsiaTheme="minorEastAsia" w:hAnsiTheme="minorEastAsia" w:hint="eastAsia"/>
                <w:sz w:val="22"/>
                <w:u w:val="single"/>
              </w:rPr>
              <w:t>)群岛，建成于2004年10月，总长125米，桥形呈圆弧状，主体由钢材料构成。特别让人觉得惊讶的是，这么个又大又重的“钢架”居然只用了一根支柱来支撑</w:t>
            </w:r>
            <w:r>
              <w:rPr>
                <w:rFonts w:asciiTheme="minorEastAsia" w:eastAsiaTheme="minorEastAsia" w:hAnsiTheme="minorEastAsia" w:hint="eastAsia"/>
                <w:sz w:val="22"/>
                <w:u w:val="single"/>
              </w:rPr>
              <w:t>.</w:t>
            </w:r>
          </w:p>
          <w:p w:rsidR="00313B1A" w:rsidRDefault="00313B1A" w:rsidP="00AE1406">
            <w:pPr>
              <w:spacing w:line="360" w:lineRule="auto"/>
              <w:jc w:val="both"/>
            </w:pPr>
            <w:r>
              <w:rPr>
                <w:rFonts w:hint="eastAsia"/>
                <w:b/>
              </w:rPr>
              <w:t>州属</w:t>
            </w:r>
            <w:r w:rsidRPr="00BC235B">
              <w:rPr>
                <w:rFonts w:hint="eastAsia"/>
                <w:b/>
              </w:rPr>
              <w:t>：</w:t>
            </w:r>
            <w:r w:rsidRPr="00E718A4">
              <w:rPr>
                <w:rFonts w:hint="eastAsia"/>
              </w:rPr>
              <w:t>吉隆坡</w:t>
            </w:r>
            <w:r>
              <w:rPr>
                <w:rFonts w:hint="eastAsia"/>
              </w:rPr>
              <w:t>&gt;</w:t>
            </w:r>
            <w:r>
              <w:rPr>
                <w:rFonts w:hint="eastAsia"/>
              </w:rPr>
              <w:t>兰卡威——个人来回约</w:t>
            </w:r>
            <w:r>
              <w:rPr>
                <w:rFonts w:hint="eastAsia"/>
              </w:rPr>
              <w:t>500</w:t>
            </w:r>
            <w:r>
              <w:rPr>
                <w:rFonts w:hint="eastAsia"/>
              </w:rPr>
              <w:t>马币（约</w:t>
            </w:r>
            <w:r>
              <w:rPr>
                <w:rFonts w:hint="eastAsia"/>
              </w:rPr>
              <w:t>810</w:t>
            </w:r>
            <w:r>
              <w:rPr>
                <w:rFonts w:hint="eastAsia"/>
              </w:rPr>
              <w:t>人民币），机场</w:t>
            </w:r>
            <w:r>
              <w:rPr>
                <w:rFonts w:hint="eastAsia"/>
              </w:rPr>
              <w:t>&gt;</w:t>
            </w:r>
            <w:r>
              <w:rPr>
                <w:rFonts w:hint="eastAsia"/>
              </w:rPr>
              <w:t>目的地——</w:t>
            </w:r>
            <w:r>
              <w:rPr>
                <w:rFonts w:hint="eastAsia"/>
              </w:rPr>
              <w:t>12.3</w:t>
            </w:r>
            <w:r>
              <w:rPr>
                <w:rFonts w:hint="eastAsia"/>
              </w:rPr>
              <w:t>公里（大约</w:t>
            </w:r>
            <w:r>
              <w:rPr>
                <w:rFonts w:hint="eastAsia"/>
              </w:rPr>
              <w:t>20</w:t>
            </w:r>
            <w:r>
              <w:rPr>
                <w:rFonts w:hint="eastAsia"/>
              </w:rPr>
              <w:t>分钟车程）</w:t>
            </w:r>
          </w:p>
          <w:p w:rsidR="00313B1A" w:rsidRPr="006C5271" w:rsidRDefault="00313B1A" w:rsidP="00BB2394">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6C5271">
              <w:rPr>
                <w:rFonts w:asciiTheme="minorEastAsia" w:hAnsiTheme="minorEastAsia" w:cs="Arial" w:hint="eastAsia"/>
                <w:shd w:val="clear" w:color="auto" w:fill="FCFCFC"/>
              </w:rPr>
              <w:t>免费</w:t>
            </w:r>
          </w:p>
          <w:p w:rsidR="00313B1A" w:rsidRPr="009E1727" w:rsidRDefault="00313B1A" w:rsidP="00BB2394">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88072B">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BC066C">
              <w:rPr>
                <w:rFonts w:asciiTheme="minorEastAsia" w:hAnsiTheme="minorEastAsia" w:cs="Arial"/>
                <w:sz w:val="24"/>
                <w:szCs w:val="24"/>
                <w:shd w:val="clear" w:color="auto" w:fill="FFFFFF"/>
              </w:rPr>
              <w:t>开放时间基本为9:30-19:00</w:t>
            </w:r>
          </w:p>
          <w:p w:rsidR="00313B1A" w:rsidRPr="000574C6" w:rsidRDefault="00313B1A" w:rsidP="00BB2394">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313B1A">
              <w:rPr>
                <w:rFonts w:asciiTheme="minorEastAsia" w:hAnsiTheme="minorEastAsia" w:hint="eastAsia"/>
              </w:rPr>
              <w:t>需要缆车来此目的地</w:t>
            </w:r>
          </w:p>
        </w:tc>
      </w:tr>
    </w:tbl>
    <w:p w:rsidR="00313B1A" w:rsidRDefault="00313B1A">
      <w:pPr>
        <w:rPr>
          <w:sz w:val="30"/>
          <w:szCs w:val="30"/>
          <w:u w:val="single"/>
        </w:rPr>
      </w:pPr>
    </w:p>
    <w:p w:rsidR="007F3813" w:rsidRDefault="007F3813">
      <w:pPr>
        <w:rPr>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1"/>
        <w:gridCol w:w="5824"/>
      </w:tblGrid>
      <w:tr w:rsidR="00A63C99" w:rsidRPr="000574C6" w:rsidTr="00BB2394">
        <w:trPr>
          <w:trHeight w:val="4810"/>
        </w:trPr>
        <w:tc>
          <w:tcPr>
            <w:tcW w:w="2297" w:type="dxa"/>
          </w:tcPr>
          <w:p w:rsidR="00094F3B" w:rsidRPr="006C5271" w:rsidRDefault="00094F3B" w:rsidP="00BB2394">
            <w:pPr>
              <w:spacing w:after="0" w:line="240" w:lineRule="auto"/>
              <w:rPr>
                <w:rFonts w:ascii="Times New Roman" w:eastAsia="Times New Roman" w:hAnsi="Times New Roman" w:cs="Times New Roman"/>
                <w:sz w:val="24"/>
                <w:szCs w:val="24"/>
              </w:rPr>
            </w:pPr>
          </w:p>
          <w:p w:rsidR="00094F3B" w:rsidRPr="006C5271" w:rsidRDefault="00094F3B" w:rsidP="00BB2394">
            <w:pPr>
              <w:spacing w:after="0" w:line="240" w:lineRule="auto"/>
              <w:jc w:val="center"/>
              <w:textAlignment w:val="center"/>
              <w:rPr>
                <w:rFonts w:ascii="Helvetica" w:eastAsia="Times New Roman" w:hAnsi="Helvetica" w:cs="Helvetica"/>
                <w:color w:val="323232"/>
                <w:sz w:val="18"/>
                <w:szCs w:val="18"/>
              </w:rPr>
            </w:pPr>
          </w:p>
          <w:p w:rsidR="00094F3B" w:rsidRDefault="00A63C99" w:rsidP="00BB2394">
            <w:pPr>
              <w:jc w:val="both"/>
              <w:rPr>
                <w:b/>
                <w:sz w:val="30"/>
                <w:szCs w:val="30"/>
                <w:u w:val="single"/>
              </w:rPr>
            </w:pPr>
            <w:r>
              <w:rPr>
                <w:b/>
                <w:noProof/>
                <w:sz w:val="30"/>
                <w:szCs w:val="30"/>
                <w:u w:val="single"/>
              </w:rPr>
              <w:drawing>
                <wp:inline distT="0" distB="0" distL="0" distR="0">
                  <wp:extent cx="2181225" cy="1450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man-Negar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0788" cy="1470174"/>
                          </a:xfrm>
                          <a:prstGeom prst="rect">
                            <a:avLst/>
                          </a:prstGeom>
                        </pic:spPr>
                      </pic:pic>
                    </a:graphicData>
                  </a:graphic>
                </wp:inline>
              </w:drawing>
            </w:r>
          </w:p>
        </w:tc>
        <w:tc>
          <w:tcPr>
            <w:tcW w:w="7178" w:type="dxa"/>
          </w:tcPr>
          <w:p w:rsidR="00094F3B" w:rsidRPr="00313B1A" w:rsidRDefault="00094F3B" w:rsidP="00BB2394">
            <w:pPr>
              <w:rPr>
                <w:sz w:val="32"/>
                <w:szCs w:val="32"/>
              </w:rPr>
            </w:pPr>
            <w:r w:rsidRPr="009E1727">
              <w:rPr>
                <w:rFonts w:hint="eastAsia"/>
                <w:b/>
              </w:rPr>
              <w:t>景点：</w:t>
            </w:r>
            <w:r w:rsidRPr="00094F3B">
              <w:rPr>
                <w:rStyle w:val="Strong"/>
                <w:rFonts w:asciiTheme="minorEastAsia" w:hAnsiTheme="minorEastAsia" w:cs="Helvetica"/>
                <w:u w:val="single"/>
                <w:shd w:val="clear" w:color="auto" w:fill="FFFFFF"/>
              </w:rPr>
              <w:t>兴楼云冰国家公</w:t>
            </w:r>
            <w:r w:rsidRPr="00094F3B">
              <w:rPr>
                <w:rStyle w:val="Strong"/>
                <w:rFonts w:asciiTheme="minorEastAsia" w:hAnsiTheme="minorEastAsia" w:cs="Microsoft YaHei" w:hint="eastAsia"/>
                <w:u w:val="single"/>
                <w:shd w:val="clear" w:color="auto" w:fill="FFFFFF"/>
              </w:rPr>
              <w:t>园</w:t>
            </w:r>
          </w:p>
          <w:p w:rsidR="00094F3B" w:rsidRPr="009E1727" w:rsidRDefault="00A41C53" w:rsidP="00BB2394">
            <w:pPr>
              <w:jc w:val="both"/>
              <w:rPr>
                <w:rFonts w:asciiTheme="minorEastAsia" w:hAnsiTheme="minorEastAsia"/>
                <w:b/>
                <w:sz w:val="24"/>
                <w:szCs w:val="24"/>
              </w:rPr>
            </w:pPr>
            <w:hyperlink r:id="rId24" w:history="1">
              <w:r w:rsidR="00094F3B" w:rsidRPr="009E1727">
                <w:rPr>
                  <w:rStyle w:val="Hyperlink"/>
                  <w:rFonts w:asciiTheme="minorEastAsia" w:hAnsiTheme="minorEastAsia" w:hint="eastAsia"/>
                  <w:b/>
                  <w:color w:val="auto"/>
                  <w:sz w:val="24"/>
                  <w:szCs w:val="24"/>
                  <w:u w:val="none"/>
                  <w:shd w:val="clear" w:color="auto" w:fill="FFFFFF"/>
                </w:rPr>
                <w:t>概述</w:t>
              </w:r>
            </w:hyperlink>
            <w:r w:rsidR="00094F3B" w:rsidRPr="009E1727">
              <w:rPr>
                <w:rFonts w:asciiTheme="minorEastAsia" w:hAnsiTheme="minorEastAsia" w:hint="eastAsia"/>
                <w:b/>
                <w:sz w:val="24"/>
                <w:szCs w:val="24"/>
              </w:rPr>
              <w:t>：</w:t>
            </w:r>
          </w:p>
          <w:p w:rsidR="00094F3B" w:rsidRPr="0042474A" w:rsidRDefault="00094F3B" w:rsidP="00BB2394">
            <w:pPr>
              <w:spacing w:line="360" w:lineRule="auto"/>
              <w:jc w:val="both"/>
              <w:rPr>
                <w:rFonts w:asciiTheme="minorEastAsia" w:hAnsiTheme="minorEastAsia" w:cs="Helvetica"/>
                <w:u w:val="single"/>
                <w:shd w:val="clear" w:color="auto" w:fill="FFFFFF"/>
              </w:rPr>
            </w:pPr>
            <w:r w:rsidRPr="0042474A">
              <w:rPr>
                <w:rFonts w:asciiTheme="minorEastAsia" w:hAnsiTheme="minorEastAsia" w:cs="Helvetica"/>
                <w:u w:val="single"/>
                <w:shd w:val="clear" w:color="auto" w:fill="FFFFFF"/>
              </w:rPr>
              <w:t>这座位于马来半岛东岸的公园坐落在柔佛和彭亨两州之间，横跨柔佛兴楼河以及彭亨云冰河流域，森林面积达 488 平方公里。苍翠繁茂的原始自然环境，是国内少数存留的低地森林</w:t>
            </w:r>
            <w:r w:rsidRPr="0042474A">
              <w:rPr>
                <w:rFonts w:asciiTheme="minorEastAsia" w:hAnsiTheme="minorEastAsia" w:cs="Helvetica" w:hint="eastAsia"/>
                <w:u w:val="single"/>
                <w:shd w:val="clear" w:color="auto" w:fill="FFFFFF"/>
              </w:rPr>
              <w:t>。</w:t>
            </w:r>
          </w:p>
          <w:p w:rsidR="00094F3B" w:rsidRDefault="00094F3B" w:rsidP="00BB2394">
            <w:pPr>
              <w:spacing w:line="360" w:lineRule="auto"/>
              <w:jc w:val="both"/>
            </w:pPr>
            <w:r>
              <w:rPr>
                <w:rFonts w:hint="eastAsia"/>
                <w:b/>
              </w:rPr>
              <w:t>州属</w:t>
            </w:r>
            <w:r w:rsidRPr="00BC235B">
              <w:rPr>
                <w:rFonts w:hint="eastAsia"/>
                <w:b/>
              </w:rPr>
              <w:t>：</w:t>
            </w:r>
            <w:r w:rsidRPr="00E718A4">
              <w:rPr>
                <w:rFonts w:hint="eastAsia"/>
              </w:rPr>
              <w:t>吉隆坡</w:t>
            </w:r>
            <w:r>
              <w:rPr>
                <w:rFonts w:hint="eastAsia"/>
              </w:rPr>
              <w:t>&gt;</w:t>
            </w:r>
            <w:r>
              <w:rPr>
                <w:rFonts w:hint="eastAsia"/>
              </w:rPr>
              <w:t>新山——</w:t>
            </w:r>
            <w:r>
              <w:rPr>
                <w:rFonts w:hint="eastAsia"/>
              </w:rPr>
              <w:t>332</w:t>
            </w:r>
            <w:r>
              <w:rPr>
                <w:rFonts w:hint="eastAsia"/>
              </w:rPr>
              <w:t>公里（约</w:t>
            </w:r>
            <w:r>
              <w:rPr>
                <w:rFonts w:hint="eastAsia"/>
              </w:rPr>
              <w:t>3</w:t>
            </w:r>
            <w:r>
              <w:rPr>
                <w:rFonts w:hint="eastAsia"/>
              </w:rPr>
              <w:t>小时</w:t>
            </w:r>
            <w:r>
              <w:rPr>
                <w:rFonts w:hint="eastAsia"/>
              </w:rPr>
              <w:t>33</w:t>
            </w:r>
            <w:r>
              <w:rPr>
                <w:rFonts w:hint="eastAsia"/>
              </w:rPr>
              <w:t>分钟车程）</w:t>
            </w:r>
          </w:p>
          <w:p w:rsidR="00094F3B" w:rsidRPr="006C5271" w:rsidRDefault="00094F3B" w:rsidP="00BB2394">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C40DBC">
              <w:rPr>
                <w:rFonts w:asciiTheme="minorEastAsia" w:hAnsiTheme="minorEastAsia"/>
                <w:shd w:val="clear" w:color="auto" w:fill="F6F7F8"/>
              </w:rPr>
              <w:t>四轮驱动车价钱是每人大概RM70</w:t>
            </w:r>
            <w:r w:rsidR="00C40DBC">
              <w:rPr>
                <w:rFonts w:asciiTheme="minorEastAsia" w:hAnsiTheme="minorEastAsia" w:hint="eastAsia"/>
                <w:shd w:val="clear" w:color="auto" w:fill="F6F7F8"/>
              </w:rPr>
              <w:t>（约114人民币）</w:t>
            </w:r>
            <w:r w:rsidRPr="00C40DBC">
              <w:rPr>
                <w:rFonts w:asciiTheme="minorEastAsia" w:hAnsiTheme="minorEastAsia"/>
                <w:shd w:val="clear" w:color="auto" w:fill="F6F7F8"/>
              </w:rPr>
              <w:t>（来回）或整辆RM350</w:t>
            </w:r>
            <w:r w:rsidR="00C40DBC">
              <w:rPr>
                <w:rFonts w:asciiTheme="minorEastAsia" w:hAnsiTheme="minorEastAsia" w:hint="eastAsia"/>
                <w:shd w:val="clear" w:color="auto" w:fill="F6F7F8"/>
              </w:rPr>
              <w:t>（约567人民币</w:t>
            </w:r>
            <w:r w:rsidR="00C40DBC">
              <w:rPr>
                <w:rFonts w:asciiTheme="minorEastAsia" w:hAnsiTheme="minorEastAsia"/>
                <w:shd w:val="clear" w:color="auto" w:fill="F6F7F8"/>
              </w:rPr>
              <w:t>）</w:t>
            </w:r>
            <w:r w:rsidRPr="00C40DBC">
              <w:rPr>
                <w:rFonts w:asciiTheme="minorEastAsia" w:hAnsiTheme="minorEastAsia"/>
                <w:shd w:val="clear" w:color="auto" w:fill="F6F7F8"/>
              </w:rPr>
              <w:t>（来回</w:t>
            </w:r>
            <w:r w:rsidRPr="00C40DBC">
              <w:rPr>
                <w:rFonts w:asciiTheme="minorEastAsia" w:hAnsiTheme="minorEastAsia" w:cs="Microsoft YaHei" w:hint="eastAsia"/>
                <w:shd w:val="clear" w:color="auto" w:fill="F6F7F8"/>
              </w:rPr>
              <w:t>）</w:t>
            </w:r>
          </w:p>
          <w:p w:rsidR="00094F3B" w:rsidRPr="009E1727" w:rsidRDefault="00094F3B" w:rsidP="00BB2394">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88072B">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094F3B">
              <w:rPr>
                <w:rFonts w:asciiTheme="minorEastAsia" w:hAnsiTheme="minorEastAsia" w:cs="Arial" w:hint="eastAsia"/>
                <w:shd w:val="clear" w:color="auto" w:fill="FCFCFC"/>
              </w:rPr>
              <w:t>全天开放</w:t>
            </w:r>
          </w:p>
          <w:p w:rsidR="00094F3B" w:rsidRPr="000574C6" w:rsidRDefault="00094F3B" w:rsidP="00BB2394">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094F3B">
              <w:rPr>
                <w:rFonts w:asciiTheme="minorEastAsia" w:hAnsiTheme="minorEastAsia" w:hint="eastAsia"/>
              </w:rPr>
              <w:t>无法使用车，只能</w:t>
            </w:r>
            <w:r w:rsidR="00C40DBC">
              <w:rPr>
                <w:rFonts w:asciiTheme="minorEastAsia" w:hAnsiTheme="minorEastAsia" w:hint="eastAsia"/>
              </w:rPr>
              <w:t>使用</w:t>
            </w:r>
            <w:r w:rsidR="00584758">
              <w:rPr>
                <w:rFonts w:asciiTheme="minorEastAsia" w:hAnsiTheme="minorEastAsia" w:hint="eastAsia"/>
              </w:rPr>
              <w:t>死轮</w:t>
            </w:r>
            <w:r w:rsidR="00C40DBC">
              <w:rPr>
                <w:rFonts w:asciiTheme="minorEastAsia" w:hAnsiTheme="minorEastAsia" w:hint="eastAsia"/>
              </w:rPr>
              <w:t>驱动车或者步行</w:t>
            </w:r>
          </w:p>
        </w:tc>
      </w:tr>
    </w:tbl>
    <w:p w:rsidR="00094F3B" w:rsidRDefault="00094F3B">
      <w:pPr>
        <w:rPr>
          <w:sz w:val="30"/>
          <w:szCs w:val="30"/>
          <w:u w:val="single"/>
        </w:rPr>
      </w:pPr>
    </w:p>
    <w:p w:rsidR="0042474A" w:rsidRDefault="0042474A">
      <w:pPr>
        <w:rPr>
          <w:sz w:val="30"/>
          <w:szCs w:val="30"/>
          <w:u w:val="single"/>
        </w:rPr>
      </w:pPr>
      <w:bookmarkStart w:id="0" w:name="_GoBack"/>
      <w:bookmarkEnd w:id="0"/>
    </w:p>
    <w:p w:rsidR="004B0D84" w:rsidRDefault="004B0D84">
      <w:pPr>
        <w:rPr>
          <w:sz w:val="30"/>
          <w:szCs w:val="30"/>
          <w:u w:val="single"/>
        </w:rPr>
      </w:pPr>
    </w:p>
    <w:p w:rsidR="004B0D84" w:rsidRDefault="004B0D84">
      <w:pPr>
        <w:rPr>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6"/>
        <w:gridCol w:w="5629"/>
      </w:tblGrid>
      <w:tr w:rsidR="004B0D84" w:rsidRPr="000574C6" w:rsidTr="00787C4C">
        <w:trPr>
          <w:trHeight w:val="3959"/>
        </w:trPr>
        <w:tc>
          <w:tcPr>
            <w:tcW w:w="2297" w:type="dxa"/>
          </w:tcPr>
          <w:p w:rsidR="004B0D84" w:rsidRPr="006C5271" w:rsidRDefault="004B0D84" w:rsidP="00787C4C">
            <w:pPr>
              <w:spacing w:after="0" w:line="240" w:lineRule="auto"/>
              <w:rPr>
                <w:rFonts w:ascii="Times New Roman" w:eastAsia="Times New Roman" w:hAnsi="Times New Roman" w:cs="Times New Roman"/>
                <w:sz w:val="24"/>
                <w:szCs w:val="24"/>
              </w:rPr>
            </w:pPr>
            <w:r w:rsidRPr="006C5271">
              <w:rPr>
                <w:rFonts w:ascii="Times New Roman" w:eastAsia="Times New Roman" w:hAnsi="Times New Roman" w:cs="Times New Roman"/>
                <w:sz w:val="24"/>
                <w:szCs w:val="24"/>
              </w:rPr>
              <w:lastRenderedPageBreak/>
              <w:br/>
            </w:r>
          </w:p>
          <w:p w:rsidR="004B0D84" w:rsidRPr="006C5271" w:rsidRDefault="004B0D84" w:rsidP="00787C4C">
            <w:pPr>
              <w:spacing w:after="0" w:line="240" w:lineRule="auto"/>
              <w:jc w:val="center"/>
              <w:textAlignment w:val="center"/>
              <w:rPr>
                <w:rFonts w:ascii="Helvetica" w:eastAsia="Times New Roman" w:hAnsi="Helvetica" w:cs="Helvetica"/>
                <w:color w:val="323232"/>
                <w:sz w:val="18"/>
                <w:szCs w:val="18"/>
              </w:rPr>
            </w:pPr>
          </w:p>
          <w:p w:rsidR="004B0D84" w:rsidRDefault="004B0D84" w:rsidP="00787C4C">
            <w:pPr>
              <w:jc w:val="both"/>
              <w:rPr>
                <w:b/>
                <w:sz w:val="30"/>
                <w:szCs w:val="30"/>
                <w:u w:val="single"/>
              </w:rPr>
            </w:pPr>
            <w:r>
              <w:rPr>
                <w:b/>
                <w:noProof/>
                <w:sz w:val="30"/>
                <w:szCs w:val="30"/>
                <w:u w:val="single"/>
              </w:rPr>
              <w:drawing>
                <wp:inline distT="0" distB="0" distL="0" distR="0">
                  <wp:extent cx="2299941" cy="15525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2435" cy="1567760"/>
                          </a:xfrm>
                          <a:prstGeom prst="rect">
                            <a:avLst/>
                          </a:prstGeom>
                        </pic:spPr>
                      </pic:pic>
                    </a:graphicData>
                  </a:graphic>
                </wp:inline>
              </w:drawing>
            </w:r>
          </w:p>
        </w:tc>
        <w:tc>
          <w:tcPr>
            <w:tcW w:w="7178" w:type="dxa"/>
          </w:tcPr>
          <w:p w:rsidR="004B0D84" w:rsidRPr="000574C6" w:rsidRDefault="004B0D84" w:rsidP="00787C4C">
            <w:pPr>
              <w:rPr>
                <w:rFonts w:ascii="Times New Roman" w:hAnsi="Times New Roman" w:cs="Times New Roman"/>
                <w:bCs/>
                <w:color w:val="000A12"/>
                <w:sz w:val="32"/>
                <w:szCs w:val="32"/>
                <w:shd w:val="clear" w:color="auto" w:fill="FFFFFF"/>
              </w:rPr>
            </w:pPr>
            <w:r w:rsidRPr="009E1727">
              <w:rPr>
                <w:rFonts w:hint="eastAsia"/>
                <w:b/>
              </w:rPr>
              <w:t>景点：</w:t>
            </w:r>
            <w:r w:rsidRPr="004B0D84">
              <w:rPr>
                <w:rFonts w:asciiTheme="minorEastAsia" w:hAnsiTheme="minorEastAsia" w:cs="Arial"/>
                <w:bCs/>
                <w:u w:val="single"/>
                <w:shd w:val="clear" w:color="auto" w:fill="FFFFFF"/>
              </w:rPr>
              <w:t>鳄鱼</w:t>
            </w:r>
            <w:r w:rsidRPr="004B0D84">
              <w:rPr>
                <w:rFonts w:asciiTheme="minorEastAsia" w:hAnsiTheme="minorEastAsia" w:cs="Arial" w:hint="eastAsia"/>
                <w:bCs/>
                <w:u w:val="single"/>
                <w:shd w:val="clear" w:color="auto" w:fill="FFFFFF"/>
              </w:rPr>
              <w:t>养殖</w:t>
            </w:r>
            <w:r w:rsidRPr="004B0D84">
              <w:rPr>
                <w:rFonts w:asciiTheme="minorEastAsia" w:hAnsiTheme="minorEastAsia" w:cs="Arial"/>
                <w:bCs/>
                <w:u w:val="single"/>
                <w:shd w:val="clear" w:color="auto" w:fill="FFFFFF"/>
              </w:rPr>
              <w:t>场</w:t>
            </w:r>
            <w:r w:rsidRPr="004B0D84">
              <w:rPr>
                <w:rStyle w:val="althead"/>
                <w:rFonts w:asciiTheme="minorEastAsia" w:hAnsiTheme="minorEastAsia" w:cs="Times New Roman"/>
                <w:bCs/>
                <w:u w:val="single"/>
                <w:shd w:val="clear" w:color="auto" w:fill="FFFFFF"/>
              </w:rPr>
              <w:t>Crocodile Adventureland Langkawi</w:t>
            </w:r>
          </w:p>
          <w:p w:rsidR="004B0D84" w:rsidRPr="009E1727" w:rsidRDefault="00A41C53" w:rsidP="00787C4C">
            <w:pPr>
              <w:jc w:val="both"/>
              <w:rPr>
                <w:rFonts w:asciiTheme="minorEastAsia" w:hAnsiTheme="minorEastAsia"/>
                <w:b/>
                <w:sz w:val="24"/>
                <w:szCs w:val="24"/>
              </w:rPr>
            </w:pPr>
            <w:hyperlink r:id="rId26" w:history="1">
              <w:r w:rsidR="004B0D84" w:rsidRPr="009E1727">
                <w:rPr>
                  <w:rStyle w:val="Hyperlink"/>
                  <w:rFonts w:asciiTheme="minorEastAsia" w:hAnsiTheme="minorEastAsia" w:hint="eastAsia"/>
                  <w:b/>
                  <w:color w:val="auto"/>
                  <w:sz w:val="24"/>
                  <w:szCs w:val="24"/>
                  <w:u w:val="none"/>
                  <w:shd w:val="clear" w:color="auto" w:fill="FFFFFF"/>
                </w:rPr>
                <w:t>概述</w:t>
              </w:r>
            </w:hyperlink>
            <w:r w:rsidR="004B0D84" w:rsidRPr="009E1727">
              <w:rPr>
                <w:rFonts w:asciiTheme="minorEastAsia" w:hAnsiTheme="minorEastAsia" w:hint="eastAsia"/>
                <w:b/>
                <w:sz w:val="24"/>
                <w:szCs w:val="24"/>
              </w:rPr>
              <w:t>：</w:t>
            </w:r>
          </w:p>
          <w:p w:rsidR="004B0D84" w:rsidRPr="004B0D84" w:rsidRDefault="004B0D84" w:rsidP="00787C4C">
            <w:pPr>
              <w:jc w:val="both"/>
              <w:rPr>
                <w:rFonts w:asciiTheme="minorEastAsia" w:hAnsiTheme="minorEastAsia" w:cs="Arial"/>
                <w:u w:val="single"/>
              </w:rPr>
            </w:pPr>
            <w:r w:rsidRPr="004B0D84">
              <w:rPr>
                <w:rFonts w:asciiTheme="minorEastAsia" w:hAnsiTheme="minorEastAsia" w:cs="Arial" w:hint="eastAsia"/>
                <w:u w:val="single"/>
              </w:rPr>
              <w:t xml:space="preserve">兰卡威鳄鱼场位于古邦巴达（Kubang </w:t>
            </w:r>
            <w:proofErr w:type="spellStart"/>
            <w:r w:rsidRPr="004B0D84">
              <w:rPr>
                <w:rFonts w:asciiTheme="minorEastAsia" w:hAnsiTheme="minorEastAsia" w:cs="Arial" w:hint="eastAsia"/>
                <w:u w:val="single"/>
              </w:rPr>
              <w:t>Badak</w:t>
            </w:r>
            <w:proofErr w:type="spellEnd"/>
            <w:r w:rsidRPr="004B0D84">
              <w:rPr>
                <w:rFonts w:asciiTheme="minorEastAsia" w:hAnsiTheme="minorEastAsia" w:cs="Arial" w:hint="eastAsia"/>
                <w:u w:val="single"/>
              </w:rPr>
              <w:t>），距瓜镇约32公里。该场饲养着一千多条不同品种的鳄鱼，饲养环境是模仿鳄鱼天然栖息地的，所以这里的鳄鱼较多地保留了野外鳄鱼的自然本性。</w:t>
            </w:r>
          </w:p>
          <w:p w:rsidR="004B0D84" w:rsidRDefault="004B0D84" w:rsidP="00787C4C">
            <w:pPr>
              <w:jc w:val="both"/>
            </w:pPr>
            <w:r>
              <w:rPr>
                <w:rFonts w:hint="eastAsia"/>
                <w:b/>
              </w:rPr>
              <w:t>州属</w:t>
            </w:r>
            <w:r w:rsidRPr="00BC235B">
              <w:rPr>
                <w:rFonts w:hint="eastAsia"/>
                <w:b/>
              </w:rPr>
              <w:t>：</w:t>
            </w:r>
            <w:r w:rsidRPr="00E718A4">
              <w:rPr>
                <w:rFonts w:hint="eastAsia"/>
              </w:rPr>
              <w:t>吉隆坡</w:t>
            </w:r>
            <w:r>
              <w:rPr>
                <w:rFonts w:hint="eastAsia"/>
              </w:rPr>
              <w:t>&gt;</w:t>
            </w:r>
            <w:r>
              <w:rPr>
                <w:rFonts w:hint="eastAsia"/>
              </w:rPr>
              <w:t>兰卡威——个人来回约</w:t>
            </w:r>
            <w:r>
              <w:rPr>
                <w:rFonts w:hint="eastAsia"/>
              </w:rPr>
              <w:t>500</w:t>
            </w:r>
            <w:r>
              <w:rPr>
                <w:rFonts w:hint="eastAsia"/>
              </w:rPr>
              <w:t>马币（约</w:t>
            </w:r>
            <w:r>
              <w:rPr>
                <w:rFonts w:hint="eastAsia"/>
              </w:rPr>
              <w:t>810</w:t>
            </w:r>
            <w:r>
              <w:rPr>
                <w:rFonts w:hint="eastAsia"/>
              </w:rPr>
              <w:t>人民币），机场</w:t>
            </w:r>
            <w:r>
              <w:rPr>
                <w:rFonts w:hint="eastAsia"/>
              </w:rPr>
              <w:t>&gt;</w:t>
            </w:r>
            <w:r>
              <w:rPr>
                <w:rFonts w:hint="eastAsia"/>
              </w:rPr>
              <w:t>目的地——</w:t>
            </w:r>
            <w:r>
              <w:rPr>
                <w:rFonts w:hint="eastAsia"/>
              </w:rPr>
              <w:t>16</w:t>
            </w:r>
            <w:r>
              <w:rPr>
                <w:rFonts w:hint="eastAsia"/>
              </w:rPr>
              <w:t>公里（大约</w:t>
            </w:r>
            <w:r>
              <w:rPr>
                <w:rFonts w:hint="eastAsia"/>
              </w:rPr>
              <w:t>22</w:t>
            </w:r>
            <w:r>
              <w:rPr>
                <w:rFonts w:hint="eastAsia"/>
              </w:rPr>
              <w:t>分钟车程）</w:t>
            </w:r>
          </w:p>
          <w:p w:rsidR="004B0D84" w:rsidRPr="004B0D84" w:rsidRDefault="004B0D84" w:rsidP="004B0D84">
            <w:pPr>
              <w:spacing w:line="360" w:lineRule="atLeast"/>
              <w:rPr>
                <w:rFonts w:asciiTheme="minorEastAsia" w:hAnsiTheme="minorEastAsia" w:cs="Arial"/>
                <w:sz w:val="24"/>
                <w:szCs w:val="24"/>
                <w:shd w:val="clear" w:color="auto" w:fill="FFFFFF"/>
              </w:rPr>
            </w:pPr>
            <w:r w:rsidRPr="00BC235B">
              <w:rPr>
                <w:rFonts w:asciiTheme="minorEastAsia" w:hAnsiTheme="minorEastAsia" w:cs="Arial" w:hint="eastAsia"/>
                <w:b/>
                <w:shd w:val="clear" w:color="auto" w:fill="FCFCFC"/>
              </w:rPr>
              <w:t>门票：</w:t>
            </w:r>
            <w:r w:rsidRPr="004B0D84">
              <w:rPr>
                <w:rFonts w:asciiTheme="minorEastAsia" w:hAnsiTheme="minorEastAsia" w:cs="Arial"/>
                <w:szCs w:val="24"/>
                <w:shd w:val="clear" w:color="auto" w:fill="FFFFFF"/>
              </w:rPr>
              <w:t>成人15马币</w:t>
            </w:r>
            <w:r w:rsidRPr="004B0D84">
              <w:rPr>
                <w:rFonts w:asciiTheme="minorEastAsia" w:hAnsiTheme="minorEastAsia" w:cs="Arial" w:hint="eastAsia"/>
                <w:szCs w:val="24"/>
                <w:shd w:val="clear" w:color="auto" w:fill="FFFFFF"/>
              </w:rPr>
              <w:t>（约25元人名币），</w:t>
            </w:r>
            <w:r w:rsidRPr="004B0D84">
              <w:rPr>
                <w:rFonts w:asciiTheme="minorEastAsia" w:hAnsiTheme="minorEastAsia" w:cs="Arial"/>
                <w:szCs w:val="24"/>
                <w:shd w:val="clear" w:color="auto" w:fill="FFFFFF"/>
              </w:rPr>
              <w:t>儿童10马</w:t>
            </w:r>
            <w:r w:rsidRPr="004B0D84">
              <w:rPr>
                <w:rFonts w:asciiTheme="minorEastAsia" w:hAnsiTheme="minorEastAsia" w:cs="Microsoft YaHei" w:hint="eastAsia"/>
                <w:szCs w:val="24"/>
                <w:shd w:val="clear" w:color="auto" w:fill="FFFFFF"/>
              </w:rPr>
              <w:t>币（约17元人名币</w:t>
            </w:r>
            <w:r>
              <w:rPr>
                <w:rFonts w:asciiTheme="minorEastAsia" w:hAnsiTheme="minorEastAsia" w:cs="Microsoft YaHei" w:hint="eastAsia"/>
                <w:sz w:val="24"/>
                <w:szCs w:val="24"/>
                <w:shd w:val="clear" w:color="auto" w:fill="FFFFFF"/>
              </w:rPr>
              <w:t>）</w:t>
            </w:r>
          </w:p>
          <w:p w:rsidR="004B0D84" w:rsidRPr="009E1727" w:rsidRDefault="004B0D84" w:rsidP="00787C4C">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88072B">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B0D84">
              <w:rPr>
                <w:rFonts w:asciiTheme="minorEastAsia" w:hAnsiTheme="minorEastAsia" w:cs="Arial"/>
                <w:szCs w:val="24"/>
                <w:shd w:val="clear" w:color="auto" w:fill="FFFFFF"/>
              </w:rPr>
              <w:t>9:00-18:00（公共假期除外），鲨鱼表演11:30-14:30</w:t>
            </w:r>
          </w:p>
          <w:p w:rsidR="004B0D84" w:rsidRPr="000574C6" w:rsidRDefault="004B0D84" w:rsidP="00787C4C">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0574C6">
              <w:rPr>
                <w:rFonts w:asciiTheme="minorEastAsia" w:hAnsiTheme="minorEastAsia" w:hint="eastAsia"/>
                <w:szCs w:val="24"/>
                <w:shd w:val="clear" w:color="auto" w:fill="FFFFFF"/>
              </w:rPr>
              <w:t>在其最下层水池之石头非常滑溜</w:t>
            </w:r>
          </w:p>
        </w:tc>
      </w:tr>
    </w:tbl>
    <w:p w:rsidR="004B0D84" w:rsidRDefault="004B0D84">
      <w:pPr>
        <w:rPr>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56"/>
        <w:gridCol w:w="5419"/>
      </w:tblGrid>
      <w:tr w:rsidR="0088072B" w:rsidRPr="000574C6" w:rsidTr="00E42F27">
        <w:trPr>
          <w:trHeight w:val="3959"/>
        </w:trPr>
        <w:tc>
          <w:tcPr>
            <w:tcW w:w="2297" w:type="dxa"/>
          </w:tcPr>
          <w:p w:rsidR="0088072B" w:rsidRPr="006C5271" w:rsidRDefault="0088072B" w:rsidP="00E42F27">
            <w:pPr>
              <w:spacing w:after="0" w:line="240" w:lineRule="auto"/>
              <w:rPr>
                <w:rFonts w:ascii="Times New Roman" w:eastAsia="Times New Roman" w:hAnsi="Times New Roman" w:cs="Times New Roman"/>
                <w:sz w:val="24"/>
                <w:szCs w:val="24"/>
              </w:rPr>
            </w:pPr>
            <w:r w:rsidRPr="006C5271">
              <w:rPr>
                <w:rFonts w:ascii="Times New Roman" w:eastAsia="Times New Roman" w:hAnsi="Times New Roman" w:cs="Times New Roman"/>
                <w:sz w:val="24"/>
                <w:szCs w:val="24"/>
              </w:rPr>
              <w:br/>
            </w:r>
          </w:p>
          <w:p w:rsidR="0088072B" w:rsidRPr="006C5271" w:rsidRDefault="0088072B" w:rsidP="00E42F27">
            <w:pPr>
              <w:spacing w:after="0" w:line="240" w:lineRule="auto"/>
              <w:jc w:val="center"/>
              <w:textAlignment w:val="center"/>
              <w:rPr>
                <w:rFonts w:ascii="Helvetica" w:eastAsia="Times New Roman" w:hAnsi="Helvetica" w:cs="Helvetica"/>
                <w:color w:val="323232"/>
                <w:sz w:val="18"/>
                <w:szCs w:val="18"/>
              </w:rPr>
            </w:pPr>
          </w:p>
          <w:p w:rsidR="0088072B" w:rsidRDefault="0088072B" w:rsidP="00E42F27">
            <w:pPr>
              <w:jc w:val="both"/>
              <w:rPr>
                <w:b/>
                <w:sz w:val="30"/>
                <w:szCs w:val="30"/>
                <w:u w:val="single"/>
              </w:rPr>
            </w:pPr>
            <w:r>
              <w:rPr>
                <w:b/>
                <w:noProof/>
                <w:sz w:val="30"/>
                <w:szCs w:val="30"/>
                <w:u w:val="single"/>
              </w:rPr>
              <w:drawing>
                <wp:inline distT="0" distB="0" distL="0" distR="0">
                  <wp:extent cx="2438400" cy="1621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_ghost_horror_property_propsocial_lar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8400" cy="1621536"/>
                          </a:xfrm>
                          <a:prstGeom prst="rect">
                            <a:avLst/>
                          </a:prstGeom>
                        </pic:spPr>
                      </pic:pic>
                    </a:graphicData>
                  </a:graphic>
                </wp:inline>
              </w:drawing>
            </w:r>
          </w:p>
        </w:tc>
        <w:tc>
          <w:tcPr>
            <w:tcW w:w="7178" w:type="dxa"/>
          </w:tcPr>
          <w:p w:rsidR="0088072B" w:rsidRPr="000574C6" w:rsidRDefault="0088072B" w:rsidP="00E42F27">
            <w:pPr>
              <w:rPr>
                <w:rFonts w:ascii="Times New Roman" w:hAnsi="Times New Roman" w:cs="Times New Roman"/>
                <w:bCs/>
                <w:color w:val="000A12"/>
                <w:sz w:val="32"/>
                <w:szCs w:val="32"/>
                <w:shd w:val="clear" w:color="auto" w:fill="FFFFFF"/>
              </w:rPr>
            </w:pPr>
            <w:r w:rsidRPr="009E1727">
              <w:rPr>
                <w:rFonts w:hint="eastAsia"/>
                <w:b/>
              </w:rPr>
              <w:t>景点：</w:t>
            </w:r>
            <w:r w:rsidR="0012461F">
              <w:fldChar w:fldCharType="begin"/>
            </w:r>
            <w:r w:rsidR="0012461F">
              <w:instrText xml:space="preserve"> HYPERLINK "http://www.propsocial.my/location/177/chinese/bukit-antarabangsa" \t "_blank" </w:instrText>
            </w:r>
            <w:r w:rsidR="0012461F">
              <w:fldChar w:fldCharType="separate"/>
            </w:r>
            <w:r w:rsidRPr="0088072B">
              <w:rPr>
                <w:rFonts w:asciiTheme="minorEastAsia" w:hAnsiTheme="minorEastAsia"/>
              </w:rPr>
              <w:t>国际山庄</w:t>
            </w:r>
            <w:r w:rsidR="0012461F">
              <w:rPr>
                <w:rFonts w:asciiTheme="minorEastAsia" w:hAnsiTheme="minorEastAsia"/>
              </w:rPr>
              <w:fldChar w:fldCharType="end"/>
            </w:r>
            <w:r w:rsidRPr="0088072B">
              <w:rPr>
                <w:rFonts w:asciiTheme="minorEastAsia" w:hAnsiTheme="minorEastAsia"/>
              </w:rPr>
              <w:t xml:space="preserve">的高原塔公寓（Highland Towers, Bukit </w:t>
            </w:r>
            <w:proofErr w:type="spellStart"/>
            <w:r w:rsidRPr="0088072B">
              <w:rPr>
                <w:rFonts w:asciiTheme="minorEastAsia" w:hAnsiTheme="minorEastAsia"/>
              </w:rPr>
              <w:t>Antarabangsa</w:t>
            </w:r>
            <w:proofErr w:type="spellEnd"/>
            <w:r w:rsidRPr="0088072B">
              <w:rPr>
                <w:rFonts w:asciiTheme="minorEastAsia" w:hAnsiTheme="minorEastAsia"/>
              </w:rPr>
              <w:t>）</w:t>
            </w:r>
          </w:p>
          <w:p w:rsidR="0088072B" w:rsidRPr="009E1727" w:rsidRDefault="00A41C53" w:rsidP="00E42F27">
            <w:pPr>
              <w:jc w:val="both"/>
              <w:rPr>
                <w:rFonts w:asciiTheme="minorEastAsia" w:hAnsiTheme="minorEastAsia"/>
                <w:b/>
                <w:sz w:val="24"/>
                <w:szCs w:val="24"/>
              </w:rPr>
            </w:pPr>
            <w:hyperlink r:id="rId28" w:history="1">
              <w:r w:rsidR="0088072B" w:rsidRPr="009E1727">
                <w:rPr>
                  <w:rStyle w:val="Hyperlink"/>
                  <w:rFonts w:asciiTheme="minorEastAsia" w:hAnsiTheme="minorEastAsia" w:hint="eastAsia"/>
                  <w:b/>
                  <w:color w:val="auto"/>
                  <w:sz w:val="24"/>
                  <w:szCs w:val="24"/>
                  <w:u w:val="none"/>
                  <w:shd w:val="clear" w:color="auto" w:fill="FFFFFF"/>
                </w:rPr>
                <w:t>概述</w:t>
              </w:r>
            </w:hyperlink>
            <w:r w:rsidR="0088072B" w:rsidRPr="009E1727">
              <w:rPr>
                <w:rFonts w:asciiTheme="minorEastAsia" w:hAnsiTheme="minorEastAsia" w:hint="eastAsia"/>
                <w:b/>
                <w:sz w:val="24"/>
                <w:szCs w:val="24"/>
              </w:rPr>
              <w:t>：</w:t>
            </w:r>
          </w:p>
          <w:p w:rsidR="0088072B" w:rsidRPr="0088072B" w:rsidRDefault="0088072B" w:rsidP="00E42F27">
            <w:pPr>
              <w:jc w:val="both"/>
              <w:rPr>
                <w:b/>
                <w:u w:val="single"/>
              </w:rPr>
            </w:pPr>
            <w:r w:rsidRPr="0088072B">
              <w:rPr>
                <w:rFonts w:asciiTheme="minorEastAsia" w:hAnsiTheme="minorEastAsia"/>
                <w:u w:val="single"/>
                <w:shd w:val="clear" w:color="auto" w:fill="FFFFFF"/>
              </w:rPr>
              <w:t>来自菲律宾的女佣非常熟悉地震的前兆和应对方式，在她感觉到建筑物正在移动的当儿，她马上高喊她的两位主人，但因为主人们所处在的位置，双双都无法逃脱。</w:t>
            </w:r>
          </w:p>
          <w:p w:rsidR="0088072B" w:rsidRDefault="0088072B" w:rsidP="00E42F27">
            <w:pPr>
              <w:jc w:val="both"/>
            </w:pPr>
            <w:r>
              <w:rPr>
                <w:rFonts w:hint="eastAsia"/>
                <w:b/>
              </w:rPr>
              <w:t>州属</w:t>
            </w:r>
            <w:r w:rsidRPr="00BC235B">
              <w:rPr>
                <w:rFonts w:hint="eastAsia"/>
                <w:b/>
              </w:rPr>
              <w:t>：</w:t>
            </w:r>
            <w:r w:rsidRPr="00E718A4">
              <w:rPr>
                <w:rFonts w:hint="eastAsia"/>
              </w:rPr>
              <w:t>吉隆坡</w:t>
            </w:r>
            <w:r>
              <w:rPr>
                <w:rFonts w:hint="eastAsia"/>
              </w:rPr>
              <w:t>&gt;</w:t>
            </w:r>
            <w:r>
              <w:rPr>
                <w:rFonts w:hint="eastAsia"/>
              </w:rPr>
              <w:t>吉隆坡</w:t>
            </w:r>
            <w:r>
              <w:softHyphen/>
            </w:r>
            <w:r>
              <w:rPr>
                <w:rFonts w:hint="eastAsia"/>
              </w:rPr>
              <w:t>——</w:t>
            </w:r>
            <w:r>
              <w:rPr>
                <w:rFonts w:hint="eastAsia"/>
              </w:rPr>
              <w:t>10.8</w:t>
            </w:r>
            <w:r>
              <w:rPr>
                <w:rFonts w:hint="eastAsia"/>
              </w:rPr>
              <w:t>公里（约</w:t>
            </w:r>
            <w:r>
              <w:rPr>
                <w:rFonts w:hint="eastAsia"/>
              </w:rPr>
              <w:t>20</w:t>
            </w:r>
            <w:r>
              <w:rPr>
                <w:rFonts w:hint="eastAsia"/>
              </w:rPr>
              <w:t>分钟车程）</w:t>
            </w:r>
          </w:p>
          <w:p w:rsidR="0088072B" w:rsidRPr="004B0D84" w:rsidRDefault="0088072B" w:rsidP="00E42F27">
            <w:pPr>
              <w:spacing w:line="360" w:lineRule="atLeast"/>
              <w:rPr>
                <w:rFonts w:asciiTheme="minorEastAsia" w:hAnsiTheme="minorEastAsia" w:cs="Arial"/>
                <w:sz w:val="24"/>
                <w:szCs w:val="24"/>
                <w:shd w:val="clear" w:color="auto" w:fill="FFFFFF"/>
              </w:rPr>
            </w:pPr>
            <w:r w:rsidRPr="00BC235B">
              <w:rPr>
                <w:rFonts w:asciiTheme="minorEastAsia" w:hAnsiTheme="minorEastAsia" w:cs="Arial" w:hint="eastAsia"/>
                <w:b/>
                <w:shd w:val="clear" w:color="auto" w:fill="FCFCFC"/>
              </w:rPr>
              <w:t>门票：</w:t>
            </w:r>
            <w:r w:rsidRPr="0088072B">
              <w:rPr>
                <w:rFonts w:asciiTheme="minorEastAsia" w:hAnsiTheme="minorEastAsia" w:cs="Arial" w:hint="eastAsia"/>
                <w:shd w:val="clear" w:color="auto" w:fill="FCFCFC"/>
              </w:rPr>
              <w:t>免费</w:t>
            </w:r>
          </w:p>
          <w:p w:rsidR="0088072B" w:rsidRPr="009E1727" w:rsidRDefault="0088072B" w:rsidP="00E42F27">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88072B">
              <w:rPr>
                <w:rFonts w:asciiTheme="minorEastAsia" w:hAnsiTheme="minorEastAsia" w:cs="Arial" w:hint="eastAsia"/>
                <w:shd w:val="clear" w:color="auto" w:fill="FCFCFC"/>
              </w:rPr>
              <w:t>全天开放</w:t>
            </w:r>
          </w:p>
          <w:p w:rsidR="0088072B" w:rsidRPr="000574C6" w:rsidRDefault="0088072B" w:rsidP="00E42F27">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DF22FA">
              <w:rPr>
                <w:rFonts w:asciiTheme="minorEastAsia" w:hAnsiTheme="minorEastAsia" w:hint="eastAsia"/>
              </w:rPr>
              <w:t>此地方有灵异事件</w:t>
            </w:r>
            <w:r w:rsidR="00DF22FA" w:rsidRPr="00DF22FA">
              <w:rPr>
                <w:rFonts w:asciiTheme="minorEastAsia" w:hAnsiTheme="minorEastAsia" w:hint="eastAsia"/>
              </w:rPr>
              <w:t>，这个会有一定危险，请勿玩笑（鬼屋）</w:t>
            </w:r>
          </w:p>
        </w:tc>
      </w:tr>
    </w:tbl>
    <w:p w:rsidR="0088072B" w:rsidRDefault="0088072B">
      <w:pPr>
        <w:rPr>
          <w:sz w:val="30"/>
          <w:szCs w:val="30"/>
          <w:u w:val="single"/>
        </w:rPr>
      </w:pPr>
    </w:p>
    <w:p w:rsidR="00DF22FA" w:rsidRDefault="00DF22FA">
      <w:pPr>
        <w:rPr>
          <w:sz w:val="30"/>
          <w:szCs w:val="30"/>
          <w:u w:val="single"/>
        </w:rPr>
      </w:pPr>
    </w:p>
    <w:p w:rsidR="00DF22FA" w:rsidRDefault="00DF22FA">
      <w:pPr>
        <w:rPr>
          <w:sz w:val="30"/>
          <w:szCs w:val="30"/>
          <w:u w:val="single"/>
        </w:rPr>
      </w:pPr>
    </w:p>
    <w:tbl>
      <w:tblPr>
        <w:tblStyle w:val="TableGrid"/>
        <w:tblW w:w="0" w:type="auto"/>
        <w:tblLook w:val="04A0" w:firstRow="1" w:lastRow="0" w:firstColumn="1" w:lastColumn="0" w:noHBand="0" w:noVBand="1"/>
      </w:tblPr>
      <w:tblGrid>
        <w:gridCol w:w="3114"/>
        <w:gridCol w:w="5902"/>
      </w:tblGrid>
      <w:tr w:rsidR="000C354C" w:rsidRPr="00987405" w:rsidTr="00672B55">
        <w:trPr>
          <w:trHeight w:val="4480"/>
        </w:trPr>
        <w:tc>
          <w:tcPr>
            <w:tcW w:w="3114" w:type="dxa"/>
          </w:tcPr>
          <w:p w:rsidR="000C354C" w:rsidRDefault="000C354C" w:rsidP="00672B55">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157FF3C0" wp14:editId="68B6D1D5">
                  <wp:extent cx="1818441" cy="136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三宝洞.jpg"/>
                          <pic:cNvPicPr/>
                        </pic:nvPicPr>
                        <pic:blipFill>
                          <a:blip r:embed="rId29">
                            <a:extLst>
                              <a:ext uri="{28A0092B-C50C-407E-A947-70E740481C1C}">
                                <a14:useLocalDpi xmlns:a14="http://schemas.microsoft.com/office/drawing/2010/main" val="0"/>
                              </a:ext>
                            </a:extLst>
                          </a:blip>
                          <a:stretch>
                            <a:fillRect/>
                          </a:stretch>
                        </pic:blipFill>
                        <pic:spPr>
                          <a:xfrm>
                            <a:off x="0" y="0"/>
                            <a:ext cx="1832938" cy="1372934"/>
                          </a:xfrm>
                          <a:prstGeom prst="rect">
                            <a:avLst/>
                          </a:prstGeom>
                        </pic:spPr>
                      </pic:pic>
                    </a:graphicData>
                  </a:graphic>
                </wp:inline>
              </w:drawing>
            </w:r>
          </w:p>
        </w:tc>
        <w:tc>
          <w:tcPr>
            <w:tcW w:w="5902" w:type="dxa"/>
          </w:tcPr>
          <w:p w:rsidR="000C354C" w:rsidRDefault="000C354C" w:rsidP="00672B55">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176D6A">
              <w:rPr>
                <w:rFonts w:asciiTheme="minorEastAsia" w:hAnsiTheme="minorEastAsia" w:hint="eastAsia"/>
                <w:b/>
                <w:sz w:val="24"/>
                <w:szCs w:val="24"/>
                <w:u w:val="single"/>
              </w:rPr>
              <w:t xml:space="preserve">三宝洞 </w:t>
            </w:r>
            <w:r w:rsidRPr="00176D6A">
              <w:rPr>
                <w:rFonts w:asciiTheme="minorEastAsia" w:hAnsiTheme="minorEastAsia"/>
                <w:b/>
                <w:sz w:val="24"/>
                <w:szCs w:val="24"/>
                <w:u w:val="single"/>
              </w:rPr>
              <w:t xml:space="preserve">Sam </w:t>
            </w:r>
            <w:proofErr w:type="spellStart"/>
            <w:r w:rsidRPr="00176D6A">
              <w:rPr>
                <w:rFonts w:asciiTheme="minorEastAsia" w:hAnsiTheme="minorEastAsia"/>
                <w:b/>
                <w:sz w:val="24"/>
                <w:szCs w:val="24"/>
                <w:u w:val="single"/>
              </w:rPr>
              <w:t>P</w:t>
            </w:r>
            <w:r w:rsidRPr="00176D6A">
              <w:rPr>
                <w:rFonts w:asciiTheme="minorEastAsia" w:hAnsiTheme="minorEastAsia" w:hint="eastAsia"/>
                <w:b/>
                <w:sz w:val="24"/>
                <w:szCs w:val="24"/>
                <w:u w:val="single"/>
              </w:rPr>
              <w:t>oh</w:t>
            </w:r>
            <w:proofErr w:type="spellEnd"/>
            <w:r w:rsidRPr="00176D6A">
              <w:rPr>
                <w:rFonts w:asciiTheme="minorEastAsia" w:hAnsiTheme="minorEastAsia"/>
                <w:b/>
                <w:sz w:val="24"/>
                <w:szCs w:val="24"/>
                <w:u w:val="single"/>
              </w:rPr>
              <w:t xml:space="preserve"> Tong</w:t>
            </w:r>
          </w:p>
          <w:p w:rsidR="000C354C" w:rsidRPr="00371CB5" w:rsidRDefault="000C354C" w:rsidP="00672B55">
            <w:pPr>
              <w:rPr>
                <w:rFonts w:asciiTheme="minorEastAsia" w:hAnsiTheme="minorEastAsia"/>
                <w:b/>
                <w:sz w:val="24"/>
                <w:szCs w:val="24"/>
              </w:rPr>
            </w:pPr>
            <w:r w:rsidRPr="00371CB5">
              <w:rPr>
                <w:rFonts w:asciiTheme="minorEastAsia" w:hAnsiTheme="minorEastAsia" w:hint="eastAsia"/>
                <w:b/>
                <w:sz w:val="24"/>
                <w:szCs w:val="24"/>
              </w:rPr>
              <w:t>概述：</w:t>
            </w:r>
          </w:p>
          <w:p w:rsidR="000C354C" w:rsidRPr="002604B4" w:rsidRDefault="000C354C" w:rsidP="00672B55">
            <w:pPr>
              <w:spacing w:line="360" w:lineRule="auto"/>
              <w:rPr>
                <w:rFonts w:asciiTheme="minorEastAsia" w:hAnsiTheme="minorEastAsia"/>
                <w:sz w:val="24"/>
                <w:szCs w:val="24"/>
              </w:rPr>
            </w:pPr>
            <w:r w:rsidRPr="002604B4">
              <w:rPr>
                <w:rFonts w:ascii="Arial" w:hAnsi="Arial" w:cs="Arial"/>
              </w:rPr>
              <w:t>三宝洞是怡保三大佛洞之一，位于怡保市南五公里处。三宝洞的人流比霹雳洞略少，但是其结构及规模与霹雳洞也有着异曲同工之妙。三宝洞是一座建于石灰岩洞内的寺庙，里面供奉着多个佛像，游客来此可闻禅钟梵音</w:t>
            </w:r>
            <w:r>
              <w:rPr>
                <w:rFonts w:ascii="Arial" w:hAnsi="Arial" w:cs="Arial" w:hint="eastAsia"/>
              </w:rPr>
              <w:t>。</w:t>
            </w:r>
          </w:p>
          <w:p w:rsidR="000C354C" w:rsidRPr="002604B4" w:rsidRDefault="000C354C" w:rsidP="00672B55">
            <w:pPr>
              <w:spacing w:line="360" w:lineRule="auto"/>
              <w:rPr>
                <w:rFonts w:asciiTheme="minorEastAsia" w:hAnsiTheme="minorEastAsia"/>
              </w:rPr>
            </w:pPr>
            <w:r w:rsidRPr="002604B4">
              <w:rPr>
                <w:rFonts w:asciiTheme="minorEastAsia" w:hAnsiTheme="minorEastAsia" w:hint="eastAsia"/>
                <w:b/>
                <w:sz w:val="24"/>
                <w:szCs w:val="24"/>
              </w:rPr>
              <w:t>州属：</w:t>
            </w:r>
            <w:r w:rsidRPr="002604B4">
              <w:rPr>
                <w:rFonts w:asciiTheme="minorEastAsia" w:hAnsiTheme="minorEastAsia" w:hint="eastAsia"/>
              </w:rPr>
              <w:t>吉隆坡&gt;怡保——196公里|约2小时25分钟车程</w:t>
            </w:r>
          </w:p>
          <w:p w:rsidR="000C354C" w:rsidRPr="002604B4" w:rsidRDefault="000C354C" w:rsidP="00672B55">
            <w:pPr>
              <w:spacing w:line="360" w:lineRule="auto"/>
              <w:rPr>
                <w:rFonts w:asciiTheme="minorEastAsia" w:hAnsiTheme="minorEastAsia"/>
              </w:rPr>
            </w:pPr>
            <w:r w:rsidRPr="002604B4">
              <w:rPr>
                <w:rFonts w:asciiTheme="minorEastAsia" w:hAnsiTheme="minorEastAsia" w:hint="eastAsia"/>
                <w:b/>
                <w:sz w:val="24"/>
                <w:szCs w:val="24"/>
              </w:rPr>
              <w:t>门票：</w:t>
            </w:r>
            <w:r w:rsidRPr="002604B4">
              <w:rPr>
                <w:rFonts w:asciiTheme="minorEastAsia" w:hAnsiTheme="minorEastAsia" w:hint="eastAsia"/>
              </w:rPr>
              <w:t>免费开放</w:t>
            </w:r>
          </w:p>
          <w:p w:rsidR="000C354C" w:rsidRPr="002604B4" w:rsidRDefault="000C354C" w:rsidP="00672B55">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sidRPr="002604B4">
              <w:rPr>
                <w:rFonts w:asciiTheme="minorEastAsia" w:hAnsiTheme="minorEastAsia" w:hint="eastAsia"/>
              </w:rPr>
              <w:t>全天开放</w:t>
            </w:r>
          </w:p>
          <w:p w:rsidR="000C354C" w:rsidRPr="00987405" w:rsidRDefault="000C354C" w:rsidP="00672B55">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Pr="002604B4">
              <w:rPr>
                <w:rFonts w:asciiTheme="minorEastAsia" w:hAnsiTheme="minorEastAsia" w:hint="eastAsia"/>
              </w:rPr>
              <w:t>若</w:t>
            </w:r>
            <w:r w:rsidRPr="002604B4">
              <w:rPr>
                <w:rFonts w:asciiTheme="minorEastAsia" w:hAnsiTheme="minorEastAsia" w:cs="Arial"/>
              </w:rPr>
              <w:t>穿过长长的山洞隧道后，可走到后面的庭园，环境颇优美</w:t>
            </w:r>
            <w:r>
              <w:rPr>
                <w:rFonts w:asciiTheme="minorEastAsia" w:hAnsiTheme="minorEastAsia" w:cs="Arial" w:hint="eastAsia"/>
              </w:rPr>
              <w:t>， 还有</w:t>
            </w:r>
            <w:r>
              <w:rPr>
                <w:rFonts w:asciiTheme="minorEastAsia" w:hAnsiTheme="minorEastAsia" w:hint="eastAsia"/>
              </w:rPr>
              <w:t>进入寺内不易穿得太暴露，需穿有袖衣物与长裤</w:t>
            </w:r>
          </w:p>
        </w:tc>
      </w:tr>
    </w:tbl>
    <w:p w:rsidR="00836678" w:rsidRDefault="00836678">
      <w:pPr>
        <w:rPr>
          <w:sz w:val="30"/>
          <w:szCs w:val="30"/>
          <w:u w:val="single"/>
        </w:rPr>
      </w:pPr>
    </w:p>
    <w:tbl>
      <w:tblPr>
        <w:tblStyle w:val="TableGrid"/>
        <w:tblW w:w="9075" w:type="dxa"/>
        <w:tblLook w:val="04A0" w:firstRow="1" w:lastRow="0" w:firstColumn="1" w:lastColumn="0" w:noHBand="0" w:noVBand="1"/>
      </w:tblPr>
      <w:tblGrid>
        <w:gridCol w:w="3134"/>
        <w:gridCol w:w="5941"/>
      </w:tblGrid>
      <w:tr w:rsidR="0023586F" w:rsidRPr="00987405" w:rsidTr="003E2BEA">
        <w:trPr>
          <w:trHeight w:val="4270"/>
        </w:trPr>
        <w:tc>
          <w:tcPr>
            <w:tcW w:w="3134" w:type="dxa"/>
          </w:tcPr>
          <w:p w:rsidR="000C354C" w:rsidRDefault="0023586F" w:rsidP="00672B55">
            <w:pPr>
              <w:rPr>
                <w:rFonts w:asciiTheme="minorEastAsia" w:hAnsiTheme="minorEastAsia"/>
                <w:sz w:val="24"/>
                <w:szCs w:val="24"/>
              </w:rPr>
            </w:pPr>
            <w:r>
              <w:rPr>
                <w:rFonts w:asciiTheme="minorEastAsia" w:hAnsiTheme="minorEastAsia"/>
                <w:noProof/>
                <w:sz w:val="24"/>
                <w:szCs w:val="24"/>
              </w:rPr>
              <w:drawing>
                <wp:inline distT="0" distB="0" distL="0" distR="0">
                  <wp:extent cx="1818005" cy="90900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_ghost_horror_property_propsocial_larg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1406" cy="915703"/>
                          </a:xfrm>
                          <a:prstGeom prst="rect">
                            <a:avLst/>
                          </a:prstGeom>
                        </pic:spPr>
                      </pic:pic>
                    </a:graphicData>
                  </a:graphic>
                </wp:inline>
              </w:drawing>
            </w:r>
          </w:p>
        </w:tc>
        <w:tc>
          <w:tcPr>
            <w:tcW w:w="5941" w:type="dxa"/>
          </w:tcPr>
          <w:p w:rsidR="000C354C" w:rsidRDefault="000C354C" w:rsidP="00672B55">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0C354C">
              <w:rPr>
                <w:rFonts w:asciiTheme="minorEastAsia" w:hAnsiTheme="minorEastAsia"/>
                <w:b/>
                <w:bCs/>
                <w:u w:val="single"/>
                <w:shd w:val="clear" w:color="auto" w:fill="FFFFFF"/>
              </w:rPr>
              <w:t>加叻大道（</w:t>
            </w:r>
            <w:proofErr w:type="spellStart"/>
            <w:r w:rsidRPr="000C354C">
              <w:rPr>
                <w:rFonts w:asciiTheme="minorEastAsia" w:hAnsiTheme="minorEastAsia"/>
                <w:b/>
                <w:bCs/>
                <w:u w:val="single"/>
                <w:shd w:val="clear" w:color="auto" w:fill="FFFFFF"/>
              </w:rPr>
              <w:t>Karak</w:t>
            </w:r>
            <w:proofErr w:type="spellEnd"/>
            <w:r w:rsidRPr="000C354C">
              <w:rPr>
                <w:rFonts w:asciiTheme="minorEastAsia" w:hAnsiTheme="minorEastAsia"/>
                <w:b/>
                <w:bCs/>
                <w:u w:val="single"/>
                <w:shd w:val="clear" w:color="auto" w:fill="FFFFFF"/>
              </w:rPr>
              <w:t xml:space="preserve"> Highway</w:t>
            </w:r>
            <w:r w:rsidRPr="000C354C">
              <w:rPr>
                <w:rFonts w:asciiTheme="minorEastAsia" w:hAnsiTheme="minorEastAsia" w:cs="Microsoft YaHei" w:hint="eastAsia"/>
                <w:b/>
                <w:bCs/>
                <w:u w:val="single"/>
                <w:shd w:val="clear" w:color="auto" w:fill="FFFFFF"/>
              </w:rPr>
              <w:t>）</w:t>
            </w:r>
          </w:p>
          <w:p w:rsidR="000C354C" w:rsidRPr="00371CB5" w:rsidRDefault="000C354C" w:rsidP="00672B55">
            <w:pPr>
              <w:rPr>
                <w:rFonts w:asciiTheme="minorEastAsia" w:hAnsiTheme="minorEastAsia"/>
                <w:b/>
                <w:sz w:val="24"/>
                <w:szCs w:val="24"/>
              </w:rPr>
            </w:pPr>
            <w:r w:rsidRPr="00371CB5">
              <w:rPr>
                <w:rFonts w:asciiTheme="minorEastAsia" w:hAnsiTheme="minorEastAsia" w:hint="eastAsia"/>
                <w:b/>
                <w:sz w:val="24"/>
                <w:szCs w:val="24"/>
              </w:rPr>
              <w:t>概述：</w:t>
            </w:r>
          </w:p>
          <w:p w:rsidR="0023586F" w:rsidRPr="0023586F" w:rsidRDefault="0023586F" w:rsidP="0023586F">
            <w:pPr>
              <w:rPr>
                <w:rFonts w:ascii="Microsoft YaHei" w:eastAsia="Microsoft YaHei" w:hAnsi="Microsoft YaHei" w:cs="Microsoft YaHei"/>
                <w:color w:val="787878"/>
                <w:u w:val="single"/>
                <w:shd w:val="clear" w:color="auto" w:fill="FFFFFF"/>
              </w:rPr>
            </w:pPr>
            <w:r w:rsidRPr="0023586F">
              <w:rPr>
                <w:rFonts w:asciiTheme="minorEastAsia" w:hAnsiTheme="minorEastAsia"/>
                <w:u w:val="single"/>
                <w:shd w:val="clear" w:color="auto" w:fill="FFFFFF"/>
              </w:rPr>
              <w:t>这大道有许多的灵异故事，著名的故事是有关一个无人驾驶的黄色福士伟根甲虫轿车。这辆车会在夜间于你的车前缓慢行驶，促使你越过它，你会发现车内并没有司机。别理会他，因为据说每过几百米它又会一直地重复出现</w:t>
            </w:r>
            <w:r w:rsidRPr="0023586F">
              <w:rPr>
                <w:rFonts w:asciiTheme="minorEastAsia" w:hAnsiTheme="minorEastAsia" w:hint="eastAsia"/>
                <w:u w:val="single"/>
                <w:shd w:val="clear" w:color="auto" w:fill="FFFFFF"/>
              </w:rPr>
              <w:t>。</w:t>
            </w:r>
          </w:p>
          <w:p w:rsidR="000C354C" w:rsidRPr="002604B4" w:rsidRDefault="000C354C" w:rsidP="00672B55">
            <w:pPr>
              <w:spacing w:line="360" w:lineRule="auto"/>
              <w:rPr>
                <w:rFonts w:asciiTheme="minorEastAsia" w:hAnsiTheme="minorEastAsia"/>
              </w:rPr>
            </w:pPr>
            <w:r w:rsidRPr="002604B4">
              <w:rPr>
                <w:rFonts w:asciiTheme="minorEastAsia" w:hAnsiTheme="minorEastAsia" w:hint="eastAsia"/>
                <w:b/>
                <w:sz w:val="24"/>
                <w:szCs w:val="24"/>
              </w:rPr>
              <w:t>州属：</w:t>
            </w:r>
            <w:r w:rsidRPr="002604B4">
              <w:rPr>
                <w:rFonts w:asciiTheme="minorEastAsia" w:hAnsiTheme="minorEastAsia" w:hint="eastAsia"/>
              </w:rPr>
              <w:t>吉隆坡&gt;怡保——196公里|约2小时25分钟车程</w:t>
            </w:r>
          </w:p>
          <w:p w:rsidR="000C354C" w:rsidRPr="002604B4" w:rsidRDefault="000C354C" w:rsidP="00672B55">
            <w:pPr>
              <w:spacing w:line="360" w:lineRule="auto"/>
              <w:rPr>
                <w:rFonts w:asciiTheme="minorEastAsia" w:hAnsiTheme="minorEastAsia"/>
              </w:rPr>
            </w:pPr>
            <w:r w:rsidRPr="002604B4">
              <w:rPr>
                <w:rFonts w:asciiTheme="minorEastAsia" w:hAnsiTheme="minorEastAsia" w:hint="eastAsia"/>
                <w:b/>
                <w:sz w:val="24"/>
                <w:szCs w:val="24"/>
              </w:rPr>
              <w:t>门票：</w:t>
            </w:r>
            <w:r w:rsidRPr="002604B4">
              <w:rPr>
                <w:rFonts w:asciiTheme="minorEastAsia" w:hAnsiTheme="minorEastAsia" w:hint="eastAsia"/>
              </w:rPr>
              <w:t>免费开放</w:t>
            </w:r>
          </w:p>
          <w:p w:rsidR="000C354C" w:rsidRPr="002604B4" w:rsidRDefault="000C354C" w:rsidP="00672B55">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sidRPr="002604B4">
              <w:rPr>
                <w:rFonts w:asciiTheme="minorEastAsia" w:hAnsiTheme="minorEastAsia" w:hint="eastAsia"/>
              </w:rPr>
              <w:t>全天开放</w:t>
            </w:r>
          </w:p>
          <w:p w:rsidR="000C354C" w:rsidRPr="00987405" w:rsidRDefault="000C354C" w:rsidP="00672B55">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0023586F" w:rsidRPr="00DF22FA">
              <w:rPr>
                <w:rFonts w:asciiTheme="minorEastAsia" w:hAnsiTheme="minorEastAsia" w:hint="eastAsia"/>
              </w:rPr>
              <w:t>此地方有灵异事件，这个会有一定危险，请勿玩笑（鬼屋）</w:t>
            </w:r>
          </w:p>
        </w:tc>
      </w:tr>
    </w:tbl>
    <w:p w:rsidR="000C354C" w:rsidRDefault="000C354C">
      <w:pPr>
        <w:rPr>
          <w:sz w:val="30"/>
          <w:szCs w:val="30"/>
          <w:u w:val="single"/>
        </w:rPr>
      </w:pPr>
    </w:p>
    <w:tbl>
      <w:tblPr>
        <w:tblStyle w:val="TableGrid"/>
        <w:tblW w:w="9075" w:type="dxa"/>
        <w:tblLook w:val="04A0" w:firstRow="1" w:lastRow="0" w:firstColumn="1" w:lastColumn="0" w:noHBand="0" w:noVBand="1"/>
      </w:tblPr>
      <w:tblGrid>
        <w:gridCol w:w="3606"/>
        <w:gridCol w:w="5469"/>
      </w:tblGrid>
      <w:tr w:rsidR="00573172" w:rsidRPr="00987405" w:rsidTr="0087713B">
        <w:trPr>
          <w:trHeight w:val="4270"/>
        </w:trPr>
        <w:tc>
          <w:tcPr>
            <w:tcW w:w="3134" w:type="dxa"/>
          </w:tcPr>
          <w:p w:rsidR="00E3519A" w:rsidRDefault="00573172" w:rsidP="0087713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2150023" cy="14478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lau-Kukup-State-Park,_Johor_(2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5834" cy="1458447"/>
                          </a:xfrm>
                          <a:prstGeom prst="rect">
                            <a:avLst/>
                          </a:prstGeom>
                        </pic:spPr>
                      </pic:pic>
                    </a:graphicData>
                  </a:graphic>
                </wp:inline>
              </w:drawing>
            </w:r>
          </w:p>
        </w:tc>
        <w:tc>
          <w:tcPr>
            <w:tcW w:w="5941" w:type="dxa"/>
          </w:tcPr>
          <w:p w:rsidR="00E3519A" w:rsidRPr="00E3519A" w:rsidRDefault="00E3519A" w:rsidP="00E3519A">
            <w:pPr>
              <w:pStyle w:val="Heading2"/>
              <w:spacing w:before="0" w:after="75"/>
              <w:jc w:val="both"/>
              <w:textAlignment w:val="baseline"/>
              <w:outlineLvl w:val="1"/>
              <w:rPr>
                <w:rFonts w:asciiTheme="minorEastAsia" w:eastAsiaTheme="minorEastAsia" w:hAnsiTheme="minorEastAsia" w:cs="Arial"/>
                <w:b/>
                <w:color w:val="auto"/>
                <w:sz w:val="22"/>
                <w:szCs w:val="22"/>
                <w:u w:val="single"/>
              </w:rPr>
            </w:pPr>
            <w:r w:rsidRPr="00E3519A">
              <w:rPr>
                <w:rFonts w:asciiTheme="minorEastAsia" w:eastAsiaTheme="minorEastAsia" w:hAnsiTheme="minorEastAsia" w:hint="eastAsia"/>
                <w:b/>
                <w:color w:val="auto"/>
                <w:sz w:val="22"/>
                <w:szCs w:val="22"/>
              </w:rPr>
              <w:t>景点：</w:t>
            </w:r>
            <w:r w:rsidRPr="00E3519A">
              <w:rPr>
                <w:rFonts w:asciiTheme="minorEastAsia" w:eastAsiaTheme="minorEastAsia" w:hAnsiTheme="minorEastAsia" w:cs="Arial"/>
                <w:b/>
                <w:color w:val="auto"/>
                <w:sz w:val="22"/>
                <w:szCs w:val="22"/>
                <w:u w:val="single"/>
              </w:rPr>
              <w:t>柔佛龟咯岛国家公园 (</w:t>
            </w:r>
            <w:proofErr w:type="spellStart"/>
            <w:r w:rsidRPr="00E3519A">
              <w:rPr>
                <w:rFonts w:asciiTheme="minorEastAsia" w:eastAsiaTheme="minorEastAsia" w:hAnsiTheme="minorEastAsia" w:cs="Arial"/>
                <w:b/>
                <w:color w:val="auto"/>
                <w:sz w:val="22"/>
                <w:szCs w:val="22"/>
                <w:u w:val="single"/>
              </w:rPr>
              <w:t>Pulau</w:t>
            </w:r>
            <w:proofErr w:type="spellEnd"/>
            <w:r w:rsidRPr="00E3519A">
              <w:rPr>
                <w:rFonts w:asciiTheme="minorEastAsia" w:eastAsiaTheme="minorEastAsia" w:hAnsiTheme="minorEastAsia" w:cs="Arial"/>
                <w:b/>
                <w:color w:val="auto"/>
                <w:sz w:val="22"/>
                <w:szCs w:val="22"/>
                <w:u w:val="single"/>
              </w:rPr>
              <w:t xml:space="preserve"> </w:t>
            </w:r>
            <w:proofErr w:type="spellStart"/>
            <w:r w:rsidRPr="00E3519A">
              <w:rPr>
                <w:rFonts w:asciiTheme="minorEastAsia" w:eastAsiaTheme="minorEastAsia" w:hAnsiTheme="minorEastAsia" w:cs="Arial"/>
                <w:b/>
                <w:color w:val="auto"/>
                <w:sz w:val="22"/>
                <w:szCs w:val="22"/>
                <w:u w:val="single"/>
              </w:rPr>
              <w:t>Kukup</w:t>
            </w:r>
            <w:proofErr w:type="spellEnd"/>
            <w:r w:rsidRPr="00E3519A">
              <w:rPr>
                <w:rFonts w:asciiTheme="minorEastAsia" w:eastAsiaTheme="minorEastAsia" w:hAnsiTheme="minorEastAsia" w:cs="Arial"/>
                <w:b/>
                <w:color w:val="auto"/>
                <w:sz w:val="22"/>
                <w:szCs w:val="22"/>
                <w:u w:val="single"/>
              </w:rPr>
              <w:t xml:space="preserve"> Johor National Park)</w:t>
            </w:r>
          </w:p>
          <w:p w:rsidR="00E3519A" w:rsidRDefault="00E3519A" w:rsidP="0087713B">
            <w:pPr>
              <w:rPr>
                <w:rFonts w:asciiTheme="minorEastAsia" w:hAnsiTheme="minorEastAsia"/>
                <w:b/>
                <w:sz w:val="24"/>
                <w:szCs w:val="24"/>
                <w:u w:val="single"/>
              </w:rPr>
            </w:pPr>
          </w:p>
          <w:p w:rsidR="00E3519A" w:rsidRPr="00371CB5" w:rsidRDefault="00E3519A" w:rsidP="0087713B">
            <w:pPr>
              <w:rPr>
                <w:rFonts w:asciiTheme="minorEastAsia" w:hAnsiTheme="minorEastAsia"/>
                <w:b/>
                <w:sz w:val="24"/>
                <w:szCs w:val="24"/>
              </w:rPr>
            </w:pPr>
            <w:r w:rsidRPr="00371CB5">
              <w:rPr>
                <w:rFonts w:asciiTheme="minorEastAsia" w:hAnsiTheme="minorEastAsia" w:hint="eastAsia"/>
                <w:b/>
                <w:sz w:val="24"/>
                <w:szCs w:val="24"/>
              </w:rPr>
              <w:t>概述：</w:t>
            </w:r>
          </w:p>
          <w:p w:rsidR="00E3519A" w:rsidRPr="00E3519A" w:rsidRDefault="00E3519A" w:rsidP="0087713B">
            <w:pPr>
              <w:spacing w:line="360" w:lineRule="auto"/>
              <w:rPr>
                <w:rFonts w:asciiTheme="minorEastAsia" w:hAnsiTheme="minorEastAsia" w:cs="Microsoft YaHei"/>
                <w:color w:val="000000"/>
                <w:szCs w:val="20"/>
                <w:u w:val="single"/>
              </w:rPr>
            </w:pPr>
            <w:r w:rsidRPr="00E3519A">
              <w:rPr>
                <w:rFonts w:asciiTheme="minorEastAsia" w:hAnsiTheme="minorEastAsia" w:cs="Arial"/>
                <w:color w:val="000000"/>
                <w:szCs w:val="20"/>
                <w:u w:val="single"/>
              </w:rPr>
              <w:t>龟咯岛拥有世界上最大红树林群落之一，人迹罕至。 这也是柔佛海域中绝无仅有的红树林群。如今，龟咯岛已经得到国际认可，被总部位于日内瓦的拉姆萨尔公约局授予“国际重要沼泽地”（拉姆萨尔湿地）称号</w:t>
            </w:r>
            <w:r w:rsidRPr="00E3519A">
              <w:rPr>
                <w:rFonts w:asciiTheme="minorEastAsia" w:hAnsiTheme="minorEastAsia" w:cs="Microsoft YaHei" w:hint="eastAsia"/>
                <w:color w:val="000000"/>
                <w:szCs w:val="20"/>
                <w:u w:val="single"/>
              </w:rPr>
              <w:t>。</w:t>
            </w:r>
          </w:p>
          <w:p w:rsidR="00E3519A" w:rsidRPr="002604B4" w:rsidRDefault="00E3519A" w:rsidP="0087713B">
            <w:pPr>
              <w:spacing w:line="360" w:lineRule="auto"/>
              <w:rPr>
                <w:rFonts w:asciiTheme="minorEastAsia" w:hAnsiTheme="minorEastAsia"/>
              </w:rPr>
            </w:pPr>
            <w:r w:rsidRPr="002604B4">
              <w:rPr>
                <w:rFonts w:asciiTheme="minorEastAsia" w:hAnsiTheme="minorEastAsia" w:hint="eastAsia"/>
                <w:b/>
                <w:sz w:val="24"/>
                <w:szCs w:val="24"/>
              </w:rPr>
              <w:t>州属：</w:t>
            </w:r>
            <w:r w:rsidRPr="002604B4">
              <w:rPr>
                <w:rFonts w:asciiTheme="minorEastAsia" w:hAnsiTheme="minorEastAsia" w:hint="eastAsia"/>
              </w:rPr>
              <w:t>吉隆坡&gt;</w:t>
            </w:r>
            <w:r w:rsidR="00573172">
              <w:rPr>
                <w:rFonts w:asciiTheme="minorEastAsia" w:hAnsiTheme="minorEastAsia" w:hint="eastAsia"/>
              </w:rPr>
              <w:t>新山</w:t>
            </w:r>
            <w:r w:rsidRPr="002604B4">
              <w:rPr>
                <w:rFonts w:asciiTheme="minorEastAsia" w:hAnsiTheme="minorEastAsia" w:hint="eastAsia"/>
              </w:rPr>
              <w:t>——</w:t>
            </w:r>
            <w:r>
              <w:rPr>
                <w:rFonts w:asciiTheme="minorEastAsia" w:hAnsiTheme="minorEastAsia" w:hint="eastAsia"/>
              </w:rPr>
              <w:t>342</w:t>
            </w:r>
            <w:r w:rsidRPr="002604B4">
              <w:rPr>
                <w:rFonts w:asciiTheme="minorEastAsia" w:hAnsiTheme="minorEastAsia" w:hint="eastAsia"/>
              </w:rPr>
              <w:t>公里|约</w:t>
            </w:r>
            <w:r>
              <w:rPr>
                <w:rFonts w:asciiTheme="minorEastAsia" w:hAnsiTheme="minorEastAsia" w:hint="eastAsia"/>
              </w:rPr>
              <w:t>4</w:t>
            </w:r>
            <w:r w:rsidRPr="002604B4">
              <w:rPr>
                <w:rFonts w:asciiTheme="minorEastAsia" w:hAnsiTheme="minorEastAsia" w:hint="eastAsia"/>
              </w:rPr>
              <w:t>小时</w:t>
            </w:r>
            <w:r>
              <w:rPr>
                <w:rFonts w:asciiTheme="minorEastAsia" w:hAnsiTheme="minorEastAsia" w:hint="eastAsia"/>
              </w:rPr>
              <w:t>10</w:t>
            </w:r>
            <w:r w:rsidRPr="002604B4">
              <w:rPr>
                <w:rFonts w:asciiTheme="minorEastAsia" w:hAnsiTheme="minorEastAsia" w:hint="eastAsia"/>
              </w:rPr>
              <w:t>分钟车程</w:t>
            </w:r>
          </w:p>
          <w:p w:rsidR="00E3519A" w:rsidRPr="002604B4" w:rsidRDefault="00E3519A" w:rsidP="0087713B">
            <w:pPr>
              <w:spacing w:line="360" w:lineRule="auto"/>
              <w:rPr>
                <w:rFonts w:asciiTheme="minorEastAsia" w:hAnsiTheme="minorEastAsia"/>
              </w:rPr>
            </w:pPr>
            <w:r w:rsidRPr="002604B4">
              <w:rPr>
                <w:rFonts w:asciiTheme="minorEastAsia" w:hAnsiTheme="minorEastAsia" w:hint="eastAsia"/>
                <w:b/>
                <w:sz w:val="24"/>
                <w:szCs w:val="24"/>
              </w:rPr>
              <w:t>门票：</w:t>
            </w:r>
            <w:r w:rsidR="00573172" w:rsidRPr="00573172">
              <w:rPr>
                <w:rFonts w:asciiTheme="minorEastAsia" w:hAnsiTheme="minorEastAsia" w:hint="eastAsia"/>
                <w:szCs w:val="24"/>
              </w:rPr>
              <w:t>成人5马币（约9人民币），小孩6马币（约5人民币）</w:t>
            </w:r>
          </w:p>
          <w:p w:rsidR="00E3519A" w:rsidRPr="002604B4" w:rsidRDefault="00E3519A" w:rsidP="0087713B">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sidRPr="002604B4">
              <w:rPr>
                <w:rFonts w:asciiTheme="minorEastAsia" w:hAnsiTheme="minorEastAsia" w:hint="eastAsia"/>
              </w:rPr>
              <w:t>全天开放</w:t>
            </w:r>
          </w:p>
          <w:p w:rsidR="00E3519A" w:rsidRPr="00987405" w:rsidRDefault="00E3519A" w:rsidP="0087713B">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00573172" w:rsidRPr="00573172">
              <w:rPr>
                <w:rFonts w:asciiTheme="minorEastAsia" w:hAnsiTheme="minorEastAsia" w:hint="eastAsia"/>
                <w:shd w:val="clear" w:color="auto" w:fill="FFFFFF"/>
              </w:rPr>
              <w:t>这个巧妙的天然生态系统， 住着许多的野生动物。</w:t>
            </w:r>
          </w:p>
        </w:tc>
      </w:tr>
    </w:tbl>
    <w:p w:rsidR="00CA3951" w:rsidRDefault="00CA3951">
      <w:pPr>
        <w:rPr>
          <w:sz w:val="30"/>
          <w:szCs w:val="30"/>
          <w:u w:val="single"/>
        </w:rPr>
      </w:pPr>
    </w:p>
    <w:tbl>
      <w:tblPr>
        <w:tblStyle w:val="TableGrid"/>
        <w:tblW w:w="9075" w:type="dxa"/>
        <w:tblLook w:val="04A0" w:firstRow="1" w:lastRow="0" w:firstColumn="1" w:lastColumn="0" w:noHBand="0" w:noVBand="1"/>
      </w:tblPr>
      <w:tblGrid>
        <w:gridCol w:w="3576"/>
        <w:gridCol w:w="5499"/>
      </w:tblGrid>
      <w:tr w:rsidR="00CC5257" w:rsidRPr="00987405" w:rsidTr="0087713B">
        <w:trPr>
          <w:trHeight w:val="4270"/>
        </w:trPr>
        <w:tc>
          <w:tcPr>
            <w:tcW w:w="3134" w:type="dxa"/>
          </w:tcPr>
          <w:p w:rsidR="000E2803" w:rsidRDefault="00CC5257" w:rsidP="0087713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2129790" cy="16383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32994132512.jpg"/>
                          <pic:cNvPicPr/>
                        </pic:nvPicPr>
                        <pic:blipFill>
                          <a:blip r:embed="rId32">
                            <a:extLst>
                              <a:ext uri="{28A0092B-C50C-407E-A947-70E740481C1C}">
                                <a14:useLocalDpi xmlns:a14="http://schemas.microsoft.com/office/drawing/2010/main" val="0"/>
                              </a:ext>
                            </a:extLst>
                          </a:blip>
                          <a:stretch>
                            <a:fillRect/>
                          </a:stretch>
                        </pic:blipFill>
                        <pic:spPr>
                          <a:xfrm>
                            <a:off x="0" y="0"/>
                            <a:ext cx="2137476" cy="1644212"/>
                          </a:xfrm>
                          <a:prstGeom prst="rect">
                            <a:avLst/>
                          </a:prstGeom>
                        </pic:spPr>
                      </pic:pic>
                    </a:graphicData>
                  </a:graphic>
                </wp:inline>
              </w:drawing>
            </w:r>
          </w:p>
        </w:tc>
        <w:tc>
          <w:tcPr>
            <w:tcW w:w="5941" w:type="dxa"/>
          </w:tcPr>
          <w:p w:rsidR="000E2803" w:rsidRPr="000E2803" w:rsidRDefault="000E2803" w:rsidP="000E2803">
            <w:pPr>
              <w:pStyle w:val="Heading2"/>
              <w:spacing w:before="0" w:after="75"/>
              <w:jc w:val="both"/>
              <w:textAlignment w:val="baseline"/>
              <w:outlineLvl w:val="1"/>
              <w:rPr>
                <w:rFonts w:ascii="Arial" w:hAnsi="Arial" w:cs="Arial"/>
                <w:color w:val="FF8200"/>
              </w:rPr>
            </w:pPr>
            <w:r w:rsidRPr="00E3519A">
              <w:rPr>
                <w:rFonts w:asciiTheme="minorEastAsia" w:eastAsiaTheme="minorEastAsia" w:hAnsiTheme="minorEastAsia" w:hint="eastAsia"/>
                <w:b/>
                <w:color w:val="auto"/>
                <w:sz w:val="22"/>
                <w:szCs w:val="22"/>
              </w:rPr>
              <w:t>景点：</w:t>
            </w:r>
            <w:r w:rsidRPr="000E2803">
              <w:rPr>
                <w:rFonts w:asciiTheme="minorEastAsia" w:eastAsiaTheme="minorEastAsia" w:hAnsiTheme="minorEastAsia" w:cs="Arial"/>
                <w:b/>
                <w:color w:val="auto"/>
                <w:sz w:val="22"/>
                <w:u w:val="single"/>
              </w:rPr>
              <w:t>哥打丁宜瀑</w:t>
            </w:r>
            <w:r w:rsidRPr="000E2803">
              <w:rPr>
                <w:rFonts w:asciiTheme="minorEastAsia" w:eastAsiaTheme="minorEastAsia" w:hAnsiTheme="minorEastAsia" w:cs="Microsoft YaHei" w:hint="eastAsia"/>
                <w:b/>
                <w:color w:val="auto"/>
                <w:sz w:val="22"/>
                <w:u w:val="single"/>
              </w:rPr>
              <w:t>布</w:t>
            </w:r>
          </w:p>
          <w:p w:rsidR="000E2803" w:rsidRPr="00371CB5" w:rsidRDefault="000E2803" w:rsidP="0087713B">
            <w:pPr>
              <w:rPr>
                <w:rFonts w:asciiTheme="minorEastAsia" w:hAnsiTheme="minorEastAsia"/>
                <w:b/>
                <w:sz w:val="24"/>
                <w:szCs w:val="24"/>
              </w:rPr>
            </w:pPr>
            <w:r w:rsidRPr="00371CB5">
              <w:rPr>
                <w:rFonts w:asciiTheme="minorEastAsia" w:hAnsiTheme="minorEastAsia" w:hint="eastAsia"/>
                <w:b/>
                <w:sz w:val="24"/>
                <w:szCs w:val="24"/>
              </w:rPr>
              <w:t>概述：</w:t>
            </w:r>
          </w:p>
          <w:p w:rsidR="000E2803" w:rsidRPr="000E2803" w:rsidRDefault="000E2803" w:rsidP="000E2803">
            <w:pPr>
              <w:rPr>
                <w:rFonts w:asciiTheme="minorEastAsia" w:hAnsiTheme="minorEastAsia" w:cs="Microsoft YaHei"/>
                <w:color w:val="000000"/>
                <w:szCs w:val="20"/>
                <w:u w:val="single"/>
              </w:rPr>
            </w:pPr>
            <w:r w:rsidRPr="000E2803">
              <w:rPr>
                <w:rFonts w:asciiTheme="minorEastAsia" w:hAnsiTheme="minorEastAsia" w:cs="Arial"/>
                <w:color w:val="000000"/>
                <w:szCs w:val="20"/>
                <w:u w:val="single"/>
              </w:rPr>
              <w:t>瀑布位于文淡合山 (</w:t>
            </w:r>
            <w:proofErr w:type="spellStart"/>
            <w:r w:rsidRPr="000E2803">
              <w:rPr>
                <w:rFonts w:asciiTheme="minorEastAsia" w:hAnsiTheme="minorEastAsia" w:cs="Arial"/>
                <w:color w:val="000000"/>
                <w:szCs w:val="20"/>
                <w:u w:val="single"/>
              </w:rPr>
              <w:t>Gunung</w:t>
            </w:r>
            <w:proofErr w:type="spellEnd"/>
            <w:r w:rsidRPr="000E2803">
              <w:rPr>
                <w:rFonts w:asciiTheme="minorEastAsia" w:hAnsiTheme="minorEastAsia" w:cs="Arial"/>
                <w:color w:val="000000"/>
                <w:szCs w:val="20"/>
                <w:u w:val="single"/>
              </w:rPr>
              <w:t xml:space="preserve"> </w:t>
            </w:r>
            <w:proofErr w:type="spellStart"/>
            <w:r w:rsidRPr="000E2803">
              <w:rPr>
                <w:rFonts w:asciiTheme="minorEastAsia" w:hAnsiTheme="minorEastAsia" w:cs="Arial"/>
                <w:color w:val="000000"/>
                <w:szCs w:val="20"/>
                <w:u w:val="single"/>
              </w:rPr>
              <w:t>Muntahak</w:t>
            </w:r>
            <w:proofErr w:type="spellEnd"/>
            <w:r w:rsidRPr="000E2803">
              <w:rPr>
                <w:rFonts w:asciiTheme="minorEastAsia" w:hAnsiTheme="minorEastAsia" w:cs="Arial"/>
                <w:color w:val="000000"/>
                <w:szCs w:val="20"/>
                <w:u w:val="single"/>
              </w:rPr>
              <w:t>)山脚， 高 34 米，从山上飞流而下</w:t>
            </w:r>
            <w:r w:rsidRPr="000E2803">
              <w:rPr>
                <w:rFonts w:asciiTheme="minorEastAsia" w:hAnsiTheme="minorEastAsia" w:cs="Arial" w:hint="eastAsia"/>
                <w:color w:val="000000"/>
                <w:szCs w:val="20"/>
                <w:u w:val="single"/>
              </w:rPr>
              <w:t>。</w:t>
            </w:r>
            <w:r w:rsidRPr="000E2803">
              <w:rPr>
                <w:rFonts w:asciiTheme="minorEastAsia" w:hAnsiTheme="minorEastAsia" w:cs="Arial"/>
                <w:color w:val="000000"/>
                <w:szCs w:val="20"/>
                <w:u w:val="single"/>
              </w:rPr>
              <w:t>这里美丽的自然景观让人神清气爽，为繁忙的城市人提供了一个不可多得的休闲场所。 冰冷的河流是理想的游泳场地</w:t>
            </w:r>
            <w:r w:rsidRPr="000E2803">
              <w:rPr>
                <w:rFonts w:asciiTheme="minorEastAsia" w:hAnsiTheme="minorEastAsia" w:cs="Arial" w:hint="eastAsia"/>
                <w:color w:val="000000"/>
                <w:szCs w:val="20"/>
                <w:u w:val="single"/>
              </w:rPr>
              <w:t>。</w:t>
            </w:r>
          </w:p>
          <w:p w:rsidR="000E2803" w:rsidRPr="002604B4" w:rsidRDefault="000E2803" w:rsidP="0087713B">
            <w:pPr>
              <w:spacing w:line="360" w:lineRule="auto"/>
              <w:rPr>
                <w:rFonts w:asciiTheme="minorEastAsia" w:hAnsiTheme="minorEastAsia"/>
              </w:rPr>
            </w:pPr>
            <w:r w:rsidRPr="002604B4">
              <w:rPr>
                <w:rFonts w:asciiTheme="minorEastAsia" w:hAnsiTheme="minorEastAsia" w:hint="eastAsia"/>
                <w:b/>
                <w:sz w:val="24"/>
                <w:szCs w:val="24"/>
              </w:rPr>
              <w:t>州属：</w:t>
            </w:r>
            <w:r w:rsidRPr="002604B4">
              <w:rPr>
                <w:rFonts w:asciiTheme="minorEastAsia" w:hAnsiTheme="minorEastAsia" w:hint="eastAsia"/>
              </w:rPr>
              <w:t>吉隆坡&gt;</w:t>
            </w:r>
            <w:r>
              <w:rPr>
                <w:rFonts w:asciiTheme="minorEastAsia" w:hAnsiTheme="minorEastAsia" w:hint="eastAsia"/>
              </w:rPr>
              <w:t>新山</w:t>
            </w:r>
            <w:r w:rsidRPr="002604B4">
              <w:rPr>
                <w:rFonts w:asciiTheme="minorEastAsia" w:hAnsiTheme="minorEastAsia" w:hint="eastAsia"/>
              </w:rPr>
              <w:t>——</w:t>
            </w:r>
            <w:r>
              <w:rPr>
                <w:rFonts w:asciiTheme="minorEastAsia" w:hAnsiTheme="minorEastAsia" w:hint="eastAsia"/>
              </w:rPr>
              <w:t>350</w:t>
            </w:r>
            <w:r w:rsidRPr="002604B4">
              <w:rPr>
                <w:rFonts w:asciiTheme="minorEastAsia" w:hAnsiTheme="minorEastAsia" w:hint="eastAsia"/>
              </w:rPr>
              <w:t>公里|约</w:t>
            </w:r>
            <w:r>
              <w:rPr>
                <w:rFonts w:asciiTheme="minorEastAsia" w:hAnsiTheme="minorEastAsia" w:hint="eastAsia"/>
              </w:rPr>
              <w:t>4</w:t>
            </w:r>
            <w:r w:rsidRPr="002604B4">
              <w:rPr>
                <w:rFonts w:asciiTheme="minorEastAsia" w:hAnsiTheme="minorEastAsia" w:hint="eastAsia"/>
              </w:rPr>
              <w:t>小时</w:t>
            </w:r>
            <w:r>
              <w:rPr>
                <w:rFonts w:asciiTheme="minorEastAsia" w:hAnsiTheme="minorEastAsia" w:hint="eastAsia"/>
              </w:rPr>
              <w:t>10</w:t>
            </w:r>
            <w:r w:rsidRPr="002604B4">
              <w:rPr>
                <w:rFonts w:asciiTheme="minorEastAsia" w:hAnsiTheme="minorEastAsia" w:hint="eastAsia"/>
              </w:rPr>
              <w:t>分钟车程</w:t>
            </w:r>
          </w:p>
          <w:p w:rsidR="000E2803" w:rsidRPr="002604B4" w:rsidRDefault="000E2803" w:rsidP="0087713B">
            <w:pPr>
              <w:spacing w:line="360" w:lineRule="auto"/>
              <w:rPr>
                <w:rFonts w:asciiTheme="minorEastAsia" w:hAnsiTheme="minorEastAsia"/>
              </w:rPr>
            </w:pPr>
            <w:r w:rsidRPr="002604B4">
              <w:rPr>
                <w:rFonts w:asciiTheme="minorEastAsia" w:hAnsiTheme="minorEastAsia" w:hint="eastAsia"/>
                <w:b/>
                <w:sz w:val="24"/>
                <w:szCs w:val="24"/>
              </w:rPr>
              <w:t>门票：</w:t>
            </w:r>
            <w:r w:rsidR="00354FD4" w:rsidRPr="00354FD4">
              <w:rPr>
                <w:rFonts w:asciiTheme="minorEastAsia" w:hAnsiTheme="minorEastAsia" w:hint="eastAsia"/>
                <w:sz w:val="24"/>
                <w:szCs w:val="24"/>
              </w:rPr>
              <w:t>个人门票10马币（约17人民币）</w:t>
            </w:r>
          </w:p>
          <w:p w:rsidR="000E2803" w:rsidRPr="002604B4" w:rsidRDefault="000E2803" w:rsidP="0087713B">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sidRPr="002604B4">
              <w:rPr>
                <w:rFonts w:asciiTheme="minorEastAsia" w:hAnsiTheme="minorEastAsia" w:hint="eastAsia"/>
              </w:rPr>
              <w:t>全天开放</w:t>
            </w:r>
          </w:p>
          <w:p w:rsidR="000E2803" w:rsidRPr="00987405" w:rsidRDefault="000E2803" w:rsidP="0087713B">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00354FD4" w:rsidRPr="00354FD4">
              <w:rPr>
                <w:rFonts w:asciiTheme="minorEastAsia" w:hAnsiTheme="minorEastAsia" w:cs="Arial"/>
                <w:szCs w:val="20"/>
              </w:rPr>
              <w:t>如想在此享受浪漫一夜，您还可选择入住哥打丁宜瀑布度假村 (Kota Tinggi Waterfalls Resort)</w:t>
            </w:r>
            <w:r w:rsidR="00354FD4" w:rsidRPr="00354FD4">
              <w:rPr>
                <w:rFonts w:asciiTheme="minorEastAsia" w:hAnsiTheme="minorEastAsia" w:cs="Microsoft YaHei" w:hint="eastAsia"/>
                <w:szCs w:val="20"/>
              </w:rPr>
              <w:t>。</w:t>
            </w:r>
          </w:p>
        </w:tc>
      </w:tr>
    </w:tbl>
    <w:p w:rsidR="000E2803" w:rsidRDefault="000E2803">
      <w:pPr>
        <w:rPr>
          <w:sz w:val="30"/>
          <w:szCs w:val="30"/>
          <w:u w:val="single"/>
        </w:rPr>
      </w:pPr>
    </w:p>
    <w:p w:rsidR="00F959B9" w:rsidRDefault="00F959B9">
      <w:pPr>
        <w:rPr>
          <w:sz w:val="30"/>
          <w:szCs w:val="30"/>
          <w:u w:val="single"/>
        </w:rPr>
      </w:pPr>
    </w:p>
    <w:p w:rsidR="00F959B9" w:rsidRDefault="00F959B9">
      <w:pPr>
        <w:rPr>
          <w:sz w:val="30"/>
          <w:szCs w:val="30"/>
          <w:u w:val="single"/>
        </w:rPr>
      </w:pPr>
    </w:p>
    <w:p w:rsidR="00F959B9" w:rsidRDefault="00F959B9">
      <w:pPr>
        <w:rPr>
          <w:sz w:val="30"/>
          <w:szCs w:val="30"/>
          <w:u w:val="single"/>
        </w:rPr>
      </w:pPr>
    </w:p>
    <w:tbl>
      <w:tblPr>
        <w:tblStyle w:val="TableGrid"/>
        <w:tblW w:w="9075" w:type="dxa"/>
        <w:tblLook w:val="04A0" w:firstRow="1" w:lastRow="0" w:firstColumn="1" w:lastColumn="0" w:noHBand="0" w:noVBand="1"/>
      </w:tblPr>
      <w:tblGrid>
        <w:gridCol w:w="3411"/>
        <w:gridCol w:w="5664"/>
      </w:tblGrid>
      <w:tr w:rsidR="00623213" w:rsidRPr="00987405" w:rsidTr="0087713B">
        <w:trPr>
          <w:trHeight w:val="4270"/>
        </w:trPr>
        <w:tc>
          <w:tcPr>
            <w:tcW w:w="3134" w:type="dxa"/>
          </w:tcPr>
          <w:p w:rsidR="00F959B9" w:rsidRDefault="00623213" w:rsidP="0087713B">
            <w:pPr>
              <w:rPr>
                <w:rFonts w:asciiTheme="minorEastAsia" w:hAnsiTheme="minorEastAsia"/>
                <w:sz w:val="24"/>
                <w:szCs w:val="24"/>
              </w:rPr>
            </w:pPr>
            <w:r>
              <w:rPr>
                <w:rFonts w:asciiTheme="minorEastAsia" w:hAnsiTheme="minorEastAsia"/>
                <w:noProof/>
                <w:sz w:val="24"/>
                <w:szCs w:val="24"/>
              </w:rPr>
              <w:drawing>
                <wp:inline distT="0" distB="0" distL="0" distR="0">
                  <wp:extent cx="2028825" cy="1147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44796" cy="1156513"/>
                          </a:xfrm>
                          <a:prstGeom prst="rect">
                            <a:avLst/>
                          </a:prstGeom>
                        </pic:spPr>
                      </pic:pic>
                    </a:graphicData>
                  </a:graphic>
                </wp:inline>
              </w:drawing>
            </w:r>
          </w:p>
        </w:tc>
        <w:tc>
          <w:tcPr>
            <w:tcW w:w="5941" w:type="dxa"/>
          </w:tcPr>
          <w:p w:rsidR="00F959B9" w:rsidRPr="000E2803" w:rsidRDefault="00F959B9" w:rsidP="0087713B">
            <w:pPr>
              <w:pStyle w:val="Heading2"/>
              <w:spacing w:before="0" w:after="75"/>
              <w:jc w:val="both"/>
              <w:textAlignment w:val="baseline"/>
              <w:outlineLvl w:val="1"/>
              <w:rPr>
                <w:rFonts w:ascii="Arial" w:hAnsi="Arial" w:cs="Arial"/>
                <w:color w:val="FF8200"/>
              </w:rPr>
            </w:pPr>
            <w:r w:rsidRPr="00E3519A">
              <w:rPr>
                <w:rFonts w:asciiTheme="minorEastAsia" w:eastAsiaTheme="minorEastAsia" w:hAnsiTheme="minorEastAsia" w:hint="eastAsia"/>
                <w:b/>
                <w:color w:val="auto"/>
                <w:sz w:val="22"/>
                <w:szCs w:val="22"/>
              </w:rPr>
              <w:t>景点：</w:t>
            </w:r>
            <w:r w:rsidR="009D7E5E" w:rsidRPr="009D7E5E">
              <w:rPr>
                <w:rFonts w:asciiTheme="minorEastAsia" w:eastAsiaTheme="minorEastAsia" w:hAnsiTheme="minorEastAsia" w:cs="Arial"/>
                <w:b/>
                <w:color w:val="auto"/>
                <w:sz w:val="22"/>
                <w:szCs w:val="22"/>
                <w:u w:val="single"/>
              </w:rPr>
              <w:t>南亚港鳄鱼园 (</w:t>
            </w:r>
            <w:proofErr w:type="spellStart"/>
            <w:r w:rsidR="009D7E5E" w:rsidRPr="009D7E5E">
              <w:rPr>
                <w:rFonts w:asciiTheme="minorEastAsia" w:eastAsiaTheme="minorEastAsia" w:hAnsiTheme="minorEastAsia" w:cs="Arial"/>
                <w:b/>
                <w:color w:val="auto"/>
                <w:sz w:val="22"/>
                <w:szCs w:val="22"/>
                <w:u w:val="single"/>
              </w:rPr>
              <w:t>Teluk</w:t>
            </w:r>
            <w:proofErr w:type="spellEnd"/>
            <w:r w:rsidR="009D7E5E" w:rsidRPr="009D7E5E">
              <w:rPr>
                <w:rFonts w:asciiTheme="minorEastAsia" w:eastAsiaTheme="minorEastAsia" w:hAnsiTheme="minorEastAsia" w:cs="Arial"/>
                <w:b/>
                <w:color w:val="auto"/>
                <w:sz w:val="22"/>
                <w:szCs w:val="22"/>
                <w:u w:val="single"/>
              </w:rPr>
              <w:t xml:space="preserve"> </w:t>
            </w:r>
            <w:proofErr w:type="spellStart"/>
            <w:r w:rsidR="009D7E5E" w:rsidRPr="009D7E5E">
              <w:rPr>
                <w:rFonts w:asciiTheme="minorEastAsia" w:eastAsiaTheme="minorEastAsia" w:hAnsiTheme="minorEastAsia" w:cs="Arial"/>
                <w:b/>
                <w:color w:val="auto"/>
                <w:sz w:val="22"/>
                <w:szCs w:val="22"/>
                <w:u w:val="single"/>
              </w:rPr>
              <w:t>Sengat</w:t>
            </w:r>
            <w:proofErr w:type="spellEnd"/>
            <w:r w:rsidR="009D7E5E" w:rsidRPr="009D7E5E">
              <w:rPr>
                <w:rFonts w:asciiTheme="minorEastAsia" w:eastAsiaTheme="minorEastAsia" w:hAnsiTheme="minorEastAsia" w:cs="Arial"/>
                <w:b/>
                <w:color w:val="auto"/>
                <w:sz w:val="22"/>
                <w:szCs w:val="22"/>
                <w:u w:val="single"/>
              </w:rPr>
              <w:t xml:space="preserve"> Crocodile Farm)</w:t>
            </w:r>
          </w:p>
          <w:p w:rsidR="00F959B9" w:rsidRDefault="00F959B9" w:rsidP="00F959B9">
            <w:pPr>
              <w:rPr>
                <w:rFonts w:ascii="Arial" w:hAnsi="Arial" w:cs="Arial"/>
                <w:color w:val="000000"/>
                <w:sz w:val="20"/>
                <w:szCs w:val="20"/>
              </w:rPr>
            </w:pPr>
            <w:r w:rsidRPr="00371CB5">
              <w:rPr>
                <w:rFonts w:asciiTheme="minorEastAsia" w:hAnsiTheme="minorEastAsia" w:hint="eastAsia"/>
                <w:b/>
                <w:sz w:val="24"/>
                <w:szCs w:val="24"/>
              </w:rPr>
              <w:t>概述：</w:t>
            </w:r>
            <w:r>
              <w:rPr>
                <w:rFonts w:ascii="Arial" w:hAnsi="Arial" w:cs="Arial"/>
                <w:color w:val="000000"/>
                <w:sz w:val="20"/>
                <w:szCs w:val="20"/>
              </w:rPr>
              <w:br/>
            </w:r>
            <w:r w:rsidRPr="00F959B9">
              <w:rPr>
                <w:rFonts w:asciiTheme="minorEastAsia" w:hAnsiTheme="minorEastAsia" w:cs="Arial"/>
                <w:color w:val="000000"/>
                <w:szCs w:val="20"/>
                <w:u w:val="single"/>
              </w:rPr>
              <w:t>园中栖息着 1,000 多条鳄鱼，包括从祖父手中继承的一条 130 岁的老鳄鱼（牙齿已掉光）。 光阴荏苒，比起跃出水面惊吓游客，这位风烛残年的“老人”更喜欢在和煦的阳光中度过余生。</w:t>
            </w:r>
            <w:r w:rsidRPr="00F959B9">
              <w:rPr>
                <w:rFonts w:ascii="Arial" w:hAnsi="Arial" w:cs="Arial"/>
                <w:color w:val="000000"/>
                <w:szCs w:val="20"/>
              </w:rPr>
              <w:t> </w:t>
            </w:r>
          </w:p>
          <w:p w:rsidR="00F959B9" w:rsidRPr="00F959B9" w:rsidRDefault="00F959B9" w:rsidP="00F959B9">
            <w:pPr>
              <w:rPr>
                <w:rFonts w:asciiTheme="minorEastAsia" w:hAnsiTheme="minorEastAsia"/>
                <w:b/>
                <w:sz w:val="24"/>
                <w:szCs w:val="24"/>
              </w:rPr>
            </w:pPr>
            <w:r w:rsidRPr="002604B4">
              <w:rPr>
                <w:rFonts w:asciiTheme="minorEastAsia" w:hAnsiTheme="minorEastAsia" w:hint="eastAsia"/>
                <w:b/>
                <w:sz w:val="24"/>
                <w:szCs w:val="24"/>
              </w:rPr>
              <w:t>州属：</w:t>
            </w:r>
            <w:r w:rsidRPr="002604B4">
              <w:rPr>
                <w:rFonts w:asciiTheme="minorEastAsia" w:hAnsiTheme="minorEastAsia" w:hint="eastAsia"/>
              </w:rPr>
              <w:t>吉隆坡&gt;</w:t>
            </w:r>
            <w:r>
              <w:rPr>
                <w:rFonts w:asciiTheme="minorEastAsia" w:hAnsiTheme="minorEastAsia" w:hint="eastAsia"/>
              </w:rPr>
              <w:t>新山</w:t>
            </w:r>
            <w:r w:rsidRPr="002604B4">
              <w:rPr>
                <w:rFonts w:asciiTheme="minorEastAsia" w:hAnsiTheme="minorEastAsia" w:hint="eastAsia"/>
              </w:rPr>
              <w:t>——</w:t>
            </w:r>
            <w:r>
              <w:rPr>
                <w:rFonts w:asciiTheme="minorEastAsia" w:hAnsiTheme="minorEastAsia" w:hint="eastAsia"/>
              </w:rPr>
              <w:t>390</w:t>
            </w:r>
            <w:r w:rsidRPr="002604B4">
              <w:rPr>
                <w:rFonts w:asciiTheme="minorEastAsia" w:hAnsiTheme="minorEastAsia" w:hint="eastAsia"/>
              </w:rPr>
              <w:t>公里|约</w:t>
            </w:r>
            <w:r>
              <w:rPr>
                <w:rFonts w:asciiTheme="minorEastAsia" w:hAnsiTheme="minorEastAsia" w:hint="eastAsia"/>
              </w:rPr>
              <w:t>4</w:t>
            </w:r>
            <w:r w:rsidRPr="002604B4">
              <w:rPr>
                <w:rFonts w:asciiTheme="minorEastAsia" w:hAnsiTheme="minorEastAsia" w:hint="eastAsia"/>
              </w:rPr>
              <w:t>小时</w:t>
            </w:r>
            <w:r>
              <w:rPr>
                <w:rFonts w:asciiTheme="minorEastAsia" w:hAnsiTheme="minorEastAsia" w:hint="eastAsia"/>
              </w:rPr>
              <w:t>36</w:t>
            </w:r>
            <w:r w:rsidRPr="002604B4">
              <w:rPr>
                <w:rFonts w:asciiTheme="minorEastAsia" w:hAnsiTheme="minorEastAsia" w:hint="eastAsia"/>
              </w:rPr>
              <w:t>分钟车程</w:t>
            </w:r>
          </w:p>
          <w:p w:rsidR="00F959B9" w:rsidRPr="002604B4" w:rsidRDefault="00F959B9" w:rsidP="0087713B">
            <w:pPr>
              <w:spacing w:line="360" w:lineRule="auto"/>
              <w:rPr>
                <w:rFonts w:asciiTheme="minorEastAsia" w:hAnsiTheme="minorEastAsia"/>
              </w:rPr>
            </w:pPr>
            <w:r w:rsidRPr="002604B4">
              <w:rPr>
                <w:rFonts w:asciiTheme="minorEastAsia" w:hAnsiTheme="minorEastAsia" w:hint="eastAsia"/>
                <w:b/>
                <w:sz w:val="24"/>
                <w:szCs w:val="24"/>
              </w:rPr>
              <w:t>门票：</w:t>
            </w:r>
            <w:r w:rsidR="0032432A" w:rsidRPr="005A1EF7">
              <w:rPr>
                <w:rFonts w:asciiTheme="minorEastAsia" w:hAnsiTheme="minorEastAsia" w:cs="Arial"/>
                <w:szCs w:val="20"/>
              </w:rPr>
              <w:t>成人 8 马币</w:t>
            </w:r>
            <w:r w:rsidR="0032432A" w:rsidRPr="005A1EF7">
              <w:rPr>
                <w:rFonts w:asciiTheme="minorEastAsia" w:hAnsiTheme="minorEastAsia" w:cs="Arial" w:hint="eastAsia"/>
                <w:szCs w:val="20"/>
              </w:rPr>
              <w:t>（约13人民币）</w:t>
            </w:r>
            <w:r w:rsidR="0032432A" w:rsidRPr="005A1EF7">
              <w:rPr>
                <w:rFonts w:asciiTheme="minorEastAsia" w:hAnsiTheme="minorEastAsia" w:cs="Arial"/>
                <w:szCs w:val="20"/>
              </w:rPr>
              <w:t>，儿童 4 马</w:t>
            </w:r>
            <w:r w:rsidR="0032432A" w:rsidRPr="005A1EF7">
              <w:rPr>
                <w:rFonts w:asciiTheme="minorEastAsia" w:hAnsiTheme="minorEastAsia" w:cs="Microsoft YaHei" w:hint="eastAsia"/>
                <w:szCs w:val="20"/>
              </w:rPr>
              <w:t>币（约7人民币</w:t>
            </w:r>
            <w:r w:rsidR="000D712B">
              <w:rPr>
                <w:rFonts w:asciiTheme="minorEastAsia" w:hAnsiTheme="minorEastAsia" w:cs="Microsoft YaHei" w:hint="eastAsia"/>
                <w:szCs w:val="20"/>
              </w:rPr>
              <w:t>）</w:t>
            </w:r>
          </w:p>
          <w:p w:rsidR="00F959B9" w:rsidRPr="002604B4" w:rsidRDefault="00F959B9" w:rsidP="0087713B">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Pr>
                <w:rFonts w:ascii="Arial" w:hAnsi="Arial" w:cs="Arial"/>
                <w:color w:val="000000"/>
                <w:sz w:val="20"/>
                <w:szCs w:val="20"/>
              </w:rPr>
              <w:t>上午</w:t>
            </w:r>
            <w:r>
              <w:rPr>
                <w:rFonts w:ascii="Arial" w:hAnsi="Arial" w:cs="Arial"/>
                <w:color w:val="000000"/>
                <w:sz w:val="20"/>
                <w:szCs w:val="20"/>
              </w:rPr>
              <w:t xml:space="preserve"> 9</w:t>
            </w:r>
            <w:r>
              <w:rPr>
                <w:rFonts w:ascii="Arial" w:hAnsi="Arial" w:cs="Arial"/>
                <w:color w:val="000000"/>
                <w:sz w:val="20"/>
                <w:szCs w:val="20"/>
              </w:rPr>
              <w:t>时</w:t>
            </w:r>
            <w:r>
              <w:rPr>
                <w:rFonts w:ascii="Arial" w:hAnsi="Arial" w:cs="Arial"/>
                <w:color w:val="000000"/>
                <w:sz w:val="20"/>
                <w:szCs w:val="20"/>
              </w:rPr>
              <w:t xml:space="preserve"> </w:t>
            </w:r>
            <w:r>
              <w:rPr>
                <w:rFonts w:ascii="Arial" w:hAnsi="Arial" w:cs="Arial"/>
                <w:color w:val="000000"/>
                <w:sz w:val="20"/>
                <w:szCs w:val="20"/>
              </w:rPr>
              <w:t>下午</w:t>
            </w:r>
            <w:r>
              <w:rPr>
                <w:rFonts w:ascii="Arial" w:hAnsi="Arial" w:cs="Arial"/>
                <w:color w:val="000000"/>
                <w:sz w:val="20"/>
                <w:szCs w:val="20"/>
              </w:rPr>
              <w:t xml:space="preserve"> 6</w:t>
            </w:r>
            <w:r>
              <w:rPr>
                <w:rFonts w:ascii="Microsoft YaHei" w:eastAsia="Microsoft YaHei" w:hAnsi="Microsoft YaHei" w:cs="Microsoft YaHei" w:hint="eastAsia"/>
                <w:color w:val="000000"/>
                <w:sz w:val="20"/>
                <w:szCs w:val="20"/>
              </w:rPr>
              <w:t>时</w:t>
            </w:r>
          </w:p>
          <w:p w:rsidR="00F959B9" w:rsidRPr="00987405" w:rsidRDefault="00F959B9" w:rsidP="0087713B">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005A1EF7" w:rsidRPr="005A1EF7">
              <w:rPr>
                <w:rFonts w:asciiTheme="minorEastAsia" w:hAnsiTheme="minorEastAsia" w:hint="eastAsia"/>
                <w:szCs w:val="24"/>
              </w:rPr>
              <w:t>大马</w:t>
            </w:r>
            <w:r w:rsidR="005A1EF7" w:rsidRPr="005A1EF7">
              <w:rPr>
                <w:rFonts w:asciiTheme="minorEastAsia" w:hAnsiTheme="minorEastAsia" w:cs="Arial"/>
                <w:szCs w:val="20"/>
              </w:rPr>
              <w:t>本地鳄鱼猎手 Ng 先生和一位第三代的鳄鱼农场主勇敢地带游客观看这些凶猛的爬行动物</w:t>
            </w:r>
            <w:r w:rsidR="005A1EF7" w:rsidRPr="005A1EF7">
              <w:rPr>
                <w:rFonts w:asciiTheme="minorEastAsia" w:hAnsiTheme="minorEastAsia" w:cs="Microsoft YaHei" w:hint="eastAsia"/>
                <w:szCs w:val="20"/>
              </w:rPr>
              <w:t>。</w:t>
            </w:r>
          </w:p>
        </w:tc>
      </w:tr>
    </w:tbl>
    <w:p w:rsidR="00F959B9" w:rsidRDefault="00F959B9">
      <w:pPr>
        <w:rPr>
          <w:sz w:val="30"/>
          <w:szCs w:val="30"/>
          <w:u w:val="single"/>
        </w:rPr>
      </w:pPr>
    </w:p>
    <w:tbl>
      <w:tblPr>
        <w:tblStyle w:val="TableGrid"/>
        <w:tblW w:w="9075" w:type="dxa"/>
        <w:tblLook w:val="04A0" w:firstRow="1" w:lastRow="0" w:firstColumn="1" w:lastColumn="0" w:noHBand="0" w:noVBand="1"/>
      </w:tblPr>
      <w:tblGrid>
        <w:gridCol w:w="3456"/>
        <w:gridCol w:w="5619"/>
      </w:tblGrid>
      <w:tr w:rsidR="000D712B" w:rsidRPr="00987405" w:rsidTr="0087713B">
        <w:trPr>
          <w:trHeight w:val="4270"/>
        </w:trPr>
        <w:tc>
          <w:tcPr>
            <w:tcW w:w="3134" w:type="dxa"/>
          </w:tcPr>
          <w:p w:rsidR="000D712B" w:rsidRDefault="0012461F" w:rsidP="0087713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2057248" cy="15430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6762990265505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5020" cy="1548879"/>
                          </a:xfrm>
                          <a:prstGeom prst="rect">
                            <a:avLst/>
                          </a:prstGeom>
                        </pic:spPr>
                      </pic:pic>
                    </a:graphicData>
                  </a:graphic>
                </wp:inline>
              </w:drawing>
            </w:r>
          </w:p>
        </w:tc>
        <w:tc>
          <w:tcPr>
            <w:tcW w:w="5941" w:type="dxa"/>
          </w:tcPr>
          <w:p w:rsidR="000D712B" w:rsidRPr="000E2803" w:rsidRDefault="000D712B" w:rsidP="0087713B">
            <w:pPr>
              <w:pStyle w:val="Heading2"/>
              <w:spacing w:before="0" w:after="75"/>
              <w:jc w:val="both"/>
              <w:textAlignment w:val="baseline"/>
              <w:outlineLvl w:val="1"/>
              <w:rPr>
                <w:rFonts w:ascii="Arial" w:hAnsi="Arial" w:cs="Arial"/>
                <w:color w:val="FF8200"/>
              </w:rPr>
            </w:pPr>
            <w:r w:rsidRPr="00E3519A">
              <w:rPr>
                <w:rFonts w:asciiTheme="minorEastAsia" w:eastAsiaTheme="minorEastAsia" w:hAnsiTheme="minorEastAsia" w:hint="eastAsia"/>
                <w:b/>
                <w:color w:val="auto"/>
                <w:sz w:val="22"/>
                <w:szCs w:val="22"/>
              </w:rPr>
              <w:t>景点：</w:t>
            </w:r>
            <w:r w:rsidRPr="000D712B">
              <w:rPr>
                <w:rFonts w:asciiTheme="minorEastAsia" w:eastAsiaTheme="minorEastAsia" w:hAnsiTheme="minorEastAsia" w:cs="Arial"/>
                <w:b/>
                <w:color w:val="auto"/>
                <w:sz w:val="22"/>
                <w:u w:val="single"/>
              </w:rPr>
              <w:t>树顶吊桥(Tree Top Walk)</w:t>
            </w:r>
          </w:p>
          <w:p w:rsidR="000D712B" w:rsidRDefault="000D712B" w:rsidP="0087713B">
            <w:pPr>
              <w:rPr>
                <w:rFonts w:ascii="Arial" w:hAnsi="Arial" w:cs="Arial"/>
                <w:color w:val="000000"/>
                <w:sz w:val="20"/>
                <w:szCs w:val="20"/>
              </w:rPr>
            </w:pPr>
            <w:r w:rsidRPr="00371CB5">
              <w:rPr>
                <w:rFonts w:asciiTheme="minorEastAsia" w:hAnsiTheme="minorEastAsia" w:hint="eastAsia"/>
                <w:b/>
                <w:sz w:val="24"/>
                <w:szCs w:val="24"/>
              </w:rPr>
              <w:t>概述：</w:t>
            </w:r>
            <w:r>
              <w:rPr>
                <w:rFonts w:ascii="Arial" w:hAnsi="Arial" w:cs="Arial"/>
                <w:color w:val="000000"/>
                <w:sz w:val="20"/>
                <w:szCs w:val="20"/>
              </w:rPr>
              <w:br/>
            </w:r>
            <w:r w:rsidRPr="000D712B">
              <w:rPr>
                <w:rFonts w:asciiTheme="minorEastAsia" w:hAnsiTheme="minorEastAsia" w:cs="Arial"/>
                <w:szCs w:val="20"/>
                <w:u w:val="single"/>
              </w:rPr>
              <w:t>树顶吊桥位于西迪河主题公园 (</w:t>
            </w:r>
            <w:proofErr w:type="spellStart"/>
            <w:r w:rsidRPr="000D712B">
              <w:rPr>
                <w:rFonts w:asciiTheme="minorEastAsia" w:hAnsiTheme="minorEastAsia" w:cs="Arial"/>
                <w:szCs w:val="20"/>
                <w:u w:val="single"/>
              </w:rPr>
              <w:t>Sedim</w:t>
            </w:r>
            <w:proofErr w:type="spellEnd"/>
            <w:r w:rsidRPr="000D712B">
              <w:rPr>
                <w:rFonts w:asciiTheme="minorEastAsia" w:hAnsiTheme="minorEastAsia" w:cs="Arial"/>
                <w:szCs w:val="20"/>
                <w:u w:val="single"/>
              </w:rPr>
              <w:t xml:space="preserve"> River Recreation Park)，长达 950 米，是全球最长的吊桥走道。 西迪河树顶吊桥建于英纳斯森林保护区 (</w:t>
            </w:r>
            <w:proofErr w:type="spellStart"/>
            <w:r w:rsidRPr="000D712B">
              <w:rPr>
                <w:rFonts w:asciiTheme="minorEastAsia" w:hAnsiTheme="minorEastAsia" w:cs="Arial"/>
                <w:szCs w:val="20"/>
                <w:u w:val="single"/>
              </w:rPr>
              <w:t>Gunung</w:t>
            </w:r>
            <w:proofErr w:type="spellEnd"/>
            <w:r w:rsidRPr="000D712B">
              <w:rPr>
                <w:rFonts w:asciiTheme="minorEastAsia" w:hAnsiTheme="minorEastAsia" w:cs="Arial"/>
                <w:szCs w:val="20"/>
                <w:u w:val="single"/>
              </w:rPr>
              <w:t xml:space="preserve"> </w:t>
            </w:r>
            <w:proofErr w:type="spellStart"/>
            <w:r w:rsidRPr="000D712B">
              <w:rPr>
                <w:rFonts w:asciiTheme="minorEastAsia" w:hAnsiTheme="minorEastAsia" w:cs="Arial"/>
                <w:szCs w:val="20"/>
                <w:u w:val="single"/>
              </w:rPr>
              <w:t>Inas</w:t>
            </w:r>
            <w:proofErr w:type="spellEnd"/>
            <w:r w:rsidRPr="000D712B">
              <w:rPr>
                <w:rFonts w:asciiTheme="minorEastAsia" w:hAnsiTheme="minorEastAsia" w:cs="Arial"/>
                <w:szCs w:val="20"/>
                <w:u w:val="single"/>
              </w:rPr>
              <w:t xml:space="preserve"> Forest Reserve) 15 区的龙脑香林的低地内</w:t>
            </w:r>
            <w:r w:rsidRPr="000D712B">
              <w:rPr>
                <w:rFonts w:asciiTheme="minorEastAsia" w:hAnsiTheme="minorEastAsia" w:cs="Microsoft YaHei" w:hint="eastAsia"/>
                <w:szCs w:val="20"/>
                <w:u w:val="single"/>
              </w:rPr>
              <w:t>。</w:t>
            </w:r>
          </w:p>
          <w:p w:rsidR="000D712B" w:rsidRPr="00F959B9" w:rsidRDefault="000D712B" w:rsidP="0087713B">
            <w:pPr>
              <w:rPr>
                <w:rFonts w:asciiTheme="minorEastAsia" w:hAnsiTheme="minorEastAsia"/>
                <w:b/>
                <w:sz w:val="24"/>
                <w:szCs w:val="24"/>
              </w:rPr>
            </w:pPr>
            <w:r w:rsidRPr="002604B4">
              <w:rPr>
                <w:rFonts w:asciiTheme="minorEastAsia" w:hAnsiTheme="minorEastAsia" w:hint="eastAsia"/>
                <w:b/>
                <w:sz w:val="24"/>
                <w:szCs w:val="24"/>
              </w:rPr>
              <w:t>州属：</w:t>
            </w:r>
            <w:r w:rsidRPr="002604B4">
              <w:rPr>
                <w:rFonts w:asciiTheme="minorEastAsia" w:hAnsiTheme="minorEastAsia" w:hint="eastAsia"/>
              </w:rPr>
              <w:t>吉隆坡&gt;</w:t>
            </w:r>
            <w:r>
              <w:rPr>
                <w:rFonts w:asciiTheme="minorEastAsia" w:hAnsiTheme="minorEastAsia" w:hint="eastAsia"/>
              </w:rPr>
              <w:t>新山</w:t>
            </w:r>
            <w:r w:rsidRPr="002604B4">
              <w:rPr>
                <w:rFonts w:asciiTheme="minorEastAsia" w:hAnsiTheme="minorEastAsia" w:hint="eastAsia"/>
              </w:rPr>
              <w:t>——</w:t>
            </w:r>
            <w:r>
              <w:rPr>
                <w:rFonts w:asciiTheme="minorEastAsia" w:hAnsiTheme="minorEastAsia" w:hint="eastAsia"/>
              </w:rPr>
              <w:t>360</w:t>
            </w:r>
            <w:r w:rsidRPr="002604B4">
              <w:rPr>
                <w:rFonts w:asciiTheme="minorEastAsia" w:hAnsiTheme="minorEastAsia" w:hint="eastAsia"/>
              </w:rPr>
              <w:t>公里|约</w:t>
            </w:r>
            <w:r>
              <w:rPr>
                <w:rFonts w:asciiTheme="minorEastAsia" w:hAnsiTheme="minorEastAsia" w:hint="eastAsia"/>
              </w:rPr>
              <w:t>4</w:t>
            </w:r>
            <w:r w:rsidRPr="002604B4">
              <w:rPr>
                <w:rFonts w:asciiTheme="minorEastAsia" w:hAnsiTheme="minorEastAsia" w:hint="eastAsia"/>
              </w:rPr>
              <w:t>小时</w:t>
            </w:r>
            <w:r>
              <w:rPr>
                <w:rFonts w:asciiTheme="minorEastAsia" w:hAnsiTheme="minorEastAsia" w:hint="eastAsia"/>
              </w:rPr>
              <w:t>44</w:t>
            </w:r>
            <w:r w:rsidRPr="002604B4">
              <w:rPr>
                <w:rFonts w:asciiTheme="minorEastAsia" w:hAnsiTheme="minorEastAsia" w:hint="eastAsia"/>
              </w:rPr>
              <w:t>分钟车程</w:t>
            </w:r>
          </w:p>
          <w:p w:rsidR="000D712B" w:rsidRPr="002604B4" w:rsidRDefault="000D712B" w:rsidP="0087713B">
            <w:pPr>
              <w:spacing w:line="360" w:lineRule="auto"/>
              <w:rPr>
                <w:rFonts w:asciiTheme="minorEastAsia" w:hAnsiTheme="minorEastAsia"/>
              </w:rPr>
            </w:pPr>
            <w:r w:rsidRPr="002604B4">
              <w:rPr>
                <w:rFonts w:asciiTheme="minorEastAsia" w:hAnsiTheme="minorEastAsia" w:hint="eastAsia"/>
                <w:b/>
                <w:sz w:val="24"/>
                <w:szCs w:val="24"/>
              </w:rPr>
              <w:t>门票：</w:t>
            </w:r>
            <w:r w:rsidRPr="005A1EF7">
              <w:rPr>
                <w:rFonts w:asciiTheme="minorEastAsia" w:hAnsiTheme="minorEastAsia" w:cs="Arial"/>
                <w:szCs w:val="20"/>
              </w:rPr>
              <w:t xml:space="preserve">成人 </w:t>
            </w:r>
            <w:r>
              <w:rPr>
                <w:rFonts w:asciiTheme="minorEastAsia" w:hAnsiTheme="minorEastAsia" w:cs="Arial" w:hint="eastAsia"/>
                <w:szCs w:val="20"/>
              </w:rPr>
              <w:t>10</w:t>
            </w:r>
            <w:r w:rsidRPr="005A1EF7">
              <w:rPr>
                <w:rFonts w:asciiTheme="minorEastAsia" w:hAnsiTheme="minorEastAsia" w:cs="Arial"/>
                <w:szCs w:val="20"/>
              </w:rPr>
              <w:t>马币</w:t>
            </w:r>
            <w:r w:rsidRPr="005A1EF7">
              <w:rPr>
                <w:rFonts w:asciiTheme="minorEastAsia" w:hAnsiTheme="minorEastAsia" w:cs="Arial" w:hint="eastAsia"/>
                <w:szCs w:val="20"/>
              </w:rPr>
              <w:t>（约1</w:t>
            </w:r>
            <w:r>
              <w:rPr>
                <w:rFonts w:asciiTheme="minorEastAsia" w:hAnsiTheme="minorEastAsia" w:cs="Arial" w:hint="eastAsia"/>
                <w:szCs w:val="20"/>
              </w:rPr>
              <w:t>7</w:t>
            </w:r>
            <w:r w:rsidRPr="005A1EF7">
              <w:rPr>
                <w:rFonts w:asciiTheme="minorEastAsia" w:hAnsiTheme="minorEastAsia" w:cs="Arial" w:hint="eastAsia"/>
                <w:szCs w:val="20"/>
              </w:rPr>
              <w:t>人民币）</w:t>
            </w:r>
            <w:r w:rsidRPr="005A1EF7">
              <w:rPr>
                <w:rFonts w:asciiTheme="minorEastAsia" w:hAnsiTheme="minorEastAsia" w:cs="Arial"/>
                <w:szCs w:val="20"/>
              </w:rPr>
              <w:t xml:space="preserve">，儿童 </w:t>
            </w:r>
            <w:r>
              <w:rPr>
                <w:rFonts w:asciiTheme="minorEastAsia" w:hAnsiTheme="minorEastAsia" w:cs="Arial" w:hint="eastAsia"/>
                <w:szCs w:val="20"/>
              </w:rPr>
              <w:t>6</w:t>
            </w:r>
            <w:r w:rsidRPr="005A1EF7">
              <w:rPr>
                <w:rFonts w:asciiTheme="minorEastAsia" w:hAnsiTheme="minorEastAsia" w:cs="Arial"/>
                <w:szCs w:val="20"/>
              </w:rPr>
              <w:t>马</w:t>
            </w:r>
            <w:r w:rsidRPr="005A1EF7">
              <w:rPr>
                <w:rFonts w:asciiTheme="minorEastAsia" w:hAnsiTheme="minorEastAsia" w:cs="Microsoft YaHei" w:hint="eastAsia"/>
                <w:szCs w:val="20"/>
              </w:rPr>
              <w:t>币（约</w:t>
            </w:r>
            <w:r>
              <w:rPr>
                <w:rFonts w:asciiTheme="minorEastAsia" w:hAnsiTheme="minorEastAsia" w:cs="Microsoft YaHei" w:hint="eastAsia"/>
                <w:szCs w:val="20"/>
              </w:rPr>
              <w:t>10</w:t>
            </w:r>
            <w:r w:rsidRPr="005A1EF7">
              <w:rPr>
                <w:rFonts w:asciiTheme="minorEastAsia" w:hAnsiTheme="minorEastAsia" w:cs="Microsoft YaHei" w:hint="eastAsia"/>
                <w:szCs w:val="20"/>
              </w:rPr>
              <w:t>人民币</w:t>
            </w:r>
            <w:r>
              <w:rPr>
                <w:rFonts w:asciiTheme="minorEastAsia" w:hAnsiTheme="minorEastAsia" w:cs="Microsoft YaHei" w:hint="eastAsia"/>
                <w:szCs w:val="20"/>
              </w:rPr>
              <w:t>）</w:t>
            </w:r>
          </w:p>
          <w:p w:rsidR="000D712B" w:rsidRPr="002604B4" w:rsidRDefault="000D712B" w:rsidP="0087713B">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Pr>
                <w:rFonts w:ascii="Arial" w:hAnsi="Arial" w:cs="Arial"/>
                <w:color w:val="000000"/>
                <w:sz w:val="20"/>
                <w:szCs w:val="20"/>
              </w:rPr>
              <w:t>上午</w:t>
            </w:r>
            <w:r>
              <w:rPr>
                <w:rFonts w:ascii="Arial" w:hAnsi="Arial" w:cs="Arial"/>
                <w:color w:val="000000"/>
                <w:sz w:val="20"/>
                <w:szCs w:val="20"/>
              </w:rPr>
              <w:t xml:space="preserve"> 9</w:t>
            </w:r>
            <w:r>
              <w:rPr>
                <w:rFonts w:ascii="Arial" w:hAnsi="Arial" w:cs="Arial"/>
                <w:color w:val="000000"/>
                <w:sz w:val="20"/>
                <w:szCs w:val="20"/>
              </w:rPr>
              <w:t>时</w:t>
            </w:r>
            <w:r>
              <w:rPr>
                <w:rFonts w:ascii="Arial" w:hAnsi="Arial" w:cs="Arial"/>
                <w:color w:val="000000"/>
                <w:sz w:val="20"/>
                <w:szCs w:val="20"/>
              </w:rPr>
              <w:t xml:space="preserve"> </w:t>
            </w:r>
            <w:r>
              <w:rPr>
                <w:rFonts w:ascii="Arial" w:hAnsi="Arial" w:cs="Arial"/>
                <w:color w:val="000000"/>
                <w:sz w:val="20"/>
                <w:szCs w:val="20"/>
              </w:rPr>
              <w:t>下午</w:t>
            </w:r>
            <w:r>
              <w:rPr>
                <w:rFonts w:ascii="Arial" w:hAnsi="Arial" w:cs="Arial"/>
                <w:color w:val="000000"/>
                <w:sz w:val="20"/>
                <w:szCs w:val="20"/>
              </w:rPr>
              <w:t xml:space="preserve"> </w:t>
            </w:r>
            <w:r>
              <w:rPr>
                <w:rFonts w:ascii="Arial" w:hAnsi="Arial" w:cs="Arial" w:hint="eastAsia"/>
                <w:color w:val="000000"/>
                <w:sz w:val="20"/>
                <w:szCs w:val="20"/>
              </w:rPr>
              <w:t>5.30</w:t>
            </w:r>
            <w:r>
              <w:rPr>
                <w:rFonts w:ascii="Microsoft YaHei" w:eastAsia="Microsoft YaHei" w:hAnsi="Microsoft YaHei" w:cs="Microsoft YaHei" w:hint="eastAsia"/>
                <w:color w:val="000000"/>
                <w:sz w:val="20"/>
                <w:szCs w:val="20"/>
              </w:rPr>
              <w:t>时</w:t>
            </w:r>
          </w:p>
          <w:p w:rsidR="000D712B" w:rsidRPr="00987405" w:rsidRDefault="000D712B" w:rsidP="0087713B">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0012461F" w:rsidRPr="0012461F">
              <w:rPr>
                <w:rFonts w:asciiTheme="minorEastAsia" w:hAnsiTheme="minorEastAsia" w:cs="Arial"/>
                <w:szCs w:val="20"/>
              </w:rPr>
              <w:t>游客在离地高达 50 米的步道上漫步之余，还可观山溪川流不息，赏动植物自然奇景</w:t>
            </w:r>
            <w:r w:rsidR="0012461F" w:rsidRPr="0012461F">
              <w:rPr>
                <w:rFonts w:asciiTheme="minorEastAsia" w:hAnsiTheme="minorEastAsia" w:cs="Microsoft YaHei" w:hint="eastAsia"/>
                <w:szCs w:val="20"/>
              </w:rPr>
              <w:t>。</w:t>
            </w:r>
          </w:p>
        </w:tc>
      </w:tr>
    </w:tbl>
    <w:p w:rsidR="000D712B" w:rsidRDefault="000D712B">
      <w:pPr>
        <w:rPr>
          <w:sz w:val="30"/>
          <w:szCs w:val="30"/>
          <w:u w:val="single"/>
        </w:rPr>
      </w:pPr>
    </w:p>
    <w:p w:rsidR="00F16EE8" w:rsidRDefault="00F16EE8">
      <w:pPr>
        <w:rPr>
          <w:sz w:val="30"/>
          <w:szCs w:val="30"/>
          <w:u w:val="single"/>
        </w:rPr>
      </w:pPr>
    </w:p>
    <w:p w:rsidR="00F16EE8" w:rsidRDefault="00F16EE8">
      <w:pPr>
        <w:rPr>
          <w:sz w:val="30"/>
          <w:szCs w:val="30"/>
          <w:u w:val="single"/>
        </w:rPr>
      </w:pPr>
    </w:p>
    <w:p w:rsidR="00F16EE8" w:rsidRDefault="00F16EE8">
      <w:pPr>
        <w:rPr>
          <w:sz w:val="30"/>
          <w:szCs w:val="30"/>
          <w:u w:val="single"/>
        </w:rPr>
      </w:pPr>
    </w:p>
    <w:p w:rsidR="00F16EE8" w:rsidRDefault="00F16EE8">
      <w:pPr>
        <w:rPr>
          <w:sz w:val="30"/>
          <w:szCs w:val="30"/>
          <w:u w:val="single"/>
        </w:rPr>
      </w:pPr>
    </w:p>
    <w:p w:rsidR="00F16EE8" w:rsidRDefault="00F16EE8">
      <w:pPr>
        <w:rPr>
          <w:sz w:val="30"/>
          <w:szCs w:val="30"/>
          <w:u w:val="single"/>
        </w:rPr>
      </w:pPr>
    </w:p>
    <w:p w:rsidR="00F16EE8" w:rsidRDefault="00F16EE8">
      <w:pPr>
        <w:rPr>
          <w:sz w:val="30"/>
          <w:szCs w:val="30"/>
          <w:u w:val="single"/>
        </w:rPr>
      </w:pPr>
    </w:p>
    <w:tbl>
      <w:tblPr>
        <w:tblStyle w:val="TableGrid"/>
        <w:tblW w:w="9075" w:type="dxa"/>
        <w:tblLook w:val="04A0" w:firstRow="1" w:lastRow="0" w:firstColumn="1" w:lastColumn="0" w:noHBand="0" w:noVBand="1"/>
      </w:tblPr>
      <w:tblGrid>
        <w:gridCol w:w="3636"/>
        <w:gridCol w:w="5439"/>
      </w:tblGrid>
      <w:tr w:rsidR="00F16EE8" w:rsidRPr="00987405" w:rsidTr="004D31B4">
        <w:trPr>
          <w:trHeight w:val="4270"/>
        </w:trPr>
        <w:tc>
          <w:tcPr>
            <w:tcW w:w="3636" w:type="dxa"/>
          </w:tcPr>
          <w:p w:rsidR="00F16EE8" w:rsidRDefault="00F16EE8" w:rsidP="0087713B">
            <w:pPr>
              <w:rPr>
                <w:rFonts w:asciiTheme="minorEastAsia" w:hAnsiTheme="minorEastAsia"/>
                <w:sz w:val="24"/>
                <w:szCs w:val="24"/>
              </w:rPr>
            </w:pPr>
            <w:r>
              <w:rPr>
                <w:rFonts w:asciiTheme="minorEastAsia" w:hAnsiTheme="minorEastAsia"/>
                <w:noProof/>
                <w:sz w:val="24"/>
                <w:szCs w:val="24"/>
              </w:rPr>
              <w:drawing>
                <wp:inline distT="0" distB="0" distL="0" distR="0">
                  <wp:extent cx="2171700" cy="163034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9048" cy="1635856"/>
                          </a:xfrm>
                          <a:prstGeom prst="rect">
                            <a:avLst/>
                          </a:prstGeom>
                        </pic:spPr>
                      </pic:pic>
                    </a:graphicData>
                  </a:graphic>
                </wp:inline>
              </w:drawing>
            </w:r>
          </w:p>
        </w:tc>
        <w:tc>
          <w:tcPr>
            <w:tcW w:w="5439" w:type="dxa"/>
          </w:tcPr>
          <w:p w:rsidR="00F16EE8" w:rsidRPr="00F16EE8" w:rsidRDefault="00F16EE8" w:rsidP="0087713B">
            <w:pPr>
              <w:pStyle w:val="Heading2"/>
              <w:spacing w:before="0" w:after="75"/>
              <w:jc w:val="both"/>
              <w:textAlignment w:val="baseline"/>
              <w:outlineLvl w:val="1"/>
              <w:rPr>
                <w:rFonts w:ascii="Arial" w:hAnsi="Arial" w:cs="Arial"/>
                <w:color w:val="FF8200"/>
              </w:rPr>
            </w:pPr>
            <w:r w:rsidRPr="00E3519A">
              <w:rPr>
                <w:rFonts w:asciiTheme="minorEastAsia" w:eastAsiaTheme="minorEastAsia" w:hAnsiTheme="minorEastAsia" w:hint="eastAsia"/>
                <w:b/>
                <w:color w:val="auto"/>
                <w:sz w:val="22"/>
                <w:szCs w:val="22"/>
              </w:rPr>
              <w:t>景点：</w:t>
            </w:r>
            <w:r w:rsidRPr="00F16EE8">
              <w:rPr>
                <w:rFonts w:asciiTheme="minorEastAsia" w:eastAsiaTheme="minorEastAsia" w:hAnsiTheme="minorEastAsia" w:cs="Arial"/>
                <w:b/>
                <w:color w:val="auto"/>
                <w:sz w:val="22"/>
                <w:szCs w:val="22"/>
                <w:u w:val="single"/>
              </w:rPr>
              <w:t>丹绒比艾国家公园 (</w:t>
            </w:r>
            <w:proofErr w:type="spellStart"/>
            <w:r w:rsidRPr="00F16EE8">
              <w:rPr>
                <w:rFonts w:asciiTheme="minorEastAsia" w:eastAsiaTheme="minorEastAsia" w:hAnsiTheme="minorEastAsia" w:cs="Arial"/>
                <w:b/>
                <w:color w:val="auto"/>
                <w:sz w:val="22"/>
                <w:szCs w:val="22"/>
                <w:u w:val="single"/>
              </w:rPr>
              <w:t>Tanjung</w:t>
            </w:r>
            <w:proofErr w:type="spellEnd"/>
            <w:r w:rsidRPr="00F16EE8">
              <w:rPr>
                <w:rFonts w:asciiTheme="minorEastAsia" w:eastAsiaTheme="minorEastAsia" w:hAnsiTheme="minorEastAsia" w:cs="Arial"/>
                <w:b/>
                <w:color w:val="auto"/>
                <w:sz w:val="22"/>
                <w:szCs w:val="22"/>
                <w:u w:val="single"/>
              </w:rPr>
              <w:t xml:space="preserve"> </w:t>
            </w:r>
            <w:proofErr w:type="spellStart"/>
            <w:r w:rsidRPr="00F16EE8">
              <w:rPr>
                <w:rFonts w:asciiTheme="minorEastAsia" w:eastAsiaTheme="minorEastAsia" w:hAnsiTheme="minorEastAsia" w:cs="Arial"/>
                <w:b/>
                <w:color w:val="auto"/>
                <w:sz w:val="22"/>
                <w:szCs w:val="22"/>
                <w:u w:val="single"/>
              </w:rPr>
              <w:t>Piai</w:t>
            </w:r>
            <w:proofErr w:type="spellEnd"/>
            <w:r w:rsidRPr="00F16EE8">
              <w:rPr>
                <w:rFonts w:asciiTheme="minorEastAsia" w:eastAsiaTheme="minorEastAsia" w:hAnsiTheme="minorEastAsia" w:cs="Arial"/>
                <w:b/>
                <w:color w:val="auto"/>
                <w:sz w:val="22"/>
                <w:szCs w:val="22"/>
                <w:u w:val="single"/>
              </w:rPr>
              <w:t xml:space="preserve"> National Park)</w:t>
            </w:r>
          </w:p>
          <w:p w:rsidR="00F16EE8" w:rsidRDefault="00F16EE8" w:rsidP="0087713B">
            <w:pPr>
              <w:rPr>
                <w:rFonts w:ascii="Arial" w:hAnsi="Arial" w:cs="Arial"/>
                <w:color w:val="000000"/>
                <w:sz w:val="20"/>
                <w:szCs w:val="20"/>
              </w:rPr>
            </w:pPr>
            <w:r w:rsidRPr="00371CB5">
              <w:rPr>
                <w:rFonts w:asciiTheme="minorEastAsia" w:hAnsiTheme="minorEastAsia" w:hint="eastAsia"/>
                <w:b/>
                <w:sz w:val="24"/>
                <w:szCs w:val="24"/>
              </w:rPr>
              <w:t>概述：</w:t>
            </w:r>
            <w:r>
              <w:rPr>
                <w:rFonts w:ascii="Arial" w:hAnsi="Arial" w:cs="Arial"/>
                <w:color w:val="000000"/>
                <w:sz w:val="20"/>
                <w:szCs w:val="20"/>
              </w:rPr>
              <w:br/>
            </w:r>
            <w:r w:rsidRPr="00F16EE8">
              <w:rPr>
                <w:rFonts w:asciiTheme="minorEastAsia" w:hAnsiTheme="minorEastAsia" w:cs="Arial"/>
                <w:szCs w:val="20"/>
                <w:u w:val="single"/>
              </w:rPr>
              <w:t>丹绒比艾的天然美景距离新山市中心南部 90 公里，曾被刊登在《国家公园》(National Park) 杂志上。 美丽的红树林是保障生活在红树林中的各种野生动可持续增长的主要依靠之一，对它们的自我恢复非常重要。</w:t>
            </w:r>
            <w:r w:rsidRPr="00F16EE8">
              <w:rPr>
                <w:rFonts w:ascii="Arial" w:hAnsi="Arial" w:cs="Arial"/>
                <w:szCs w:val="20"/>
              </w:rPr>
              <w:t xml:space="preserve"> </w:t>
            </w:r>
          </w:p>
          <w:p w:rsidR="00F16EE8" w:rsidRPr="00F16EE8" w:rsidRDefault="00F16EE8" w:rsidP="0087713B">
            <w:pPr>
              <w:rPr>
                <w:rFonts w:asciiTheme="minorEastAsia" w:hAnsiTheme="minorEastAsia"/>
              </w:rPr>
            </w:pPr>
            <w:r w:rsidRPr="002604B4">
              <w:rPr>
                <w:rFonts w:asciiTheme="minorEastAsia" w:hAnsiTheme="minorEastAsia" w:hint="eastAsia"/>
                <w:b/>
                <w:sz w:val="24"/>
                <w:szCs w:val="24"/>
              </w:rPr>
              <w:t>州属：</w:t>
            </w:r>
            <w:r w:rsidRPr="002604B4">
              <w:rPr>
                <w:rFonts w:asciiTheme="minorEastAsia" w:hAnsiTheme="minorEastAsia" w:hint="eastAsia"/>
              </w:rPr>
              <w:t>吉隆坡&gt;</w:t>
            </w:r>
            <w:r>
              <w:rPr>
                <w:rFonts w:asciiTheme="minorEastAsia" w:hAnsiTheme="minorEastAsia" w:hint="eastAsia"/>
              </w:rPr>
              <w:t>新山</w:t>
            </w:r>
            <w:r w:rsidRPr="002604B4">
              <w:rPr>
                <w:rFonts w:asciiTheme="minorEastAsia" w:hAnsiTheme="minorEastAsia" w:hint="eastAsia"/>
              </w:rPr>
              <w:t>——</w:t>
            </w:r>
            <w:r>
              <w:rPr>
                <w:rFonts w:asciiTheme="minorEastAsia" w:hAnsiTheme="minorEastAsia" w:hint="eastAsia"/>
              </w:rPr>
              <w:t>351</w:t>
            </w:r>
            <w:r w:rsidRPr="002604B4">
              <w:rPr>
                <w:rFonts w:asciiTheme="minorEastAsia" w:hAnsiTheme="minorEastAsia" w:hint="eastAsia"/>
              </w:rPr>
              <w:t>公里|约</w:t>
            </w:r>
            <w:r>
              <w:rPr>
                <w:rFonts w:asciiTheme="minorEastAsia" w:hAnsiTheme="minorEastAsia" w:hint="eastAsia"/>
              </w:rPr>
              <w:t>4</w:t>
            </w:r>
            <w:r w:rsidRPr="002604B4">
              <w:rPr>
                <w:rFonts w:asciiTheme="minorEastAsia" w:hAnsiTheme="minorEastAsia" w:hint="eastAsia"/>
              </w:rPr>
              <w:t>小时</w:t>
            </w:r>
            <w:r>
              <w:rPr>
                <w:rFonts w:asciiTheme="minorEastAsia" w:hAnsiTheme="minorEastAsia" w:hint="eastAsia"/>
              </w:rPr>
              <w:t>14</w:t>
            </w:r>
            <w:r w:rsidRPr="002604B4">
              <w:rPr>
                <w:rFonts w:asciiTheme="minorEastAsia" w:hAnsiTheme="minorEastAsia" w:hint="eastAsia"/>
              </w:rPr>
              <w:t>分钟车程</w:t>
            </w:r>
          </w:p>
          <w:p w:rsidR="00F16EE8" w:rsidRPr="002604B4" w:rsidRDefault="00F16EE8" w:rsidP="0087713B">
            <w:pPr>
              <w:spacing w:line="360" w:lineRule="auto"/>
              <w:rPr>
                <w:rFonts w:asciiTheme="minorEastAsia" w:hAnsiTheme="minorEastAsia"/>
              </w:rPr>
            </w:pPr>
            <w:r w:rsidRPr="002604B4">
              <w:rPr>
                <w:rFonts w:asciiTheme="minorEastAsia" w:hAnsiTheme="minorEastAsia" w:hint="eastAsia"/>
                <w:b/>
                <w:sz w:val="24"/>
                <w:szCs w:val="24"/>
              </w:rPr>
              <w:t>门票：</w:t>
            </w:r>
            <w:r w:rsidRPr="005A1EF7">
              <w:rPr>
                <w:rFonts w:asciiTheme="minorEastAsia" w:hAnsiTheme="minorEastAsia" w:cs="Arial"/>
                <w:szCs w:val="20"/>
              </w:rPr>
              <w:t xml:space="preserve">成人 </w:t>
            </w:r>
            <w:r>
              <w:rPr>
                <w:rFonts w:asciiTheme="minorEastAsia" w:hAnsiTheme="minorEastAsia" w:cs="Arial" w:hint="eastAsia"/>
                <w:szCs w:val="20"/>
              </w:rPr>
              <w:t>10</w:t>
            </w:r>
            <w:r w:rsidRPr="005A1EF7">
              <w:rPr>
                <w:rFonts w:asciiTheme="minorEastAsia" w:hAnsiTheme="minorEastAsia" w:cs="Arial"/>
                <w:szCs w:val="20"/>
              </w:rPr>
              <w:t>马币</w:t>
            </w:r>
            <w:r w:rsidRPr="005A1EF7">
              <w:rPr>
                <w:rFonts w:asciiTheme="minorEastAsia" w:hAnsiTheme="minorEastAsia" w:cs="Arial" w:hint="eastAsia"/>
                <w:szCs w:val="20"/>
              </w:rPr>
              <w:t>（约1</w:t>
            </w:r>
            <w:r>
              <w:rPr>
                <w:rFonts w:asciiTheme="minorEastAsia" w:hAnsiTheme="minorEastAsia" w:cs="Arial" w:hint="eastAsia"/>
                <w:szCs w:val="20"/>
              </w:rPr>
              <w:t>7</w:t>
            </w:r>
            <w:r w:rsidRPr="005A1EF7">
              <w:rPr>
                <w:rFonts w:asciiTheme="minorEastAsia" w:hAnsiTheme="minorEastAsia" w:cs="Arial" w:hint="eastAsia"/>
                <w:szCs w:val="20"/>
              </w:rPr>
              <w:t>人民币）</w:t>
            </w:r>
            <w:r w:rsidRPr="005A1EF7">
              <w:rPr>
                <w:rFonts w:asciiTheme="minorEastAsia" w:hAnsiTheme="minorEastAsia" w:cs="Arial"/>
                <w:szCs w:val="20"/>
              </w:rPr>
              <w:t xml:space="preserve">，儿童 </w:t>
            </w:r>
            <w:r>
              <w:rPr>
                <w:rFonts w:asciiTheme="minorEastAsia" w:hAnsiTheme="minorEastAsia" w:cs="Arial" w:hint="eastAsia"/>
                <w:szCs w:val="20"/>
              </w:rPr>
              <w:t>6</w:t>
            </w:r>
            <w:r w:rsidRPr="005A1EF7">
              <w:rPr>
                <w:rFonts w:asciiTheme="minorEastAsia" w:hAnsiTheme="minorEastAsia" w:cs="Arial"/>
                <w:szCs w:val="20"/>
              </w:rPr>
              <w:t>马</w:t>
            </w:r>
            <w:r w:rsidRPr="005A1EF7">
              <w:rPr>
                <w:rFonts w:asciiTheme="minorEastAsia" w:hAnsiTheme="minorEastAsia" w:cs="Microsoft YaHei" w:hint="eastAsia"/>
                <w:szCs w:val="20"/>
              </w:rPr>
              <w:t>币（约</w:t>
            </w:r>
            <w:r>
              <w:rPr>
                <w:rFonts w:asciiTheme="minorEastAsia" w:hAnsiTheme="minorEastAsia" w:cs="Microsoft YaHei" w:hint="eastAsia"/>
                <w:szCs w:val="20"/>
              </w:rPr>
              <w:t>10</w:t>
            </w:r>
            <w:r w:rsidRPr="005A1EF7">
              <w:rPr>
                <w:rFonts w:asciiTheme="minorEastAsia" w:hAnsiTheme="minorEastAsia" w:cs="Microsoft YaHei" w:hint="eastAsia"/>
                <w:szCs w:val="20"/>
              </w:rPr>
              <w:t>人民币</w:t>
            </w:r>
            <w:r>
              <w:rPr>
                <w:rFonts w:asciiTheme="minorEastAsia" w:hAnsiTheme="minorEastAsia" w:cs="Microsoft YaHei" w:hint="eastAsia"/>
                <w:szCs w:val="20"/>
              </w:rPr>
              <w:t>）</w:t>
            </w:r>
          </w:p>
          <w:p w:rsidR="00F16EE8" w:rsidRPr="002604B4" w:rsidRDefault="00F16EE8" w:rsidP="0087713B">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sidRPr="00F16EE8">
              <w:rPr>
                <w:rFonts w:asciiTheme="minorEastAsia" w:hAnsiTheme="minorEastAsia" w:hint="eastAsia"/>
                <w:szCs w:val="24"/>
              </w:rPr>
              <w:t>每天</w:t>
            </w:r>
            <w:r w:rsidRPr="00F16EE8">
              <w:rPr>
                <w:rFonts w:asciiTheme="minorEastAsia" w:hAnsiTheme="minorEastAsia" w:cs="Arial"/>
                <w:szCs w:val="48"/>
                <w:shd w:val="clear" w:color="auto" w:fill="FFFFFF"/>
              </w:rPr>
              <w:t>08:00–17:00</w:t>
            </w:r>
          </w:p>
          <w:p w:rsidR="00F16EE8" w:rsidRPr="00987405" w:rsidRDefault="00F16EE8" w:rsidP="0087713B">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Pr="00F16EE8">
              <w:rPr>
                <w:rFonts w:ascii="Arial" w:hAnsi="Arial" w:cs="Arial"/>
              </w:rPr>
              <w:t>穿一双合脚的休闲鞋舒适地领略红树林之美吧</w:t>
            </w:r>
            <w:r>
              <w:rPr>
                <w:rFonts w:ascii="Microsoft YaHei" w:eastAsia="Microsoft YaHei" w:hAnsi="Microsoft YaHei" w:cs="Microsoft YaHei" w:hint="eastAsia"/>
                <w:color w:val="000000"/>
                <w:sz w:val="20"/>
                <w:szCs w:val="20"/>
              </w:rPr>
              <w:t>。</w:t>
            </w:r>
          </w:p>
        </w:tc>
      </w:tr>
      <w:tr w:rsidR="004D31B4" w:rsidRPr="00987405" w:rsidTr="004D31B4">
        <w:trPr>
          <w:trHeight w:val="4270"/>
        </w:trPr>
        <w:tc>
          <w:tcPr>
            <w:tcW w:w="3636" w:type="dxa"/>
          </w:tcPr>
          <w:p w:rsidR="004D31B4" w:rsidRDefault="00D50B45" w:rsidP="0087713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2162821" cy="14382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est-Research-Institute-of-Malaysi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4825" cy="1466208"/>
                          </a:xfrm>
                          <a:prstGeom prst="rect">
                            <a:avLst/>
                          </a:prstGeom>
                        </pic:spPr>
                      </pic:pic>
                    </a:graphicData>
                  </a:graphic>
                </wp:inline>
              </w:drawing>
            </w:r>
          </w:p>
        </w:tc>
        <w:tc>
          <w:tcPr>
            <w:tcW w:w="5439" w:type="dxa"/>
          </w:tcPr>
          <w:p w:rsidR="004D31B4" w:rsidRPr="000E2803" w:rsidRDefault="004D31B4" w:rsidP="0087713B">
            <w:pPr>
              <w:pStyle w:val="Heading2"/>
              <w:spacing w:before="0" w:after="75"/>
              <w:jc w:val="both"/>
              <w:textAlignment w:val="baseline"/>
              <w:outlineLvl w:val="1"/>
              <w:rPr>
                <w:rFonts w:ascii="Arial" w:hAnsi="Arial" w:cs="Arial"/>
                <w:color w:val="FF8200"/>
              </w:rPr>
            </w:pPr>
            <w:r w:rsidRPr="00E3519A">
              <w:rPr>
                <w:rFonts w:asciiTheme="minorEastAsia" w:eastAsiaTheme="minorEastAsia" w:hAnsiTheme="minorEastAsia" w:hint="eastAsia"/>
                <w:b/>
                <w:color w:val="auto"/>
                <w:sz w:val="22"/>
                <w:szCs w:val="22"/>
              </w:rPr>
              <w:t>景点</w:t>
            </w:r>
            <w:r w:rsidRPr="004D31B4">
              <w:rPr>
                <w:rFonts w:asciiTheme="minorEastAsia" w:eastAsiaTheme="minorEastAsia" w:hAnsiTheme="minorEastAsia" w:hint="eastAsia"/>
                <w:b/>
                <w:color w:val="auto"/>
                <w:sz w:val="20"/>
                <w:szCs w:val="22"/>
              </w:rPr>
              <w:t>：</w:t>
            </w:r>
            <w:r w:rsidRPr="004D31B4">
              <w:rPr>
                <w:rFonts w:asciiTheme="minorEastAsia" w:eastAsiaTheme="minorEastAsia" w:hAnsiTheme="minorEastAsia" w:cs="Arial"/>
                <w:b/>
                <w:color w:val="auto"/>
                <w:sz w:val="22"/>
                <w:u w:val="single"/>
              </w:rPr>
              <w:t>马来西亚森林研究</w:t>
            </w:r>
            <w:r w:rsidRPr="004D31B4">
              <w:rPr>
                <w:rFonts w:asciiTheme="minorEastAsia" w:eastAsiaTheme="minorEastAsia" w:hAnsiTheme="minorEastAsia" w:cs="Microsoft YaHei" w:hint="eastAsia"/>
                <w:b/>
                <w:color w:val="auto"/>
                <w:sz w:val="22"/>
                <w:u w:val="single"/>
              </w:rPr>
              <w:t>所</w:t>
            </w:r>
          </w:p>
          <w:p w:rsidR="004D31B4" w:rsidRPr="004D31B4" w:rsidRDefault="004D31B4" w:rsidP="0087713B">
            <w:pPr>
              <w:rPr>
                <w:rFonts w:asciiTheme="minorEastAsia" w:hAnsiTheme="minorEastAsia" w:cs="Arial"/>
                <w:color w:val="000000"/>
                <w:szCs w:val="20"/>
              </w:rPr>
            </w:pPr>
            <w:r w:rsidRPr="00371CB5">
              <w:rPr>
                <w:rFonts w:asciiTheme="minorEastAsia" w:hAnsiTheme="minorEastAsia" w:hint="eastAsia"/>
                <w:b/>
                <w:sz w:val="24"/>
                <w:szCs w:val="24"/>
              </w:rPr>
              <w:t>概述：</w:t>
            </w:r>
            <w:r>
              <w:rPr>
                <w:rFonts w:ascii="Arial" w:hAnsi="Arial" w:cs="Arial"/>
                <w:color w:val="000000"/>
                <w:sz w:val="20"/>
                <w:szCs w:val="20"/>
              </w:rPr>
              <w:br/>
            </w:r>
            <w:r w:rsidRPr="004D31B4">
              <w:rPr>
                <w:rFonts w:asciiTheme="minorEastAsia" w:hAnsiTheme="minorEastAsia" w:cs="Arial"/>
                <w:szCs w:val="20"/>
                <w:u w:val="single"/>
              </w:rPr>
              <w:t>森林研究所（FRIM）可以带领游客在重返自然怀抱的同时参观原住民的部落遗迹。保护区中飞泻的瀑布和蜿蜒的山涧让葱郁的林木更显空灵幽静</w:t>
            </w:r>
            <w:r w:rsidRPr="004D31B4">
              <w:rPr>
                <w:rFonts w:asciiTheme="minorEastAsia" w:hAnsiTheme="minorEastAsia" w:cs="Microsoft YaHei" w:hint="eastAsia"/>
                <w:szCs w:val="20"/>
                <w:u w:val="single"/>
              </w:rPr>
              <w:t>。</w:t>
            </w:r>
            <w:r w:rsidRPr="004D31B4">
              <w:rPr>
                <w:rFonts w:ascii="Arial" w:hAnsi="Arial" w:cs="Arial"/>
                <w:szCs w:val="20"/>
                <w:u w:val="single"/>
              </w:rPr>
              <w:t>林中有四条步道，</w:t>
            </w:r>
          </w:p>
          <w:p w:rsidR="004D31B4" w:rsidRPr="00F959B9" w:rsidRDefault="004D31B4" w:rsidP="0087713B">
            <w:pPr>
              <w:rPr>
                <w:rFonts w:asciiTheme="minorEastAsia" w:hAnsiTheme="minorEastAsia"/>
                <w:b/>
                <w:sz w:val="24"/>
                <w:szCs w:val="24"/>
              </w:rPr>
            </w:pPr>
            <w:r w:rsidRPr="002604B4">
              <w:rPr>
                <w:rFonts w:asciiTheme="minorEastAsia" w:hAnsiTheme="minorEastAsia" w:hint="eastAsia"/>
                <w:b/>
                <w:sz w:val="24"/>
                <w:szCs w:val="24"/>
              </w:rPr>
              <w:t>州属：</w:t>
            </w:r>
            <w:r w:rsidRPr="002604B4">
              <w:rPr>
                <w:rFonts w:asciiTheme="minorEastAsia" w:hAnsiTheme="minorEastAsia" w:hint="eastAsia"/>
              </w:rPr>
              <w:t>吉隆坡&gt;</w:t>
            </w:r>
            <w:r>
              <w:rPr>
                <w:rFonts w:asciiTheme="minorEastAsia" w:hAnsiTheme="minorEastAsia" w:hint="eastAsia"/>
              </w:rPr>
              <w:t>新山</w:t>
            </w:r>
            <w:r w:rsidRPr="002604B4">
              <w:rPr>
                <w:rFonts w:asciiTheme="minorEastAsia" w:hAnsiTheme="minorEastAsia" w:hint="eastAsia"/>
              </w:rPr>
              <w:t>——</w:t>
            </w:r>
            <w:r>
              <w:rPr>
                <w:rFonts w:asciiTheme="minorEastAsia" w:hAnsiTheme="minorEastAsia" w:hint="eastAsia"/>
              </w:rPr>
              <w:t>22.5</w:t>
            </w:r>
            <w:r w:rsidRPr="002604B4">
              <w:rPr>
                <w:rFonts w:asciiTheme="minorEastAsia" w:hAnsiTheme="minorEastAsia" w:hint="eastAsia"/>
              </w:rPr>
              <w:t>公里|</w:t>
            </w:r>
            <w:r>
              <w:rPr>
                <w:rFonts w:asciiTheme="minorEastAsia" w:hAnsiTheme="minorEastAsia" w:hint="eastAsia"/>
              </w:rPr>
              <w:t>约58</w:t>
            </w:r>
            <w:r w:rsidRPr="002604B4">
              <w:rPr>
                <w:rFonts w:asciiTheme="minorEastAsia" w:hAnsiTheme="minorEastAsia" w:hint="eastAsia"/>
              </w:rPr>
              <w:t>分钟车程</w:t>
            </w:r>
          </w:p>
          <w:p w:rsidR="004D31B4" w:rsidRDefault="004D31B4" w:rsidP="0087713B">
            <w:pPr>
              <w:spacing w:line="360" w:lineRule="auto"/>
              <w:rPr>
                <w:rFonts w:asciiTheme="minorEastAsia" w:hAnsiTheme="minorEastAsia" w:cs="Arial"/>
                <w:szCs w:val="20"/>
              </w:rPr>
            </w:pPr>
            <w:r w:rsidRPr="002604B4">
              <w:rPr>
                <w:rFonts w:asciiTheme="minorEastAsia" w:hAnsiTheme="minorEastAsia" w:hint="eastAsia"/>
                <w:b/>
                <w:sz w:val="24"/>
                <w:szCs w:val="24"/>
              </w:rPr>
              <w:t>门票：</w:t>
            </w:r>
            <w:r w:rsidRPr="004D31B4">
              <w:rPr>
                <w:rFonts w:asciiTheme="minorEastAsia" w:hAnsiTheme="minorEastAsia" w:hint="eastAsia"/>
              </w:rPr>
              <w:t>个人</w:t>
            </w:r>
            <w:r w:rsidRPr="004D31B4">
              <w:rPr>
                <w:rFonts w:asciiTheme="minorEastAsia" w:hAnsiTheme="minorEastAsia" w:cs="Arial"/>
              </w:rPr>
              <w:t xml:space="preserve"> </w:t>
            </w:r>
            <w:r w:rsidRPr="004D31B4">
              <w:rPr>
                <w:rFonts w:asciiTheme="minorEastAsia" w:hAnsiTheme="minorEastAsia" w:cs="Arial" w:hint="eastAsia"/>
              </w:rPr>
              <w:t>6</w:t>
            </w:r>
            <w:r w:rsidRPr="004D31B4">
              <w:rPr>
                <w:rFonts w:asciiTheme="minorEastAsia" w:hAnsiTheme="minorEastAsia" w:cs="Arial"/>
              </w:rPr>
              <w:t>马币</w:t>
            </w:r>
            <w:r w:rsidRPr="005A1EF7">
              <w:rPr>
                <w:rFonts w:asciiTheme="minorEastAsia" w:hAnsiTheme="minorEastAsia" w:cs="Arial" w:hint="eastAsia"/>
                <w:szCs w:val="20"/>
              </w:rPr>
              <w:t>（约1</w:t>
            </w:r>
            <w:r>
              <w:rPr>
                <w:rFonts w:asciiTheme="minorEastAsia" w:hAnsiTheme="minorEastAsia" w:cs="Arial" w:hint="eastAsia"/>
                <w:szCs w:val="20"/>
              </w:rPr>
              <w:t>0</w:t>
            </w:r>
            <w:r w:rsidRPr="005A1EF7">
              <w:rPr>
                <w:rFonts w:asciiTheme="minorEastAsia" w:hAnsiTheme="minorEastAsia" w:cs="Arial" w:hint="eastAsia"/>
                <w:szCs w:val="20"/>
              </w:rPr>
              <w:t>人民币）</w:t>
            </w:r>
            <w:r w:rsidRPr="005A1EF7">
              <w:rPr>
                <w:rFonts w:asciiTheme="minorEastAsia" w:hAnsiTheme="minorEastAsia" w:cs="Arial"/>
                <w:szCs w:val="20"/>
              </w:rPr>
              <w:t>，</w:t>
            </w:r>
          </w:p>
          <w:p w:rsidR="004D31B4" w:rsidRPr="002604B4" w:rsidRDefault="004D31B4" w:rsidP="0087713B">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sidR="007B2D6B" w:rsidRPr="007B2D6B">
              <w:rPr>
                <w:rFonts w:asciiTheme="minorEastAsia" w:hAnsiTheme="minorEastAsia" w:hint="eastAsia"/>
              </w:rPr>
              <w:t>每天</w:t>
            </w:r>
            <w:r w:rsidR="007B2D6B" w:rsidRPr="007B2D6B">
              <w:rPr>
                <w:rFonts w:asciiTheme="minorEastAsia" w:hAnsiTheme="minorEastAsia" w:cs="Arial" w:hint="eastAsia"/>
                <w:color w:val="000000"/>
              </w:rPr>
              <w:t>5.00-19.30</w:t>
            </w:r>
          </w:p>
          <w:p w:rsidR="004D31B4" w:rsidRPr="00987405" w:rsidRDefault="004D31B4" w:rsidP="0087713B">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Pr="004D31B4">
              <w:rPr>
                <w:rFonts w:asciiTheme="minorEastAsia" w:hAnsiTheme="minorEastAsia" w:cs="Arial"/>
                <w:szCs w:val="21"/>
              </w:rPr>
              <w:t>马来西亚森林研究所的吊桥在 2011 年 5 月前停办活动，以进行环境维</w:t>
            </w:r>
            <w:r w:rsidRPr="004D31B4">
              <w:rPr>
                <w:rFonts w:asciiTheme="minorEastAsia" w:hAnsiTheme="minorEastAsia" w:cs="Microsoft YaHei" w:hint="eastAsia"/>
                <w:szCs w:val="21"/>
              </w:rPr>
              <w:t>护</w:t>
            </w:r>
          </w:p>
        </w:tc>
      </w:tr>
    </w:tbl>
    <w:p w:rsidR="006240B3" w:rsidRPr="005D1308" w:rsidRDefault="006240B3">
      <w:pPr>
        <w:rPr>
          <w:sz w:val="30"/>
          <w:szCs w:val="30"/>
          <w:u w:val="single"/>
        </w:rPr>
      </w:pPr>
    </w:p>
    <w:sectPr w:rsidR="006240B3" w:rsidRPr="005D1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Noto Chines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52C10"/>
    <w:multiLevelType w:val="hybridMultilevel"/>
    <w:tmpl w:val="2F0EB0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4B79234A"/>
    <w:multiLevelType w:val="hybridMultilevel"/>
    <w:tmpl w:val="4ABC6D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55F13F08"/>
    <w:multiLevelType w:val="hybridMultilevel"/>
    <w:tmpl w:val="898C37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308"/>
    <w:rsid w:val="000548E0"/>
    <w:rsid w:val="0009224B"/>
    <w:rsid w:val="00094F3B"/>
    <w:rsid w:val="000B21E0"/>
    <w:rsid w:val="000C354C"/>
    <w:rsid w:val="000D712B"/>
    <w:rsid w:val="000E2803"/>
    <w:rsid w:val="000E3DE5"/>
    <w:rsid w:val="0012436B"/>
    <w:rsid w:val="0012461F"/>
    <w:rsid w:val="00165946"/>
    <w:rsid w:val="001D786A"/>
    <w:rsid w:val="00204C75"/>
    <w:rsid w:val="0023586F"/>
    <w:rsid w:val="00266461"/>
    <w:rsid w:val="00313B1A"/>
    <w:rsid w:val="0032432A"/>
    <w:rsid w:val="00354FD4"/>
    <w:rsid w:val="003E2BEA"/>
    <w:rsid w:val="0042474A"/>
    <w:rsid w:val="00443400"/>
    <w:rsid w:val="004B0D84"/>
    <w:rsid w:val="004D31B4"/>
    <w:rsid w:val="004E4535"/>
    <w:rsid w:val="00552469"/>
    <w:rsid w:val="00573172"/>
    <w:rsid w:val="00584758"/>
    <w:rsid w:val="00591D23"/>
    <w:rsid w:val="005A1EF7"/>
    <w:rsid w:val="005D1308"/>
    <w:rsid w:val="00623213"/>
    <w:rsid w:val="006240B3"/>
    <w:rsid w:val="00633163"/>
    <w:rsid w:val="00693E17"/>
    <w:rsid w:val="006A5F6A"/>
    <w:rsid w:val="006C4BF7"/>
    <w:rsid w:val="006C56C2"/>
    <w:rsid w:val="006F588E"/>
    <w:rsid w:val="007830E3"/>
    <w:rsid w:val="007A50B2"/>
    <w:rsid w:val="007B09FE"/>
    <w:rsid w:val="007B2D6B"/>
    <w:rsid w:val="007D2812"/>
    <w:rsid w:val="007F3813"/>
    <w:rsid w:val="00807C1B"/>
    <w:rsid w:val="00836678"/>
    <w:rsid w:val="00845F0E"/>
    <w:rsid w:val="00851AC9"/>
    <w:rsid w:val="00875D97"/>
    <w:rsid w:val="0088072B"/>
    <w:rsid w:val="00882A37"/>
    <w:rsid w:val="008C6ED0"/>
    <w:rsid w:val="009D7E5E"/>
    <w:rsid w:val="009E457E"/>
    <w:rsid w:val="00A41C53"/>
    <w:rsid w:val="00A51D11"/>
    <w:rsid w:val="00A625A5"/>
    <w:rsid w:val="00A63C99"/>
    <w:rsid w:val="00A7522C"/>
    <w:rsid w:val="00AE1406"/>
    <w:rsid w:val="00B4564D"/>
    <w:rsid w:val="00B97B47"/>
    <w:rsid w:val="00BD4BA7"/>
    <w:rsid w:val="00BE1F71"/>
    <w:rsid w:val="00BF6AEE"/>
    <w:rsid w:val="00C3150D"/>
    <w:rsid w:val="00C40DBC"/>
    <w:rsid w:val="00C5118B"/>
    <w:rsid w:val="00C66D14"/>
    <w:rsid w:val="00C6725F"/>
    <w:rsid w:val="00C83CB0"/>
    <w:rsid w:val="00CA3951"/>
    <w:rsid w:val="00CA3C48"/>
    <w:rsid w:val="00CC5257"/>
    <w:rsid w:val="00D50B45"/>
    <w:rsid w:val="00D701A9"/>
    <w:rsid w:val="00D86868"/>
    <w:rsid w:val="00DF22FA"/>
    <w:rsid w:val="00E3519A"/>
    <w:rsid w:val="00E45443"/>
    <w:rsid w:val="00E52C17"/>
    <w:rsid w:val="00E61D79"/>
    <w:rsid w:val="00EA599A"/>
    <w:rsid w:val="00ED7BD7"/>
    <w:rsid w:val="00F16EE8"/>
    <w:rsid w:val="00F959B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3FA87"/>
  <w15:chartTrackingRefBased/>
  <w15:docId w15:val="{789351A3-3296-43F4-91B7-3F27221F9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A39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A5F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1308"/>
    <w:rPr>
      <w:color w:val="0000FF"/>
      <w:u w:val="single"/>
    </w:rPr>
  </w:style>
  <w:style w:type="paragraph" w:styleId="ListParagraph">
    <w:name w:val="List Paragraph"/>
    <w:basedOn w:val="Normal"/>
    <w:uiPriority w:val="34"/>
    <w:qFormat/>
    <w:rsid w:val="005D1308"/>
    <w:pPr>
      <w:ind w:left="720"/>
      <w:contextualSpacing/>
    </w:pPr>
  </w:style>
  <w:style w:type="character" w:customStyle="1" w:styleId="althead">
    <w:name w:val="althead"/>
    <w:basedOn w:val="DefaultParagraphFont"/>
    <w:rsid w:val="005D1308"/>
  </w:style>
  <w:style w:type="character" w:customStyle="1" w:styleId="time">
    <w:name w:val="time"/>
    <w:basedOn w:val="DefaultParagraphFont"/>
    <w:rsid w:val="00ED7BD7"/>
  </w:style>
  <w:style w:type="character" w:styleId="Strong">
    <w:name w:val="Strong"/>
    <w:basedOn w:val="DefaultParagraphFont"/>
    <w:uiPriority w:val="22"/>
    <w:qFormat/>
    <w:rsid w:val="00552469"/>
    <w:rPr>
      <w:b/>
      <w:bCs/>
    </w:rPr>
  </w:style>
  <w:style w:type="paragraph" w:styleId="NormalWeb">
    <w:name w:val="Normal (Web)"/>
    <w:basedOn w:val="Normal"/>
    <w:uiPriority w:val="99"/>
    <w:semiHidden/>
    <w:unhideWhenUsed/>
    <w:rsid w:val="00A51D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A5F6A"/>
    <w:rPr>
      <w:rFonts w:ascii="Times New Roman" w:eastAsia="Times New Roman" w:hAnsi="Times New Roman" w:cs="Times New Roman"/>
      <w:b/>
      <w:bCs/>
      <w:sz w:val="27"/>
      <w:szCs w:val="27"/>
    </w:rPr>
  </w:style>
  <w:style w:type="paragraph" w:customStyle="1" w:styleId="inset-p">
    <w:name w:val="inset-p"/>
    <w:basedOn w:val="Normal"/>
    <w:rsid w:val="00313B1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7522C"/>
    <w:pPr>
      <w:spacing w:after="0" w:line="240" w:lineRule="auto"/>
    </w:pPr>
  </w:style>
  <w:style w:type="table" w:styleId="TableGrid">
    <w:name w:val="Table Grid"/>
    <w:basedOn w:val="TableNormal"/>
    <w:uiPriority w:val="39"/>
    <w:rsid w:val="000C3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A395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2002">
      <w:bodyDiv w:val="1"/>
      <w:marLeft w:val="0"/>
      <w:marRight w:val="0"/>
      <w:marTop w:val="0"/>
      <w:marBottom w:val="0"/>
      <w:divBdr>
        <w:top w:val="none" w:sz="0" w:space="0" w:color="auto"/>
        <w:left w:val="none" w:sz="0" w:space="0" w:color="auto"/>
        <w:bottom w:val="none" w:sz="0" w:space="0" w:color="auto"/>
        <w:right w:val="none" w:sz="0" w:space="0" w:color="auto"/>
      </w:divBdr>
    </w:div>
    <w:div w:id="168838266">
      <w:bodyDiv w:val="1"/>
      <w:marLeft w:val="0"/>
      <w:marRight w:val="0"/>
      <w:marTop w:val="0"/>
      <w:marBottom w:val="0"/>
      <w:divBdr>
        <w:top w:val="none" w:sz="0" w:space="0" w:color="auto"/>
        <w:left w:val="none" w:sz="0" w:space="0" w:color="auto"/>
        <w:bottom w:val="none" w:sz="0" w:space="0" w:color="auto"/>
        <w:right w:val="none" w:sz="0" w:space="0" w:color="auto"/>
      </w:divBdr>
    </w:div>
    <w:div w:id="208346485">
      <w:bodyDiv w:val="1"/>
      <w:marLeft w:val="0"/>
      <w:marRight w:val="0"/>
      <w:marTop w:val="0"/>
      <w:marBottom w:val="0"/>
      <w:divBdr>
        <w:top w:val="none" w:sz="0" w:space="0" w:color="auto"/>
        <w:left w:val="none" w:sz="0" w:space="0" w:color="auto"/>
        <w:bottom w:val="none" w:sz="0" w:space="0" w:color="auto"/>
        <w:right w:val="none" w:sz="0" w:space="0" w:color="auto"/>
      </w:divBdr>
    </w:div>
    <w:div w:id="225382787">
      <w:bodyDiv w:val="1"/>
      <w:marLeft w:val="0"/>
      <w:marRight w:val="0"/>
      <w:marTop w:val="0"/>
      <w:marBottom w:val="0"/>
      <w:divBdr>
        <w:top w:val="none" w:sz="0" w:space="0" w:color="auto"/>
        <w:left w:val="none" w:sz="0" w:space="0" w:color="auto"/>
        <w:bottom w:val="none" w:sz="0" w:space="0" w:color="auto"/>
        <w:right w:val="none" w:sz="0" w:space="0" w:color="auto"/>
      </w:divBdr>
    </w:div>
    <w:div w:id="230701044">
      <w:bodyDiv w:val="1"/>
      <w:marLeft w:val="0"/>
      <w:marRight w:val="0"/>
      <w:marTop w:val="0"/>
      <w:marBottom w:val="0"/>
      <w:divBdr>
        <w:top w:val="none" w:sz="0" w:space="0" w:color="auto"/>
        <w:left w:val="none" w:sz="0" w:space="0" w:color="auto"/>
        <w:bottom w:val="none" w:sz="0" w:space="0" w:color="auto"/>
        <w:right w:val="none" w:sz="0" w:space="0" w:color="auto"/>
      </w:divBdr>
    </w:div>
    <w:div w:id="250086532">
      <w:bodyDiv w:val="1"/>
      <w:marLeft w:val="0"/>
      <w:marRight w:val="0"/>
      <w:marTop w:val="0"/>
      <w:marBottom w:val="0"/>
      <w:divBdr>
        <w:top w:val="none" w:sz="0" w:space="0" w:color="auto"/>
        <w:left w:val="none" w:sz="0" w:space="0" w:color="auto"/>
        <w:bottom w:val="none" w:sz="0" w:space="0" w:color="auto"/>
        <w:right w:val="none" w:sz="0" w:space="0" w:color="auto"/>
      </w:divBdr>
    </w:div>
    <w:div w:id="467404416">
      <w:bodyDiv w:val="1"/>
      <w:marLeft w:val="0"/>
      <w:marRight w:val="0"/>
      <w:marTop w:val="0"/>
      <w:marBottom w:val="0"/>
      <w:divBdr>
        <w:top w:val="none" w:sz="0" w:space="0" w:color="auto"/>
        <w:left w:val="none" w:sz="0" w:space="0" w:color="auto"/>
        <w:bottom w:val="none" w:sz="0" w:space="0" w:color="auto"/>
        <w:right w:val="none" w:sz="0" w:space="0" w:color="auto"/>
      </w:divBdr>
    </w:div>
    <w:div w:id="630525424">
      <w:bodyDiv w:val="1"/>
      <w:marLeft w:val="0"/>
      <w:marRight w:val="0"/>
      <w:marTop w:val="0"/>
      <w:marBottom w:val="0"/>
      <w:divBdr>
        <w:top w:val="none" w:sz="0" w:space="0" w:color="auto"/>
        <w:left w:val="none" w:sz="0" w:space="0" w:color="auto"/>
        <w:bottom w:val="none" w:sz="0" w:space="0" w:color="auto"/>
        <w:right w:val="none" w:sz="0" w:space="0" w:color="auto"/>
      </w:divBdr>
    </w:div>
    <w:div w:id="644941978">
      <w:bodyDiv w:val="1"/>
      <w:marLeft w:val="0"/>
      <w:marRight w:val="0"/>
      <w:marTop w:val="0"/>
      <w:marBottom w:val="0"/>
      <w:divBdr>
        <w:top w:val="none" w:sz="0" w:space="0" w:color="auto"/>
        <w:left w:val="none" w:sz="0" w:space="0" w:color="auto"/>
        <w:bottom w:val="none" w:sz="0" w:space="0" w:color="auto"/>
        <w:right w:val="none" w:sz="0" w:space="0" w:color="auto"/>
      </w:divBdr>
    </w:div>
    <w:div w:id="851644776">
      <w:bodyDiv w:val="1"/>
      <w:marLeft w:val="0"/>
      <w:marRight w:val="0"/>
      <w:marTop w:val="0"/>
      <w:marBottom w:val="0"/>
      <w:divBdr>
        <w:top w:val="none" w:sz="0" w:space="0" w:color="auto"/>
        <w:left w:val="none" w:sz="0" w:space="0" w:color="auto"/>
        <w:bottom w:val="none" w:sz="0" w:space="0" w:color="auto"/>
        <w:right w:val="none" w:sz="0" w:space="0" w:color="auto"/>
      </w:divBdr>
    </w:div>
    <w:div w:id="1008797768">
      <w:bodyDiv w:val="1"/>
      <w:marLeft w:val="0"/>
      <w:marRight w:val="0"/>
      <w:marTop w:val="0"/>
      <w:marBottom w:val="0"/>
      <w:divBdr>
        <w:top w:val="none" w:sz="0" w:space="0" w:color="auto"/>
        <w:left w:val="none" w:sz="0" w:space="0" w:color="auto"/>
        <w:bottom w:val="none" w:sz="0" w:space="0" w:color="auto"/>
        <w:right w:val="none" w:sz="0" w:space="0" w:color="auto"/>
      </w:divBdr>
    </w:div>
    <w:div w:id="1010958409">
      <w:bodyDiv w:val="1"/>
      <w:marLeft w:val="0"/>
      <w:marRight w:val="0"/>
      <w:marTop w:val="0"/>
      <w:marBottom w:val="0"/>
      <w:divBdr>
        <w:top w:val="none" w:sz="0" w:space="0" w:color="auto"/>
        <w:left w:val="none" w:sz="0" w:space="0" w:color="auto"/>
        <w:bottom w:val="none" w:sz="0" w:space="0" w:color="auto"/>
        <w:right w:val="none" w:sz="0" w:space="0" w:color="auto"/>
      </w:divBdr>
    </w:div>
    <w:div w:id="1101490496">
      <w:bodyDiv w:val="1"/>
      <w:marLeft w:val="0"/>
      <w:marRight w:val="0"/>
      <w:marTop w:val="0"/>
      <w:marBottom w:val="0"/>
      <w:divBdr>
        <w:top w:val="none" w:sz="0" w:space="0" w:color="auto"/>
        <w:left w:val="none" w:sz="0" w:space="0" w:color="auto"/>
        <w:bottom w:val="none" w:sz="0" w:space="0" w:color="auto"/>
        <w:right w:val="none" w:sz="0" w:space="0" w:color="auto"/>
      </w:divBdr>
    </w:div>
    <w:div w:id="1181747284">
      <w:bodyDiv w:val="1"/>
      <w:marLeft w:val="0"/>
      <w:marRight w:val="0"/>
      <w:marTop w:val="0"/>
      <w:marBottom w:val="0"/>
      <w:divBdr>
        <w:top w:val="none" w:sz="0" w:space="0" w:color="auto"/>
        <w:left w:val="none" w:sz="0" w:space="0" w:color="auto"/>
        <w:bottom w:val="none" w:sz="0" w:space="0" w:color="auto"/>
        <w:right w:val="none" w:sz="0" w:space="0" w:color="auto"/>
      </w:divBdr>
    </w:div>
    <w:div w:id="1238249080">
      <w:bodyDiv w:val="1"/>
      <w:marLeft w:val="0"/>
      <w:marRight w:val="0"/>
      <w:marTop w:val="0"/>
      <w:marBottom w:val="0"/>
      <w:divBdr>
        <w:top w:val="none" w:sz="0" w:space="0" w:color="auto"/>
        <w:left w:val="none" w:sz="0" w:space="0" w:color="auto"/>
        <w:bottom w:val="none" w:sz="0" w:space="0" w:color="auto"/>
        <w:right w:val="none" w:sz="0" w:space="0" w:color="auto"/>
      </w:divBdr>
    </w:div>
    <w:div w:id="1291473030">
      <w:bodyDiv w:val="1"/>
      <w:marLeft w:val="0"/>
      <w:marRight w:val="0"/>
      <w:marTop w:val="0"/>
      <w:marBottom w:val="0"/>
      <w:divBdr>
        <w:top w:val="none" w:sz="0" w:space="0" w:color="auto"/>
        <w:left w:val="none" w:sz="0" w:space="0" w:color="auto"/>
        <w:bottom w:val="none" w:sz="0" w:space="0" w:color="auto"/>
        <w:right w:val="none" w:sz="0" w:space="0" w:color="auto"/>
      </w:divBdr>
    </w:div>
    <w:div w:id="1385565309">
      <w:bodyDiv w:val="1"/>
      <w:marLeft w:val="0"/>
      <w:marRight w:val="0"/>
      <w:marTop w:val="0"/>
      <w:marBottom w:val="0"/>
      <w:divBdr>
        <w:top w:val="none" w:sz="0" w:space="0" w:color="auto"/>
        <w:left w:val="none" w:sz="0" w:space="0" w:color="auto"/>
        <w:bottom w:val="none" w:sz="0" w:space="0" w:color="auto"/>
        <w:right w:val="none" w:sz="0" w:space="0" w:color="auto"/>
      </w:divBdr>
    </w:div>
    <w:div w:id="1402750579">
      <w:bodyDiv w:val="1"/>
      <w:marLeft w:val="0"/>
      <w:marRight w:val="0"/>
      <w:marTop w:val="0"/>
      <w:marBottom w:val="0"/>
      <w:divBdr>
        <w:top w:val="none" w:sz="0" w:space="0" w:color="auto"/>
        <w:left w:val="none" w:sz="0" w:space="0" w:color="auto"/>
        <w:bottom w:val="none" w:sz="0" w:space="0" w:color="auto"/>
        <w:right w:val="none" w:sz="0" w:space="0" w:color="auto"/>
      </w:divBdr>
    </w:div>
    <w:div w:id="1614827597">
      <w:bodyDiv w:val="1"/>
      <w:marLeft w:val="0"/>
      <w:marRight w:val="0"/>
      <w:marTop w:val="0"/>
      <w:marBottom w:val="0"/>
      <w:divBdr>
        <w:top w:val="none" w:sz="0" w:space="0" w:color="auto"/>
        <w:left w:val="none" w:sz="0" w:space="0" w:color="auto"/>
        <w:bottom w:val="none" w:sz="0" w:space="0" w:color="auto"/>
        <w:right w:val="none" w:sz="0" w:space="0" w:color="auto"/>
      </w:divBdr>
    </w:div>
    <w:div w:id="182813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5.jpeg"/><Relationship Id="rId18" Type="http://schemas.openxmlformats.org/officeDocument/2006/relationships/hyperlink" Target="javascript:;" TargetMode="External"/><Relationship Id="rId26" Type="http://schemas.openxmlformats.org/officeDocument/2006/relationships/hyperlink" Target="javascript:;" TargetMode="Externa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18.jpeg"/><Relationship Id="rId7" Type="http://schemas.openxmlformats.org/officeDocument/2006/relationships/image" Target="media/image2.jpeg"/><Relationship Id="rId12" Type="http://schemas.openxmlformats.org/officeDocument/2006/relationships/hyperlink" Target="javascript:;" TargetMode="External"/><Relationship Id="rId17" Type="http://schemas.openxmlformats.org/officeDocument/2006/relationships/image" Target="media/image7.jpg"/><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javascript:;" TargetMode="External"/><Relationship Id="rId20" Type="http://schemas.openxmlformats.org/officeDocument/2006/relationships/hyperlink" Target="javascript:;" TargetMode="Externa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hyperlink" Target="javascript:;" TargetMode="External"/><Relationship Id="rId11" Type="http://schemas.openxmlformats.org/officeDocument/2006/relationships/image" Target="media/image4.jpg"/><Relationship Id="rId24" Type="http://schemas.openxmlformats.org/officeDocument/2006/relationships/hyperlink" Target="javascript:;" TargetMode="External"/><Relationship Id="rId32" Type="http://schemas.openxmlformats.org/officeDocument/2006/relationships/image" Target="media/image16.jp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javascript:;" TargetMode="External"/><Relationship Id="rId36" Type="http://schemas.openxmlformats.org/officeDocument/2006/relationships/image" Target="media/image20.jpeg"/><Relationship Id="rId10" Type="http://schemas.openxmlformats.org/officeDocument/2006/relationships/hyperlink" Target="javascript:;" TargetMode="External"/><Relationship Id="rId19" Type="http://schemas.openxmlformats.org/officeDocument/2006/relationships/image" Target="media/image8.jpe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image" Target="media/image12.jpeg"/><Relationship Id="rId30" Type="http://schemas.openxmlformats.org/officeDocument/2006/relationships/image" Target="media/image14.jp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11</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anjuholdings7</dc:creator>
  <cp:keywords/>
  <dc:description/>
  <cp:lastModifiedBy>anjuholdings7</cp:lastModifiedBy>
  <cp:revision>79</cp:revision>
  <dcterms:created xsi:type="dcterms:W3CDTF">2017-12-19T08:16:00Z</dcterms:created>
  <dcterms:modified xsi:type="dcterms:W3CDTF">2017-12-21T10:41:00Z</dcterms:modified>
</cp:coreProperties>
</file>