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EA4" w:rsidRPr="00C0292A" w:rsidRDefault="0044471C">
      <w:pPr>
        <w:rPr>
          <w:rFonts w:ascii="SimSun" w:eastAsia="SimSun" w:hAnsi="SimSun"/>
          <w:b/>
          <w:sz w:val="40"/>
          <w:szCs w:val="40"/>
        </w:rPr>
      </w:pPr>
      <w:r w:rsidRPr="00C0292A">
        <w:rPr>
          <w:rFonts w:ascii="SimSun" w:eastAsia="SimSun" w:hAnsi="SimSun" w:hint="eastAsia"/>
          <w:b/>
          <w:sz w:val="40"/>
          <w:szCs w:val="40"/>
        </w:rPr>
        <w:t>关于我们</w:t>
      </w:r>
    </w:p>
    <w:p w:rsidR="007E5247" w:rsidRDefault="007E5247">
      <w:pPr>
        <w:rPr>
          <w:rFonts w:ascii="SimSun" w:eastAsia="SimSun" w:hAnsi="SimSun"/>
          <w:b/>
        </w:rPr>
      </w:pPr>
      <w:r>
        <w:rPr>
          <w:noProof/>
        </w:rPr>
        <w:drawing>
          <wp:inline distT="0" distB="0" distL="0" distR="0">
            <wp:extent cx="2059591" cy="1371600"/>
            <wp:effectExtent l="0" t="0" r="0" b="0"/>
            <wp:docPr id="1" name="Picture 1" descr="C:\Users\anjuh\Desktop\travelo-travel-tour-booking-html5-template\html\images\Anju website photos\pexels-photo-3586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juh\Desktop\travelo-travel-tour-booking-html5-template\html\images\Anju website photos\pexels-photo-358636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440" cy="137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7B" w:rsidRDefault="00D3080F">
      <w:p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安居集团成立于马来西亚，总部位于马来西亚首都 — 吉隆坡。安居集团已获得马来西亚官方授权为“马来西亚第二家园”项目服务中心。我们将为您提供宾至如归的服务，其中包含马来西亚房产投资咨询、马来西亚第二家园、各类签证办理、商务考察等一站式VIP服务。安居集团每年已协助许多家庭移居海外，至今仍未有失败的案例，依旧保持着100%的成功率！安居集团一向奋力地主攻中国的移民、留学、房产、投资服务市场，因而建立了值得您信赖的专业销售团队，并且配备了先进的看房车队，为您提供合适、便捷、舒适、安心、全程无碍的服务。</w:t>
      </w:r>
    </w:p>
    <w:p w:rsidR="007E5247" w:rsidRDefault="007E5247">
      <w:pPr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drawing>
          <wp:inline distT="0" distB="0" distL="0" distR="0">
            <wp:extent cx="2286000" cy="1525688"/>
            <wp:effectExtent l="0" t="0" r="0" b="0"/>
            <wp:docPr id="3" name="Picture 3" descr="A person using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fan-stefancik-25762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559" cy="15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7B" w:rsidRDefault="00D3080F">
      <w:p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安居集团非常注重人才的栽培及开发，因为安居集团相信，当我们投资在我们的员工身上， 我们的客户服务水准都能为每一位新老客户升一层。这是我们一向秉持的企业价值观。现今，安居集团已成为同行业中的一组精能团队。本公司将会依据中国及马来西亚的实际状况，为每位客户量身定做能够令客户满意的解决方案，并全心全意地为每一位新老客户提供优质的服务。</w:t>
      </w:r>
    </w:p>
    <w:p w:rsidR="00D3080F" w:rsidRDefault="00D3080F">
      <w:pPr>
        <w:rPr>
          <w:rFonts w:ascii="SimSun" w:eastAsia="SimSun" w:hAnsi="SimSun"/>
        </w:rPr>
      </w:pPr>
    </w:p>
    <w:p w:rsidR="00D379BE" w:rsidRDefault="00D379BE" w:rsidP="00D379BE">
      <w:pPr>
        <w:rPr>
          <w:rFonts w:ascii="SimSun" w:eastAsia="SimSun" w:hAnsi="SimSun"/>
          <w:b/>
          <w:sz w:val="24"/>
        </w:rPr>
      </w:pPr>
      <w:r>
        <w:rPr>
          <w:rFonts w:ascii="SimSun" w:eastAsia="SimSun" w:hAnsi="SimSun" w:hint="eastAsia"/>
          <w:b/>
          <w:sz w:val="24"/>
        </w:rPr>
        <w:t>我们的宗旨、愿景和承诺</w:t>
      </w:r>
    </w:p>
    <w:p w:rsidR="007E5247" w:rsidRDefault="00FA48B4" w:rsidP="00D379BE">
      <w:pPr>
        <w:rPr>
          <w:rFonts w:ascii="SimSun" w:eastAsia="SimSun" w:hAnsi="SimSun"/>
          <w:b/>
          <w:sz w:val="24"/>
        </w:rPr>
      </w:pPr>
      <w:r>
        <w:rPr>
          <w:rFonts w:ascii="SimSun" w:eastAsia="SimSun" w:hAnsi="SimSun"/>
          <w:b/>
          <w:noProof/>
          <w:sz w:val="24"/>
        </w:rPr>
        <w:lastRenderedPageBreak/>
        <w:drawing>
          <wp:inline distT="0" distB="0" distL="0" distR="0">
            <wp:extent cx="3224147" cy="2219325"/>
            <wp:effectExtent l="0" t="0" r="0" b="0"/>
            <wp:docPr id="4" name="Picture 4" descr="A picture containing cup, table, person, indoo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xels-photo-29764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96" cy="222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BE" w:rsidRDefault="00D379BE" w:rsidP="00D379BE">
      <w:pPr>
        <w:jc w:val="both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专业团队为您提供</w:t>
      </w:r>
      <w:r w:rsidRPr="00353FDC">
        <w:rPr>
          <w:rFonts w:ascii="SimSun" w:eastAsia="SimSun" w:hAnsi="SimSun" w:hint="eastAsia"/>
        </w:rPr>
        <w:t>宾至如归的服务</w:t>
      </w:r>
      <w:r>
        <w:rPr>
          <w:rFonts w:ascii="SimSun" w:eastAsia="SimSun" w:hAnsi="SimSun" w:hint="eastAsia"/>
        </w:rPr>
        <w:t>，让您放心移民到马来西亚。拥有丰富移民留学经验的咨询顾问、专业律师、注册会计师、税务规划师等为您提供双语服务，沟通交流无障碍，您的时间金钱不白丢。一站式服务，无需透过其他中介，我们直接为您与政府、海外房产商、名校负责人洽谈。海外直营模式，不让您浪费宝贵的时间，让您以实惠的价格得到最好的咨询和收获。每一项房产项目都经过严格的审查步骤才推出市场。安居有专业、严格、资深的项目专家和移民律师为每个房产项目进行全面的审核，如前期背景调研、项目文件研究、项目实地考察等等，让您可以放心、安心地相信我们的服务。不管您在国内的哪个地方，我们都能够根据您的要求在48小时内到达您所在的地方为您服务。开始的新生活，我们为您指路；之后的生活，我们为您支撑。成功办理后，我们仍然会为您提供一系列的服务。我们提供的管家服务包括</w:t>
      </w:r>
      <w:r w:rsidRPr="005B1209">
        <w:rPr>
          <w:rFonts w:ascii="SimSun" w:eastAsia="SimSun" w:hAnsi="SimSun" w:hint="eastAsia"/>
        </w:rPr>
        <w:t>托管业务</w:t>
      </w:r>
      <w:r>
        <w:rPr>
          <w:rFonts w:ascii="SimSun" w:eastAsia="SimSun" w:hAnsi="SimSun" w:hint="eastAsia"/>
        </w:rPr>
        <w:t>、</w:t>
      </w:r>
      <w:r w:rsidRPr="005B1209">
        <w:rPr>
          <w:rFonts w:ascii="SimSun" w:eastAsia="SimSun" w:hAnsi="SimSun" w:hint="eastAsia"/>
        </w:rPr>
        <w:t>业务代办</w:t>
      </w:r>
      <w:r>
        <w:rPr>
          <w:rFonts w:ascii="SimSun" w:eastAsia="SimSun" w:hAnsi="SimSun" w:hint="eastAsia"/>
        </w:rPr>
        <w:t>、房屋</w:t>
      </w:r>
      <w:r w:rsidRPr="005B1209">
        <w:rPr>
          <w:rFonts w:ascii="SimSun" w:eastAsia="SimSun" w:hAnsi="SimSun" w:hint="eastAsia"/>
        </w:rPr>
        <w:t>装修</w:t>
      </w:r>
      <w:r>
        <w:rPr>
          <w:rFonts w:ascii="SimSun" w:eastAsia="SimSun" w:hAnsi="SimSun" w:hint="eastAsia"/>
        </w:rPr>
        <w:t>、购买</w:t>
      </w:r>
      <w:r w:rsidRPr="005B1209">
        <w:rPr>
          <w:rFonts w:ascii="SimSun" w:eastAsia="SimSun" w:hAnsi="SimSun" w:hint="eastAsia"/>
        </w:rPr>
        <w:t>家具</w:t>
      </w:r>
      <w:r>
        <w:rPr>
          <w:rFonts w:ascii="SimSun" w:eastAsia="SimSun" w:hAnsi="SimSun" w:hint="eastAsia"/>
        </w:rPr>
        <w:t>、</w:t>
      </w:r>
      <w:r w:rsidRPr="005B1209">
        <w:rPr>
          <w:rFonts w:ascii="SimSun" w:eastAsia="SimSun" w:hAnsi="SimSun" w:hint="eastAsia"/>
        </w:rPr>
        <w:t>机票酒店预订</w:t>
      </w:r>
      <w:r>
        <w:rPr>
          <w:rFonts w:ascii="SimSun" w:eastAsia="SimSun" w:hAnsi="SimSun" w:hint="eastAsia"/>
        </w:rPr>
        <w:t>、</w:t>
      </w:r>
      <w:r w:rsidRPr="005B1209">
        <w:rPr>
          <w:rFonts w:ascii="SimSun" w:eastAsia="SimSun" w:hAnsi="SimSun" w:hint="eastAsia"/>
        </w:rPr>
        <w:t>专车</w:t>
      </w:r>
      <w:r>
        <w:rPr>
          <w:rFonts w:ascii="SimSun" w:eastAsia="SimSun" w:hAnsi="SimSun" w:hint="eastAsia"/>
        </w:rPr>
        <w:t>载送、</w:t>
      </w:r>
      <w:r w:rsidRPr="005B1209">
        <w:rPr>
          <w:rFonts w:ascii="SimSun" w:eastAsia="SimSun" w:hAnsi="SimSun" w:hint="eastAsia"/>
        </w:rPr>
        <w:t>信息更新等</w:t>
      </w:r>
      <w:r>
        <w:rPr>
          <w:rFonts w:ascii="SimSun" w:eastAsia="SimSun" w:hAnsi="SimSun" w:hint="eastAsia"/>
        </w:rPr>
        <w:t>等。</w:t>
      </w:r>
    </w:p>
    <w:p w:rsidR="00D379BE" w:rsidRDefault="00D379BE" w:rsidP="00D379BE">
      <w:pPr>
        <w:jc w:val="both"/>
        <w:rPr>
          <w:rFonts w:ascii="SimSun" w:eastAsia="SimSun" w:hAnsi="SimSun"/>
        </w:rPr>
      </w:pPr>
    </w:p>
    <w:p w:rsidR="00D379BE" w:rsidRDefault="00D379BE" w:rsidP="00D379BE">
      <w:pPr>
        <w:jc w:val="both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我们的责任是为每位客户提供宾至如归的服务，让客户在我们这里找到自己的乐园。</w:t>
      </w:r>
    </w:p>
    <w:p w:rsidR="00D379BE" w:rsidRDefault="00D379BE" w:rsidP="00D379BE">
      <w:pPr>
        <w:jc w:val="both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我们的愿景是成为每位顾客心目中的首选。</w:t>
      </w:r>
    </w:p>
    <w:p w:rsidR="00D379BE" w:rsidRDefault="00D379BE" w:rsidP="00D379BE">
      <w:pPr>
        <w:jc w:val="both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我们时刻秉持着真诚、创新、专业、严谨的态度为每位客户服务。</w:t>
      </w:r>
    </w:p>
    <w:p w:rsidR="00D379BE" w:rsidRDefault="00D379BE" w:rsidP="00D379BE">
      <w:pPr>
        <w:jc w:val="both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我们承诺提供最满意的服务。让您满意、我满意、社会也满意。</w:t>
      </w:r>
    </w:p>
    <w:p w:rsidR="00D379BE" w:rsidRDefault="00D379BE" w:rsidP="00D379BE">
      <w:pPr>
        <w:jc w:val="both"/>
        <w:rPr>
          <w:rFonts w:ascii="SimSun" w:eastAsia="SimSun" w:hAnsi="SimSun"/>
        </w:rPr>
      </w:pPr>
    </w:p>
    <w:p w:rsidR="00D379BE" w:rsidRDefault="00D379BE" w:rsidP="00D379BE">
      <w:pPr>
        <w:jc w:val="both"/>
        <w:rPr>
          <w:rFonts w:ascii="SimSun" w:eastAsia="SimSun" w:hAnsi="SimSun"/>
          <w:b/>
          <w:sz w:val="24"/>
        </w:rPr>
      </w:pPr>
      <w:r>
        <w:rPr>
          <w:rFonts w:ascii="SimSun" w:eastAsia="SimSun" w:hAnsi="SimSun" w:hint="eastAsia"/>
          <w:b/>
          <w:sz w:val="24"/>
        </w:rPr>
        <w:t>我们的核心价值概念</w:t>
      </w:r>
    </w:p>
    <w:p w:rsidR="00FA48B4" w:rsidRDefault="00FA48B4" w:rsidP="00D379BE">
      <w:pPr>
        <w:jc w:val="both"/>
        <w:rPr>
          <w:rFonts w:ascii="SimSun" w:eastAsia="SimSun" w:hAnsi="SimSun"/>
          <w:b/>
          <w:sz w:val="24"/>
        </w:rPr>
      </w:pPr>
      <w:r>
        <w:rPr>
          <w:noProof/>
        </w:rPr>
        <w:drawing>
          <wp:inline distT="0" distB="0" distL="0" distR="0">
            <wp:extent cx="2790825" cy="1860550"/>
            <wp:effectExtent l="0" t="0" r="9525" b="6350"/>
            <wp:docPr id="5" name="Picture 5" descr="Free stock photo of light, city, landscape, 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stock photo of light, city, landscape, s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BE" w:rsidRDefault="00D379BE" w:rsidP="00D379BE">
      <w:pPr>
        <w:jc w:val="both"/>
        <w:rPr>
          <w:rFonts w:ascii="SimSun" w:eastAsia="SimSun" w:hAnsi="SimSun"/>
          <w:sz w:val="24"/>
        </w:rPr>
      </w:pPr>
      <w:r w:rsidRPr="0017357C">
        <w:rPr>
          <w:rFonts w:ascii="SimSun" w:eastAsia="SimSun" w:hAnsi="SimSun" w:hint="eastAsia"/>
          <w:sz w:val="24"/>
        </w:rPr>
        <w:t>服务信念：</w:t>
      </w:r>
      <w:r>
        <w:rPr>
          <w:rFonts w:ascii="SimSun" w:eastAsia="SimSun" w:hAnsi="SimSun" w:hint="eastAsia"/>
          <w:sz w:val="24"/>
        </w:rPr>
        <w:t>说出实情、真心对待、顾客至上</w:t>
      </w:r>
    </w:p>
    <w:p w:rsidR="00D379BE" w:rsidRDefault="00D379BE" w:rsidP="00D379BE">
      <w:pPr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lastRenderedPageBreak/>
        <w:t>服务准则：先考察，再挑选，后投资</w:t>
      </w:r>
    </w:p>
    <w:p w:rsidR="00D379BE" w:rsidRDefault="00D379BE" w:rsidP="00D379BE">
      <w:pPr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服务内容：房产投资、旅游留学、载送管理</w:t>
      </w:r>
    </w:p>
    <w:p w:rsidR="002453DC" w:rsidRDefault="002453DC" w:rsidP="000953A3">
      <w:pPr>
        <w:rPr>
          <w:rFonts w:ascii="SimSun" w:eastAsia="SimSun" w:hAnsi="SimSun"/>
          <w:b/>
        </w:rPr>
      </w:pPr>
    </w:p>
    <w:p w:rsidR="000953A3" w:rsidRPr="004D57EA" w:rsidRDefault="000953A3" w:rsidP="000953A3">
      <w:pPr>
        <w:rPr>
          <w:rFonts w:ascii="SimSun" w:eastAsia="SimSun" w:hAnsi="SimSun"/>
          <w:b/>
        </w:rPr>
      </w:pPr>
      <w:r w:rsidRPr="004D57EA">
        <w:rPr>
          <w:rFonts w:ascii="SimSun" w:eastAsia="SimSun" w:hAnsi="SimSun" w:hint="eastAsia"/>
          <w:b/>
        </w:rPr>
        <w:t>新闻资讯</w:t>
      </w:r>
    </w:p>
    <w:p w:rsidR="000953A3" w:rsidRDefault="000953A3">
      <w:pPr>
        <w:rPr>
          <w:rFonts w:ascii="SimSun" w:eastAsia="SimSun" w:hAnsi="SimSun"/>
        </w:rPr>
      </w:pPr>
    </w:p>
    <w:p w:rsidR="00D3080F" w:rsidRPr="000953A3" w:rsidRDefault="000953A3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服务公告</w:t>
      </w:r>
    </w:p>
    <w:p w:rsidR="00D3080F" w:rsidRPr="00D3080F" w:rsidRDefault="00D3080F" w:rsidP="00D3080F">
      <w:p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办理申请程序</w:t>
      </w:r>
    </w:p>
    <w:p w:rsidR="00D3080F" w:rsidRPr="00D3080F" w:rsidRDefault="00D3080F" w:rsidP="00D3080F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提供MM2H条款，条件和最新消息</w:t>
      </w:r>
    </w:p>
    <w:p w:rsidR="00D3080F" w:rsidRPr="00D3080F" w:rsidRDefault="00D3080F" w:rsidP="00D3080F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准备和提交申请表和所需文件</w:t>
      </w:r>
    </w:p>
    <w:p w:rsidR="00D3080F" w:rsidRPr="000953A3" w:rsidRDefault="00D3080F" w:rsidP="00D3080F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与政府签署私人保证金</w:t>
      </w:r>
    </w:p>
    <w:p w:rsidR="00D3080F" w:rsidRPr="00D3080F" w:rsidRDefault="00D3080F" w:rsidP="00D3080F">
      <w:p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协助迁往马来西亚</w:t>
      </w:r>
    </w:p>
    <w:p w:rsidR="00D3080F" w:rsidRPr="00D3080F" w:rsidRDefault="00D3080F" w:rsidP="00D3080F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安排交通住宿</w:t>
      </w:r>
    </w:p>
    <w:p w:rsidR="00D3080F" w:rsidRPr="00D3080F" w:rsidRDefault="00D3080F" w:rsidP="00D3080F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安排银行开户、体检、保险</w:t>
      </w:r>
    </w:p>
    <w:p w:rsidR="00D3080F" w:rsidRPr="000953A3" w:rsidRDefault="00D3080F" w:rsidP="00D3080F">
      <w:pPr>
        <w:pStyle w:val="ListParagraph"/>
        <w:numPr>
          <w:ilvl w:val="0"/>
          <w:numId w:val="2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协助其他申请批准后的手续</w:t>
      </w:r>
    </w:p>
    <w:p w:rsidR="00D3080F" w:rsidRPr="00D3080F" w:rsidRDefault="00D3080F" w:rsidP="00D3080F">
      <w:p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额外服务</w:t>
      </w:r>
    </w:p>
    <w:p w:rsidR="00D3080F" w:rsidRPr="00D3080F" w:rsidRDefault="00D3080F" w:rsidP="00D3080F">
      <w:pPr>
        <w:pStyle w:val="ListParagraph"/>
        <w:numPr>
          <w:ilvl w:val="0"/>
          <w:numId w:val="3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房子出租/购买</w:t>
      </w:r>
    </w:p>
    <w:p w:rsidR="00D3080F" w:rsidRPr="00D3080F" w:rsidRDefault="00D3080F" w:rsidP="00D3080F">
      <w:pPr>
        <w:pStyle w:val="ListParagraph"/>
        <w:numPr>
          <w:ilvl w:val="0"/>
          <w:numId w:val="3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申请女佣，进口汽车，学生通行证，提取定期存款等</w:t>
      </w:r>
    </w:p>
    <w:p w:rsidR="00D3080F" w:rsidRPr="000953A3" w:rsidRDefault="00D3080F" w:rsidP="00D3080F">
      <w:pPr>
        <w:pStyle w:val="ListParagraph"/>
        <w:numPr>
          <w:ilvl w:val="0"/>
          <w:numId w:val="3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接送机服务，陪同考察房产</w:t>
      </w:r>
    </w:p>
    <w:p w:rsidR="00D3080F" w:rsidRPr="00D3080F" w:rsidRDefault="00D3080F" w:rsidP="00D3080F">
      <w:p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业物维修</w:t>
      </w:r>
    </w:p>
    <w:p w:rsidR="00D3080F" w:rsidRPr="00D3080F" w:rsidRDefault="00D3080F" w:rsidP="00D3080F">
      <w:pPr>
        <w:pStyle w:val="ListParagraph"/>
        <w:numPr>
          <w:ilvl w:val="0"/>
          <w:numId w:val="4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维修及修理房产</w:t>
      </w:r>
    </w:p>
    <w:p w:rsidR="00D3080F" w:rsidRPr="00D3080F" w:rsidRDefault="00D3080F" w:rsidP="00D3080F">
      <w:pPr>
        <w:pStyle w:val="ListParagraph"/>
        <w:numPr>
          <w:ilvl w:val="0"/>
          <w:numId w:val="4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安装替代设备，油漆</w:t>
      </w:r>
    </w:p>
    <w:p w:rsidR="00D3080F" w:rsidRPr="00D3080F" w:rsidRDefault="00D3080F" w:rsidP="00D3080F">
      <w:pPr>
        <w:pStyle w:val="ListParagraph"/>
        <w:numPr>
          <w:ilvl w:val="0"/>
          <w:numId w:val="4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维持物业管理费</w:t>
      </w:r>
    </w:p>
    <w:p w:rsidR="00D3080F" w:rsidRPr="000953A3" w:rsidRDefault="00D3080F" w:rsidP="00D3080F">
      <w:pPr>
        <w:pStyle w:val="ListParagraph"/>
        <w:numPr>
          <w:ilvl w:val="0"/>
          <w:numId w:val="4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维修家用电器，居室保洁服务</w:t>
      </w:r>
    </w:p>
    <w:p w:rsidR="00D3080F" w:rsidRPr="00D3080F" w:rsidRDefault="00D3080F" w:rsidP="00D3080F">
      <w:p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业物管理</w:t>
      </w:r>
    </w:p>
    <w:p w:rsidR="00D3080F" w:rsidRPr="00D3080F" w:rsidRDefault="00D3080F" w:rsidP="00D3080F">
      <w:pPr>
        <w:pStyle w:val="ListParagraph"/>
        <w:numPr>
          <w:ilvl w:val="0"/>
          <w:numId w:val="5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出租房屋，确保租金按时付清</w:t>
      </w:r>
    </w:p>
    <w:p w:rsidR="00D3080F" w:rsidRPr="00D3080F" w:rsidRDefault="00D3080F" w:rsidP="00D3080F">
      <w:pPr>
        <w:pStyle w:val="ListParagraph"/>
        <w:numPr>
          <w:ilvl w:val="0"/>
          <w:numId w:val="5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定期报告房产状况</w:t>
      </w:r>
    </w:p>
    <w:p w:rsidR="00D3080F" w:rsidRPr="00D3080F" w:rsidRDefault="00D3080F" w:rsidP="00D3080F">
      <w:pPr>
        <w:pStyle w:val="ListParagraph"/>
        <w:numPr>
          <w:ilvl w:val="0"/>
          <w:numId w:val="5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维护所有财务记录</w:t>
      </w:r>
    </w:p>
    <w:p w:rsidR="00D3080F" w:rsidRPr="000953A3" w:rsidRDefault="00D3080F" w:rsidP="00D3080F">
      <w:pPr>
        <w:pStyle w:val="ListParagraph"/>
        <w:numPr>
          <w:ilvl w:val="0"/>
          <w:numId w:val="5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代办租客入住，搬迁，退租交接手续</w:t>
      </w:r>
    </w:p>
    <w:p w:rsidR="00D3080F" w:rsidRPr="00D3080F" w:rsidRDefault="00D3080F" w:rsidP="00D3080F">
      <w:p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解答困题</w:t>
      </w:r>
    </w:p>
    <w:p w:rsidR="00D3080F" w:rsidRPr="00D3080F" w:rsidRDefault="00D3080F" w:rsidP="00D3080F">
      <w:pPr>
        <w:pStyle w:val="ListParagraph"/>
        <w:numPr>
          <w:ilvl w:val="0"/>
          <w:numId w:val="6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简单式购屋和移民流程讲解</w:t>
      </w:r>
    </w:p>
    <w:p w:rsidR="00D3080F" w:rsidRPr="00D3080F" w:rsidRDefault="00D3080F" w:rsidP="00D3080F">
      <w:pPr>
        <w:pStyle w:val="ListParagraph"/>
        <w:numPr>
          <w:ilvl w:val="0"/>
          <w:numId w:val="6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了解贷款流程服务</w:t>
      </w:r>
    </w:p>
    <w:p w:rsidR="00D3080F" w:rsidRDefault="00D3080F" w:rsidP="00D3080F">
      <w:pPr>
        <w:pStyle w:val="ListParagraph"/>
        <w:numPr>
          <w:ilvl w:val="0"/>
          <w:numId w:val="6"/>
        </w:numPr>
        <w:rPr>
          <w:rFonts w:ascii="SimSun" w:eastAsia="SimSun" w:hAnsi="SimSun"/>
        </w:rPr>
      </w:pPr>
      <w:r w:rsidRPr="00D3080F">
        <w:rPr>
          <w:rFonts w:ascii="SimSun" w:eastAsia="SimSun" w:hAnsi="SimSun" w:hint="eastAsia"/>
        </w:rPr>
        <w:t>对付热点问题 （旅游，教育，气候地理，政府政策等）</w:t>
      </w:r>
    </w:p>
    <w:p w:rsidR="00FA48B4" w:rsidRPr="00FA48B4" w:rsidRDefault="00FA48B4" w:rsidP="00FA48B4">
      <w:pPr>
        <w:rPr>
          <w:rFonts w:ascii="SimSun" w:eastAsia="SimSun" w:hAnsi="SimSun"/>
        </w:rPr>
      </w:pPr>
    </w:p>
    <w:p w:rsidR="00D3080F" w:rsidRPr="004D57EA" w:rsidRDefault="00D3080F" w:rsidP="00D3080F">
      <w:pPr>
        <w:rPr>
          <w:rFonts w:ascii="SimSun" w:eastAsia="SimSun" w:hAnsi="SimSun"/>
          <w:b/>
        </w:rPr>
      </w:pPr>
      <w:r w:rsidRPr="004D57EA">
        <w:rPr>
          <w:rFonts w:ascii="SimSun" w:eastAsia="SimSun" w:hAnsi="SimSun" w:hint="eastAsia"/>
          <w:b/>
        </w:rPr>
        <w:t>安居团队</w:t>
      </w:r>
    </w:p>
    <w:p w:rsidR="00D3080F" w:rsidRDefault="00D3080F" w:rsidP="00D3080F">
      <w:pPr>
        <w:pStyle w:val="ListParagraph"/>
        <w:numPr>
          <w:ilvl w:val="0"/>
          <w:numId w:val="7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车队 （队员名字）</w:t>
      </w:r>
    </w:p>
    <w:p w:rsidR="00D3080F" w:rsidRDefault="00D3080F" w:rsidP="00D3080F">
      <w:pPr>
        <w:pStyle w:val="ListParagraph"/>
        <w:numPr>
          <w:ilvl w:val="0"/>
          <w:numId w:val="7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看房队（队员名字）</w:t>
      </w:r>
    </w:p>
    <w:p w:rsidR="00D3080F" w:rsidRDefault="00D3080F" w:rsidP="00D3080F">
      <w:pPr>
        <w:pStyle w:val="ListParagraph"/>
        <w:numPr>
          <w:ilvl w:val="0"/>
          <w:numId w:val="7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导游队（队员名字）</w:t>
      </w:r>
    </w:p>
    <w:p w:rsidR="000953A3" w:rsidRDefault="000953A3" w:rsidP="000953A3">
      <w:pPr>
        <w:rPr>
          <w:rFonts w:ascii="SimSun" w:eastAsia="SimSun" w:hAnsi="SimSun"/>
        </w:rPr>
      </w:pPr>
    </w:p>
    <w:p w:rsidR="000953A3" w:rsidRDefault="000953A3" w:rsidP="000953A3">
      <w:pPr>
        <w:rPr>
          <w:rFonts w:ascii="SimSun" w:eastAsia="SimSun" w:hAnsi="SimSun"/>
          <w:b/>
        </w:rPr>
      </w:pPr>
      <w:r w:rsidRPr="004D57EA">
        <w:rPr>
          <w:rFonts w:ascii="SimSun" w:eastAsia="SimSun" w:hAnsi="SimSun" w:hint="eastAsia"/>
          <w:b/>
        </w:rPr>
        <w:t>人才招聘</w:t>
      </w:r>
    </w:p>
    <w:p w:rsidR="00C0292A" w:rsidRDefault="00C0292A" w:rsidP="000953A3">
      <w:pPr>
        <w:rPr>
          <w:rFonts w:ascii="SimSun" w:eastAsia="SimSun" w:hAnsi="SimSun"/>
          <w:b/>
        </w:rPr>
      </w:pPr>
    </w:p>
    <w:p w:rsidR="00C0292A" w:rsidRDefault="00C0292A" w:rsidP="000953A3">
      <w:pPr>
        <w:rPr>
          <w:rFonts w:ascii="SimSun" w:eastAsia="SimSun" w:hAnsi="SimSun"/>
          <w:b/>
          <w:sz w:val="40"/>
          <w:szCs w:val="40"/>
        </w:rPr>
      </w:pPr>
      <w:r w:rsidRPr="00C0292A">
        <w:rPr>
          <w:rFonts w:ascii="SimSun" w:eastAsia="SimSun" w:hAnsi="SimSun" w:hint="eastAsia"/>
          <w:b/>
          <w:sz w:val="40"/>
          <w:szCs w:val="40"/>
        </w:rPr>
        <w:t>联系我们</w:t>
      </w:r>
    </w:p>
    <w:p w:rsidR="00C0292A" w:rsidRDefault="00C0292A" w:rsidP="00C0292A">
      <w:pPr>
        <w:rPr>
          <w:rFonts w:ascii="SimSun" w:eastAsia="SimSun" w:hAnsi="SimSun"/>
          <w:b/>
        </w:rPr>
      </w:pPr>
    </w:p>
    <w:p w:rsidR="00C0292A" w:rsidRDefault="00C0292A" w:rsidP="00C0292A">
      <w:pPr>
        <w:rPr>
          <w:rFonts w:ascii="SimSun" w:eastAsia="SimSun" w:hAnsi="SimSun"/>
          <w:b/>
        </w:rPr>
      </w:pPr>
      <w:r w:rsidRPr="00C0292A">
        <w:rPr>
          <w:rFonts w:ascii="SimSun" w:eastAsia="SimSun" w:hAnsi="SimSun" w:hint="eastAsia"/>
          <w:b/>
        </w:rPr>
        <w:t>中国广州服务中心</w:t>
      </w:r>
    </w:p>
    <w:p w:rsidR="00C0292A" w:rsidRPr="00C0292A" w:rsidRDefault="00C0292A" w:rsidP="00C0292A">
      <w:pPr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  <w:noProof/>
        </w:rPr>
        <w:drawing>
          <wp:inline distT="0" distB="0" distL="0" distR="0">
            <wp:extent cx="2526115" cy="1228725"/>
            <wp:effectExtent l="0" t="0" r="7620" b="0"/>
            <wp:docPr id="2" name="Picture 2" descr="A large body of water with a city in th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angzhou-2968173__34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000" cy="123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2A" w:rsidRDefault="00C0292A" w:rsidP="00C0292A">
      <w:pPr>
        <w:rPr>
          <w:rFonts w:ascii="SimSun" w:eastAsia="SimSun" w:hAnsi="SimSun"/>
          <w:b/>
        </w:rPr>
      </w:pPr>
      <w:r w:rsidRPr="00C0292A">
        <w:rPr>
          <w:rFonts w:ascii="SimSun" w:eastAsia="SimSun" w:hAnsi="SimSun" w:hint="eastAsia"/>
          <w:b/>
        </w:rPr>
        <w:t>马来西亚服务中心</w:t>
      </w:r>
    </w:p>
    <w:p w:rsidR="00C0292A" w:rsidRPr="00C0292A" w:rsidRDefault="00C0292A" w:rsidP="00C0292A">
      <w:pPr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  <w:noProof/>
        </w:rPr>
        <w:drawing>
          <wp:inline distT="0" distB="0" distL="0" distR="0">
            <wp:extent cx="2514600" cy="1677422"/>
            <wp:effectExtent l="0" t="0" r="0" b="0"/>
            <wp:docPr id="6" name="Picture 6" descr="A view of a city at nigh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xels-photo (2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78" cy="168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2A" w:rsidRDefault="00C0292A" w:rsidP="00C0292A">
      <w:pPr>
        <w:rPr>
          <w:rFonts w:ascii="SimSun" w:eastAsia="SimSun" w:hAnsi="SimSun"/>
          <w:b/>
        </w:rPr>
      </w:pPr>
    </w:p>
    <w:p w:rsidR="00C0292A" w:rsidRDefault="00C0292A" w:rsidP="00C0292A">
      <w:pPr>
        <w:rPr>
          <w:rFonts w:ascii="SimSun" w:eastAsia="SimSun" w:hAnsi="SimSun"/>
          <w:b/>
        </w:rPr>
      </w:pPr>
      <w:r w:rsidRPr="00C0292A">
        <w:rPr>
          <w:rFonts w:ascii="SimSun" w:eastAsia="SimSun" w:hAnsi="SimSun" w:hint="eastAsia"/>
          <w:b/>
        </w:rPr>
        <w:t>投诉电话及邮箱</w:t>
      </w:r>
    </w:p>
    <w:p w:rsidR="00C0292A" w:rsidRPr="00C0292A" w:rsidRDefault="00C0292A" w:rsidP="00C0292A">
      <w:pPr>
        <w:rPr>
          <w:rFonts w:ascii="SimSun" w:eastAsia="SimSun" w:hAnsi="SimSun" w:hint="eastAsia"/>
          <w:b/>
        </w:rPr>
      </w:pPr>
    </w:p>
    <w:p w:rsidR="00C0292A" w:rsidRDefault="00C0292A" w:rsidP="00C0292A">
      <w:pPr>
        <w:rPr>
          <w:rFonts w:ascii="SimSun" w:eastAsia="SimSun" w:hAnsi="SimSun"/>
          <w:b/>
        </w:rPr>
      </w:pPr>
      <w:r w:rsidRPr="00C0292A">
        <w:rPr>
          <w:rFonts w:ascii="SimSun" w:eastAsia="SimSun" w:hAnsi="SimSun" w:hint="eastAsia"/>
          <w:b/>
        </w:rPr>
        <w:t>安居紧急热线（只限5星会员）</w:t>
      </w:r>
    </w:p>
    <w:p w:rsidR="00C0292A" w:rsidRDefault="00C0292A" w:rsidP="00C0292A">
      <w:pPr>
        <w:rPr>
          <w:rFonts w:ascii="SimSun" w:eastAsia="SimSun" w:hAnsi="SimSun"/>
          <w:b/>
        </w:rPr>
      </w:pPr>
      <w:bookmarkStart w:id="0" w:name="_GoBack"/>
      <w:bookmarkEnd w:id="0"/>
    </w:p>
    <w:p w:rsidR="00C0292A" w:rsidRPr="00C0292A" w:rsidRDefault="00C0292A" w:rsidP="00C0292A">
      <w:pPr>
        <w:rPr>
          <w:rFonts w:ascii="SimSun" w:eastAsia="SimSun" w:hAnsi="SimSun"/>
          <w:b/>
        </w:rPr>
      </w:pPr>
      <w:r w:rsidRPr="00C0292A">
        <w:rPr>
          <w:rFonts w:ascii="SimSun" w:eastAsia="SimSun" w:hAnsi="SimSun" w:hint="eastAsia"/>
          <w:b/>
        </w:rPr>
        <w:t>合作伙伴</w:t>
      </w:r>
    </w:p>
    <w:sectPr w:rsidR="00C0292A" w:rsidRPr="00C0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2DF" w:rsidRDefault="00A262DF" w:rsidP="007E5247">
      <w:pPr>
        <w:spacing w:after="0" w:line="240" w:lineRule="auto"/>
      </w:pPr>
      <w:r>
        <w:separator/>
      </w:r>
    </w:p>
  </w:endnote>
  <w:endnote w:type="continuationSeparator" w:id="0">
    <w:p w:rsidR="00A262DF" w:rsidRDefault="00A262DF" w:rsidP="007E5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2DF" w:rsidRDefault="00A262DF" w:rsidP="007E5247">
      <w:pPr>
        <w:spacing w:after="0" w:line="240" w:lineRule="auto"/>
      </w:pPr>
      <w:r>
        <w:separator/>
      </w:r>
    </w:p>
  </w:footnote>
  <w:footnote w:type="continuationSeparator" w:id="0">
    <w:p w:rsidR="00A262DF" w:rsidRDefault="00A262DF" w:rsidP="007E5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B51"/>
    <w:multiLevelType w:val="hybridMultilevel"/>
    <w:tmpl w:val="382EC6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31AFA"/>
    <w:multiLevelType w:val="hybridMultilevel"/>
    <w:tmpl w:val="2FB46E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44062"/>
    <w:multiLevelType w:val="hybridMultilevel"/>
    <w:tmpl w:val="82DE1B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324B0"/>
    <w:multiLevelType w:val="hybridMultilevel"/>
    <w:tmpl w:val="4F2472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22952"/>
    <w:multiLevelType w:val="hybridMultilevel"/>
    <w:tmpl w:val="D92612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D6A68"/>
    <w:multiLevelType w:val="hybridMultilevel"/>
    <w:tmpl w:val="C0F866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3725F"/>
    <w:multiLevelType w:val="hybridMultilevel"/>
    <w:tmpl w:val="F0860F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042C5"/>
    <w:multiLevelType w:val="hybridMultilevel"/>
    <w:tmpl w:val="80ACE2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307DF"/>
    <w:multiLevelType w:val="hybridMultilevel"/>
    <w:tmpl w:val="687A69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51993"/>
    <w:multiLevelType w:val="hybridMultilevel"/>
    <w:tmpl w:val="7D7EB2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468540">
      <w:numFmt w:val="bullet"/>
      <w:lvlText w:val="•"/>
      <w:lvlJc w:val="left"/>
      <w:pPr>
        <w:ind w:left="1800" w:hanging="720"/>
      </w:pPr>
      <w:rPr>
        <w:rFonts w:ascii="SimSun" w:eastAsia="SimSun" w:hAnsi="SimSun" w:cstheme="minorBidi" w:hint="eastAsia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1C"/>
    <w:rsid w:val="000257AB"/>
    <w:rsid w:val="00041922"/>
    <w:rsid w:val="0006172B"/>
    <w:rsid w:val="000953A3"/>
    <w:rsid w:val="002453DC"/>
    <w:rsid w:val="002E52C9"/>
    <w:rsid w:val="002F1128"/>
    <w:rsid w:val="003C0D98"/>
    <w:rsid w:val="0041039A"/>
    <w:rsid w:val="0042335C"/>
    <w:rsid w:val="00432EA4"/>
    <w:rsid w:val="0044471C"/>
    <w:rsid w:val="004477D8"/>
    <w:rsid w:val="004914A5"/>
    <w:rsid w:val="004D57EA"/>
    <w:rsid w:val="004F3F39"/>
    <w:rsid w:val="00554471"/>
    <w:rsid w:val="005F6C49"/>
    <w:rsid w:val="007E5247"/>
    <w:rsid w:val="007E564E"/>
    <w:rsid w:val="007E77C9"/>
    <w:rsid w:val="0085239D"/>
    <w:rsid w:val="00875DA4"/>
    <w:rsid w:val="008A5724"/>
    <w:rsid w:val="0092023E"/>
    <w:rsid w:val="00930C78"/>
    <w:rsid w:val="00960408"/>
    <w:rsid w:val="0099048F"/>
    <w:rsid w:val="00A20DDA"/>
    <w:rsid w:val="00A262DF"/>
    <w:rsid w:val="00A811DA"/>
    <w:rsid w:val="00B76B84"/>
    <w:rsid w:val="00BA117B"/>
    <w:rsid w:val="00C0292A"/>
    <w:rsid w:val="00C27635"/>
    <w:rsid w:val="00C8542F"/>
    <w:rsid w:val="00D3080F"/>
    <w:rsid w:val="00D379BE"/>
    <w:rsid w:val="00E11CC0"/>
    <w:rsid w:val="00E51039"/>
    <w:rsid w:val="00E62058"/>
    <w:rsid w:val="00E95C50"/>
    <w:rsid w:val="00EE1C9F"/>
    <w:rsid w:val="00F03D07"/>
    <w:rsid w:val="00F4797C"/>
    <w:rsid w:val="00FA48B4"/>
    <w:rsid w:val="00FA5A39"/>
    <w:rsid w:val="00FA7F32"/>
    <w:rsid w:val="00FC4E3B"/>
    <w:rsid w:val="00F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1FFB0"/>
  <w15:chartTrackingRefBased/>
  <w15:docId w15:val="{453858A6-9474-4CD3-90C0-F6E88DC9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5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247"/>
  </w:style>
  <w:style w:type="paragraph" w:styleId="Footer">
    <w:name w:val="footer"/>
    <w:basedOn w:val="Normal"/>
    <w:link w:val="FooterChar"/>
    <w:uiPriority w:val="99"/>
    <w:unhideWhenUsed/>
    <w:rsid w:val="007E5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8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80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8" w:color="E5E5E5"/>
                <w:bottom w:val="single" w:sz="6" w:space="0" w:color="E5E5E5"/>
                <w:right w:val="none" w:sz="0" w:space="0" w:color="auto"/>
              </w:divBdr>
            </w:div>
          </w:divsChild>
        </w:div>
        <w:div w:id="11730320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760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8" w:color="E5E5E5"/>
                <w:bottom w:val="single" w:sz="6" w:space="0" w:color="E5E5E5"/>
                <w:right w:val="none" w:sz="0" w:space="0" w:color="auto"/>
              </w:divBdr>
            </w:div>
          </w:divsChild>
        </w:div>
        <w:div w:id="8474067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65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8" w:color="E5E5E5"/>
                <w:bottom w:val="single" w:sz="6" w:space="0" w:color="E5E5E5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Anjuholdings2 2</cp:lastModifiedBy>
  <cp:revision>45</cp:revision>
  <dcterms:created xsi:type="dcterms:W3CDTF">2017-12-11T08:36:00Z</dcterms:created>
  <dcterms:modified xsi:type="dcterms:W3CDTF">2017-12-22T02:38:00Z</dcterms:modified>
</cp:coreProperties>
</file>