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-</w:t>
      </w:r>
      <w:r>
        <w:t xml:space="preserve"> </w:t>
      </w:r>
      <w:r>
        <w:t xml:space="preserve">Appendix</w:t>
      </w:r>
    </w:p>
    <w:p>
      <w:pPr>
        <w:pStyle w:val="Authors"/>
      </w:pPr>
      <w:r>
        <w:t xml:space="preserve">Candice</w:t>
      </w:r>
      <w:r>
        <w:t xml:space="preserve"> </w:t>
      </w:r>
      <w:r>
        <w:t xml:space="preserve">MH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November</w:t>
      </w:r>
      <w:r>
        <w:t xml:space="preserve"> </w:t>
      </w:r>
      <w:r>
        <w:t xml:space="preserve">09,</w:t>
      </w:r>
      <w:r>
        <w:t xml:space="preserve"> </w:t>
      </w:r>
      <w:r>
        <w:t xml:space="preserve">2014</w:t>
      </w:r>
    </w:p>
    <w:p>
      <w:r>
        <w:t xml:space="preserve">This appendix describes the code required to reproduce the analysis in the course project on tooth growth.</w:t>
      </w:r>
    </w:p>
    <w:p>
      <w:pPr>
        <w:pStyle w:val="SourceCode"/>
      </w:pPr>
      <w:r>
        <w:rPr>
          <w:rStyle w:val="VerbatimChar"/>
        </w:rPr>
        <w:t xml:space="preserve">data(ToothGrowth)</w:t>
      </w:r>
      <w:r>
        <w:br w:type="textWrapping"/>
      </w:r>
      <w:r>
        <w:rPr>
          <w:rStyle w:val="VerbatimChar"/>
        </w:rPr>
        <w:t xml:space="preserve">attach(ToothGrowth)</w:t>
      </w:r>
      <w:r>
        <w:br w:type="textWrapping"/>
      </w:r>
      <w:r>
        <w:rPr>
          <w:rStyle w:val="VerbatimChar"/>
        </w:rPr>
        <w:t xml:space="preserve">summary(ToothGrowth)</w:t>
      </w:r>
    </w:p>
    <w:p>
      <w:r>
        <w:t xml:space="preserve">Plotting all data</w:t>
      </w:r>
    </w:p>
    <w:p>
      <w:pPr>
        <w:pStyle w:val="SourceCode"/>
      </w:pPr>
      <w:r>
        <w:rPr>
          <w:rStyle w:val="VerbatimChar"/>
        </w:rPr>
        <w:t xml:space="preserve">boxplot(len~supp*dose,xlab="Dose and Supplement",main="Tooth Growth",col=c("Red","Blue"))</w:t>
      </w:r>
    </w:p>
    <w:p>
      <w:r>
        <w:t xml:space="preserve">Plotting via supplement</w:t>
      </w:r>
    </w:p>
    <w:p>
      <w:pPr>
        <w:pStyle w:val="SourceCode"/>
      </w:pPr>
      <w:r>
        <w:rPr>
          <w:rStyle w:val="VerbatimChar"/>
        </w:rPr>
        <w:t xml:space="preserve">boxplot(len~supp,col=c("Red","Blue"),outline = FALSE,xlab="Supplement")</w:t>
      </w:r>
    </w:p>
    <w:p>
      <w:r>
        <w:t xml:space="preserve">Supplement t-test</w:t>
      </w:r>
    </w:p>
    <w:p>
      <w:pPr>
        <w:pStyle w:val="SourceCode"/>
      </w:pPr>
      <w:r>
        <w:rPr>
          <w:rStyle w:val="VerbatimChar"/>
        </w:rPr>
        <w:t xml:space="preserve">hist(len[supp=="OJ"])</w:t>
      </w:r>
      <w:r>
        <w:br w:type="textWrapping"/>
      </w:r>
      <w:r>
        <w:rPr>
          <w:rStyle w:val="VerbatimChar"/>
        </w:rPr>
        <w:t xml:space="preserve">hist(len[supp=="VC"])</w:t>
      </w:r>
      <w:r>
        <w:br w:type="textWrapping"/>
      </w:r>
      <w:r>
        <w:rPr>
          <w:rStyle w:val="VerbatimChar"/>
        </w:rPr>
        <w:t xml:space="preserve">var(len[supp=="VC"])/var(len[supp=="OJ"])</w:t>
      </w:r>
      <w:r>
        <w:br w:type="textWrapping"/>
      </w:r>
      <w:r>
        <w:rPr>
          <w:rStyle w:val="VerbatimChar"/>
        </w:rPr>
        <w:t xml:space="preserve">t.test(len[supp=="OJ"],len[supp=="VC"],conf.level=0.95,alternative="greater")</w:t>
      </w:r>
    </w:p>
    <w:p>
      <w:r>
        <w:t xml:space="preserve">Plotting via dose</w:t>
      </w:r>
    </w:p>
    <w:p>
      <w:pPr>
        <w:pStyle w:val="SourceCode"/>
      </w:pPr>
      <w:r>
        <w:rPr>
          <w:rStyle w:val="VerbatimChar"/>
        </w:rPr>
        <w:t xml:space="preserve">boxplot(len~dose,xlab="Dose",col=c("Light Blue","Blue","Dark Blue"))</w:t>
      </w:r>
    </w:p>
    <w:p>
      <w:r>
        <w:t xml:space="preserve">t-tests for dose</w:t>
      </w:r>
    </w:p>
    <w:p>
      <w:pPr>
        <w:pStyle w:val="SourceCode"/>
      </w:pPr>
      <w:r>
        <w:rPr>
          <w:rStyle w:val="VerbatimChar"/>
        </w:rPr>
        <w:t xml:space="preserve">var(len[dose==0.5])/var(len[dose==2])#assumption checking</w:t>
      </w:r>
      <w:r>
        <w:br w:type="textWrapping"/>
      </w:r>
      <w:r>
        <w:rPr>
          <w:rStyle w:val="VerbatimChar"/>
        </w:rPr>
        <w:t xml:space="preserve">t.test(len[dose==1],len[dose==0.5],conf.level=1-0.05/2,alternative="greater")</w:t>
      </w:r>
      <w:r>
        <w:br w:type="textWrapping"/>
      </w:r>
      <w:r>
        <w:rPr>
          <w:rStyle w:val="VerbatimChar"/>
        </w:rPr>
        <w:t xml:space="preserve">t.test(len[dose==2],len[dose==1],conf.level=1-0.05/2,alternative="greater")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55545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Growth - Appendix</dc:title>
  <dc:creator>Candice MH</dc:creator>
</cp:coreProperties>
</file>