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left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BLUE TECHNOLOGY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Banco de Dados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638175</wp:posOffset>
                </wp:positionH>
                <wp:positionV relativeFrom="paragraph">
                  <wp:posOffset>504825</wp:posOffset>
                </wp:positionV>
                <wp:extent cx="54864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638175</wp:posOffset>
                </wp:positionH>
                <wp:positionV relativeFrom="paragraph">
                  <wp:posOffset>504825</wp:posOffset>
                </wp:positionV>
                <wp:extent cx="54864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120" w:before="12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MASSACHEF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Carlos Henrique F. L. da Fonseca</w:t>
      </w:r>
    </w:p>
    <w:p w:rsidR="00000000" w:rsidDel="00000000" w:rsidP="00000000" w:rsidRDefault="00000000" w:rsidRPr="00000000" w14:paraId="0000000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Cleisson de Jesus Di Lauro</w:t>
      </w:r>
    </w:p>
    <w:p w:rsidR="00000000" w:rsidDel="00000000" w:rsidP="00000000" w:rsidRDefault="00000000" w:rsidRPr="00000000" w14:paraId="0000000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Luiz Guilherme Rodrigues</w:t>
      </w:r>
    </w:p>
    <w:p w:rsidR="00000000" w:rsidDel="00000000" w:rsidP="00000000" w:rsidRDefault="00000000" w:rsidRPr="00000000" w14:paraId="0000001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Lucas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São Mateus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4"/>
        <w:gridCol w:w="6663"/>
        <w:gridCol w:w="1345"/>
        <w:tblGridChange w:id="0">
          <w:tblGrid>
            <w:gridCol w:w="1204"/>
            <w:gridCol w:w="6663"/>
            <w:gridCol w:w="1345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Descrição e Especificação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15/11/2018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Descrição 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780"/>
            </w:tabs>
            <w:spacing w:after="0" w:before="0" w:line="240" w:lineRule="auto"/>
            <w:ind w:left="200" w:right="0" w:hanging="2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xcytpi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xcytp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deste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780"/>
            </w:tabs>
            <w:spacing w:after="0" w:before="0" w:line="240" w:lineRule="auto"/>
            <w:ind w:left="200" w:right="0" w:hanging="2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ci93x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780"/>
            </w:tabs>
            <w:spacing w:after="0" w:before="0" w:line="240" w:lineRule="auto"/>
            <w:ind w:left="400" w:right="0" w:hanging="4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Ambiente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780"/>
            </w:tabs>
            <w:spacing w:after="0" w:before="0" w:line="240" w:lineRule="auto"/>
            <w:ind w:left="400" w:right="0" w:hanging="4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Principais Problemas a Serem Resolvidos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780"/>
            </w:tabs>
            <w:spacing w:after="0" w:before="0" w:line="240" w:lineRule="auto"/>
            <w:ind w:left="400" w:right="0" w:hanging="4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 Solução Proposta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780"/>
            </w:tabs>
            <w:spacing w:after="0" w:before="0" w:line="240" w:lineRule="auto"/>
            <w:ind w:left="600" w:right="0" w:hanging="6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Missão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780"/>
            </w:tabs>
            <w:spacing w:after="0" w:before="0" w:line="240" w:lineRule="auto"/>
            <w:ind w:left="600" w:right="0" w:hanging="6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 Produto e de seus Componentes Principais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780"/>
            </w:tabs>
            <w:spacing w:after="0" w:before="0" w:line="240" w:lineRule="auto"/>
            <w:ind w:left="400" w:right="0" w:hanging="4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Produto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780"/>
            </w:tabs>
            <w:spacing w:after="0" w:before="0" w:line="240" w:lineRule="auto"/>
            <w:ind w:left="400" w:right="0" w:hanging="4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Limites / Restrições do Produto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780"/>
            </w:tabs>
            <w:spacing w:after="0" w:before="0" w:line="240" w:lineRule="auto"/>
            <w:ind w:left="200" w:right="0" w:hanging="2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Usuário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780"/>
            </w:tabs>
            <w:spacing w:after="0" w:before="0" w:line="240" w:lineRule="auto"/>
            <w:ind w:left="400" w:right="0" w:hanging="4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Aprovados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780"/>
            </w:tabs>
            <w:spacing w:after="0" w:before="0" w:line="240" w:lineRule="auto"/>
            <w:ind w:left="600" w:right="0" w:hanging="6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Requisitos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780"/>
            </w:tabs>
            <w:spacing w:after="0" w:before="0" w:line="240" w:lineRule="auto"/>
            <w:ind w:left="600" w:right="0" w:hanging="6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Responsáveis pela 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>
          <w:sz w:val="28"/>
          <w:szCs w:val="28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0"/>
          <w:sz w:val="28"/>
          <w:szCs w:val="28"/>
          <w:vertAlign w:val="baseline"/>
        </w:rPr>
        <w:sectPr>
          <w:headerReference r:id="rId9" w:type="default"/>
          <w:footerReference r:id="rId10" w:type="first"/>
          <w:pgSz w:h="16834" w:w="11909" w:orient="portrait"/>
          <w:pgMar w:bottom="1418" w:top="1418" w:left="1701" w:right="1418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</w:t>
        <w:tab/>
        <w:t xml:space="preserve">Definição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Definir os requisitos do sistema para cliente, usuários finais e desenvolvedores de software. O documento de requisitos contém os serviços e funcionalidades que o sistema deve prover, informações sobre o escopo da aplicação, bem como restrições no processo usado para desenvolver o sistema.</w:t>
      </w:r>
    </w:p>
    <w:p w:rsidR="00000000" w:rsidDel="00000000" w:rsidP="00000000" w:rsidRDefault="00000000" w:rsidRPr="00000000" w14:paraId="0000004D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Descrever e especificar os requisitos que devem ser atendidos pelo </w:t>
      </w:r>
      <w:r w:rsidDel="00000000" w:rsidR="00000000" w:rsidRPr="00000000">
        <w:rPr>
          <w:b w:val="1"/>
          <w:rtl w:val="0"/>
        </w:rPr>
        <w:t xml:space="preserve">MASSACHEF</w:t>
      </w:r>
      <w:r w:rsidDel="00000000" w:rsidR="00000000" w:rsidRPr="00000000">
        <w:rPr>
          <w:rtl w:val="0"/>
        </w:rPr>
        <w:t xml:space="preserve">, de forma a satisfazer as necessidades do cliente, bem como definir o produto a ser feito, para os desenvolvedores do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rPr/>
      </w:pPr>
      <w:bookmarkStart w:colFirst="0" w:colLast="0" w:name="_k0pvw49horr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rPr>
          <w:color w:val="ff0000"/>
        </w:rPr>
      </w:pPr>
      <w:bookmarkStart w:colFirst="0" w:colLast="0" w:name="_r8in5oaflgi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Ambiente</w:t>
      </w:r>
    </w:p>
    <w:p w:rsidR="00000000" w:rsidDel="00000000" w:rsidP="00000000" w:rsidRDefault="00000000" w:rsidRPr="00000000" w14:paraId="0000005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pizzaria em questão realiza a confecção e venda de pizzas e massas. A venda de um produto consiste em: cliente realiza requisição de produto, requisição é feita pela garçom através de comandas de papel e enviada ao chef de cozinha, este por sua vez realiza a solicitação, e retorna o produto gerado pela requisição ao cliente. O garçom pode realizar o fechamento de uma comanda, o caixa por sua vez recebe o pagamento e emite nota fiscal.  </w:t>
      </w:r>
    </w:p>
    <w:p w:rsidR="00000000" w:rsidDel="00000000" w:rsidP="00000000" w:rsidRDefault="00000000" w:rsidRPr="00000000" w14:paraId="0000005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Os registros dos dados dos fornecedores são armazenados em agendas, não há controle de estoque.</w:t>
      </w:r>
    </w:p>
    <w:p w:rsidR="00000000" w:rsidDel="00000000" w:rsidP="00000000" w:rsidRDefault="00000000" w:rsidRPr="00000000" w14:paraId="0000005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Principais Problemas a Serem Resolvidos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Otimização de processos através da automatização.</w:t>
      </w:r>
    </w:p>
    <w:p w:rsidR="00000000" w:rsidDel="00000000" w:rsidP="00000000" w:rsidRDefault="00000000" w:rsidRPr="00000000" w14:paraId="00000058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Controle de Estoque</w:t>
      </w:r>
    </w:p>
    <w:p w:rsidR="00000000" w:rsidDel="00000000" w:rsidP="00000000" w:rsidRDefault="00000000" w:rsidRPr="00000000" w14:paraId="00000059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Gerenciamento de atendimento </w:t>
      </w:r>
    </w:p>
    <w:p w:rsidR="00000000" w:rsidDel="00000000" w:rsidP="00000000" w:rsidRDefault="00000000" w:rsidRPr="00000000" w14:paraId="0000005A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Controle administrativo</w:t>
      </w:r>
    </w:p>
    <w:p w:rsidR="00000000" w:rsidDel="00000000" w:rsidP="00000000" w:rsidRDefault="00000000" w:rsidRPr="00000000" w14:paraId="0000005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2.3.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Solução Proposta</w:t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sistema permite ao usuário realizar tarefas administrativas de forma rápida, além de oferecer o atendimento as mesas de forma automatizada além de auxiliar no controle de estoque.</w:t>
      </w:r>
    </w:p>
    <w:p w:rsidR="00000000" w:rsidDel="00000000" w:rsidP="00000000" w:rsidRDefault="00000000" w:rsidRPr="00000000" w14:paraId="0000005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2.3.2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 Produto e de seus Componentes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bookmarkStart w:colFirst="0" w:colLast="0" w:name="_m66oo8urgch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bookmarkStart w:colFirst="0" w:colLast="0" w:name="_3u9nl8ak5rbc" w:id="11"/>
      <w:bookmarkEnd w:id="11"/>
      <w:r w:rsidDel="00000000" w:rsidR="00000000" w:rsidRPr="00000000">
        <w:rPr>
          <w:rtl w:val="0"/>
        </w:rPr>
        <w:t xml:space="preserve">Cadastro e gerenciamento de funcionários, fornecedores e produtos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bookmarkStart w:colFirst="0" w:colLast="0" w:name="_irjwcvd5wmle" w:id="12"/>
      <w:bookmarkEnd w:id="12"/>
      <w:r w:rsidDel="00000000" w:rsidR="00000000" w:rsidRPr="00000000">
        <w:rPr>
          <w:rtl w:val="0"/>
        </w:rPr>
        <w:t xml:space="preserve">Gerência de estoque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bookmarkStart w:colFirst="0" w:colLast="0" w:name="_hz9k3bei1zvu" w:id="13"/>
      <w:bookmarkEnd w:id="13"/>
      <w:r w:rsidDel="00000000" w:rsidR="00000000" w:rsidRPr="00000000">
        <w:rPr>
          <w:rtl w:val="0"/>
        </w:rPr>
        <w:t xml:space="preserve">Gerência de vendas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bookmarkStart w:colFirst="0" w:colLast="0" w:name="_swp2k4vu80oy" w:id="14"/>
      <w:bookmarkEnd w:id="14"/>
      <w:r w:rsidDel="00000000" w:rsidR="00000000" w:rsidRPr="00000000">
        <w:rPr>
          <w:rtl w:val="0"/>
        </w:rPr>
        <w:t xml:space="preserve">Controle de pedidos</w:t>
      </w:r>
    </w:p>
    <w:p w:rsidR="00000000" w:rsidDel="00000000" w:rsidP="00000000" w:rsidRDefault="00000000" w:rsidRPr="00000000" w14:paraId="00000066">
      <w:pPr>
        <w:ind w:left="720" w:firstLine="0"/>
        <w:rPr/>
      </w:pPr>
      <w:bookmarkStart w:colFirst="0" w:colLast="0" w:name="_swp2k4vu80o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bookmarkStart w:colFirst="0" w:colLast="0" w:name="_hw88zcx7ard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bookmarkStart w:colFirst="0" w:colLast="0" w:name="_mawhbcrquzx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right"/>
        <w:rPr/>
      </w:pPr>
      <w:bookmarkStart w:colFirst="0" w:colLast="0" w:name="_pxbl6my6ulhd" w:id="17"/>
      <w:bookmarkEnd w:id="17"/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A">
      <w:pPr>
        <w:ind w:left="720" w:firstLine="0"/>
        <w:rPr/>
      </w:pPr>
      <w:bookmarkStart w:colFirst="0" w:colLast="0" w:name="_jgm1hobwgna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bookmarkStart w:colFirst="0" w:colLast="0" w:name="_yp7f2crvff7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enefícios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4"/>
        <w:gridCol w:w="5708"/>
        <w:gridCol w:w="2126"/>
        <w:tblGridChange w:id="0">
          <w:tblGrid>
            <w:gridCol w:w="1024"/>
            <w:gridCol w:w="5708"/>
            <w:gridCol w:w="2126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para o cliente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Requisição dos pedidos de forma automatizada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será mais necessário a realização dos pedidos através de comandas de papel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Automatização dos processos de gerência de funcionários e fornecedores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Torna mais fácil o acesso e atualização das informações relativas às gerências mencionadas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Maior controle sobre o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Cálculos mais precisos sobre entrada e saída de produtos.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Melhor controle administrativo das vendas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 visualização  referente às vendas realizadas no dia, cálculos precisos.</w:t>
            </w:r>
          </w:p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a relatório de vendas.</w:t>
            </w:r>
          </w:p>
        </w:tc>
      </w:tr>
    </w:tbl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vertAlign w:val="baseline"/>
        </w:rPr>
      </w:pPr>
      <w:bookmarkStart w:colFirst="0" w:colLast="0" w:name="_17dp8v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Limites / Restrições do Produto</w:t>
      </w:r>
    </w:p>
    <w:p w:rsidR="00000000" w:rsidDel="00000000" w:rsidP="00000000" w:rsidRDefault="00000000" w:rsidRPr="00000000" w14:paraId="0000008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2"/>
        <w:gridCol w:w="3898"/>
        <w:gridCol w:w="3898"/>
        <w:tblGridChange w:id="0">
          <w:tblGrid>
            <w:gridCol w:w="1062"/>
            <w:gridCol w:w="3898"/>
            <w:gridCol w:w="389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Limite / Restrição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Processo exclusivo de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pedido em delivery é feito como um pedido realizado no próprio estabelecimento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Controle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Geração de documentos necessários para  a contabilidade e regulamentação fiscal da empresa.</w:t>
            </w:r>
          </w:p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não armazenará informações dos clientes.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Pagamentos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contabilizará pagamentos para funcionários, fornecedores, despesas extras.</w:t>
            </w:r>
          </w:p>
        </w:tc>
      </w:tr>
    </w:tbl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3rdcrj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7gj16u8aq0w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1b5g9sjjw05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l429qe1u2ko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yyrsgqtlkgj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right"/>
        <w:rPr/>
      </w:pPr>
      <w:bookmarkStart w:colFirst="0" w:colLast="0" w:name="_5xkpajbtde7f" w:id="26"/>
      <w:bookmarkEnd w:id="26"/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pdmppvgf6kq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6kecgxsmemm3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29"/>
      <w:bookmarkEnd w:id="2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de Usuário</w:t>
      </w:r>
    </w:p>
    <w:p w:rsidR="00000000" w:rsidDel="00000000" w:rsidP="00000000" w:rsidRDefault="00000000" w:rsidRPr="00000000" w14:paraId="0000009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Aprovados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3.1.1.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Requisitos</w:t>
      </w:r>
    </w:p>
    <w:tbl>
      <w:tblPr>
        <w:tblStyle w:val="Table4"/>
        <w:tblW w:w="89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1559"/>
        <w:gridCol w:w="6450"/>
        <w:tblGridChange w:id="0">
          <w:tblGrid>
            <w:gridCol w:w="921"/>
            <w:gridCol w:w="1559"/>
            <w:gridCol w:w="645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cadastrar, remover, alterar e listar produtos. De cada produto deve conter as seguintes informações: Nome, código, valor.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Permitir gerenciar itens do estoque, contendo as seguintes ações: adicionar,  remover, alterar e listar estoque. De cada item deve conter as seguintes informações: Nome, código, perecibilidade, data de validade, quantidade.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cadastrar, remover, alterar e listar fornecedores, estes devem conter as seguintes informações: Razão social, nome fantasia, endereço, CNPJ, telefone, e-mail.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Permitir a abertura e fechamento do caixa diário.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Permitir através de um sistema administrativo realizar controle d</w:t>
            </w:r>
            <w:r w:rsidDel="00000000" w:rsidR="00000000" w:rsidRPr="00000000">
              <w:rPr>
                <w:rtl w:val="0"/>
              </w:rPr>
              <w:t xml:space="preserve">e estoque, gerar relatórios referente ao estoque e fluxo de caixa.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Permitir criar, alterar e fechar pedido. Este por sua vez além dos itens do pedido, contém o valor total, a data atual, e o status do pedido.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cadastrar, remover, alterar e listar funcionários, estes devem conter as seguintes informações: Nome, número da carteira de trabalho, CPF, data de admissão, data de nascimento, endereço, telefone de contato, e-mail, conta salário.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Não 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possuir uma interface amigável e de fácil utilização.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Não 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O sistema poderá ser utilizado em desktops ou dispositivos móveis.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color w:val="ff0000"/>
        </w:rPr>
      </w:pPr>
      <w:bookmarkStart w:colFirst="0" w:colLast="0" w:name="_35nkun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color w:val="ff0000"/>
        </w:rPr>
      </w:pPr>
      <w:bookmarkStart w:colFirst="0" w:colLast="0" w:name="_6pwyavfjr5q0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color w:val="ff0000"/>
        </w:rPr>
      </w:pPr>
      <w:bookmarkStart w:colFirst="0" w:colLast="0" w:name="_tysryawst1w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3.1.2.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Responsáveis pela Aprovação</w:t>
      </w:r>
    </w:p>
    <w:tbl>
      <w:tblPr>
        <w:tblStyle w:val="Table5"/>
        <w:tblW w:w="89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3600"/>
        <w:gridCol w:w="3878"/>
        <w:tblGridChange w:id="0">
          <w:tblGrid>
            <w:gridCol w:w="1455"/>
            <w:gridCol w:w="3600"/>
            <w:gridCol w:w="3878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 de Aprovação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19/10/2018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Carlos Henrique, Cleisson Di Lauro, Keicila Marcial, Luiz Guilherme.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18" w:top="1418" w:left="1701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