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r>
        <w:rPr>
          <w:rFonts w:ascii="Calibri"/>
          <w:lang w:bidi="ar-sa"/>
        </w:rPr>
      </w:r>
    </w:p>
    <w:tbl>
      <w:tblPr>
        <w:tblStyle w:val="Tabelacomgrade"/>
        <w:tblW w:w="0" w:type="auto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/>
        <w:tblLook w:val="4A0"/>
      </w:tblPr>
      <w:tblGrid>
        <w:gridCol w:w="675"/>
        <w:gridCol w:w="2053"/>
        <w:gridCol w:w="641"/>
        <w:gridCol w:w="2087"/>
        <w:gridCol w:w="606"/>
        <w:gridCol w:w="2122"/>
        <w:gridCol w:w="571"/>
        <w:gridCol w:w="2157"/>
      </w:tblGrid>
      <w:tr>
        <w:trPr/>
        <w:tc>
          <w:tcPr>
            <w:tcW w:w="2728" w:type="dxa"/>
            <w:gridSpan w:val="2"/>
            <w:tcBorders/>
            <w:vAlign w:val="top"/>
          </w:tcPr>
          <w:p>
            <w:pPr>
              <w:jc w:val="center"/>
              <w:rPr>
                <w:sz w:val="32.0"/>
                <w:szCs w:val="32.0"/>
              </w:rPr>
            </w:pPr>
            <w:r>
              <w:rPr>
                <w:sz w:val="32.0"/>
                <w:szCs w:val="32.0"/>
                <w:rFonts w:ascii="Calibri"/>
                <w:lang w:bidi="ar-sa"/>
              </w:rPr>
              <w:t>ABRIL</w:t>
            </w:r>
          </w:p>
        </w:tc>
        <w:tc>
          <w:tcPr>
            <w:tcW w:w="2728" w:type="dxa"/>
            <w:gridSpan w:val="2"/>
            <w:tcBorders/>
            <w:vAlign w:val="top"/>
          </w:tcPr>
          <w:p>
            <w:pPr>
              <w:jc w:val="center"/>
              <w:rPr>
                <w:sz w:val="32.0"/>
                <w:szCs w:val="32.0"/>
              </w:rPr>
            </w:pPr>
            <w:r>
              <w:rPr>
                <w:sz w:val="32.0"/>
                <w:szCs w:val="32.0"/>
                <w:rFonts w:ascii="Calibri"/>
                <w:lang w:bidi="ar-sa"/>
              </w:rPr>
              <w:t>MAIO</w:t>
            </w:r>
          </w:p>
        </w:tc>
        <w:tc>
          <w:tcPr>
            <w:tcW w:w="2728" w:type="dxa"/>
            <w:gridSpan w:val="2"/>
            <w:tcBorders/>
            <w:vAlign w:val="top"/>
          </w:tcPr>
          <w:p>
            <w:pPr>
              <w:jc w:val="center"/>
              <w:rPr>
                <w:sz w:val="32.0"/>
                <w:szCs w:val="32.0"/>
              </w:rPr>
            </w:pPr>
            <w:r>
              <w:rPr>
                <w:sz w:val="32.0"/>
                <w:szCs w:val="32.0"/>
                <w:rFonts w:ascii="Calibri"/>
                <w:lang w:bidi="ar-sa"/>
              </w:rPr>
              <w:t>JUNHO</w:t>
            </w:r>
          </w:p>
        </w:tc>
        <w:tc>
          <w:tcPr>
            <w:tcW w:w="2728" w:type="dxa"/>
            <w:gridSpan w:val="2"/>
            <w:tcBorders/>
            <w:vAlign w:val="top"/>
          </w:tcPr>
          <w:p>
            <w:pPr>
              <w:jc w:val="center"/>
              <w:rPr>
                <w:sz w:val="32.0"/>
                <w:szCs w:val="32.0"/>
              </w:rPr>
            </w:pPr>
            <w:r>
              <w:rPr>
                <w:sz w:val="32.0"/>
                <w:szCs w:val="32.0"/>
                <w:rFonts w:ascii="Calibri"/>
                <w:lang w:bidi="ar-sa"/>
              </w:rPr>
              <w:t>JULHO</w:t>
            </w:r>
          </w:p>
        </w:tc>
      </w:tr>
      <w:tr>
        <w:trPr/>
        <w:tc>
          <w:tcPr>
            <w:tcW w:w="675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205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REGENTE</w:t>
            </w:r>
          </w:p>
        </w:tc>
        <w:tc>
          <w:tcPr>
            <w:tcW w:w="64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208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REGENTE</w:t>
            </w:r>
          </w:p>
        </w:tc>
        <w:tc>
          <w:tcPr>
            <w:tcW w:w="606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2122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REGENTE</w:t>
            </w:r>
          </w:p>
        </w:tc>
        <w:tc>
          <w:tcPr>
            <w:tcW w:w="57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215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REGENTE</w:t>
            </w:r>
          </w:p>
        </w:tc>
      </w:tr>
      <w:tr>
        <w:trPr/>
        <w:tc>
          <w:tcPr>
            <w:tcW w:w="675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02</w:t>
            </w:r>
          </w:p>
        </w:tc>
        <w:tc>
          <w:tcPr>
            <w:tcW w:w="205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ELTON</w:t>
            </w:r>
          </w:p>
        </w:tc>
        <w:tc>
          <w:tcPr>
            <w:tcW w:w="64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07</w:t>
            </w:r>
          </w:p>
        </w:tc>
        <w:tc>
          <w:tcPr>
            <w:tcW w:w="208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NELSON</w:t>
            </w:r>
          </w:p>
        </w:tc>
        <w:tc>
          <w:tcPr>
            <w:tcW w:w="606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04</w:t>
            </w:r>
          </w:p>
        </w:tc>
        <w:tc>
          <w:tcPr>
            <w:tcW w:w="2122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ELTON</w:t>
            </w:r>
          </w:p>
        </w:tc>
        <w:tc>
          <w:tcPr>
            <w:tcW w:w="57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02</w:t>
            </w:r>
          </w:p>
        </w:tc>
        <w:tc>
          <w:tcPr>
            <w:tcW w:w="215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ELTON</w:t>
            </w:r>
          </w:p>
        </w:tc>
      </w:tr>
      <w:tr>
        <w:trPr/>
        <w:tc>
          <w:tcPr>
            <w:tcW w:w="675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09</w:t>
            </w:r>
          </w:p>
        </w:tc>
        <w:tc>
          <w:tcPr>
            <w:tcW w:w="205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NELSON</w:t>
            </w:r>
          </w:p>
        </w:tc>
        <w:tc>
          <w:tcPr>
            <w:tcW w:w="64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14</w:t>
            </w:r>
          </w:p>
        </w:tc>
        <w:tc>
          <w:tcPr>
            <w:tcW w:w="208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FLÁVIO</w:t>
            </w:r>
          </w:p>
        </w:tc>
        <w:tc>
          <w:tcPr>
            <w:tcW w:w="606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11</w:t>
            </w:r>
          </w:p>
        </w:tc>
        <w:tc>
          <w:tcPr>
            <w:tcW w:w="2122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NELSON</w:t>
            </w:r>
          </w:p>
        </w:tc>
        <w:tc>
          <w:tcPr>
            <w:tcW w:w="57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09</w:t>
            </w:r>
          </w:p>
        </w:tc>
        <w:tc>
          <w:tcPr>
            <w:tcW w:w="215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NELSON</w:t>
            </w:r>
          </w:p>
        </w:tc>
      </w:tr>
      <w:tr>
        <w:trPr/>
        <w:tc>
          <w:tcPr>
            <w:tcW w:w="675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16</w:t>
            </w:r>
          </w:p>
        </w:tc>
        <w:tc>
          <w:tcPr>
            <w:tcW w:w="205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FLÁVIO</w:t>
            </w:r>
          </w:p>
        </w:tc>
        <w:tc>
          <w:tcPr>
            <w:tcW w:w="64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21</w:t>
            </w:r>
          </w:p>
        </w:tc>
        <w:tc>
          <w:tcPr>
            <w:tcW w:w="208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ELTON</w:t>
            </w:r>
          </w:p>
        </w:tc>
        <w:tc>
          <w:tcPr>
            <w:tcW w:w="606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18</w:t>
            </w:r>
          </w:p>
        </w:tc>
        <w:tc>
          <w:tcPr>
            <w:tcW w:w="2122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FLÁVIO</w:t>
            </w:r>
          </w:p>
        </w:tc>
        <w:tc>
          <w:tcPr>
            <w:tcW w:w="57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16</w:t>
            </w:r>
          </w:p>
        </w:tc>
        <w:tc>
          <w:tcPr>
            <w:tcW w:w="215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FLÁVIO</w:t>
            </w:r>
          </w:p>
        </w:tc>
      </w:tr>
      <w:tr>
        <w:trPr/>
        <w:tc>
          <w:tcPr>
            <w:tcW w:w="675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23</w:t>
            </w:r>
          </w:p>
        </w:tc>
        <w:tc>
          <w:tcPr>
            <w:tcW w:w="205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SILAS</w:t>
            </w:r>
          </w:p>
        </w:tc>
        <w:tc>
          <w:tcPr>
            <w:tcW w:w="64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28</w:t>
            </w:r>
          </w:p>
        </w:tc>
        <w:tc>
          <w:tcPr>
            <w:tcW w:w="208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SILAS</w:t>
            </w:r>
          </w:p>
        </w:tc>
        <w:tc>
          <w:tcPr>
            <w:tcW w:w="606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25</w:t>
            </w:r>
          </w:p>
        </w:tc>
        <w:tc>
          <w:tcPr>
            <w:tcW w:w="2122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SILAS</w:t>
            </w:r>
          </w:p>
        </w:tc>
        <w:tc>
          <w:tcPr>
            <w:tcW w:w="57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23</w:t>
            </w:r>
          </w:p>
        </w:tc>
        <w:tc>
          <w:tcPr>
            <w:tcW w:w="215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SILAS</w:t>
            </w:r>
          </w:p>
        </w:tc>
      </w:tr>
      <w:tr>
        <w:trPr/>
        <w:tc>
          <w:tcPr>
            <w:tcW w:w="675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30</w:t>
            </w:r>
          </w:p>
        </w:tc>
        <w:tc>
          <w:tcPr>
            <w:tcW w:w="205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ELTON</w:t>
            </w:r>
          </w:p>
        </w:tc>
        <w:tc>
          <w:tcPr>
            <w:tcW w:w="641" w:type="dxa"/>
            <w:tcBorders/>
            <w:vAlign w:val="top"/>
          </w:tcPr>
          <w:p/>
        </w:tc>
        <w:tc>
          <w:tcPr>
            <w:tcW w:w="2087" w:type="dxa"/>
            <w:tcBorders/>
            <w:vAlign w:val="top"/>
          </w:tcPr>
          <w:p/>
        </w:tc>
        <w:tc>
          <w:tcPr>
            <w:tcW w:w="606" w:type="dxa"/>
            <w:tcBorders/>
            <w:vAlign w:val="top"/>
          </w:tcPr>
          <w:p/>
        </w:tc>
        <w:tc>
          <w:tcPr>
            <w:tcW w:w="2122" w:type="dxa"/>
            <w:tcBorders/>
            <w:vAlign w:val="top"/>
          </w:tcPr>
          <w:p/>
        </w:tc>
        <w:tc>
          <w:tcPr>
            <w:tcW w:w="571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30</w:t>
            </w:r>
          </w:p>
        </w:tc>
        <w:tc>
          <w:tcPr>
            <w:tcW w:w="2157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NELSON</w:t>
            </w:r>
          </w:p>
        </w:tc>
      </w:tr>
    </w:tbl>
    <w:p/>
    <w:p/>
    <w:tbl>
      <w:tblPr>
        <w:tblStyle w:val="Tabelacomgrade"/>
        <w:tblW w:w="0" w:type="auto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/>
        <w:tblLook w:val="4A0"/>
      </w:tblPr>
      <w:tblGrid>
        <w:gridCol w:w="633"/>
        <w:gridCol w:w="3004"/>
        <w:gridCol w:w="633"/>
        <w:gridCol w:w="3004"/>
        <w:gridCol w:w="633"/>
        <w:gridCol w:w="3005"/>
      </w:tblGrid>
      <w:tr>
        <w:trPr/>
        <w:tc>
          <w:tcPr>
            <w:tcW w:w="3637" w:type="dxa"/>
            <w:gridSpan w:val="2"/>
            <w:tcBorders/>
            <w:vAlign w:val="top"/>
          </w:tcPr>
          <w:p>
            <w:pPr>
              <w:jc w:val="center"/>
              <w:rPr>
                <w:sz w:val="32.0"/>
                <w:szCs w:val="32.0"/>
              </w:rPr>
            </w:pPr>
            <w:r>
              <w:rPr>
                <w:sz w:val="32.0"/>
                <w:szCs w:val="32.0"/>
                <w:rFonts w:ascii="Calibri"/>
                <w:lang w:bidi="ar-sa"/>
              </w:rPr>
              <w:t>AGOSTO</w:t>
            </w:r>
          </w:p>
        </w:tc>
        <w:tc>
          <w:tcPr>
            <w:tcW w:w="3637" w:type="dxa"/>
            <w:gridSpan w:val="2"/>
            <w:tcBorders/>
            <w:vAlign w:val="top"/>
          </w:tcPr>
          <w:p>
            <w:pPr>
              <w:jc w:val="center"/>
              <w:rPr>
                <w:sz w:val="32.0"/>
                <w:szCs w:val="32.0"/>
              </w:rPr>
            </w:pPr>
            <w:r>
              <w:rPr>
                <w:sz w:val="32.0"/>
                <w:szCs w:val="32.0"/>
                <w:rFonts w:ascii="Calibri"/>
                <w:lang w:bidi="ar-sa"/>
              </w:rPr>
              <w:t>SETEMBRO</w:t>
            </w:r>
          </w:p>
        </w:tc>
        <w:tc>
          <w:tcPr>
            <w:tcW w:w="3638" w:type="dxa"/>
            <w:gridSpan w:val="2"/>
            <w:tcBorders/>
            <w:vAlign w:val="top"/>
          </w:tcPr>
          <w:p>
            <w:pPr>
              <w:jc w:val="center"/>
              <w:rPr>
                <w:sz w:val="32.0"/>
                <w:szCs w:val="32.0"/>
              </w:rPr>
            </w:pPr>
            <w:r>
              <w:rPr>
                <w:sz w:val="32.0"/>
                <w:szCs w:val="32.0"/>
                <w:rFonts w:ascii="Calibri"/>
                <w:lang w:bidi="ar-sa"/>
              </w:rPr>
              <w:t>OUTUBRO</w:t>
            </w:r>
          </w:p>
        </w:tc>
      </w:tr>
      <w:tr>
        <w:trPr/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3004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REGENTE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3004" w:type="dxa"/>
            <w:tcBorders/>
            <w:vAlign w:val="top"/>
          </w:tcPr>
          <w:p>
            <w:pPr>
              <w:ind w:left="25"/>
            </w:pPr>
            <w:r>
              <w:rPr>
                <w:rFonts w:ascii="Calibri"/>
                <w:lang w:bidi="ar-sa"/>
              </w:rPr>
              <w:t xml:space="preserve">REGENTE  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3005" w:type="dxa"/>
            <w:tcBorders/>
            <w:vAlign w:val="top"/>
          </w:tcPr>
          <w:p>
            <w:pPr>
              <w:ind w:left="25"/>
            </w:pPr>
            <w:r>
              <w:rPr>
                <w:rFonts w:ascii="Calibri"/>
                <w:lang w:bidi="ar-sa"/>
              </w:rPr>
              <w:t>REGENTE</w:t>
            </w:r>
          </w:p>
        </w:tc>
      </w:tr>
      <w:tr>
        <w:trPr/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06</w:t>
            </w:r>
          </w:p>
        </w:tc>
        <w:tc>
          <w:tcPr>
            <w:tcW w:w="3004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ELTON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03</w:t>
            </w:r>
          </w:p>
        </w:tc>
        <w:tc>
          <w:tcPr>
            <w:tcW w:w="3004" w:type="dxa"/>
            <w:tcBorders/>
            <w:vAlign w:val="top"/>
          </w:tcPr>
          <w:p>
            <w:pPr>
              <w:ind w:left="25"/>
            </w:pPr>
            <w:r>
              <w:rPr>
                <w:rFonts w:ascii="Calibri"/>
                <w:lang w:bidi="ar-sa"/>
              </w:rPr>
              <w:t>ELTON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01</w:t>
            </w:r>
          </w:p>
        </w:tc>
        <w:tc>
          <w:tcPr>
            <w:tcW w:w="3005" w:type="dxa"/>
            <w:tcBorders/>
            <w:vAlign w:val="top"/>
          </w:tcPr>
          <w:p>
            <w:pPr>
              <w:ind w:left="72"/>
            </w:pPr>
            <w:r>
              <w:rPr>
                <w:rFonts w:ascii="Calibri"/>
                <w:lang w:bidi="ar-sa"/>
              </w:rPr>
              <w:t>ELTON</w:t>
            </w:r>
          </w:p>
        </w:tc>
      </w:tr>
      <w:tr>
        <w:trPr/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13</w:t>
            </w:r>
          </w:p>
        </w:tc>
        <w:tc>
          <w:tcPr>
            <w:tcW w:w="3004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NELSON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10</w:t>
            </w:r>
          </w:p>
        </w:tc>
        <w:tc>
          <w:tcPr>
            <w:tcW w:w="3004" w:type="dxa"/>
            <w:tcBorders/>
            <w:vAlign w:val="top"/>
          </w:tcPr>
          <w:p>
            <w:pPr>
              <w:ind w:left="25"/>
            </w:pPr>
            <w:r>
              <w:rPr>
                <w:rFonts w:ascii="Calibri"/>
                <w:lang w:bidi="ar-sa"/>
              </w:rPr>
              <w:t>NELSON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08</w:t>
            </w:r>
          </w:p>
        </w:tc>
        <w:tc>
          <w:tcPr>
            <w:tcW w:w="3005" w:type="dxa"/>
            <w:tcBorders/>
            <w:vAlign w:val="top"/>
          </w:tcPr>
          <w:p>
            <w:pPr>
              <w:ind w:left="72"/>
            </w:pPr>
            <w:r>
              <w:rPr>
                <w:rFonts w:ascii="Calibri"/>
                <w:lang w:bidi="ar-sa"/>
              </w:rPr>
              <w:t>NELSON</w:t>
            </w:r>
          </w:p>
        </w:tc>
      </w:tr>
      <w:tr>
        <w:trPr/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20</w:t>
            </w:r>
          </w:p>
        </w:tc>
        <w:tc>
          <w:tcPr>
            <w:tcW w:w="3004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FLÁVIO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17</w:t>
            </w:r>
          </w:p>
        </w:tc>
        <w:tc>
          <w:tcPr>
            <w:tcW w:w="3004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FLÁVIO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15</w:t>
            </w:r>
          </w:p>
        </w:tc>
        <w:tc>
          <w:tcPr>
            <w:tcW w:w="3005" w:type="dxa"/>
            <w:tcBorders/>
            <w:vAlign w:val="top"/>
          </w:tcPr>
          <w:p>
            <w:pPr>
              <w:ind w:left="72"/>
            </w:pPr>
            <w:r>
              <w:rPr>
                <w:rFonts w:ascii="Calibri"/>
                <w:lang w:bidi="ar-sa"/>
              </w:rPr>
              <w:t>FLÁVIO</w:t>
            </w:r>
          </w:p>
        </w:tc>
      </w:tr>
      <w:tr>
        <w:trPr/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27</w:t>
            </w:r>
          </w:p>
        </w:tc>
        <w:tc>
          <w:tcPr>
            <w:tcW w:w="3004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SILAS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24</w:t>
            </w:r>
          </w:p>
        </w:tc>
        <w:tc>
          <w:tcPr>
            <w:tcW w:w="3004" w:type="dxa"/>
            <w:tcBorders/>
            <w:vAlign w:val="top"/>
          </w:tcPr>
          <w:p>
            <w:pPr>
              <w:ind w:left="72"/>
            </w:pPr>
            <w:r>
              <w:rPr>
                <w:rFonts w:ascii="Calibri"/>
                <w:lang w:bidi="ar-sa"/>
              </w:rPr>
              <w:t>SILAS</w:t>
            </w:r>
          </w:p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22</w:t>
            </w:r>
          </w:p>
        </w:tc>
        <w:tc>
          <w:tcPr>
            <w:tcW w:w="3005" w:type="dxa"/>
            <w:tcBorders/>
            <w:vAlign w:val="top"/>
          </w:tcPr>
          <w:p>
            <w:pPr>
              <w:ind w:left="72"/>
            </w:pPr>
            <w:r>
              <w:rPr>
                <w:rFonts w:ascii="Calibri"/>
                <w:lang w:bidi="ar-sa"/>
              </w:rPr>
              <w:t>SILAS</w:t>
            </w:r>
          </w:p>
        </w:tc>
      </w:tr>
      <w:tr>
        <w:trPr/>
        <w:tc>
          <w:tcPr>
            <w:tcW w:w="633" w:type="dxa"/>
            <w:tcBorders/>
            <w:vAlign w:val="top"/>
          </w:tcPr>
          <w:p/>
        </w:tc>
        <w:tc>
          <w:tcPr>
            <w:tcW w:w="3004" w:type="dxa"/>
            <w:tcBorders/>
            <w:vAlign w:val="top"/>
          </w:tcPr>
          <w:p/>
        </w:tc>
        <w:tc>
          <w:tcPr>
            <w:tcW w:w="633" w:type="dxa"/>
            <w:tcBorders/>
            <w:vAlign w:val="top"/>
          </w:tcPr>
          <w:p/>
        </w:tc>
        <w:tc>
          <w:tcPr>
            <w:tcW w:w="3004" w:type="dxa"/>
            <w:tcBorders/>
            <w:vAlign w:val="top"/>
          </w:tcPr>
          <w:p/>
        </w:tc>
        <w:tc>
          <w:tcPr>
            <w:tcW w:w="633" w:type="dxa"/>
            <w:tcBorders/>
            <w:vAlign w:val="top"/>
          </w:tcPr>
          <w:p>
            <w:r>
              <w:rPr>
                <w:rFonts w:ascii="Calibri"/>
                <w:lang w:bidi="ar-sa"/>
              </w:rPr>
              <w:t>29</w:t>
            </w:r>
          </w:p>
        </w:tc>
        <w:tc>
          <w:tcPr>
            <w:tcW w:w="3005" w:type="dxa"/>
            <w:tcBorders/>
            <w:vAlign w:val="top"/>
          </w:tcPr>
          <w:p>
            <w:pPr>
              <w:ind w:left="72"/>
            </w:pPr>
          </w:p>
        </w:tc>
      </w:tr>
    </w:tbl>
    <w:p/>
    <w:p>
      <w:pPr>
        <w:jc w:val="center"/>
      </w:pPr>
    </w:p>
    <w:tbl>
      <w:tblPr>
        <w:tblStyle w:val="Tabelacomgrade"/>
        <w:tblW w:w="0" w:type="auto"/>
        <w:tblInd w:w="1384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/>
        <w:tblLook w:val="4A0"/>
      </w:tblPr>
      <w:tblGrid>
        <w:gridCol w:w="992"/>
        <w:gridCol w:w="2694"/>
        <w:gridCol w:w="850"/>
        <w:gridCol w:w="2835"/>
        <w:gridCol w:w="2233"/>
      </w:tblGrid>
      <w:tr>
        <w:trPr/>
        <w:tc>
          <w:tcPr>
            <w:tcW w:w="992" w:type="dxa"/>
            <w:tcBorders/>
            <w:vAlign w:val="top"/>
          </w:tcPr>
          <w:p>
            <w:pPr>
              <w:jc w:val="center"/>
              <w:rPr>
                <w:sz w:val="28.0"/>
                <w:szCs w:val="28.0"/>
                <w:rFonts w:ascii="Carlito"/>
              </w:rPr>
            </w:pPr>
          </w:p>
        </w:tc>
        <w:tc>
          <w:tcPr>
            <w:tcW w:w="2694" w:type="dxa"/>
            <w:tcBorders/>
            <w:vAlign w:val="top"/>
          </w:tcPr>
          <w:p>
            <w:pPr>
              <w:jc w:val="center"/>
              <w:rPr>
                <w:sz w:val="28.0"/>
                <w:szCs w:val="28.0"/>
              </w:rPr>
            </w:pPr>
            <w:r>
              <w:rPr>
                <w:sz w:val="28.0"/>
                <w:szCs w:val="28.0"/>
                <w:rFonts w:ascii="Calibri"/>
                <w:lang w:bidi="ar-sa"/>
              </w:rPr>
              <w:t>NOVEMBRO</w:t>
            </w:r>
          </w:p>
        </w:tc>
        <w:tc>
          <w:tcPr>
            <w:tcW w:w="3685" w:type="dxa"/>
            <w:gridSpan w:val="2"/>
            <w:tcBorders/>
            <w:vAlign w:val="top"/>
          </w:tcPr>
          <w:p>
            <w:pPr>
              <w:jc w:val="center"/>
              <w:rPr>
                <w:sz w:val="28.0"/>
                <w:szCs w:val="28.0"/>
              </w:rPr>
            </w:pPr>
            <w:r>
              <w:rPr>
                <w:sz w:val="28.0"/>
                <w:szCs w:val="28.0"/>
                <w:rFonts w:ascii="Calibri"/>
                <w:lang w:bidi="ar-sa"/>
              </w:rPr>
              <w:t>DEZEMBRO</w:t>
            </w:r>
          </w:p>
        </w:tc>
        <w:tc>
          <w:tcPr>
            <w:tcW w:w="2233" w:type="dxa"/>
            <w:tcBorders>
              <w:top w:val="nil" w:sz="0" w:space="0" w:color="000000"/>
              <w:bottom w:val="nil" w:sz="0" w:space="0" w:color="000000"/>
            </w:tcBorders>
            <w:vAlign w:val="top"/>
          </w:tcPr>
          <w:p>
            <w:pPr>
              <w:jc w:val="center"/>
              <w:rPr>
                <w:sz w:val="28.0"/>
                <w:szCs w:val="28.0"/>
                <w:rFonts w:ascii="Carlito"/>
              </w:rPr>
            </w:pPr>
          </w:p>
        </w:tc>
      </w:tr>
      <w:tr>
        <w:trPr/>
        <w:tc>
          <w:tcPr>
            <w:tcW w:w="992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2694" w:type="dxa"/>
            <w:tcBorders/>
            <w:vAlign w:val="top"/>
          </w:tcPr>
          <w:p>
            <w:pPr>
              <w:jc w:val="center"/>
              <w:ind w:left="35"/>
            </w:pPr>
            <w:r>
              <w:rPr>
                <w:rFonts w:ascii="Calibri"/>
                <w:lang w:bidi="ar-sa"/>
              </w:rPr>
              <w:t>REGENTE</w:t>
            </w:r>
          </w:p>
        </w:tc>
        <w:tc>
          <w:tcPr>
            <w:tcW w:w="850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DIA</w:t>
            </w:r>
          </w:p>
        </w:tc>
        <w:tc>
          <w:tcPr>
            <w:tcW w:w="2835" w:type="dxa"/>
            <w:tcBorders/>
            <w:vAlign w:val="top"/>
          </w:tcPr>
          <w:p>
            <w:pPr>
              <w:jc w:val="center"/>
              <w:ind w:left="25"/>
            </w:pPr>
            <w:r>
              <w:rPr>
                <w:rFonts w:ascii="Calibri"/>
                <w:lang w:bidi="ar-sa"/>
              </w:rPr>
              <w:t>REGENTE</w:t>
            </w:r>
          </w:p>
        </w:tc>
      </w:tr>
      <w:tr>
        <w:trPr/>
        <w:tc>
          <w:tcPr>
            <w:tcW w:w="992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05</w:t>
            </w:r>
          </w:p>
        </w:tc>
        <w:tc>
          <w:tcPr>
            <w:tcW w:w="2694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ELTON</w:t>
            </w:r>
          </w:p>
        </w:tc>
        <w:tc>
          <w:tcPr>
            <w:tcW w:w="850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03</w:t>
            </w:r>
          </w:p>
        </w:tc>
        <w:tc>
          <w:tcPr>
            <w:tcW w:w="2835" w:type="dxa"/>
            <w:tcBorders/>
            <w:vAlign w:val="top"/>
          </w:tcPr>
          <w:p>
            <w:pPr>
              <w:jc w:val="center"/>
              <w:ind w:left="73"/>
            </w:pPr>
            <w:r>
              <w:rPr>
                <w:rFonts w:ascii="Calibri"/>
                <w:lang w:bidi="ar-sa"/>
              </w:rPr>
              <w:t>SILAS</w:t>
            </w:r>
          </w:p>
        </w:tc>
      </w:tr>
      <w:tr>
        <w:trPr/>
        <w:tc>
          <w:tcPr>
            <w:tcW w:w="992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12</w:t>
            </w:r>
          </w:p>
        </w:tc>
        <w:tc>
          <w:tcPr>
            <w:tcW w:w="2694" w:type="dxa"/>
            <w:tcBorders/>
            <w:vAlign w:val="top"/>
          </w:tcPr>
          <w:p>
            <w:pPr>
              <w:jc w:val="center"/>
              <w:ind w:left="35"/>
            </w:pPr>
            <w:r>
              <w:rPr>
                <w:rFonts w:ascii="Calibri"/>
                <w:lang w:bidi="ar-sa"/>
              </w:rPr>
              <w:t>NELSON</w:t>
            </w:r>
          </w:p>
        </w:tc>
        <w:tc>
          <w:tcPr>
            <w:tcW w:w="850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10</w:t>
            </w:r>
          </w:p>
        </w:tc>
        <w:tc>
          <w:tcPr>
            <w:tcW w:w="2835" w:type="dxa"/>
            <w:tcBorders/>
            <w:vAlign w:val="top"/>
          </w:tcPr>
          <w:p>
            <w:pPr>
              <w:jc w:val="center"/>
              <w:ind w:left="73"/>
            </w:pPr>
            <w:r>
              <w:rPr>
                <w:rFonts w:ascii="Calibri"/>
                <w:lang w:bidi="ar-sa"/>
              </w:rPr>
              <w:t>NELSON</w:t>
            </w:r>
          </w:p>
        </w:tc>
      </w:tr>
      <w:tr>
        <w:trPr/>
        <w:tc>
          <w:tcPr>
            <w:tcW w:w="992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19</w:t>
            </w:r>
          </w:p>
        </w:tc>
        <w:tc>
          <w:tcPr>
            <w:tcW w:w="2694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FLÁVIO</w:t>
            </w:r>
          </w:p>
        </w:tc>
        <w:tc>
          <w:tcPr>
            <w:tcW w:w="850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17</w:t>
            </w:r>
          </w:p>
        </w:tc>
        <w:tc>
          <w:tcPr>
            <w:tcW w:w="2835" w:type="dxa"/>
            <w:tcBorders/>
            <w:vAlign w:val="top"/>
          </w:tcPr>
          <w:p>
            <w:pPr>
              <w:jc w:val="center"/>
              <w:ind w:left="73"/>
            </w:pPr>
            <w:r>
              <w:rPr>
                <w:rFonts w:ascii="Calibri"/>
                <w:lang w:bidi="ar-sa"/>
              </w:rPr>
              <w:t>FLAVIO</w:t>
            </w:r>
          </w:p>
        </w:tc>
      </w:tr>
      <w:tr>
        <w:trPr/>
        <w:tc>
          <w:tcPr>
            <w:tcW w:w="992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26</w:t>
            </w:r>
          </w:p>
        </w:tc>
        <w:tc>
          <w:tcPr>
            <w:tcW w:w="2694" w:type="dxa"/>
            <w:tcBorders/>
            <w:vAlign w:val="top"/>
          </w:tcPr>
          <w:p>
            <w:pPr>
              <w:jc w:val="center"/>
              <w:ind w:left="35"/>
            </w:pPr>
            <w:r>
              <w:rPr>
                <w:rFonts w:ascii="Calibri"/>
                <w:lang w:bidi="ar-sa"/>
              </w:rPr>
              <w:t>SILAS</w:t>
            </w:r>
          </w:p>
        </w:tc>
        <w:tc>
          <w:tcPr>
            <w:tcW w:w="850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24</w:t>
            </w:r>
          </w:p>
        </w:tc>
        <w:tc>
          <w:tcPr>
            <w:tcW w:w="2835" w:type="dxa"/>
            <w:tcBorders/>
            <w:vAlign w:val="top"/>
          </w:tcPr>
          <w:p>
            <w:pPr>
              <w:jc w:val="center"/>
              <w:ind w:left="73"/>
            </w:pPr>
            <w:r>
              <w:rPr>
                <w:rFonts w:ascii="Calibri"/>
                <w:lang w:bidi="ar-sa"/>
              </w:rPr>
              <w:t>ELTON</w:t>
            </w:r>
          </w:p>
        </w:tc>
      </w:tr>
      <w:tr>
        <w:trPr/>
        <w:tc>
          <w:tcPr>
            <w:tcW w:w="992" w:type="dxa"/>
            <w:tcBorders/>
            <w:vAlign w:val="top"/>
          </w:tcPr>
          <w:p>
            <w:pPr>
              <w:jc w:val="center"/>
            </w:pPr>
          </w:p>
        </w:tc>
        <w:tc>
          <w:tcPr>
            <w:tcW w:w="2694" w:type="dxa"/>
            <w:tcBorders/>
            <w:vAlign w:val="top"/>
          </w:tcPr>
          <w:p>
            <w:pPr>
              <w:jc w:val="center"/>
            </w:pPr>
          </w:p>
        </w:tc>
        <w:tc>
          <w:tcPr>
            <w:tcW w:w="850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31</w:t>
            </w:r>
          </w:p>
        </w:tc>
        <w:tc>
          <w:tcPr>
            <w:tcW w:w="2835" w:type="dxa"/>
            <w:tcBorders/>
            <w:vAlign w:val="top"/>
          </w:tcPr>
          <w:p>
            <w:pPr>
              <w:jc w:val="center"/>
            </w:pPr>
            <w:r>
              <w:rPr>
                <w:rFonts w:ascii="Calibri"/>
                <w:lang w:bidi="ar-sa"/>
              </w:rPr>
              <w:t>SILAS</w:t>
            </w:r>
          </w:p>
        </w:tc>
      </w:tr>
    </w:tbl>
    <w:p/>
    <w:p/>
    <w:p>
      <w:r>
        <w:t>OBSERVAÇÃO</w:t>
      </w:r>
    </w:p>
    <w:p>
      <w:r>
        <w:t xml:space="preserve">Pontualidade para iniciar os cultos = Prelúdio de manhã </w:t>
      </w:r>
      <w:r>
        <w:t>às</w:t>
      </w:r>
      <w:r>
        <w:t xml:space="preserve"> 8.55 e de noite às 19.25</w:t>
      </w:r>
    </w:p>
    <w:p>
      <w:r>
        <w:t xml:space="preserve">Dias de sessão a escola dominical é </w:t>
      </w:r>
      <w:r>
        <w:t>primeiro</w:t>
      </w:r>
    </w:p>
    <w:p>
      <w:r>
        <w:t>Limite de louvor = manhã até 9.15 e de noite até 20hs.</w:t>
      </w:r>
    </w:p>
    <w:sectPr>
      <w:headerReference w:type="first" r:id="rId11"/>
      <w:headerReference w:type="default" r:id="rId8"/>
      <w:headerReference w:type="even" r:id="rId7"/>
      <w:footerReference w:type="first" r:id="rId12"/>
      <w:footerReference w:type="default" r:id="rId10"/>
      <w:footerReference w:type="even" r:id="rId9"/>
      <w:pgSz w:w="11906" w:h="16838" w:orient="portrait"/>
      <w:pgMar w:bottom="567" w:top="567" w:right="567" w:left="567" w:header="709" w:footer="709" w:gutter="0"/>
      <w:cols w:space="708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notTrueType w:val="tru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notTrueType w:val="true"/>
    <w:sig w:usb0="E00002FF" w:usb1="4000045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Cabealho"/>
      <w:jc w:val="center"/>
      <w:rPr>
        <w:sz w:val="32.0"/>
        <w:szCs w:val="32.0"/>
      </w:rPr>
    </w:pPr>
  </w:p>
  <w:p>
    <w:pPr>
      <w:pStyle w:val="Cabealho"/>
      <w:jc w:val="center"/>
      <w:rPr>
        <w:sz w:val="32.0"/>
        <w:szCs w:val="32.0"/>
      </w:rPr>
    </w:pPr>
    <w:r>
      <w:rPr>
        <w:sz w:val="32.0"/>
        <w:szCs w:val="32.0"/>
      </w:rPr>
      <w:t>ESCALA DE LIDERANÇA DE MÚSICA 201</w:t>
    </w:r>
    <w:r>
      <w:rPr>
        <w:sz w:val="32.0"/>
        <w:szCs w:val="32.0"/>
      </w:rPr>
      <w:t>7</w:t>
    </w:r>
  </w:p>
  <w:p>
    <w:pPr>
      <w:pStyle w:val="Cabealho"/>
      <w:jc w:val="center"/>
      <w:rPr>
        <w:sz w:val="32.0"/>
        <w:szCs w:val="32.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73E"/>
    <w:rsid w:val="002659BB"/>
    <w:rsid w:val="002D3DB8"/>
    <w:rsid w:val="004D2889"/>
    <w:rsid w:val="005A15BF"/>
    <w:rsid w:val="00751122"/>
    <w:rsid w:val="007B173E"/>
    <w:rsid w:val="00804E55"/>
    <w:rsid w:val="008962EB"/>
    <w:rsid w:val="009364EE"/>
    <w:rsid w:val="00AE7216"/>
    <w:rsid w:val="00B376A4"/>
    <w:rsid w:val="00C038F8"/>
    <w:rsid w:val="00CD35AA"/>
    <w:rsid w:val="00DA6471"/>
    <w:rsid w:val="00ED123D"/>
    <w:rsid w:val="00F238E1"/>
    <w:rsid w:val="00F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pt-br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Fontepargpadro">
    <w:name w:val="Default Paragraph Font"/>
    <w:uiPriority w:val="1"/>
  </w:style>
  <w:style w:type="table" w:default="1" w:styleId="Tabela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Semlista">
    <w:name w:val="No List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W w:w="0" w:type="nil"/>
      <w:tblBorders>
        <w:top w:val="single" w:sz="4" w:space="0" w:color="auto"/>
        <w:bottom w:val="single" w:sz="4" w:space="0" w:color="auto"/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/>
    </w:tblPr>
  </w:style>
  <w:style w:type="paragraph" w:styleId="Cabealho">
    <w:name w:val="header"/>
    <w:link w:val="CabealhoChar"/>
    <w:basedOn w:val="Normal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basedOn w:val="Fontepargpadro"/>
    <w:uiPriority w:val="99"/>
  </w:style>
  <w:style w:type="paragraph" w:styleId="Rodap">
    <w:name w:val="footer"/>
    <w:link w:val="RodapChar"/>
    <w:basedOn w:val="Normal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basedOn w:val="Fontepargpadro"/>
    <w:uiPriority w:val="99"/>
  </w:style>
  <w:style w:type="paragraph" w:styleId="Textodebalo">
    <w:name w:val="Balloon Text"/>
    <w:link w:val="TextodebaloChar"/>
    <w:basedOn w:val="Normal"/>
    <w:uiPriority w:val="99"/>
    <w:rPr>
      <w:sz w:val="16.0"/>
      <w:szCs w:val="16.0"/>
      <w:rFonts w:ascii="Tahoma" w:cs="Tahoma" w:hAnsi="Tahoma"/>
    </w:rPr>
    <w:pPr>
      <w:spacing w:after="0" w:line="240" w:lineRule="auto"/>
    </w:pPr>
  </w:style>
  <w:style w:type="character" w:customStyle="1" w:styleId="TextodebaloChar">
    <w:name w:val="Texto de balão Char"/>
    <w:link w:val="Textodebalo"/>
    <w:basedOn w:val="Fontepargpadro"/>
    <w:uiPriority w:val="99"/>
    <w:rPr>
      <w:sz w:val="16.0"/>
      <w:szCs w:val="16.0"/>
      <w:rFonts w:ascii="Tahoma" w:cs="Tahoma" w:hAnsi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1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D1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123D"/>
  </w:style>
  <w:style w:type="paragraph" w:styleId="Rodap">
    <w:name w:val="footer"/>
    <w:basedOn w:val="Normal"/>
    <w:link w:val="RodapChar"/>
    <w:uiPriority w:val="99"/>
    <w:unhideWhenUsed/>
    <w:rsid w:val="00ED1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123D"/>
  </w:style>
  <w:style w:type="paragraph" w:styleId="Textodebalo">
    <w:name w:val="Balloon Text"/>
    <w:basedOn w:val="Normal"/>
    <w:link w:val="TextodebaloChar"/>
    <w:uiPriority w:val="99"/>
    <w:semiHidden/>
    <w:unhideWhenUsed/>
    <w:rsid w:val="00ED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12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Usuario</cp:lastModifiedBy>
  <cp:revision>2</cp:revision>
  <dcterms:created xsi:type="dcterms:W3CDTF">2017-03-21T00:07:00Z</dcterms:created>
  <dcterms:modified xsi:type="dcterms:W3CDTF">2017-03-21T00:07:00Z</dcterms:modified>
</cp:coreProperties>
</file>