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0A0579" w14:textId="77777777" w:rsidR="004274D2" w:rsidRDefault="00000000">
      <w:pPr>
        <w:spacing w:after="80"/>
        <w:jc w:val="center"/>
        <w:rPr>
          <w:lang w:eastAsia="ja-JP"/>
        </w:rPr>
      </w:pPr>
      <w:r>
        <w:rPr>
          <w:b/>
          <w:sz w:val="32"/>
          <w:lang w:eastAsia="ja-JP"/>
        </w:rPr>
        <w:t xml:space="preserve">113 </w:t>
      </w:r>
      <w:r>
        <w:rPr>
          <w:b/>
          <w:sz w:val="32"/>
          <w:lang w:eastAsia="ja-JP"/>
        </w:rPr>
        <w:t>年會計師考試｜三法（考古題・重排版）</w:t>
      </w:r>
    </w:p>
    <w:p w14:paraId="0B80CE86" w14:textId="77777777" w:rsidR="004274D2" w:rsidRDefault="00000000">
      <w:pPr>
        <w:jc w:val="center"/>
        <w:rPr>
          <w:lang w:eastAsia="zh-TW"/>
        </w:rPr>
      </w:pPr>
      <w:r>
        <w:rPr>
          <w:sz w:val="20"/>
          <w:lang w:eastAsia="zh-TW"/>
        </w:rPr>
        <w:t>考古題重排版｜申論</w:t>
      </w:r>
      <w:r>
        <w:rPr>
          <w:sz w:val="20"/>
          <w:lang w:eastAsia="zh-TW"/>
        </w:rPr>
        <w:t xml:space="preserve"> 50 </w:t>
      </w:r>
      <w:r>
        <w:rPr>
          <w:sz w:val="20"/>
          <w:lang w:eastAsia="zh-TW"/>
        </w:rPr>
        <w:t>分＋選擇</w:t>
      </w:r>
      <w:r>
        <w:rPr>
          <w:sz w:val="20"/>
          <w:lang w:eastAsia="zh-TW"/>
        </w:rPr>
        <w:t xml:space="preserve"> 50 </w:t>
      </w:r>
      <w:r>
        <w:rPr>
          <w:sz w:val="20"/>
          <w:lang w:eastAsia="zh-TW"/>
        </w:rPr>
        <w:t>分｜格式仿模擬考卷｜測驗標準答案置於卷末（申論官方未公布參考答案）</w:t>
      </w:r>
    </w:p>
    <w:p w14:paraId="677F9CCE" w14:textId="77777777" w:rsidR="004274D2" w:rsidRDefault="00000000">
      <w:pPr>
        <w:spacing w:after="160"/>
        <w:rPr>
          <w:lang w:eastAsia="zh-TW"/>
        </w:rPr>
      </w:pPr>
      <w:r>
        <w:rPr>
          <w:b/>
          <w:sz w:val="26"/>
          <w:lang w:eastAsia="zh-TW"/>
        </w:rPr>
        <w:t>甲、申論題（共</w:t>
      </w:r>
      <w:r>
        <w:rPr>
          <w:b/>
          <w:sz w:val="26"/>
          <w:lang w:eastAsia="zh-TW"/>
        </w:rPr>
        <w:t xml:space="preserve"> 50 </w:t>
      </w:r>
      <w:r>
        <w:rPr>
          <w:b/>
          <w:sz w:val="26"/>
          <w:lang w:eastAsia="zh-TW"/>
        </w:rPr>
        <w:t>分）</w:t>
      </w:r>
    </w:p>
    <w:p w14:paraId="25AF7888" w14:textId="77777777" w:rsidR="004274D2" w:rsidRDefault="00000000">
      <w:pPr>
        <w:spacing w:after="120"/>
        <w:rPr>
          <w:lang w:eastAsia="zh-TW"/>
        </w:rPr>
      </w:pPr>
      <w:r>
        <w:rPr>
          <w:b/>
          <w:lang w:eastAsia="zh-TW"/>
        </w:rPr>
        <w:t>一、</w:t>
      </w:r>
      <w:r>
        <w:rPr>
          <w:b/>
          <w:lang w:eastAsia="zh-TW"/>
        </w:rPr>
        <w:t xml:space="preserve">A </w:t>
      </w:r>
      <w:r>
        <w:rPr>
          <w:b/>
          <w:lang w:eastAsia="zh-TW"/>
        </w:rPr>
        <w:t>股份有限公司（下稱</w:t>
      </w:r>
      <w:r>
        <w:rPr>
          <w:b/>
          <w:lang w:eastAsia="zh-TW"/>
        </w:rPr>
        <w:t xml:space="preserve"> A </w:t>
      </w:r>
      <w:r>
        <w:rPr>
          <w:b/>
          <w:lang w:eastAsia="zh-TW"/>
        </w:rPr>
        <w:t>公司）的實收資本額為新臺幣（下同）</w:t>
      </w:r>
      <w:r>
        <w:rPr>
          <w:b/>
          <w:lang w:eastAsia="zh-TW"/>
        </w:rPr>
        <w:t xml:space="preserve">5,000 </w:t>
      </w:r>
      <w:r>
        <w:rPr>
          <w:b/>
          <w:lang w:eastAsia="zh-TW"/>
        </w:rPr>
        <w:t>萬元，每股面額</w:t>
      </w:r>
      <w:r>
        <w:rPr>
          <w:b/>
          <w:lang w:eastAsia="zh-TW"/>
        </w:rPr>
        <w:t xml:space="preserve"> 10 </w:t>
      </w:r>
      <w:r>
        <w:rPr>
          <w:b/>
          <w:lang w:eastAsia="zh-TW"/>
        </w:rPr>
        <w:t>元。</w:t>
      </w:r>
      <w:r>
        <w:rPr>
          <w:b/>
          <w:lang w:eastAsia="zh-TW"/>
        </w:rPr>
        <w:t xml:space="preserve">A </w:t>
      </w:r>
      <w:r>
        <w:rPr>
          <w:b/>
          <w:lang w:eastAsia="zh-TW"/>
        </w:rPr>
        <w:t>公司的董事登記資料如下：序號</w:t>
      </w:r>
      <w:r>
        <w:rPr>
          <w:b/>
          <w:lang w:eastAsia="zh-TW"/>
        </w:rPr>
        <w:t xml:space="preserve"> </w:t>
      </w:r>
      <w:r>
        <w:rPr>
          <w:b/>
          <w:lang w:eastAsia="zh-TW"/>
        </w:rPr>
        <w:t>職稱</w:t>
      </w:r>
      <w:r>
        <w:rPr>
          <w:b/>
          <w:lang w:eastAsia="zh-TW"/>
        </w:rPr>
        <w:t xml:space="preserve"> </w:t>
      </w:r>
      <w:r>
        <w:rPr>
          <w:b/>
          <w:lang w:eastAsia="zh-TW"/>
        </w:rPr>
        <w:t>姓名</w:t>
      </w:r>
      <w:r>
        <w:rPr>
          <w:b/>
          <w:lang w:eastAsia="zh-TW"/>
        </w:rPr>
        <w:t xml:space="preserve"> </w:t>
      </w:r>
      <w:r>
        <w:rPr>
          <w:b/>
          <w:lang w:eastAsia="zh-TW"/>
        </w:rPr>
        <w:t>所代表法人</w:t>
      </w:r>
      <w:r>
        <w:rPr>
          <w:b/>
          <w:lang w:eastAsia="zh-TW"/>
        </w:rPr>
        <w:t xml:space="preserve"> </w:t>
      </w:r>
      <w:r>
        <w:rPr>
          <w:b/>
          <w:lang w:eastAsia="zh-TW"/>
        </w:rPr>
        <w:t>持有股份數（股）</w:t>
      </w:r>
      <w:r>
        <w:rPr>
          <w:b/>
          <w:lang w:eastAsia="zh-TW"/>
        </w:rPr>
        <w:t xml:space="preserve">001 </w:t>
      </w:r>
      <w:r>
        <w:rPr>
          <w:b/>
          <w:lang w:eastAsia="zh-TW"/>
        </w:rPr>
        <w:t>董事長</w:t>
      </w:r>
      <w:r>
        <w:rPr>
          <w:b/>
          <w:lang w:eastAsia="zh-TW"/>
        </w:rPr>
        <w:t xml:space="preserve"> </w:t>
      </w:r>
      <w:r>
        <w:rPr>
          <w:b/>
          <w:lang w:eastAsia="zh-TW"/>
        </w:rPr>
        <w:t>甲</w:t>
      </w:r>
      <w:r>
        <w:rPr>
          <w:b/>
          <w:lang w:eastAsia="zh-TW"/>
        </w:rPr>
        <w:t xml:space="preserve"> B </w:t>
      </w:r>
      <w:r>
        <w:rPr>
          <w:b/>
          <w:lang w:eastAsia="zh-TW"/>
        </w:rPr>
        <w:t>股份有限公司</w:t>
      </w:r>
      <w:r>
        <w:rPr>
          <w:b/>
          <w:lang w:eastAsia="zh-TW"/>
        </w:rPr>
        <w:t xml:space="preserve"> 3,000,000002 </w:t>
      </w:r>
      <w:r>
        <w:rPr>
          <w:b/>
          <w:lang w:eastAsia="zh-TW"/>
        </w:rPr>
        <w:t>董事</w:t>
      </w:r>
      <w:r>
        <w:rPr>
          <w:b/>
          <w:lang w:eastAsia="zh-TW"/>
        </w:rPr>
        <w:t xml:space="preserve"> </w:t>
      </w:r>
      <w:r>
        <w:rPr>
          <w:b/>
          <w:lang w:eastAsia="zh-TW"/>
        </w:rPr>
        <w:t>乙</w:t>
      </w:r>
      <w:r>
        <w:rPr>
          <w:b/>
          <w:lang w:eastAsia="zh-TW"/>
        </w:rPr>
        <w:t xml:space="preserve"> B </w:t>
      </w:r>
      <w:r>
        <w:rPr>
          <w:b/>
          <w:lang w:eastAsia="zh-TW"/>
        </w:rPr>
        <w:t>股份有限公司</w:t>
      </w:r>
      <w:r>
        <w:rPr>
          <w:b/>
          <w:lang w:eastAsia="zh-TW"/>
        </w:rPr>
        <w:t xml:space="preserve"> 3,000,000003 </w:t>
      </w:r>
      <w:r>
        <w:rPr>
          <w:b/>
          <w:lang w:eastAsia="zh-TW"/>
        </w:rPr>
        <w:t>董事</w:t>
      </w:r>
      <w:r>
        <w:rPr>
          <w:b/>
          <w:lang w:eastAsia="zh-TW"/>
        </w:rPr>
        <w:t xml:space="preserve"> </w:t>
      </w:r>
      <w:r>
        <w:rPr>
          <w:b/>
          <w:lang w:eastAsia="zh-TW"/>
        </w:rPr>
        <w:t>丙</w:t>
      </w:r>
      <w:r>
        <w:rPr>
          <w:b/>
          <w:lang w:eastAsia="zh-TW"/>
        </w:rPr>
        <w:t xml:space="preserve"> B </w:t>
      </w:r>
      <w:r>
        <w:rPr>
          <w:b/>
          <w:lang w:eastAsia="zh-TW"/>
        </w:rPr>
        <w:t>股份有限公司</w:t>
      </w:r>
      <w:r>
        <w:rPr>
          <w:b/>
          <w:lang w:eastAsia="zh-TW"/>
        </w:rPr>
        <w:t xml:space="preserve"> 3,000,000</w:t>
      </w:r>
      <w:r>
        <w:rPr>
          <w:b/>
          <w:lang w:eastAsia="zh-TW"/>
        </w:rPr>
        <w:t>但甲因年事已高有意退休，</w:t>
      </w:r>
      <w:r>
        <w:rPr>
          <w:b/>
          <w:lang w:eastAsia="zh-TW"/>
        </w:rPr>
        <w:t xml:space="preserve">B </w:t>
      </w:r>
      <w:r>
        <w:rPr>
          <w:b/>
          <w:lang w:eastAsia="zh-TW"/>
        </w:rPr>
        <w:t>股份有限公司（下稱</w:t>
      </w:r>
      <w:r>
        <w:rPr>
          <w:b/>
          <w:lang w:eastAsia="zh-TW"/>
        </w:rPr>
        <w:t xml:space="preserve"> B </w:t>
      </w:r>
      <w:r>
        <w:rPr>
          <w:b/>
          <w:lang w:eastAsia="zh-TW"/>
        </w:rPr>
        <w:t>公司）因此將其代表由甲改派為自然人丁。</w:t>
      </w:r>
      <w:r>
        <w:rPr>
          <w:b/>
          <w:lang w:eastAsia="zh-TW"/>
        </w:rPr>
        <w:t xml:space="preserve">B </w:t>
      </w:r>
      <w:r>
        <w:rPr>
          <w:b/>
          <w:lang w:eastAsia="zh-TW"/>
        </w:rPr>
        <w:t>公司另指定由丁繼任</w:t>
      </w:r>
      <w:r>
        <w:rPr>
          <w:b/>
          <w:lang w:eastAsia="zh-TW"/>
        </w:rPr>
        <w:t xml:space="preserve"> A </w:t>
      </w:r>
      <w:r>
        <w:rPr>
          <w:b/>
          <w:lang w:eastAsia="zh-TW"/>
        </w:rPr>
        <w:t>公司董事長，</w:t>
      </w:r>
      <w:r>
        <w:rPr>
          <w:b/>
          <w:lang w:eastAsia="zh-TW"/>
        </w:rPr>
        <w:t xml:space="preserve">A </w:t>
      </w:r>
      <w:r>
        <w:rPr>
          <w:b/>
          <w:lang w:eastAsia="zh-TW"/>
        </w:rPr>
        <w:t>公司亦辦妥公司變更登記將其董事長改登記為丁。丁就任後，代表</w:t>
      </w:r>
      <w:r>
        <w:rPr>
          <w:b/>
          <w:lang w:eastAsia="zh-TW"/>
        </w:rPr>
        <w:t xml:space="preserve"> A </w:t>
      </w:r>
      <w:r>
        <w:rPr>
          <w:b/>
          <w:lang w:eastAsia="zh-TW"/>
        </w:rPr>
        <w:t>公司與</w:t>
      </w:r>
      <w:r>
        <w:rPr>
          <w:b/>
          <w:lang w:eastAsia="zh-TW"/>
        </w:rPr>
        <w:t xml:space="preserve">C </w:t>
      </w:r>
      <w:r>
        <w:rPr>
          <w:b/>
          <w:lang w:eastAsia="zh-TW"/>
        </w:rPr>
        <w:t>股份有限公司（下稱</w:t>
      </w:r>
      <w:r>
        <w:rPr>
          <w:b/>
          <w:lang w:eastAsia="zh-TW"/>
        </w:rPr>
        <w:t xml:space="preserve"> C </w:t>
      </w:r>
      <w:r>
        <w:rPr>
          <w:b/>
          <w:lang w:eastAsia="zh-TW"/>
        </w:rPr>
        <w:t>公司）簽訂</w:t>
      </w:r>
      <w:r>
        <w:rPr>
          <w:b/>
          <w:lang w:eastAsia="zh-TW"/>
        </w:rPr>
        <w:t xml:space="preserve"> 1,800 </w:t>
      </w:r>
      <w:r>
        <w:rPr>
          <w:b/>
          <w:lang w:eastAsia="zh-TW"/>
        </w:rPr>
        <w:t>萬元的採購契約，向</w:t>
      </w:r>
      <w:r>
        <w:rPr>
          <w:b/>
          <w:lang w:eastAsia="zh-TW"/>
        </w:rPr>
        <w:t xml:space="preserve"> C </w:t>
      </w:r>
      <w:r>
        <w:rPr>
          <w:b/>
          <w:lang w:eastAsia="zh-TW"/>
        </w:rPr>
        <w:t>公司購買相關電子設備。經查</w:t>
      </w:r>
      <w:r>
        <w:rPr>
          <w:b/>
          <w:lang w:eastAsia="zh-TW"/>
        </w:rPr>
        <w:t xml:space="preserve"> C </w:t>
      </w:r>
      <w:r>
        <w:rPr>
          <w:b/>
          <w:lang w:eastAsia="zh-TW"/>
        </w:rPr>
        <w:t>公司對</w:t>
      </w:r>
      <w:r>
        <w:rPr>
          <w:b/>
          <w:lang w:eastAsia="zh-TW"/>
        </w:rPr>
        <w:t xml:space="preserve"> A </w:t>
      </w:r>
      <w:r>
        <w:rPr>
          <w:b/>
          <w:lang w:eastAsia="zh-TW"/>
        </w:rPr>
        <w:t>公司上述董事長變更的過程並不知情。請引述相關法規，附理由分析以下問題：</w:t>
      </w:r>
    </w:p>
    <w:p w14:paraId="57AFD03F" w14:textId="77777777" w:rsidR="004274D2" w:rsidRDefault="00000000">
      <w:pPr>
        <w:spacing w:after="80"/>
        <w:rPr>
          <w:lang w:eastAsia="zh-TW"/>
        </w:rPr>
      </w:pPr>
      <w:r>
        <w:rPr>
          <w:lang w:eastAsia="zh-TW"/>
        </w:rPr>
        <w:t>①</w:t>
      </w:r>
      <w:r>
        <w:rPr>
          <w:lang w:eastAsia="zh-TW"/>
        </w:rPr>
        <w:t>丁是否合法就任</w:t>
      </w:r>
      <w:r>
        <w:rPr>
          <w:lang w:eastAsia="zh-TW"/>
        </w:rPr>
        <w:t xml:space="preserve"> A </w:t>
      </w:r>
      <w:r>
        <w:rPr>
          <w:lang w:eastAsia="zh-TW"/>
        </w:rPr>
        <w:t>公司的董事長？（</w:t>
      </w:r>
      <w:r>
        <w:rPr>
          <w:lang w:eastAsia="zh-TW"/>
        </w:rPr>
        <w:t xml:space="preserve">10 </w:t>
      </w:r>
      <w:r>
        <w:rPr>
          <w:lang w:eastAsia="zh-TW"/>
        </w:rPr>
        <w:t>分）</w:t>
      </w:r>
    </w:p>
    <w:p w14:paraId="14BA0FC4" w14:textId="2BF1CD9D" w:rsidR="000A25F7" w:rsidRPr="000A25F7" w:rsidRDefault="000A25F7">
      <w:pPr>
        <w:spacing w:after="80"/>
        <w:rPr>
          <w:rFonts w:hint="eastAsia"/>
          <w:lang w:eastAsia="zh-TW"/>
        </w:rPr>
      </w:pPr>
      <w:r>
        <w:rPr>
          <w:rFonts w:hint="eastAsia"/>
          <w:lang w:eastAsia="zh-TW"/>
        </w:rPr>
        <w:t>不合法，法人推派的代表如為董事長，重新指派後不當然為董事長，應由董事會重新選任</w:t>
      </w:r>
    </w:p>
    <w:p w14:paraId="0ED4EEBC" w14:textId="77777777" w:rsidR="004274D2" w:rsidRDefault="00000000">
      <w:pPr>
        <w:rPr>
          <w:lang w:eastAsia="zh-TW"/>
        </w:rPr>
      </w:pPr>
      <w:r>
        <w:rPr>
          <w:lang w:eastAsia="zh-TW"/>
        </w:rPr>
        <w:t xml:space="preserve">② A </w:t>
      </w:r>
      <w:r>
        <w:rPr>
          <w:lang w:eastAsia="zh-TW"/>
        </w:rPr>
        <w:t>公司是否可拒絕向</w:t>
      </w:r>
      <w:r>
        <w:rPr>
          <w:lang w:eastAsia="zh-TW"/>
        </w:rPr>
        <w:t xml:space="preserve"> C </w:t>
      </w:r>
      <w:r>
        <w:rPr>
          <w:lang w:eastAsia="zh-TW"/>
        </w:rPr>
        <w:t>公司給付採購價款</w:t>
      </w:r>
      <w:r>
        <w:rPr>
          <w:lang w:eastAsia="zh-TW"/>
        </w:rPr>
        <w:t xml:space="preserve"> 1,800 </w:t>
      </w:r>
      <w:r>
        <w:rPr>
          <w:lang w:eastAsia="zh-TW"/>
        </w:rPr>
        <w:t>萬元。（</w:t>
      </w:r>
      <w:r>
        <w:rPr>
          <w:lang w:eastAsia="zh-TW"/>
        </w:rPr>
        <w:t xml:space="preserve">10 </w:t>
      </w:r>
      <w:r>
        <w:rPr>
          <w:lang w:eastAsia="zh-TW"/>
        </w:rPr>
        <w:t>分）</w:t>
      </w:r>
    </w:p>
    <w:p w14:paraId="557C3C2F" w14:textId="46ADB639" w:rsidR="000A25F7" w:rsidRDefault="000A25F7">
      <w:pPr>
        <w:rPr>
          <w:rFonts w:hint="eastAsia"/>
          <w:lang w:eastAsia="zh-TW"/>
        </w:rPr>
      </w:pPr>
      <w:r>
        <w:rPr>
          <w:rFonts w:hint="eastAsia"/>
          <w:lang w:eastAsia="zh-TW"/>
        </w:rPr>
        <w:t>否，根據表見代理原則，</w:t>
      </w:r>
      <w:r>
        <w:rPr>
          <w:b/>
          <w:lang w:eastAsia="zh-TW"/>
        </w:rPr>
        <w:t xml:space="preserve">C </w:t>
      </w:r>
      <w:r>
        <w:rPr>
          <w:b/>
          <w:lang w:eastAsia="zh-TW"/>
        </w:rPr>
        <w:t>股份有限公司</w:t>
      </w:r>
      <w:r>
        <w:rPr>
          <w:rFonts w:hint="eastAsia"/>
          <w:b/>
          <w:lang w:eastAsia="zh-TW"/>
        </w:rPr>
        <w:t>有理由相信丁為可代表</w:t>
      </w:r>
      <w:r>
        <w:rPr>
          <w:b/>
          <w:lang w:eastAsia="zh-TW"/>
        </w:rPr>
        <w:t>A</w:t>
      </w:r>
      <w:r>
        <w:rPr>
          <w:rFonts w:hint="eastAsia"/>
          <w:b/>
          <w:lang w:eastAsia="zh-TW"/>
        </w:rPr>
        <w:t>公司簽約的，</w:t>
      </w:r>
      <w:r>
        <w:rPr>
          <w:b/>
          <w:lang w:eastAsia="zh-TW"/>
        </w:rPr>
        <w:t>A</w:t>
      </w:r>
      <w:r>
        <w:rPr>
          <w:rFonts w:hint="eastAsia"/>
          <w:b/>
          <w:lang w:eastAsia="zh-TW"/>
        </w:rPr>
        <w:t>公司應履約合約，如對公司有相關損失或責任，應向丁求償。</w:t>
      </w:r>
    </w:p>
    <w:p w14:paraId="19D760B7" w14:textId="77777777" w:rsidR="004274D2" w:rsidRDefault="00000000">
      <w:pPr>
        <w:spacing w:after="120"/>
        <w:rPr>
          <w:b/>
          <w:lang w:eastAsia="zh-TW"/>
        </w:rPr>
      </w:pPr>
      <w:r>
        <w:rPr>
          <w:b/>
          <w:lang w:eastAsia="zh-TW"/>
        </w:rPr>
        <w:t>二、</w:t>
      </w:r>
      <w:r>
        <w:rPr>
          <w:b/>
          <w:lang w:eastAsia="zh-TW"/>
        </w:rPr>
        <w:t xml:space="preserve">A </w:t>
      </w:r>
      <w:r>
        <w:rPr>
          <w:b/>
          <w:lang w:eastAsia="zh-TW"/>
        </w:rPr>
        <w:t>公司股票在臺灣證券交易所上市交易，該公司去年度稅後盈餘達新臺幣（下同）</w:t>
      </w:r>
      <w:r>
        <w:rPr>
          <w:b/>
          <w:lang w:eastAsia="zh-TW"/>
        </w:rPr>
        <w:t xml:space="preserve">8 </w:t>
      </w:r>
      <w:r>
        <w:rPr>
          <w:b/>
          <w:lang w:eastAsia="zh-TW"/>
        </w:rPr>
        <w:t>億元，本年盈餘分派除現金分配股利之外，並於股東會決議以部分盈餘轉增資無償配發新股之方式，分配股票股利予股東，試問</w:t>
      </w:r>
      <w:r>
        <w:rPr>
          <w:b/>
          <w:lang w:eastAsia="zh-TW"/>
        </w:rPr>
        <w:t xml:space="preserve">A </w:t>
      </w:r>
      <w:r>
        <w:rPr>
          <w:b/>
          <w:lang w:eastAsia="zh-TW"/>
        </w:rPr>
        <w:t>公司本次盈餘轉增資發行新股應否向主管機關金融監督管理委員會申報？（</w:t>
      </w:r>
      <w:r>
        <w:rPr>
          <w:b/>
          <w:lang w:eastAsia="zh-TW"/>
        </w:rPr>
        <w:t xml:space="preserve">5 </w:t>
      </w:r>
      <w:r>
        <w:rPr>
          <w:b/>
          <w:lang w:eastAsia="zh-TW"/>
        </w:rPr>
        <w:t>分）之後，</w:t>
      </w:r>
      <w:r>
        <w:rPr>
          <w:b/>
          <w:lang w:eastAsia="zh-TW"/>
        </w:rPr>
        <w:t xml:space="preserve">A </w:t>
      </w:r>
      <w:r>
        <w:rPr>
          <w:b/>
          <w:lang w:eastAsia="zh-TW"/>
        </w:rPr>
        <w:t>公司擬再發行新股現金增資</w:t>
      </w:r>
      <w:r>
        <w:rPr>
          <w:b/>
          <w:lang w:eastAsia="zh-TW"/>
        </w:rPr>
        <w:t xml:space="preserve"> 3 </w:t>
      </w:r>
      <w:r>
        <w:rPr>
          <w:b/>
          <w:lang w:eastAsia="zh-TW"/>
        </w:rPr>
        <w:t>億元，除保留</w:t>
      </w:r>
      <w:r>
        <w:rPr>
          <w:b/>
          <w:lang w:eastAsia="zh-TW"/>
        </w:rPr>
        <w:t xml:space="preserve"> 12%</w:t>
      </w:r>
      <w:r>
        <w:rPr>
          <w:b/>
          <w:lang w:eastAsia="zh-TW"/>
        </w:rPr>
        <w:t>由員工優先認購外，並提撥</w:t>
      </w:r>
      <w:r>
        <w:rPr>
          <w:b/>
          <w:lang w:eastAsia="zh-TW"/>
        </w:rPr>
        <w:t xml:space="preserve"> 20%</w:t>
      </w:r>
      <w:r>
        <w:rPr>
          <w:b/>
          <w:lang w:eastAsia="zh-TW"/>
        </w:rPr>
        <w:t>對外公開發行，再由原股東按原有持股比例分認之，試問</w:t>
      </w:r>
      <w:r>
        <w:rPr>
          <w:b/>
          <w:lang w:eastAsia="zh-TW"/>
        </w:rPr>
        <w:t xml:space="preserve"> A </w:t>
      </w:r>
      <w:r>
        <w:rPr>
          <w:b/>
          <w:lang w:eastAsia="zh-TW"/>
        </w:rPr>
        <w:t>公司本次現金增資案是否合法？（</w:t>
      </w:r>
      <w:r>
        <w:rPr>
          <w:b/>
          <w:lang w:eastAsia="zh-TW"/>
        </w:rPr>
        <w:t xml:space="preserve">10 </w:t>
      </w:r>
      <w:r>
        <w:rPr>
          <w:b/>
          <w:lang w:eastAsia="zh-TW"/>
        </w:rPr>
        <w:t>分）應否向金融監督管理委員會申報？（</w:t>
      </w:r>
      <w:r>
        <w:rPr>
          <w:b/>
          <w:lang w:eastAsia="zh-TW"/>
        </w:rPr>
        <w:t xml:space="preserve">5 </w:t>
      </w:r>
      <w:r>
        <w:rPr>
          <w:b/>
          <w:lang w:eastAsia="zh-TW"/>
        </w:rPr>
        <w:t>分）【第</w:t>
      </w:r>
      <w:r>
        <w:rPr>
          <w:b/>
          <w:lang w:eastAsia="zh-TW"/>
        </w:rPr>
        <w:t xml:space="preserve"> 2 </w:t>
      </w:r>
      <w:r>
        <w:rPr>
          <w:b/>
          <w:lang w:eastAsia="zh-TW"/>
        </w:rPr>
        <w:t>頁】</w:t>
      </w:r>
    </w:p>
    <w:p w14:paraId="262206DF" w14:textId="0D2B1D84" w:rsidR="00F770DE" w:rsidRDefault="00F770DE">
      <w:pPr>
        <w:spacing w:after="120"/>
        <w:rPr>
          <w:b/>
          <w:lang w:eastAsia="zh-TW"/>
        </w:rPr>
      </w:pPr>
      <w:r>
        <w:rPr>
          <w:b/>
          <w:lang w:eastAsia="zh-TW"/>
        </w:rPr>
        <w:t xml:space="preserve">1. </w:t>
      </w:r>
      <w:r>
        <w:rPr>
          <w:b/>
          <w:lang w:eastAsia="zh-TW"/>
        </w:rPr>
        <w:t>應向主管機關金融監督管理委員會申報</w:t>
      </w:r>
    </w:p>
    <w:p w14:paraId="14D0D442" w14:textId="708A6DBA" w:rsidR="00F770DE" w:rsidRDefault="00F770DE">
      <w:pPr>
        <w:spacing w:after="120"/>
        <w:rPr>
          <w:b/>
          <w:lang w:eastAsia="zh-TW"/>
        </w:rPr>
      </w:pPr>
      <w:r>
        <w:rPr>
          <w:b/>
          <w:lang w:eastAsia="zh-TW"/>
        </w:rPr>
        <w:t xml:space="preserve">2. </w:t>
      </w:r>
      <w:r>
        <w:rPr>
          <w:rFonts w:hint="eastAsia"/>
          <w:b/>
          <w:lang w:eastAsia="zh-TW"/>
        </w:rPr>
        <w:t>合法，員工優先認購</w:t>
      </w:r>
      <w:r>
        <w:rPr>
          <w:b/>
          <w:lang w:eastAsia="zh-TW"/>
        </w:rPr>
        <w:t>10-15%</w:t>
      </w:r>
      <w:r>
        <w:rPr>
          <w:rFonts w:hint="eastAsia"/>
          <w:b/>
          <w:lang w:eastAsia="zh-TW"/>
        </w:rPr>
        <w:t>，其餘新股，原股東有優先認購權</w:t>
      </w:r>
    </w:p>
    <w:p w14:paraId="2F7047E1" w14:textId="77777777" w:rsidR="00F770DE" w:rsidRDefault="00F770DE" w:rsidP="00F770DE">
      <w:pPr>
        <w:spacing w:after="120"/>
        <w:rPr>
          <w:b/>
          <w:lang w:eastAsia="zh-TW"/>
        </w:rPr>
      </w:pPr>
      <w:r>
        <w:rPr>
          <w:b/>
          <w:lang w:eastAsia="zh-TW"/>
        </w:rPr>
        <w:t xml:space="preserve">3. </w:t>
      </w:r>
      <w:r>
        <w:rPr>
          <w:b/>
          <w:lang w:eastAsia="zh-TW"/>
        </w:rPr>
        <w:t>應向主管機關金融監督管理委員會申報</w:t>
      </w:r>
    </w:p>
    <w:p w14:paraId="6CCD2F85" w14:textId="01826233" w:rsidR="00F770DE" w:rsidRPr="00F770DE" w:rsidRDefault="00F770DE">
      <w:pPr>
        <w:spacing w:after="120"/>
        <w:rPr>
          <w:lang w:eastAsia="zh-TW"/>
        </w:rPr>
      </w:pPr>
    </w:p>
    <w:p w14:paraId="76A60BB8" w14:textId="77777777" w:rsidR="004274D2" w:rsidRDefault="00000000">
      <w:pPr>
        <w:spacing w:after="120"/>
        <w:rPr>
          <w:lang w:eastAsia="zh-TW"/>
        </w:rPr>
      </w:pPr>
      <w:r>
        <w:rPr>
          <w:b/>
          <w:lang w:eastAsia="zh-TW"/>
        </w:rPr>
        <w:t>三、會計期間終了後，商業出資人對商業之決算報表是否公允表達經營績效及其財務狀況，非常關心。試就商業會計法規定回答下列問題：</w:t>
      </w:r>
    </w:p>
    <w:p w14:paraId="5B1C775F" w14:textId="77777777" w:rsidR="004274D2" w:rsidRDefault="00000000">
      <w:pPr>
        <w:spacing w:after="80"/>
        <w:rPr>
          <w:lang w:eastAsia="zh-TW"/>
        </w:rPr>
      </w:pPr>
      <w:r>
        <w:rPr>
          <w:lang w:eastAsia="zh-TW"/>
        </w:rPr>
        <w:t>①</w:t>
      </w:r>
      <w:r>
        <w:rPr>
          <w:lang w:eastAsia="zh-TW"/>
        </w:rPr>
        <w:t>商業之決算報表至遲應於會計年度終了多少期間內，由誰提請承認？如果不編決算報表，商業會計法有何罰則？決算報表若獲得承認，是否即解除法律上之責任？（</w:t>
      </w:r>
      <w:r>
        <w:rPr>
          <w:lang w:eastAsia="zh-TW"/>
        </w:rPr>
        <w:t xml:space="preserve">6 </w:t>
      </w:r>
      <w:r>
        <w:rPr>
          <w:lang w:eastAsia="zh-TW"/>
        </w:rPr>
        <w:t>分）</w:t>
      </w:r>
    </w:p>
    <w:p w14:paraId="27419DDE" w14:textId="6C483FC0" w:rsidR="000A25F7" w:rsidRDefault="000A25F7" w:rsidP="000A25F7">
      <w:pPr>
        <w:pStyle w:val="ae"/>
        <w:numPr>
          <w:ilvl w:val="0"/>
          <w:numId w:val="10"/>
        </w:numPr>
        <w:spacing w:after="80"/>
        <w:rPr>
          <w:lang w:eastAsia="zh-TW"/>
        </w:rPr>
      </w:pPr>
      <w:r>
        <w:rPr>
          <w:lang w:eastAsia="zh-TW"/>
        </w:rPr>
        <w:t>6</w:t>
      </w:r>
      <w:r>
        <w:rPr>
          <w:rFonts w:hint="eastAsia"/>
          <w:lang w:eastAsia="zh-TW"/>
        </w:rPr>
        <w:t>個月內由商業負責人提起承認；</w:t>
      </w:r>
    </w:p>
    <w:p w14:paraId="080693C2" w14:textId="652665D6" w:rsidR="000A25F7" w:rsidRDefault="000A25F7" w:rsidP="000A25F7">
      <w:pPr>
        <w:pStyle w:val="ae"/>
        <w:numPr>
          <w:ilvl w:val="0"/>
          <w:numId w:val="10"/>
        </w:numPr>
        <w:spacing w:after="80"/>
        <w:rPr>
          <w:lang w:eastAsia="zh-TW"/>
        </w:rPr>
      </w:pPr>
      <w:r>
        <w:rPr>
          <w:rFonts w:hint="eastAsia"/>
          <w:lang w:eastAsia="zh-TW"/>
        </w:rPr>
        <w:lastRenderedPageBreak/>
        <w:t>不知道</w:t>
      </w:r>
    </w:p>
    <w:p w14:paraId="4745CCAF" w14:textId="1D879AFA" w:rsidR="000A25F7" w:rsidRDefault="000A25F7" w:rsidP="000A25F7">
      <w:pPr>
        <w:pStyle w:val="ae"/>
        <w:numPr>
          <w:ilvl w:val="0"/>
          <w:numId w:val="10"/>
        </w:numPr>
        <w:spacing w:after="80"/>
        <w:rPr>
          <w:rFonts w:hint="eastAsia"/>
          <w:lang w:eastAsia="zh-TW"/>
        </w:rPr>
      </w:pPr>
      <w:r>
        <w:rPr>
          <w:rFonts w:hint="eastAsia"/>
          <w:lang w:eastAsia="zh-TW"/>
        </w:rPr>
        <w:t>否，如有報表有不實、欺瞞、變造，負責人仍負法律上之責任。</w:t>
      </w:r>
    </w:p>
    <w:p w14:paraId="6E1C5625" w14:textId="77777777" w:rsidR="004274D2" w:rsidRDefault="00000000">
      <w:pPr>
        <w:rPr>
          <w:lang w:eastAsia="zh-TW"/>
        </w:rPr>
      </w:pPr>
      <w:r>
        <w:rPr>
          <w:rFonts w:ascii="Cambria Math" w:hAnsi="Cambria Math" w:cs="Cambria Math"/>
          <w:lang w:eastAsia="zh-TW"/>
        </w:rPr>
        <w:t>②</w:t>
      </w:r>
      <w:r>
        <w:rPr>
          <w:lang w:eastAsia="zh-TW"/>
        </w:rPr>
        <w:t>決算報表依規定應由何人簽名或蓋章負責？違反該規定，商業會計法有何罰則？（</w:t>
      </w:r>
      <w:r>
        <w:rPr>
          <w:lang w:eastAsia="zh-TW"/>
        </w:rPr>
        <w:t xml:space="preserve">4 </w:t>
      </w:r>
      <w:r>
        <w:rPr>
          <w:lang w:eastAsia="zh-TW"/>
        </w:rPr>
        <w:t>分）</w:t>
      </w:r>
    </w:p>
    <w:p w14:paraId="24777617" w14:textId="4A94A1AA" w:rsidR="000A25F7" w:rsidRDefault="000A25F7" w:rsidP="000A25F7">
      <w:pPr>
        <w:pStyle w:val="ae"/>
        <w:numPr>
          <w:ilvl w:val="0"/>
          <w:numId w:val="11"/>
        </w:numPr>
        <w:rPr>
          <w:lang w:eastAsia="zh-TW"/>
        </w:rPr>
      </w:pPr>
      <w:r>
        <w:rPr>
          <w:rFonts w:hint="eastAsia"/>
          <w:lang w:eastAsia="zh-TW"/>
        </w:rPr>
        <w:t>應由主辦會計、經理人</w:t>
      </w:r>
      <w:r>
        <w:rPr>
          <w:lang w:eastAsia="zh-TW"/>
        </w:rPr>
        <w:t>/</w:t>
      </w:r>
      <w:r>
        <w:rPr>
          <w:rFonts w:hint="eastAsia"/>
          <w:lang w:eastAsia="zh-TW"/>
        </w:rPr>
        <w:t>監察人、商業負責人簽名或蓋章負責</w:t>
      </w:r>
    </w:p>
    <w:p w14:paraId="17464AEE" w14:textId="5549EB33" w:rsidR="000A25F7" w:rsidRPr="000A25F7" w:rsidRDefault="000A25F7">
      <w:pPr>
        <w:rPr>
          <w:rFonts w:hint="eastAsia"/>
          <w:lang w:eastAsia="zh-TW"/>
        </w:rPr>
      </w:pPr>
      <w:r>
        <w:rPr>
          <w:lang w:eastAsia="zh-TW"/>
        </w:rPr>
        <w:t xml:space="preserve">2. </w:t>
      </w:r>
      <w:r>
        <w:rPr>
          <w:rFonts w:hint="eastAsia"/>
          <w:lang w:eastAsia="zh-TW"/>
        </w:rPr>
        <w:t>不知</w:t>
      </w:r>
    </w:p>
    <w:p w14:paraId="5021B317" w14:textId="77777777" w:rsidR="004274D2" w:rsidRDefault="00000000">
      <w:pPr>
        <w:spacing w:after="160"/>
        <w:rPr>
          <w:lang w:eastAsia="zh-TW"/>
        </w:rPr>
      </w:pPr>
      <w:r>
        <w:rPr>
          <w:b/>
          <w:sz w:val="26"/>
          <w:lang w:eastAsia="zh-TW"/>
        </w:rPr>
        <w:t>乙、選擇題（每題</w:t>
      </w:r>
      <w:r>
        <w:rPr>
          <w:b/>
          <w:sz w:val="26"/>
          <w:lang w:eastAsia="zh-TW"/>
        </w:rPr>
        <w:t xml:space="preserve"> 2 </w:t>
      </w:r>
      <w:r>
        <w:rPr>
          <w:b/>
          <w:sz w:val="26"/>
          <w:lang w:eastAsia="zh-TW"/>
        </w:rPr>
        <w:t>分，共</w:t>
      </w:r>
      <w:r>
        <w:rPr>
          <w:b/>
          <w:sz w:val="26"/>
          <w:lang w:eastAsia="zh-TW"/>
        </w:rPr>
        <w:t xml:space="preserve"> 25 </w:t>
      </w:r>
      <w:r>
        <w:rPr>
          <w:b/>
          <w:sz w:val="26"/>
          <w:lang w:eastAsia="zh-TW"/>
        </w:rPr>
        <w:t>題</w:t>
      </w:r>
      <w:r>
        <w:rPr>
          <w:b/>
          <w:sz w:val="26"/>
          <w:lang w:eastAsia="zh-TW"/>
        </w:rPr>
        <w:t xml:space="preserve"> 50 </w:t>
      </w:r>
      <w:r>
        <w:rPr>
          <w:b/>
          <w:sz w:val="26"/>
          <w:lang w:eastAsia="zh-TW"/>
        </w:rPr>
        <w:t>分）</w:t>
      </w:r>
    </w:p>
    <w:p w14:paraId="37E0578B" w14:textId="77777777" w:rsidR="004274D2" w:rsidRDefault="00000000">
      <w:pPr>
        <w:spacing w:after="80"/>
        <w:rPr>
          <w:lang w:eastAsia="zh-TW"/>
        </w:rPr>
      </w:pPr>
      <w:r>
        <w:rPr>
          <w:lang w:eastAsia="zh-TW"/>
        </w:rPr>
        <w:t xml:space="preserve">1. </w:t>
      </w:r>
      <w:r>
        <w:rPr>
          <w:lang w:eastAsia="zh-TW"/>
        </w:rPr>
        <w:t>下列何種股東會決議事項，得適用公司法第</w:t>
      </w:r>
      <w:r>
        <w:rPr>
          <w:lang w:eastAsia="zh-TW"/>
        </w:rPr>
        <w:t xml:space="preserve"> 175 </w:t>
      </w:r>
      <w:r>
        <w:rPr>
          <w:lang w:eastAsia="zh-TW"/>
        </w:rPr>
        <w:t>條假決議規定？</w:t>
      </w:r>
    </w:p>
    <w:p w14:paraId="348B2F56" w14:textId="77777777" w:rsidR="004274D2" w:rsidRDefault="00000000">
      <w:pPr>
        <w:spacing w:after="160"/>
        <w:rPr>
          <w:lang w:eastAsia="zh-TW"/>
        </w:rPr>
      </w:pPr>
      <w:r>
        <w:rPr>
          <w:lang w:eastAsia="zh-TW"/>
        </w:rPr>
        <w:t xml:space="preserve">　</w:t>
      </w:r>
      <w:r>
        <w:rPr>
          <w:lang w:eastAsia="zh-TW"/>
        </w:rPr>
        <w:t>(A)</w:t>
      </w:r>
      <w:r>
        <w:rPr>
          <w:lang w:eastAsia="zh-TW"/>
        </w:rPr>
        <w:t xml:space="preserve">董事報酬之決定　</w:t>
      </w:r>
      <w:r>
        <w:rPr>
          <w:lang w:eastAsia="zh-TW"/>
        </w:rPr>
        <w:t>(B)</w:t>
      </w:r>
      <w:r>
        <w:rPr>
          <w:lang w:eastAsia="zh-TW"/>
        </w:rPr>
        <w:t xml:space="preserve">監察人之選任　</w:t>
      </w:r>
      <w:r>
        <w:rPr>
          <w:lang w:eastAsia="zh-TW"/>
        </w:rPr>
        <w:t>(C)</w:t>
      </w:r>
      <w:r>
        <w:rPr>
          <w:lang w:eastAsia="zh-TW"/>
        </w:rPr>
        <w:t xml:space="preserve">將應分派股息及紅利之全部或一部，以發行新股方式為之　</w:t>
      </w:r>
      <w:r>
        <w:rPr>
          <w:lang w:eastAsia="zh-TW"/>
        </w:rPr>
        <w:t>(D)</w:t>
      </w:r>
      <w:r>
        <w:rPr>
          <w:lang w:eastAsia="zh-TW"/>
        </w:rPr>
        <w:t>簽訂與他人經常共同經營之契約</w:t>
      </w:r>
    </w:p>
    <w:p w14:paraId="5AD7902C" w14:textId="1AC2D322" w:rsidR="000A25F7" w:rsidRDefault="000A25F7">
      <w:pPr>
        <w:spacing w:after="160"/>
        <w:rPr>
          <w:lang w:eastAsia="zh-TW"/>
        </w:rPr>
      </w:pPr>
      <w:r>
        <w:rPr>
          <w:lang w:eastAsia="zh-TW"/>
        </w:rPr>
        <w:t>C</w:t>
      </w:r>
    </w:p>
    <w:p w14:paraId="5AA3C6CA" w14:textId="77777777" w:rsidR="004274D2" w:rsidRDefault="00000000">
      <w:pPr>
        <w:spacing w:after="80"/>
        <w:rPr>
          <w:lang w:eastAsia="zh-TW"/>
        </w:rPr>
      </w:pPr>
      <w:r>
        <w:rPr>
          <w:lang w:eastAsia="zh-TW"/>
        </w:rPr>
        <w:t xml:space="preserve">2. </w:t>
      </w:r>
      <w:r>
        <w:rPr>
          <w:lang w:eastAsia="zh-TW"/>
        </w:rPr>
        <w:t>對於有重建更生可能並符合法定要件之公司，欲進行重整時，下列何人有聲請重整之權？</w:t>
      </w:r>
    </w:p>
    <w:p w14:paraId="580E1756" w14:textId="77777777" w:rsidR="004274D2" w:rsidRDefault="00000000">
      <w:pPr>
        <w:spacing w:after="160"/>
        <w:rPr>
          <w:lang w:eastAsia="zh-TW"/>
        </w:rPr>
      </w:pPr>
      <w:r>
        <w:rPr>
          <w:lang w:eastAsia="zh-TW"/>
        </w:rPr>
        <w:t xml:space="preserve">　</w:t>
      </w:r>
      <w:r>
        <w:rPr>
          <w:lang w:eastAsia="zh-TW"/>
        </w:rPr>
        <w:t>(A)</w:t>
      </w:r>
      <w:r>
        <w:rPr>
          <w:lang w:eastAsia="zh-TW"/>
        </w:rPr>
        <w:t>繼續</w:t>
      </w:r>
      <w:r>
        <w:rPr>
          <w:lang w:eastAsia="zh-TW"/>
        </w:rPr>
        <w:t xml:space="preserve"> 1 </w:t>
      </w:r>
      <w:r>
        <w:rPr>
          <w:lang w:eastAsia="zh-TW"/>
        </w:rPr>
        <w:t xml:space="preserve">年以上持有已發行股份總數百分之十以上股份之股東　</w:t>
      </w:r>
      <w:r>
        <w:rPr>
          <w:lang w:eastAsia="zh-TW"/>
        </w:rPr>
        <w:t>(B)</w:t>
      </w:r>
      <w:r>
        <w:rPr>
          <w:lang w:eastAsia="zh-TW"/>
        </w:rPr>
        <w:t xml:space="preserve">相當於公司負債總額百分之十以上之公司債權人　</w:t>
      </w:r>
      <w:r>
        <w:rPr>
          <w:lang w:eastAsia="zh-TW"/>
        </w:rPr>
        <w:t>(C)</w:t>
      </w:r>
      <w:r>
        <w:rPr>
          <w:lang w:eastAsia="zh-TW"/>
        </w:rPr>
        <w:t xml:space="preserve">同業公會　</w:t>
      </w:r>
      <w:r>
        <w:rPr>
          <w:lang w:eastAsia="zh-TW"/>
        </w:rPr>
        <w:t>(D)</w:t>
      </w:r>
      <w:r>
        <w:rPr>
          <w:lang w:eastAsia="zh-TW"/>
        </w:rPr>
        <w:t>公司三分之二以上之受僱員工</w:t>
      </w:r>
    </w:p>
    <w:p w14:paraId="5ECE0F49" w14:textId="0F609AAA" w:rsidR="000A25F7" w:rsidRDefault="00F455C6">
      <w:pPr>
        <w:spacing w:after="160"/>
        <w:rPr>
          <w:lang w:eastAsia="zh-TW"/>
        </w:rPr>
      </w:pPr>
      <w:r>
        <w:rPr>
          <w:lang w:eastAsia="zh-TW"/>
        </w:rPr>
        <w:t>A</w:t>
      </w:r>
    </w:p>
    <w:p w14:paraId="2FA223EC" w14:textId="77777777" w:rsidR="004274D2" w:rsidRDefault="00000000">
      <w:pPr>
        <w:spacing w:after="80"/>
        <w:rPr>
          <w:lang w:eastAsia="zh-TW"/>
        </w:rPr>
      </w:pPr>
      <w:r>
        <w:rPr>
          <w:lang w:eastAsia="zh-TW"/>
        </w:rPr>
        <w:t xml:space="preserve">3. A </w:t>
      </w:r>
      <w:r>
        <w:rPr>
          <w:lang w:eastAsia="zh-TW"/>
        </w:rPr>
        <w:t>股份有限公司（下稱</w:t>
      </w:r>
      <w:r>
        <w:rPr>
          <w:lang w:eastAsia="zh-TW"/>
        </w:rPr>
        <w:t xml:space="preserve"> A </w:t>
      </w:r>
      <w:r>
        <w:rPr>
          <w:lang w:eastAsia="zh-TW"/>
        </w:rPr>
        <w:t>公司）為從事營造之非公開發行股票公司，目前</w:t>
      </w:r>
      <w:r>
        <w:rPr>
          <w:lang w:eastAsia="zh-TW"/>
        </w:rPr>
        <w:t xml:space="preserve"> A </w:t>
      </w:r>
      <w:r>
        <w:rPr>
          <w:lang w:eastAsia="zh-TW"/>
        </w:rPr>
        <w:t>公司共發行</w:t>
      </w:r>
      <w:r>
        <w:rPr>
          <w:lang w:eastAsia="zh-TW"/>
        </w:rPr>
        <w:t xml:space="preserve"> 100 </w:t>
      </w:r>
      <w:r>
        <w:rPr>
          <w:lang w:eastAsia="zh-TW"/>
        </w:rPr>
        <w:t>萬股，每股票面金額</w:t>
      </w:r>
      <w:r>
        <w:rPr>
          <w:lang w:eastAsia="zh-TW"/>
        </w:rPr>
        <w:t xml:space="preserve"> 10 </w:t>
      </w:r>
      <w:r>
        <w:rPr>
          <w:lang w:eastAsia="zh-TW"/>
        </w:rPr>
        <w:t>元。依公司法之規定，下列敘述，何者錯誤？</w:t>
      </w:r>
    </w:p>
    <w:p w14:paraId="7A48DADD" w14:textId="77777777" w:rsidR="004274D2" w:rsidRDefault="00000000">
      <w:pPr>
        <w:spacing w:after="160"/>
        <w:rPr>
          <w:lang w:eastAsia="zh-TW"/>
        </w:rPr>
      </w:pPr>
      <w:r>
        <w:rPr>
          <w:lang w:eastAsia="zh-TW"/>
        </w:rPr>
        <w:t xml:space="preserve">　</w:t>
      </w:r>
      <w:r>
        <w:rPr>
          <w:lang w:eastAsia="zh-TW"/>
        </w:rPr>
        <w:t xml:space="preserve">(A) A </w:t>
      </w:r>
      <w:r>
        <w:rPr>
          <w:lang w:eastAsia="zh-TW"/>
        </w:rPr>
        <w:t xml:space="preserve">公司得經股東會特別決議，將已發行之票面金額股全數轉換為無票面金額股　</w:t>
      </w:r>
      <w:r>
        <w:rPr>
          <w:lang w:eastAsia="zh-TW"/>
        </w:rPr>
        <w:t xml:space="preserve">(B) A </w:t>
      </w:r>
      <w:r>
        <w:rPr>
          <w:lang w:eastAsia="zh-TW"/>
        </w:rPr>
        <w:t xml:space="preserve">公司得依章程之記載，發行對於特定事項具否決權特別股　</w:t>
      </w:r>
      <w:r>
        <w:rPr>
          <w:lang w:eastAsia="zh-TW"/>
        </w:rPr>
        <w:t xml:space="preserve">(C) A </w:t>
      </w:r>
      <w:r>
        <w:rPr>
          <w:lang w:eastAsia="zh-TW"/>
        </w:rPr>
        <w:t xml:space="preserve">公司若依章程之記載，發行複數表決權特別股，則持有複數表決權特別股之股東，於監察人選舉，與普通股股東之表決權同　</w:t>
      </w:r>
      <w:r>
        <w:rPr>
          <w:lang w:eastAsia="zh-TW"/>
        </w:rPr>
        <w:t xml:space="preserve">(D) A </w:t>
      </w:r>
      <w:r>
        <w:rPr>
          <w:lang w:eastAsia="zh-TW"/>
        </w:rPr>
        <w:t>公司不得發行當選一定名額董事權利之特別股</w:t>
      </w:r>
    </w:p>
    <w:p w14:paraId="6CE255D4" w14:textId="3965F2F6" w:rsidR="00F455C6" w:rsidRDefault="00F455C6">
      <w:pPr>
        <w:spacing w:after="160"/>
        <w:rPr>
          <w:lang w:eastAsia="zh-TW"/>
        </w:rPr>
      </w:pPr>
      <w:r>
        <w:rPr>
          <w:lang w:eastAsia="zh-TW"/>
        </w:rPr>
        <w:t>A</w:t>
      </w:r>
    </w:p>
    <w:p w14:paraId="58015116" w14:textId="77777777" w:rsidR="004274D2" w:rsidRDefault="00000000">
      <w:pPr>
        <w:spacing w:after="80"/>
        <w:rPr>
          <w:lang w:eastAsia="zh-TW"/>
        </w:rPr>
      </w:pPr>
      <w:r>
        <w:rPr>
          <w:lang w:eastAsia="zh-TW"/>
        </w:rPr>
        <w:t xml:space="preserve">4. </w:t>
      </w:r>
      <w:r>
        <w:rPr>
          <w:lang w:eastAsia="zh-TW"/>
        </w:rPr>
        <w:t>甲投資</w:t>
      </w:r>
      <w:r>
        <w:rPr>
          <w:lang w:eastAsia="zh-TW"/>
        </w:rPr>
        <w:t xml:space="preserve"> A </w:t>
      </w:r>
      <w:r>
        <w:rPr>
          <w:lang w:eastAsia="zh-TW"/>
        </w:rPr>
        <w:t>有限公司並擔任董事，甲因與其他股東意見不合，擬將出資轉讓，應採取下列何項方式？</w:t>
      </w:r>
    </w:p>
    <w:p w14:paraId="45909C1F" w14:textId="77777777" w:rsidR="004274D2" w:rsidRDefault="00000000">
      <w:pPr>
        <w:spacing w:after="160"/>
        <w:rPr>
          <w:lang w:eastAsia="zh-TW"/>
        </w:rPr>
      </w:pPr>
      <w:r>
        <w:rPr>
          <w:lang w:eastAsia="zh-TW"/>
        </w:rPr>
        <w:t xml:space="preserve">　</w:t>
      </w:r>
      <w:r>
        <w:rPr>
          <w:lang w:eastAsia="zh-TW"/>
        </w:rPr>
        <w:t>(A)</w:t>
      </w:r>
      <w:r>
        <w:rPr>
          <w:lang w:eastAsia="zh-TW"/>
        </w:rPr>
        <w:t xml:space="preserve">依有限公司股東出資轉讓自由原則，甲得自行尋找受讓人轉讓　</w:t>
      </w:r>
      <w:r>
        <w:rPr>
          <w:lang w:eastAsia="zh-TW"/>
        </w:rPr>
        <w:t>(B)</w:t>
      </w:r>
      <w:r>
        <w:rPr>
          <w:lang w:eastAsia="zh-TW"/>
        </w:rPr>
        <w:t xml:space="preserve">其他股東表決權過半數之同意，始得轉讓他人　</w:t>
      </w:r>
      <w:r>
        <w:rPr>
          <w:lang w:eastAsia="zh-TW"/>
        </w:rPr>
        <w:t>(C)</w:t>
      </w:r>
      <w:r>
        <w:rPr>
          <w:lang w:eastAsia="zh-TW"/>
        </w:rPr>
        <w:t xml:space="preserve">其他股東表決權三分之二以上之同意，始得轉讓他人　</w:t>
      </w:r>
      <w:r>
        <w:rPr>
          <w:lang w:eastAsia="zh-TW"/>
        </w:rPr>
        <w:t>(D)</w:t>
      </w:r>
      <w:r>
        <w:rPr>
          <w:lang w:eastAsia="zh-TW"/>
        </w:rPr>
        <w:t>甲之出資不得自由轉讓，僅得轉讓予其他股東</w:t>
      </w:r>
    </w:p>
    <w:p w14:paraId="3D1DA14B" w14:textId="34C188B2" w:rsidR="00F455C6" w:rsidRDefault="00F455C6">
      <w:pPr>
        <w:spacing w:after="160"/>
        <w:rPr>
          <w:lang w:eastAsia="zh-TW"/>
        </w:rPr>
      </w:pPr>
      <w:r>
        <w:rPr>
          <w:lang w:eastAsia="zh-TW"/>
        </w:rPr>
        <w:t>C</w:t>
      </w:r>
    </w:p>
    <w:p w14:paraId="57C23703" w14:textId="77777777" w:rsidR="004274D2" w:rsidRDefault="00000000">
      <w:pPr>
        <w:spacing w:after="80"/>
        <w:rPr>
          <w:lang w:eastAsia="zh-TW"/>
        </w:rPr>
      </w:pPr>
      <w:r>
        <w:rPr>
          <w:lang w:eastAsia="zh-TW"/>
        </w:rPr>
        <w:t xml:space="preserve">5. </w:t>
      </w:r>
      <w:r>
        <w:rPr>
          <w:lang w:eastAsia="zh-TW"/>
        </w:rPr>
        <w:t>針對我國公司法中關於企業社會責任，下列敘述，何者錯誤？</w:t>
      </w:r>
    </w:p>
    <w:p w14:paraId="50C5618E" w14:textId="77777777" w:rsidR="004274D2" w:rsidRDefault="00000000">
      <w:pPr>
        <w:spacing w:after="160"/>
        <w:rPr>
          <w:lang w:eastAsia="zh-TW"/>
        </w:rPr>
      </w:pPr>
      <w:r>
        <w:rPr>
          <w:lang w:eastAsia="zh-TW"/>
        </w:rPr>
        <w:t xml:space="preserve">　</w:t>
      </w:r>
      <w:r>
        <w:rPr>
          <w:lang w:eastAsia="zh-TW"/>
        </w:rPr>
        <w:t>(A)</w:t>
      </w:r>
      <w:r>
        <w:rPr>
          <w:lang w:eastAsia="zh-TW"/>
        </w:rPr>
        <w:t xml:space="preserve">公司係以營利為目的之社團法人　</w:t>
      </w:r>
      <w:r>
        <w:rPr>
          <w:lang w:eastAsia="zh-TW"/>
        </w:rPr>
        <w:t>(B)</w:t>
      </w:r>
      <w:r>
        <w:rPr>
          <w:lang w:eastAsia="zh-TW"/>
        </w:rPr>
        <w:t xml:space="preserve">公司經營業務，得採行增進公共利益之行為　</w:t>
      </w:r>
      <w:r>
        <w:rPr>
          <w:lang w:eastAsia="zh-TW"/>
        </w:rPr>
        <w:t>(C)</w:t>
      </w:r>
      <w:r>
        <w:rPr>
          <w:lang w:eastAsia="zh-TW"/>
        </w:rPr>
        <w:t xml:space="preserve">公司得對他人為贈與行為　</w:t>
      </w:r>
      <w:r>
        <w:rPr>
          <w:lang w:eastAsia="zh-TW"/>
        </w:rPr>
        <w:t>(D)</w:t>
      </w:r>
      <w:r>
        <w:rPr>
          <w:lang w:eastAsia="zh-TW"/>
        </w:rPr>
        <w:t>兼具營利與公益目的之企業目前尚不可採取公司的組織型態經營之</w:t>
      </w:r>
    </w:p>
    <w:p w14:paraId="1CC130C5" w14:textId="0BD4E57D" w:rsidR="00F455C6" w:rsidRDefault="00F455C6">
      <w:pPr>
        <w:spacing w:after="160"/>
        <w:rPr>
          <w:lang w:eastAsia="zh-TW"/>
        </w:rPr>
      </w:pPr>
      <w:r>
        <w:rPr>
          <w:lang w:eastAsia="zh-TW"/>
        </w:rPr>
        <w:lastRenderedPageBreak/>
        <w:t>A</w:t>
      </w:r>
    </w:p>
    <w:p w14:paraId="3F3C5AE7" w14:textId="77777777" w:rsidR="004274D2" w:rsidRDefault="00000000">
      <w:pPr>
        <w:spacing w:after="80"/>
        <w:rPr>
          <w:lang w:eastAsia="zh-TW"/>
        </w:rPr>
      </w:pPr>
      <w:r>
        <w:t xml:space="preserve">6. A </w:t>
      </w:r>
      <w:r>
        <w:t>股份有限公司（下稱</w:t>
      </w:r>
      <w:r>
        <w:t xml:space="preserve"> A </w:t>
      </w:r>
      <w:r>
        <w:t>公司）的前二大股東為</w:t>
      </w:r>
      <w:r>
        <w:t xml:space="preserve"> B </w:t>
      </w:r>
      <w:r>
        <w:t>股份有限公司（下稱</w:t>
      </w:r>
      <w:r>
        <w:t xml:space="preserve"> B </w:t>
      </w:r>
      <w:r>
        <w:t>公司）與</w:t>
      </w:r>
      <w:r>
        <w:t xml:space="preserve"> C </w:t>
      </w:r>
      <w:r>
        <w:t>股份有限公司（下稱</w:t>
      </w:r>
      <w:r>
        <w:t xml:space="preserve"> C </w:t>
      </w:r>
      <w:r>
        <w:t>公司），其分別持有</w:t>
      </w:r>
      <w:r>
        <w:t xml:space="preserve"> A </w:t>
      </w:r>
      <w:r>
        <w:t>公司已發行股份總數</w:t>
      </w:r>
      <w:r>
        <w:t xml:space="preserve"> 9%</w:t>
      </w:r>
      <w:r>
        <w:t>與</w:t>
      </w:r>
      <w:r>
        <w:t xml:space="preserve"> 8%</w:t>
      </w:r>
      <w:r>
        <w:t>的股份。</w:t>
      </w:r>
      <w:r>
        <w:rPr>
          <w:lang w:eastAsia="zh-TW"/>
        </w:rPr>
        <w:t>此外</w:t>
      </w:r>
      <w:r>
        <w:rPr>
          <w:lang w:eastAsia="zh-TW"/>
        </w:rPr>
        <w:t xml:space="preserve"> B </w:t>
      </w:r>
      <w:r>
        <w:rPr>
          <w:lang w:eastAsia="zh-TW"/>
        </w:rPr>
        <w:t>公司與</w:t>
      </w:r>
      <w:r>
        <w:rPr>
          <w:lang w:eastAsia="zh-TW"/>
        </w:rPr>
        <w:t xml:space="preserve"> C </w:t>
      </w:r>
      <w:r>
        <w:rPr>
          <w:lang w:eastAsia="zh-TW"/>
        </w:rPr>
        <w:t>公司的已發行股份全數為</w:t>
      </w:r>
      <w:r>
        <w:rPr>
          <w:lang w:eastAsia="zh-TW"/>
        </w:rPr>
        <w:t xml:space="preserve"> D </w:t>
      </w:r>
      <w:r>
        <w:rPr>
          <w:lang w:eastAsia="zh-TW"/>
        </w:rPr>
        <w:t>股份有限公司（下稱</w:t>
      </w:r>
      <w:r>
        <w:rPr>
          <w:lang w:eastAsia="zh-TW"/>
        </w:rPr>
        <w:t xml:space="preserve"> D </w:t>
      </w:r>
      <w:r>
        <w:rPr>
          <w:lang w:eastAsia="zh-TW"/>
        </w:rPr>
        <w:t>公司）持有。</w:t>
      </w:r>
      <w:r>
        <w:rPr>
          <w:lang w:eastAsia="zh-TW"/>
        </w:rPr>
        <w:t xml:space="preserve">A </w:t>
      </w:r>
      <w:r>
        <w:rPr>
          <w:lang w:eastAsia="zh-TW"/>
        </w:rPr>
        <w:t>公司應向中央主管機關建置或指定之資訊平臺申報以下何人的姓名或名稱及其持股數？</w:t>
      </w:r>
    </w:p>
    <w:p w14:paraId="0978335A" w14:textId="77777777" w:rsidR="004274D2" w:rsidRDefault="00000000">
      <w:pPr>
        <w:spacing w:after="160"/>
        <w:rPr>
          <w:lang w:eastAsia="zh-TW"/>
        </w:rPr>
      </w:pPr>
      <w:r>
        <w:rPr>
          <w:lang w:eastAsia="zh-TW"/>
        </w:rPr>
        <w:t xml:space="preserve">　</w:t>
      </w:r>
      <w:r>
        <w:rPr>
          <w:lang w:eastAsia="zh-TW"/>
        </w:rPr>
        <w:t xml:space="preserve">(A) B </w:t>
      </w:r>
      <w:r>
        <w:rPr>
          <w:lang w:eastAsia="zh-TW"/>
        </w:rPr>
        <w:t>公司</w:t>
      </w:r>
      <w:r>
        <w:rPr>
          <w:lang w:eastAsia="zh-TW"/>
        </w:rPr>
        <w:t xml:space="preserve"> (B) D </w:t>
      </w:r>
      <w:r>
        <w:rPr>
          <w:lang w:eastAsia="zh-TW"/>
        </w:rPr>
        <w:t xml:space="preserve">公司　</w:t>
      </w:r>
      <w:r>
        <w:rPr>
          <w:lang w:eastAsia="zh-TW"/>
        </w:rPr>
        <w:t>(C)</w:t>
      </w:r>
      <w:r>
        <w:rPr>
          <w:lang w:eastAsia="zh-TW"/>
        </w:rPr>
        <w:t>持有</w:t>
      </w:r>
      <w:r>
        <w:rPr>
          <w:lang w:eastAsia="zh-TW"/>
        </w:rPr>
        <w:t xml:space="preserve"> D </w:t>
      </w:r>
      <w:r>
        <w:rPr>
          <w:lang w:eastAsia="zh-TW"/>
        </w:rPr>
        <w:t>公司股份</w:t>
      </w:r>
      <w:r>
        <w:rPr>
          <w:lang w:eastAsia="zh-TW"/>
        </w:rPr>
        <w:t xml:space="preserve"> 51%</w:t>
      </w:r>
      <w:r>
        <w:rPr>
          <w:lang w:eastAsia="zh-TW"/>
        </w:rPr>
        <w:t>的自然人甲</w:t>
      </w:r>
      <w:r>
        <w:rPr>
          <w:lang w:eastAsia="zh-TW"/>
        </w:rPr>
        <w:t xml:space="preserve"> (D) A </w:t>
      </w:r>
      <w:r>
        <w:rPr>
          <w:lang w:eastAsia="zh-TW"/>
        </w:rPr>
        <w:t>公司的經理人乙【第</w:t>
      </w:r>
      <w:r>
        <w:rPr>
          <w:lang w:eastAsia="zh-TW"/>
        </w:rPr>
        <w:t xml:space="preserve"> 3 </w:t>
      </w:r>
      <w:r>
        <w:rPr>
          <w:lang w:eastAsia="zh-TW"/>
        </w:rPr>
        <w:t>頁】</w:t>
      </w:r>
    </w:p>
    <w:p w14:paraId="70D64844" w14:textId="679F47E5" w:rsidR="00F455C6" w:rsidRDefault="00F455C6">
      <w:pPr>
        <w:spacing w:after="160"/>
        <w:rPr>
          <w:lang w:eastAsia="zh-TW"/>
        </w:rPr>
      </w:pPr>
      <w:r>
        <w:rPr>
          <w:lang w:eastAsia="zh-TW"/>
        </w:rPr>
        <w:t>C</w:t>
      </w:r>
    </w:p>
    <w:p w14:paraId="6356B898" w14:textId="77777777" w:rsidR="004274D2" w:rsidRDefault="00000000">
      <w:pPr>
        <w:spacing w:after="80"/>
        <w:rPr>
          <w:lang w:eastAsia="zh-TW"/>
        </w:rPr>
      </w:pPr>
      <w:r>
        <w:rPr>
          <w:lang w:eastAsia="zh-TW"/>
        </w:rPr>
        <w:t xml:space="preserve">7. </w:t>
      </w:r>
      <w:r>
        <w:rPr>
          <w:lang w:eastAsia="zh-TW"/>
        </w:rPr>
        <w:t>非屬公營事業之股份有限公司發行新股，下列敘述，何者正確？</w:t>
      </w:r>
    </w:p>
    <w:p w14:paraId="10F48234" w14:textId="77777777" w:rsidR="004274D2" w:rsidRDefault="00000000">
      <w:pPr>
        <w:spacing w:after="160"/>
        <w:rPr>
          <w:lang w:eastAsia="zh-TW"/>
        </w:rPr>
      </w:pPr>
      <w:r>
        <w:rPr>
          <w:lang w:eastAsia="zh-TW"/>
        </w:rPr>
        <w:t xml:space="preserve">　</w:t>
      </w:r>
      <w:r>
        <w:rPr>
          <w:lang w:eastAsia="zh-TW"/>
        </w:rPr>
        <w:t>(A)</w:t>
      </w:r>
      <w:r>
        <w:rPr>
          <w:lang w:eastAsia="zh-TW"/>
        </w:rPr>
        <w:t xml:space="preserve">股東之新股認購權，不得與原有股份分離而獨立轉讓　</w:t>
      </w:r>
      <w:r>
        <w:rPr>
          <w:lang w:eastAsia="zh-TW"/>
        </w:rPr>
        <w:t>(B)</w:t>
      </w:r>
      <w:r>
        <w:rPr>
          <w:lang w:eastAsia="zh-TW"/>
        </w:rPr>
        <w:t xml:space="preserve">公司發行特別股時，員工無優先認購權　</w:t>
      </w:r>
      <w:r>
        <w:rPr>
          <w:lang w:eastAsia="zh-TW"/>
        </w:rPr>
        <w:t>(C)</w:t>
      </w:r>
      <w:r>
        <w:rPr>
          <w:lang w:eastAsia="zh-TW"/>
        </w:rPr>
        <w:t xml:space="preserve">公司發行新股應保留一定比例予員工認購，但經目的事業主管機關專案核定者，不在此限　</w:t>
      </w:r>
      <w:r>
        <w:rPr>
          <w:lang w:eastAsia="zh-TW"/>
        </w:rPr>
        <w:t>(D)</w:t>
      </w:r>
      <w:r>
        <w:rPr>
          <w:lang w:eastAsia="zh-TW"/>
        </w:rPr>
        <w:t>特別股股東於公司發行新股時，無股東優先認購權</w:t>
      </w:r>
    </w:p>
    <w:p w14:paraId="6CF769EE" w14:textId="6AA7CD43" w:rsidR="00F455C6" w:rsidRDefault="00F455C6">
      <w:pPr>
        <w:spacing w:after="160"/>
        <w:rPr>
          <w:lang w:eastAsia="zh-TW"/>
        </w:rPr>
      </w:pPr>
      <w:r>
        <w:rPr>
          <w:lang w:eastAsia="zh-TW"/>
        </w:rPr>
        <w:t>C</w:t>
      </w:r>
    </w:p>
    <w:p w14:paraId="0F33B659" w14:textId="77777777" w:rsidR="004274D2" w:rsidRDefault="00000000">
      <w:pPr>
        <w:spacing w:after="80"/>
        <w:rPr>
          <w:lang w:eastAsia="zh-TW"/>
        </w:rPr>
      </w:pPr>
      <w:r>
        <w:rPr>
          <w:lang w:eastAsia="zh-TW"/>
        </w:rPr>
        <w:t xml:space="preserve">8. </w:t>
      </w:r>
      <w:r>
        <w:rPr>
          <w:lang w:eastAsia="zh-TW"/>
        </w:rPr>
        <w:t>某公司為小規模之公司，負責人無暇親自辦理公司登記，欲委任代理人為之。依公司法規定，下列何者得為代理人？</w:t>
      </w:r>
    </w:p>
    <w:p w14:paraId="4DE72350" w14:textId="77777777" w:rsidR="004274D2" w:rsidRDefault="00000000">
      <w:pPr>
        <w:spacing w:after="160"/>
        <w:rPr>
          <w:lang w:eastAsia="zh-TW"/>
        </w:rPr>
      </w:pPr>
      <w:r>
        <w:rPr>
          <w:lang w:eastAsia="zh-TW"/>
        </w:rPr>
        <w:t xml:space="preserve">　</w:t>
      </w:r>
      <w:r>
        <w:rPr>
          <w:lang w:eastAsia="zh-TW"/>
        </w:rPr>
        <w:t>(A)</w:t>
      </w:r>
      <w:r>
        <w:rPr>
          <w:lang w:eastAsia="zh-TW"/>
        </w:rPr>
        <w:t>律師、代書</w:t>
      </w:r>
      <w:r>
        <w:rPr>
          <w:lang w:eastAsia="zh-TW"/>
        </w:rPr>
        <w:t xml:space="preserve"> (B)</w:t>
      </w:r>
      <w:r>
        <w:rPr>
          <w:lang w:eastAsia="zh-TW"/>
        </w:rPr>
        <w:t>代書、記帳士</w:t>
      </w:r>
      <w:r>
        <w:rPr>
          <w:lang w:eastAsia="zh-TW"/>
        </w:rPr>
        <w:t xml:space="preserve"> (C)</w:t>
      </w:r>
      <w:r>
        <w:rPr>
          <w:lang w:eastAsia="zh-TW"/>
        </w:rPr>
        <w:t>記帳士、會計師</w:t>
      </w:r>
      <w:r>
        <w:rPr>
          <w:lang w:eastAsia="zh-TW"/>
        </w:rPr>
        <w:t xml:space="preserve"> (D)</w:t>
      </w:r>
      <w:r>
        <w:rPr>
          <w:lang w:eastAsia="zh-TW"/>
        </w:rPr>
        <w:t>律師、會計師</w:t>
      </w:r>
    </w:p>
    <w:p w14:paraId="70F2BEB8" w14:textId="0E351F2C" w:rsidR="00F455C6" w:rsidRDefault="00F455C6">
      <w:pPr>
        <w:spacing w:after="160"/>
        <w:rPr>
          <w:rFonts w:hint="eastAsia"/>
          <w:lang w:eastAsia="zh-TW"/>
        </w:rPr>
      </w:pPr>
      <w:r>
        <w:rPr>
          <w:rFonts w:hint="eastAsia"/>
          <w:lang w:eastAsia="zh-TW"/>
        </w:rPr>
        <w:t>Ｃ</w:t>
      </w:r>
    </w:p>
    <w:p w14:paraId="374289A2" w14:textId="77777777" w:rsidR="004274D2" w:rsidRDefault="00000000">
      <w:pPr>
        <w:spacing w:after="80"/>
        <w:rPr>
          <w:lang w:eastAsia="zh-TW"/>
        </w:rPr>
      </w:pPr>
      <w:r>
        <w:rPr>
          <w:lang w:eastAsia="zh-TW"/>
        </w:rPr>
        <w:t xml:space="preserve">9. </w:t>
      </w:r>
      <w:r>
        <w:rPr>
          <w:lang w:eastAsia="zh-TW"/>
        </w:rPr>
        <w:t>非公開發行之</w:t>
      </w:r>
      <w:r>
        <w:rPr>
          <w:lang w:eastAsia="zh-TW"/>
        </w:rPr>
        <w:t xml:space="preserve"> A </w:t>
      </w:r>
      <w:r>
        <w:rPr>
          <w:lang w:eastAsia="zh-TW"/>
        </w:rPr>
        <w:t>股份有限公司（下稱</w:t>
      </w:r>
      <w:r>
        <w:rPr>
          <w:lang w:eastAsia="zh-TW"/>
        </w:rPr>
        <w:t xml:space="preserve"> A </w:t>
      </w:r>
      <w:r>
        <w:rPr>
          <w:lang w:eastAsia="zh-TW"/>
        </w:rPr>
        <w:t>公司），董事會委任董事長甲之長子乙為總經理、次女丙為財務經理，</w:t>
      </w:r>
      <w:r>
        <w:rPr>
          <w:lang w:eastAsia="zh-TW"/>
        </w:rPr>
        <w:t xml:space="preserve">A </w:t>
      </w:r>
      <w:r>
        <w:rPr>
          <w:lang w:eastAsia="zh-TW"/>
        </w:rPr>
        <w:t>公司在甲之家族把持下，經營狀況不斷惡化。今年股東會中，小股東提臨時動議改選總經理，並作成決議選任與甲之家族無關之丁擔任總經理。此一總經理改選案效力如何？</w:t>
      </w:r>
    </w:p>
    <w:p w14:paraId="0EA6CFF7" w14:textId="77777777" w:rsidR="004274D2" w:rsidRDefault="00000000">
      <w:pPr>
        <w:spacing w:after="160"/>
        <w:rPr>
          <w:lang w:eastAsia="zh-TW"/>
        </w:rPr>
      </w:pPr>
      <w:r>
        <w:rPr>
          <w:lang w:eastAsia="zh-TW"/>
        </w:rPr>
        <w:t xml:space="preserve">　</w:t>
      </w:r>
      <w:r>
        <w:rPr>
          <w:lang w:eastAsia="zh-TW"/>
        </w:rPr>
        <w:t>(A)</w:t>
      </w:r>
      <w:r>
        <w:rPr>
          <w:lang w:eastAsia="zh-TW"/>
        </w:rPr>
        <w:t>有效</w:t>
      </w:r>
      <w:r>
        <w:rPr>
          <w:lang w:eastAsia="zh-TW"/>
        </w:rPr>
        <w:t xml:space="preserve"> (B)</w:t>
      </w:r>
      <w:r>
        <w:rPr>
          <w:lang w:eastAsia="zh-TW"/>
        </w:rPr>
        <w:t xml:space="preserve">得撤銷　</w:t>
      </w:r>
      <w:r>
        <w:rPr>
          <w:lang w:eastAsia="zh-TW"/>
        </w:rPr>
        <w:t>(C)</w:t>
      </w:r>
      <w:r>
        <w:rPr>
          <w:lang w:eastAsia="zh-TW"/>
        </w:rPr>
        <w:t>無效</w:t>
      </w:r>
      <w:r>
        <w:rPr>
          <w:lang w:eastAsia="zh-TW"/>
        </w:rPr>
        <w:t xml:space="preserve"> (D)</w:t>
      </w:r>
      <w:r>
        <w:rPr>
          <w:lang w:eastAsia="zh-TW"/>
        </w:rPr>
        <w:t>須經原總經理承認始生效力</w:t>
      </w:r>
    </w:p>
    <w:p w14:paraId="5073442D" w14:textId="5BC33445" w:rsidR="00F455C6" w:rsidRDefault="00294604">
      <w:pPr>
        <w:spacing w:after="160"/>
        <w:rPr>
          <w:rFonts w:hint="eastAsia"/>
          <w:lang w:eastAsia="zh-TW"/>
        </w:rPr>
      </w:pPr>
      <w:r>
        <w:rPr>
          <w:rFonts w:hint="eastAsia"/>
          <w:lang w:eastAsia="zh-TW"/>
        </w:rPr>
        <w:t>Ｃ</w:t>
      </w:r>
    </w:p>
    <w:p w14:paraId="3084EE7A" w14:textId="77777777" w:rsidR="004274D2" w:rsidRDefault="00000000">
      <w:pPr>
        <w:spacing w:after="80"/>
        <w:rPr>
          <w:lang w:eastAsia="zh-TW"/>
        </w:rPr>
      </w:pPr>
      <w:r>
        <w:rPr>
          <w:lang w:eastAsia="zh-TW"/>
        </w:rPr>
        <w:t xml:space="preserve">10. </w:t>
      </w:r>
      <w:r>
        <w:rPr>
          <w:lang w:eastAsia="zh-TW"/>
        </w:rPr>
        <w:t>股份有限公司股票之發行，下列敘述，何者正確？</w:t>
      </w:r>
    </w:p>
    <w:p w14:paraId="76BD9D8D" w14:textId="77777777" w:rsidR="004274D2" w:rsidRDefault="00000000">
      <w:pPr>
        <w:spacing w:after="160"/>
        <w:rPr>
          <w:lang w:eastAsia="zh-TW"/>
        </w:rPr>
      </w:pPr>
      <w:r>
        <w:rPr>
          <w:lang w:eastAsia="zh-TW"/>
        </w:rPr>
        <w:t xml:space="preserve">　</w:t>
      </w:r>
      <w:r>
        <w:rPr>
          <w:lang w:eastAsia="zh-TW"/>
        </w:rPr>
        <w:t>(A)</w:t>
      </w:r>
      <w:r>
        <w:rPr>
          <w:lang w:eastAsia="zh-TW"/>
        </w:rPr>
        <w:t>非公開發行股票公司實收資本額達</w:t>
      </w:r>
      <w:r>
        <w:rPr>
          <w:lang w:eastAsia="zh-TW"/>
        </w:rPr>
        <w:t xml:space="preserve"> 5 </w:t>
      </w:r>
      <w:r>
        <w:rPr>
          <w:lang w:eastAsia="zh-TW"/>
        </w:rPr>
        <w:t xml:space="preserve">億元以上者，應發行股票　</w:t>
      </w:r>
      <w:r>
        <w:rPr>
          <w:lang w:eastAsia="zh-TW"/>
        </w:rPr>
        <w:t>(B)</w:t>
      </w:r>
      <w:r>
        <w:rPr>
          <w:lang w:eastAsia="zh-TW"/>
        </w:rPr>
        <w:t xml:space="preserve">公開發行股票公司有發行股票之義務　</w:t>
      </w:r>
      <w:r>
        <w:rPr>
          <w:lang w:eastAsia="zh-TW"/>
        </w:rPr>
        <w:t>(C)</w:t>
      </w:r>
      <w:r>
        <w:rPr>
          <w:lang w:eastAsia="zh-TW"/>
        </w:rPr>
        <w:t>有發行股票義務之公司應在設立登記或發行新股變更登記後</w:t>
      </w:r>
      <w:r>
        <w:rPr>
          <w:lang w:eastAsia="zh-TW"/>
        </w:rPr>
        <w:t xml:space="preserve"> 6 </w:t>
      </w:r>
      <w:r>
        <w:rPr>
          <w:lang w:eastAsia="zh-TW"/>
        </w:rPr>
        <w:t xml:space="preserve">個月內發行股票　</w:t>
      </w:r>
      <w:r>
        <w:rPr>
          <w:lang w:eastAsia="zh-TW"/>
        </w:rPr>
        <w:t>(D)</w:t>
      </w:r>
      <w:r>
        <w:rPr>
          <w:lang w:eastAsia="zh-TW"/>
        </w:rPr>
        <w:t>無發行股票義務之公司，其股票之發行應經主管機關核准後，始得為之</w:t>
      </w:r>
    </w:p>
    <w:p w14:paraId="5B9A2079" w14:textId="77777777" w:rsidR="00294604" w:rsidRDefault="00294604">
      <w:pPr>
        <w:spacing w:after="160"/>
        <w:rPr>
          <w:rFonts w:hint="eastAsia"/>
          <w:lang w:eastAsia="zh-TW"/>
        </w:rPr>
      </w:pPr>
    </w:p>
    <w:p w14:paraId="63522541" w14:textId="77777777" w:rsidR="004274D2" w:rsidRDefault="00000000">
      <w:pPr>
        <w:spacing w:after="80"/>
      </w:pPr>
      <w:r>
        <w:t xml:space="preserve">11. </w:t>
      </w:r>
      <w:r>
        <w:t>甲為</w:t>
      </w:r>
      <w:r>
        <w:t xml:space="preserve"> A </w:t>
      </w:r>
      <w:r>
        <w:t>食品股份有限公司（下稱</w:t>
      </w:r>
      <w:r>
        <w:t xml:space="preserve"> A </w:t>
      </w:r>
      <w:r>
        <w:t>公司）之董事，經好友乙的請託擔任</w:t>
      </w:r>
      <w:r>
        <w:t xml:space="preserve"> B </w:t>
      </w:r>
      <w:r>
        <w:t>食品股份有限公司（下稱</w:t>
      </w:r>
      <w:r>
        <w:t xml:space="preserve"> B </w:t>
      </w:r>
      <w:r>
        <w:t>公司）之董事，甲與</w:t>
      </w:r>
      <w:r>
        <w:t xml:space="preserve"> A </w:t>
      </w:r>
      <w:r>
        <w:t>公司、</w:t>
      </w:r>
      <w:r>
        <w:t xml:space="preserve">B </w:t>
      </w:r>
      <w:r>
        <w:t>公司以下的何種作為符合公司法的規定？</w:t>
      </w:r>
    </w:p>
    <w:p w14:paraId="616C1231" w14:textId="77777777" w:rsidR="004274D2" w:rsidRDefault="00000000">
      <w:pPr>
        <w:spacing w:after="160"/>
        <w:rPr>
          <w:lang w:eastAsia="zh-TW"/>
        </w:rPr>
      </w:pPr>
      <w:r>
        <w:t xml:space="preserve">　</w:t>
      </w:r>
      <w:r>
        <w:rPr>
          <w:lang w:eastAsia="zh-TW"/>
        </w:rPr>
        <w:t>(A)</w:t>
      </w:r>
      <w:r>
        <w:rPr>
          <w:lang w:eastAsia="zh-TW"/>
        </w:rPr>
        <w:t>甲僅需取得股東會之許可，無須向股東說明擔任</w:t>
      </w:r>
      <w:r>
        <w:rPr>
          <w:lang w:eastAsia="zh-TW"/>
        </w:rPr>
        <w:t xml:space="preserve"> B </w:t>
      </w:r>
      <w:r>
        <w:rPr>
          <w:lang w:eastAsia="zh-TW"/>
        </w:rPr>
        <w:t xml:space="preserve">公司行為之重要內容　</w:t>
      </w:r>
      <w:r>
        <w:rPr>
          <w:lang w:eastAsia="zh-TW"/>
        </w:rPr>
        <w:t xml:space="preserve">(B) A </w:t>
      </w:r>
      <w:r>
        <w:rPr>
          <w:lang w:eastAsia="zh-TW"/>
        </w:rPr>
        <w:t xml:space="preserve">公司股東會為許可甲兼職之決議，應有代表已發行股份總數二分之一以上股東之出席，以出席股東表決權過半數之同意行之　</w:t>
      </w:r>
      <w:r>
        <w:rPr>
          <w:lang w:eastAsia="zh-TW"/>
        </w:rPr>
        <w:t>(C)</w:t>
      </w:r>
      <w:r>
        <w:rPr>
          <w:lang w:eastAsia="zh-TW"/>
        </w:rPr>
        <w:t>若甲未取得股東會同意便出任</w:t>
      </w:r>
      <w:r>
        <w:rPr>
          <w:lang w:eastAsia="zh-TW"/>
        </w:rPr>
        <w:t xml:space="preserve"> B </w:t>
      </w:r>
      <w:r>
        <w:rPr>
          <w:lang w:eastAsia="zh-TW"/>
        </w:rPr>
        <w:t>公司董事，</w:t>
      </w:r>
      <w:r>
        <w:rPr>
          <w:lang w:eastAsia="zh-TW"/>
        </w:rPr>
        <w:t xml:space="preserve">A </w:t>
      </w:r>
      <w:r>
        <w:rPr>
          <w:lang w:eastAsia="zh-TW"/>
        </w:rPr>
        <w:t>公司股</w:t>
      </w:r>
      <w:r>
        <w:rPr>
          <w:lang w:eastAsia="zh-TW"/>
        </w:rPr>
        <w:lastRenderedPageBreak/>
        <w:t>東會得由代表已發行股份總數二分之一以上股東之出席，以出席股東表決權過半數之同意行之決議，將甲擔任</w:t>
      </w:r>
      <w:r>
        <w:rPr>
          <w:lang w:eastAsia="zh-TW"/>
        </w:rPr>
        <w:t xml:space="preserve"> B </w:t>
      </w:r>
      <w:r>
        <w:rPr>
          <w:lang w:eastAsia="zh-TW"/>
        </w:rPr>
        <w:t>公司董事之所得視為</w:t>
      </w:r>
      <w:r>
        <w:rPr>
          <w:lang w:eastAsia="zh-TW"/>
        </w:rPr>
        <w:t xml:space="preserve"> A</w:t>
      </w:r>
      <w:r>
        <w:rPr>
          <w:lang w:eastAsia="zh-TW"/>
        </w:rPr>
        <w:t xml:space="preserve">公司之所得　</w:t>
      </w:r>
      <w:r>
        <w:rPr>
          <w:lang w:eastAsia="zh-TW"/>
        </w:rPr>
        <w:t>(D)</w:t>
      </w:r>
      <w:r>
        <w:rPr>
          <w:lang w:eastAsia="zh-TW"/>
        </w:rPr>
        <w:t>前項經</w:t>
      </w:r>
      <w:r>
        <w:rPr>
          <w:lang w:eastAsia="zh-TW"/>
        </w:rPr>
        <w:t xml:space="preserve"> A </w:t>
      </w:r>
      <w:r>
        <w:rPr>
          <w:lang w:eastAsia="zh-TW"/>
        </w:rPr>
        <w:t>公司股東會決議請求歸入甲兼職之所得限於決議前二年之所得</w:t>
      </w:r>
    </w:p>
    <w:p w14:paraId="29119C14" w14:textId="239D73CC" w:rsidR="00294604" w:rsidRDefault="00294604">
      <w:pPr>
        <w:spacing w:after="160"/>
        <w:rPr>
          <w:lang w:eastAsia="zh-TW"/>
        </w:rPr>
      </w:pPr>
      <w:r>
        <w:rPr>
          <w:lang w:eastAsia="zh-TW"/>
        </w:rPr>
        <w:t>C</w:t>
      </w:r>
    </w:p>
    <w:p w14:paraId="0A02CB01" w14:textId="77777777" w:rsidR="004274D2" w:rsidRDefault="00000000">
      <w:pPr>
        <w:spacing w:after="80"/>
        <w:rPr>
          <w:lang w:eastAsia="zh-TW"/>
        </w:rPr>
      </w:pPr>
      <w:r>
        <w:rPr>
          <w:lang w:eastAsia="zh-TW"/>
        </w:rPr>
        <w:t xml:space="preserve">12. A </w:t>
      </w:r>
      <w:r>
        <w:rPr>
          <w:lang w:eastAsia="zh-TW"/>
        </w:rPr>
        <w:t>公司係依我國公司法組織、登記、成立之股份有限公司，業務遍及全世界。為便於國內外客戶辨識公司之同一性，除登記中文公司名稱外，亦考慮登記英文公司名稱。依現行公司法關於公司外文名稱之規定，下列敘述，何者正確？</w:t>
      </w:r>
    </w:p>
    <w:p w14:paraId="6C627154" w14:textId="77777777" w:rsidR="00294604" w:rsidRDefault="00294604">
      <w:pPr>
        <w:spacing w:after="80"/>
        <w:rPr>
          <w:lang w:eastAsia="zh-TW"/>
        </w:rPr>
      </w:pPr>
    </w:p>
    <w:p w14:paraId="283299BD" w14:textId="77777777" w:rsidR="004274D2" w:rsidRDefault="00000000">
      <w:pPr>
        <w:spacing w:after="160"/>
        <w:rPr>
          <w:lang w:eastAsia="zh-TW"/>
        </w:rPr>
      </w:pPr>
      <w:r>
        <w:rPr>
          <w:lang w:eastAsia="zh-TW"/>
        </w:rPr>
        <w:t xml:space="preserve">　</w:t>
      </w:r>
      <w:r>
        <w:rPr>
          <w:lang w:eastAsia="zh-TW"/>
        </w:rPr>
        <w:t xml:space="preserve">(A) A </w:t>
      </w:r>
      <w:r>
        <w:rPr>
          <w:lang w:eastAsia="zh-TW"/>
        </w:rPr>
        <w:t xml:space="preserve">公司申請英文名稱登記前，仍應向經濟部申請預查並取得核准　</w:t>
      </w:r>
      <w:r>
        <w:rPr>
          <w:lang w:eastAsia="zh-TW"/>
        </w:rPr>
        <w:t xml:space="preserve">(B) A </w:t>
      </w:r>
      <w:r>
        <w:rPr>
          <w:lang w:eastAsia="zh-TW"/>
        </w:rPr>
        <w:t xml:space="preserve">公司之英文名稱於完成登記前，不得對外使用該英文名稱　</w:t>
      </w:r>
      <w:r>
        <w:rPr>
          <w:lang w:eastAsia="zh-TW"/>
        </w:rPr>
        <w:t>(C)</w:t>
      </w:r>
      <w:r>
        <w:rPr>
          <w:lang w:eastAsia="zh-TW"/>
        </w:rPr>
        <w:t>欲申請英文名稱登記，</w:t>
      </w:r>
      <w:r>
        <w:rPr>
          <w:lang w:eastAsia="zh-TW"/>
        </w:rPr>
        <w:t xml:space="preserve">A </w:t>
      </w:r>
      <w:r>
        <w:rPr>
          <w:lang w:eastAsia="zh-TW"/>
        </w:rPr>
        <w:t xml:space="preserve">公司應於章程中記載公司英文名稱　</w:t>
      </w:r>
      <w:r>
        <w:rPr>
          <w:lang w:eastAsia="zh-TW"/>
        </w:rPr>
        <w:t xml:space="preserve">(D) A </w:t>
      </w:r>
      <w:r>
        <w:rPr>
          <w:lang w:eastAsia="zh-TW"/>
        </w:rPr>
        <w:t>公司英文名稱登記後，如該名稱與公益團體之英文名稱相同，經濟部得逕予廢止</w:t>
      </w:r>
      <w:r>
        <w:rPr>
          <w:lang w:eastAsia="zh-TW"/>
        </w:rPr>
        <w:t xml:space="preserve"> A </w:t>
      </w:r>
      <w:r>
        <w:rPr>
          <w:lang w:eastAsia="zh-TW"/>
        </w:rPr>
        <w:t>公司英文名稱之登記</w:t>
      </w:r>
    </w:p>
    <w:p w14:paraId="52398094" w14:textId="450CE841" w:rsidR="00294604" w:rsidRPr="00294604" w:rsidRDefault="000321CB">
      <w:pPr>
        <w:spacing w:after="160"/>
        <w:rPr>
          <w:rFonts w:hint="eastAsia"/>
          <w:lang w:eastAsia="zh-TW"/>
        </w:rPr>
      </w:pPr>
      <w:r>
        <w:rPr>
          <w:rFonts w:hint="eastAsia"/>
          <w:lang w:eastAsia="zh-TW"/>
        </w:rPr>
        <w:t>Ａ</w:t>
      </w:r>
    </w:p>
    <w:p w14:paraId="3840C03A" w14:textId="77777777" w:rsidR="004274D2" w:rsidRDefault="00000000">
      <w:pPr>
        <w:spacing w:after="80"/>
        <w:rPr>
          <w:lang w:eastAsia="zh-TW"/>
        </w:rPr>
      </w:pPr>
      <w:r>
        <w:rPr>
          <w:lang w:eastAsia="zh-TW"/>
        </w:rPr>
        <w:t xml:space="preserve">13. </w:t>
      </w:r>
      <w:r>
        <w:rPr>
          <w:lang w:eastAsia="zh-TW"/>
        </w:rPr>
        <w:t>投資人甲透過</w:t>
      </w:r>
      <w:r>
        <w:rPr>
          <w:lang w:eastAsia="zh-TW"/>
        </w:rPr>
        <w:t xml:space="preserve"> A </w:t>
      </w:r>
      <w:r>
        <w:rPr>
          <w:lang w:eastAsia="zh-TW"/>
        </w:rPr>
        <w:t>證券經紀商下單，希望買入</w:t>
      </w:r>
      <w:r>
        <w:rPr>
          <w:lang w:eastAsia="zh-TW"/>
        </w:rPr>
        <w:t xml:space="preserve"> B </w:t>
      </w:r>
      <w:r>
        <w:rPr>
          <w:lang w:eastAsia="zh-TW"/>
        </w:rPr>
        <w:t>上市公司之股票，經臺灣證券交易所撮合後，與投資人乙委託</w:t>
      </w:r>
      <w:r>
        <w:rPr>
          <w:lang w:eastAsia="zh-TW"/>
        </w:rPr>
        <w:t xml:space="preserve"> C </w:t>
      </w:r>
      <w:r>
        <w:rPr>
          <w:lang w:eastAsia="zh-TW"/>
        </w:rPr>
        <w:t>證券經紀商下單賣出之賣單成交。下列敘述，何者正確？</w:t>
      </w:r>
    </w:p>
    <w:p w14:paraId="271B3F5F" w14:textId="77777777" w:rsidR="004274D2" w:rsidRDefault="00000000">
      <w:pPr>
        <w:spacing w:after="160"/>
        <w:rPr>
          <w:lang w:eastAsia="zh-TW"/>
        </w:rPr>
      </w:pPr>
      <w:r>
        <w:rPr>
          <w:lang w:eastAsia="zh-TW"/>
        </w:rPr>
        <w:t xml:space="preserve">　</w:t>
      </w:r>
      <w:r>
        <w:rPr>
          <w:lang w:eastAsia="zh-TW"/>
        </w:rPr>
        <w:t>(A)</w:t>
      </w:r>
      <w:r>
        <w:rPr>
          <w:lang w:eastAsia="zh-TW"/>
        </w:rPr>
        <w:t>股票交易之買賣契約成立於</w:t>
      </w:r>
      <w:r>
        <w:rPr>
          <w:lang w:eastAsia="zh-TW"/>
        </w:rPr>
        <w:t xml:space="preserve"> A </w:t>
      </w:r>
      <w:r>
        <w:rPr>
          <w:lang w:eastAsia="zh-TW"/>
        </w:rPr>
        <w:t>與</w:t>
      </w:r>
      <w:r>
        <w:rPr>
          <w:lang w:eastAsia="zh-TW"/>
        </w:rPr>
        <w:t xml:space="preserve"> C </w:t>
      </w:r>
      <w:r>
        <w:rPr>
          <w:lang w:eastAsia="zh-TW"/>
        </w:rPr>
        <w:t>之間</w:t>
      </w:r>
      <w:r>
        <w:rPr>
          <w:lang w:eastAsia="zh-TW"/>
        </w:rPr>
        <w:t xml:space="preserve"> (B)</w:t>
      </w:r>
      <w:r>
        <w:rPr>
          <w:lang w:eastAsia="zh-TW"/>
        </w:rPr>
        <w:t xml:space="preserve">股票交易之買賣契約成立於甲與乙之間　</w:t>
      </w:r>
      <w:r>
        <w:rPr>
          <w:lang w:eastAsia="zh-TW"/>
        </w:rPr>
        <w:t>(C)</w:t>
      </w:r>
      <w:r>
        <w:rPr>
          <w:lang w:eastAsia="zh-TW"/>
        </w:rPr>
        <w:t>股票交易之買賣契約成立於甲與</w:t>
      </w:r>
      <w:r>
        <w:rPr>
          <w:lang w:eastAsia="zh-TW"/>
        </w:rPr>
        <w:t xml:space="preserve"> C </w:t>
      </w:r>
      <w:r>
        <w:rPr>
          <w:lang w:eastAsia="zh-TW"/>
        </w:rPr>
        <w:t>之間</w:t>
      </w:r>
      <w:r>
        <w:rPr>
          <w:lang w:eastAsia="zh-TW"/>
        </w:rPr>
        <w:t xml:space="preserve"> (D)</w:t>
      </w:r>
      <w:r>
        <w:rPr>
          <w:lang w:eastAsia="zh-TW"/>
        </w:rPr>
        <w:t>股票交易之買賣契約成立於乙與</w:t>
      </w:r>
      <w:r>
        <w:rPr>
          <w:lang w:eastAsia="zh-TW"/>
        </w:rPr>
        <w:t xml:space="preserve"> A </w:t>
      </w:r>
      <w:r>
        <w:rPr>
          <w:lang w:eastAsia="zh-TW"/>
        </w:rPr>
        <w:t>之間</w:t>
      </w:r>
    </w:p>
    <w:p w14:paraId="20B49302" w14:textId="4F9101F6" w:rsidR="000321CB" w:rsidRDefault="000321CB">
      <w:pPr>
        <w:spacing w:after="160"/>
        <w:rPr>
          <w:rFonts w:hint="eastAsia"/>
          <w:lang w:eastAsia="zh-TW"/>
        </w:rPr>
      </w:pPr>
      <w:r>
        <w:rPr>
          <w:rFonts w:hint="eastAsia"/>
          <w:lang w:eastAsia="zh-TW"/>
        </w:rPr>
        <w:t>Ｂ</w:t>
      </w:r>
    </w:p>
    <w:p w14:paraId="5B5AF23B" w14:textId="77777777" w:rsidR="004274D2" w:rsidRDefault="00000000">
      <w:pPr>
        <w:spacing w:after="80"/>
        <w:rPr>
          <w:lang w:eastAsia="zh-TW"/>
        </w:rPr>
      </w:pPr>
      <w:r>
        <w:rPr>
          <w:lang w:eastAsia="zh-TW"/>
        </w:rPr>
        <w:t xml:space="preserve">14. </w:t>
      </w:r>
      <w:r>
        <w:rPr>
          <w:lang w:eastAsia="zh-TW"/>
        </w:rPr>
        <w:t>關於證券交易法之私募規定，下列敘述，何者錯誤？</w:t>
      </w:r>
    </w:p>
    <w:p w14:paraId="4B0BAFA7" w14:textId="77777777" w:rsidR="004274D2" w:rsidRDefault="00000000">
      <w:pPr>
        <w:spacing w:after="160"/>
        <w:rPr>
          <w:lang w:eastAsia="zh-TW"/>
        </w:rPr>
      </w:pPr>
      <w:r>
        <w:rPr>
          <w:lang w:eastAsia="zh-TW"/>
        </w:rPr>
        <w:t xml:space="preserve">　</w:t>
      </w:r>
      <w:r>
        <w:rPr>
          <w:lang w:eastAsia="zh-TW"/>
        </w:rPr>
        <w:t>(A)</w:t>
      </w:r>
      <w:r>
        <w:rPr>
          <w:lang w:eastAsia="zh-TW"/>
        </w:rPr>
        <w:t xml:space="preserve">私募股票購買人的子女，得因繼承取得該股票　</w:t>
      </w:r>
      <w:r>
        <w:rPr>
          <w:lang w:eastAsia="zh-TW"/>
        </w:rPr>
        <w:t>(B)</w:t>
      </w:r>
      <w:r>
        <w:rPr>
          <w:lang w:eastAsia="zh-TW"/>
        </w:rPr>
        <w:t>私募之應募人得自有價證券交付日起滿</w:t>
      </w:r>
      <w:r>
        <w:rPr>
          <w:lang w:eastAsia="zh-TW"/>
        </w:rPr>
        <w:t xml:space="preserve"> 3 </w:t>
      </w:r>
      <w:r>
        <w:rPr>
          <w:lang w:eastAsia="zh-TW"/>
        </w:rPr>
        <w:t xml:space="preserve">年後自由轉讓　</w:t>
      </w:r>
      <w:r>
        <w:rPr>
          <w:lang w:eastAsia="zh-TW"/>
        </w:rPr>
        <w:t>(C)</w:t>
      </w:r>
      <w:r>
        <w:rPr>
          <w:lang w:eastAsia="zh-TW"/>
        </w:rPr>
        <w:t xml:space="preserve">公司債私募之應募人或購買人倘違反轉售之限制，僅須受行政罰　</w:t>
      </w:r>
      <w:r>
        <w:rPr>
          <w:lang w:eastAsia="zh-TW"/>
        </w:rPr>
        <w:t>(D)</w:t>
      </w:r>
      <w:r>
        <w:rPr>
          <w:lang w:eastAsia="zh-TW"/>
        </w:rPr>
        <w:t>關於私募股票之轉售限制，應於股票上以明顯文字註記，並於交付應募人或購買人之相關書面文件中載明</w:t>
      </w:r>
    </w:p>
    <w:p w14:paraId="215578E7" w14:textId="086630AE" w:rsidR="000321CB" w:rsidRDefault="000321CB">
      <w:pPr>
        <w:spacing w:after="160"/>
        <w:rPr>
          <w:rFonts w:hint="eastAsia"/>
          <w:lang w:eastAsia="zh-TW"/>
        </w:rPr>
      </w:pPr>
      <w:r>
        <w:rPr>
          <w:rFonts w:hint="eastAsia"/>
          <w:lang w:eastAsia="zh-TW"/>
        </w:rPr>
        <w:t>Ｃ</w:t>
      </w:r>
    </w:p>
    <w:p w14:paraId="1A5E7AED" w14:textId="77777777" w:rsidR="004274D2" w:rsidRDefault="00000000">
      <w:pPr>
        <w:spacing w:after="80"/>
        <w:rPr>
          <w:lang w:eastAsia="zh-TW"/>
        </w:rPr>
      </w:pPr>
      <w:r>
        <w:rPr>
          <w:lang w:eastAsia="zh-TW"/>
        </w:rPr>
        <w:t xml:space="preserve">15. </w:t>
      </w:r>
      <w:r>
        <w:rPr>
          <w:lang w:eastAsia="zh-TW"/>
        </w:rPr>
        <w:t>證券交易法有關私募有價證券之規定，下列敘述，何者正確？</w:t>
      </w:r>
    </w:p>
    <w:p w14:paraId="359EA719" w14:textId="77777777" w:rsidR="004274D2" w:rsidRDefault="00000000">
      <w:pPr>
        <w:spacing w:after="160"/>
        <w:rPr>
          <w:lang w:eastAsia="zh-TW"/>
        </w:rPr>
      </w:pPr>
      <w:r>
        <w:rPr>
          <w:lang w:eastAsia="zh-TW"/>
        </w:rPr>
        <w:t xml:space="preserve">　</w:t>
      </w:r>
      <w:r>
        <w:rPr>
          <w:lang w:eastAsia="zh-TW"/>
        </w:rPr>
        <w:t>(A)</w:t>
      </w:r>
      <w:r>
        <w:rPr>
          <w:lang w:eastAsia="zh-TW"/>
        </w:rPr>
        <w:t xml:space="preserve">公開發行股票公司私募普通公司債，須經股東會特別決議始得為之　</w:t>
      </w:r>
      <w:r>
        <w:rPr>
          <w:lang w:eastAsia="zh-TW"/>
        </w:rPr>
        <w:t>(B)</w:t>
      </w:r>
      <w:r>
        <w:rPr>
          <w:lang w:eastAsia="zh-TW"/>
        </w:rPr>
        <w:t xml:space="preserve">公開發行股票公司私募新股，僅須董事會特別決議即可　</w:t>
      </w:r>
      <w:r>
        <w:rPr>
          <w:lang w:eastAsia="zh-TW"/>
        </w:rPr>
        <w:t>(C)</w:t>
      </w:r>
      <w:r>
        <w:rPr>
          <w:lang w:eastAsia="zh-TW"/>
        </w:rPr>
        <w:t xml:space="preserve">公開發行股票公司私募普通公司債之總額，不得逾全部資產減去全部負債餘額之百分之四百　</w:t>
      </w:r>
      <w:r>
        <w:rPr>
          <w:lang w:eastAsia="zh-TW"/>
        </w:rPr>
        <w:t>(D)</w:t>
      </w:r>
      <w:r>
        <w:rPr>
          <w:lang w:eastAsia="zh-TW"/>
        </w:rPr>
        <w:t>公開發行股票公司私募有價證券，應募人只要符合證券交易法之資格，其人數並無限制【第</w:t>
      </w:r>
      <w:r>
        <w:rPr>
          <w:lang w:eastAsia="zh-TW"/>
        </w:rPr>
        <w:t xml:space="preserve"> 4 </w:t>
      </w:r>
      <w:r>
        <w:rPr>
          <w:lang w:eastAsia="zh-TW"/>
        </w:rPr>
        <w:t>頁】</w:t>
      </w:r>
    </w:p>
    <w:p w14:paraId="49F38320" w14:textId="1DFA2E15" w:rsidR="000321CB" w:rsidRDefault="000321CB">
      <w:pPr>
        <w:spacing w:after="160"/>
        <w:rPr>
          <w:rFonts w:hint="eastAsia"/>
          <w:lang w:eastAsia="zh-TW"/>
        </w:rPr>
      </w:pPr>
      <w:r>
        <w:rPr>
          <w:rFonts w:hint="eastAsia"/>
          <w:lang w:eastAsia="zh-TW"/>
        </w:rPr>
        <w:t>Ｃ</w:t>
      </w:r>
    </w:p>
    <w:p w14:paraId="227D2B1F" w14:textId="77777777" w:rsidR="004274D2" w:rsidRDefault="00000000">
      <w:pPr>
        <w:spacing w:after="80"/>
        <w:rPr>
          <w:lang w:eastAsia="zh-TW"/>
        </w:rPr>
      </w:pPr>
      <w:r>
        <w:rPr>
          <w:lang w:eastAsia="zh-TW"/>
        </w:rPr>
        <w:t xml:space="preserve">16. </w:t>
      </w:r>
      <w:r>
        <w:rPr>
          <w:lang w:eastAsia="zh-TW"/>
        </w:rPr>
        <w:t>關於證券交易法就外國公司之規定，下列敘述，何者正確？</w:t>
      </w:r>
    </w:p>
    <w:p w14:paraId="36EC1137" w14:textId="77777777" w:rsidR="004274D2" w:rsidRDefault="00000000">
      <w:pPr>
        <w:spacing w:after="160"/>
        <w:rPr>
          <w:lang w:eastAsia="zh-TW"/>
        </w:rPr>
      </w:pPr>
      <w:r>
        <w:rPr>
          <w:lang w:eastAsia="zh-TW"/>
        </w:rPr>
        <w:t xml:space="preserve">　</w:t>
      </w:r>
      <w:r>
        <w:rPr>
          <w:lang w:eastAsia="zh-TW"/>
        </w:rPr>
        <w:t>(A)</w:t>
      </w:r>
      <w:r>
        <w:rPr>
          <w:lang w:eastAsia="zh-TW"/>
        </w:rPr>
        <w:t xml:space="preserve">外國公司應在我國境內指定其依證券交易法之訴訟及非訴訟代理人各一人　</w:t>
      </w:r>
      <w:r>
        <w:rPr>
          <w:lang w:eastAsia="zh-TW"/>
        </w:rPr>
        <w:t>(B)</w:t>
      </w:r>
      <w:r>
        <w:rPr>
          <w:lang w:eastAsia="zh-TW"/>
        </w:rPr>
        <w:t xml:space="preserve">外國公司指定之代理人，應在我國境內有住所或居所　</w:t>
      </w:r>
      <w:r>
        <w:rPr>
          <w:lang w:eastAsia="zh-TW"/>
        </w:rPr>
        <w:t>(C)</w:t>
      </w:r>
      <w:r>
        <w:rPr>
          <w:lang w:eastAsia="zh-TW"/>
        </w:rPr>
        <w:t>外國公司指定之代理人，應經主管</w:t>
      </w:r>
      <w:r>
        <w:rPr>
          <w:lang w:eastAsia="zh-TW"/>
        </w:rPr>
        <w:lastRenderedPageBreak/>
        <w:t xml:space="preserve">機關核准　</w:t>
      </w:r>
      <w:r>
        <w:rPr>
          <w:lang w:eastAsia="zh-TW"/>
        </w:rPr>
        <w:t>(D)</w:t>
      </w:r>
      <w:r>
        <w:rPr>
          <w:lang w:eastAsia="zh-TW"/>
        </w:rPr>
        <w:t>已依證券交易法相關規定辦理之外國公司，如於我國境內設立分公司或營業，無須再依公司法規定辦理</w:t>
      </w:r>
    </w:p>
    <w:p w14:paraId="58EB764D" w14:textId="659D2522" w:rsidR="000321CB" w:rsidRDefault="000321CB">
      <w:pPr>
        <w:spacing w:after="160"/>
        <w:rPr>
          <w:rFonts w:hint="eastAsia"/>
          <w:lang w:eastAsia="zh-TW"/>
        </w:rPr>
      </w:pPr>
      <w:r>
        <w:rPr>
          <w:rFonts w:hint="eastAsia"/>
          <w:lang w:eastAsia="zh-TW"/>
        </w:rPr>
        <w:t>Ｂ</w:t>
      </w:r>
    </w:p>
    <w:p w14:paraId="195D335D" w14:textId="77777777" w:rsidR="004274D2" w:rsidRDefault="00000000">
      <w:pPr>
        <w:spacing w:after="80"/>
        <w:rPr>
          <w:lang w:eastAsia="zh-TW"/>
        </w:rPr>
      </w:pPr>
      <w:r>
        <w:rPr>
          <w:lang w:eastAsia="zh-TW"/>
        </w:rPr>
        <w:t xml:space="preserve">17. </w:t>
      </w:r>
      <w:r>
        <w:rPr>
          <w:lang w:eastAsia="zh-TW"/>
        </w:rPr>
        <w:t>依證券交易法之規定，公開發行公司最遲應於每會計年度第一季、第二季及第三季終了後幾日內，公告並申報經會計師核閱及提報董事會之財務報告？</w:t>
      </w:r>
    </w:p>
    <w:p w14:paraId="27883C18" w14:textId="77777777" w:rsidR="004274D2" w:rsidRDefault="00000000">
      <w:pPr>
        <w:spacing w:after="160"/>
        <w:rPr>
          <w:lang w:eastAsia="zh-TW"/>
        </w:rPr>
      </w:pPr>
      <w:r>
        <w:rPr>
          <w:lang w:eastAsia="zh-TW"/>
        </w:rPr>
        <w:t xml:space="preserve">　</w:t>
      </w:r>
      <w:r>
        <w:rPr>
          <w:lang w:eastAsia="zh-TW"/>
        </w:rPr>
        <w:t xml:space="preserve">(A) 15 </w:t>
      </w:r>
      <w:r>
        <w:rPr>
          <w:lang w:eastAsia="zh-TW"/>
        </w:rPr>
        <w:t>日內</w:t>
      </w:r>
      <w:r>
        <w:rPr>
          <w:lang w:eastAsia="zh-TW"/>
        </w:rPr>
        <w:t xml:space="preserve"> (B) 1 </w:t>
      </w:r>
      <w:r>
        <w:rPr>
          <w:lang w:eastAsia="zh-TW"/>
        </w:rPr>
        <w:t>個月內</w:t>
      </w:r>
      <w:r>
        <w:rPr>
          <w:lang w:eastAsia="zh-TW"/>
        </w:rPr>
        <w:t xml:space="preserve"> (C) 45 </w:t>
      </w:r>
      <w:r>
        <w:rPr>
          <w:lang w:eastAsia="zh-TW"/>
        </w:rPr>
        <w:t>日內</w:t>
      </w:r>
      <w:r>
        <w:rPr>
          <w:lang w:eastAsia="zh-TW"/>
        </w:rPr>
        <w:t xml:space="preserve"> (D) 2 </w:t>
      </w:r>
      <w:r>
        <w:rPr>
          <w:lang w:eastAsia="zh-TW"/>
        </w:rPr>
        <w:t>個月內</w:t>
      </w:r>
    </w:p>
    <w:p w14:paraId="06DE2AEF" w14:textId="1421DA16" w:rsidR="000321CB" w:rsidRDefault="000321CB">
      <w:pPr>
        <w:spacing w:after="160"/>
        <w:rPr>
          <w:rFonts w:hint="eastAsia"/>
          <w:lang w:eastAsia="zh-TW"/>
        </w:rPr>
      </w:pPr>
      <w:r>
        <w:rPr>
          <w:rFonts w:hint="eastAsia"/>
          <w:lang w:eastAsia="zh-TW"/>
        </w:rPr>
        <w:t>Ｃ</w:t>
      </w:r>
    </w:p>
    <w:p w14:paraId="30763F3C" w14:textId="77777777" w:rsidR="004274D2" w:rsidRDefault="00000000">
      <w:pPr>
        <w:spacing w:after="80"/>
        <w:rPr>
          <w:lang w:eastAsia="zh-TW"/>
        </w:rPr>
      </w:pPr>
      <w:r>
        <w:rPr>
          <w:lang w:eastAsia="zh-TW"/>
        </w:rPr>
        <w:t xml:space="preserve">18. </w:t>
      </w:r>
      <w:r>
        <w:rPr>
          <w:lang w:eastAsia="zh-TW"/>
        </w:rPr>
        <w:t>依證券交易法第</w:t>
      </w:r>
      <w:r>
        <w:rPr>
          <w:lang w:eastAsia="zh-TW"/>
        </w:rPr>
        <w:t xml:space="preserve"> 36 </w:t>
      </w:r>
      <w:r>
        <w:rPr>
          <w:lang w:eastAsia="zh-TW"/>
        </w:rPr>
        <w:t>條公告申報之合併財務報告，下列何種情形應重編財務報告並重行公告？</w:t>
      </w:r>
    </w:p>
    <w:p w14:paraId="4364A475" w14:textId="77777777" w:rsidR="004274D2" w:rsidRDefault="00000000">
      <w:pPr>
        <w:spacing w:after="160"/>
        <w:rPr>
          <w:lang w:eastAsia="zh-TW"/>
        </w:rPr>
      </w:pPr>
      <w:r>
        <w:rPr>
          <w:lang w:eastAsia="zh-TW"/>
        </w:rPr>
        <w:t xml:space="preserve">　</w:t>
      </w:r>
      <w:r>
        <w:rPr>
          <w:lang w:eastAsia="zh-TW"/>
        </w:rPr>
        <w:t>(A)</w:t>
      </w:r>
      <w:r>
        <w:rPr>
          <w:lang w:eastAsia="zh-TW"/>
        </w:rPr>
        <w:t>更正資產負債表個別項目（不含重分類，下略）金額在新臺幣（下同）</w:t>
      </w:r>
      <w:r>
        <w:rPr>
          <w:lang w:eastAsia="zh-TW"/>
        </w:rPr>
        <w:t xml:space="preserve">3 </w:t>
      </w:r>
      <w:r>
        <w:rPr>
          <w:lang w:eastAsia="zh-TW"/>
        </w:rPr>
        <w:t xml:space="preserve">千萬元以上　</w:t>
      </w:r>
      <w:r>
        <w:rPr>
          <w:lang w:eastAsia="zh-TW"/>
        </w:rPr>
        <w:t>(B)</w:t>
      </w:r>
      <w:r>
        <w:rPr>
          <w:lang w:eastAsia="zh-TW"/>
        </w:rPr>
        <w:t>更正資產負債表個別項目金額在</w:t>
      </w:r>
      <w:r>
        <w:rPr>
          <w:lang w:eastAsia="zh-TW"/>
        </w:rPr>
        <w:t xml:space="preserve"> 1 </w:t>
      </w:r>
      <w:r>
        <w:rPr>
          <w:lang w:eastAsia="zh-TW"/>
        </w:rPr>
        <w:t xml:space="preserve">千萬元以上　</w:t>
      </w:r>
      <w:r>
        <w:rPr>
          <w:lang w:eastAsia="zh-TW"/>
        </w:rPr>
        <w:t>(C)</w:t>
      </w:r>
      <w:r>
        <w:rPr>
          <w:lang w:eastAsia="zh-TW"/>
        </w:rPr>
        <w:t>更正資產負債表個別項目金額在</w:t>
      </w:r>
      <w:r>
        <w:rPr>
          <w:lang w:eastAsia="zh-TW"/>
        </w:rPr>
        <w:t xml:space="preserve"> 3 </w:t>
      </w:r>
      <w:r>
        <w:rPr>
          <w:lang w:eastAsia="zh-TW"/>
        </w:rPr>
        <w:t>千萬元以上，且達原決算總資產金額</w:t>
      </w:r>
      <w:r>
        <w:rPr>
          <w:lang w:eastAsia="zh-TW"/>
        </w:rPr>
        <w:t xml:space="preserve"> 3%</w:t>
      </w:r>
      <w:r>
        <w:rPr>
          <w:lang w:eastAsia="zh-TW"/>
        </w:rPr>
        <w:t xml:space="preserve">者　</w:t>
      </w:r>
      <w:r>
        <w:rPr>
          <w:lang w:eastAsia="zh-TW"/>
        </w:rPr>
        <w:t>(D)</w:t>
      </w:r>
      <w:r>
        <w:rPr>
          <w:lang w:eastAsia="zh-TW"/>
        </w:rPr>
        <w:t>更正資產負債表個別項目金額在</w:t>
      </w:r>
      <w:r>
        <w:rPr>
          <w:lang w:eastAsia="zh-TW"/>
        </w:rPr>
        <w:t xml:space="preserve"> 1 </w:t>
      </w:r>
      <w:r>
        <w:rPr>
          <w:lang w:eastAsia="zh-TW"/>
        </w:rPr>
        <w:t>千萬元以上，且達原決算總資產金額</w:t>
      </w:r>
      <w:r>
        <w:rPr>
          <w:lang w:eastAsia="zh-TW"/>
        </w:rPr>
        <w:t xml:space="preserve"> 1%</w:t>
      </w:r>
      <w:r>
        <w:rPr>
          <w:lang w:eastAsia="zh-TW"/>
        </w:rPr>
        <w:t>者</w:t>
      </w:r>
    </w:p>
    <w:p w14:paraId="40D04B77" w14:textId="11EBF8B6" w:rsidR="000321CB" w:rsidRDefault="000321CB">
      <w:pPr>
        <w:spacing w:after="160"/>
        <w:rPr>
          <w:rFonts w:hint="eastAsia"/>
          <w:lang w:eastAsia="zh-TW"/>
        </w:rPr>
      </w:pPr>
      <w:r>
        <w:rPr>
          <w:rFonts w:hint="eastAsia"/>
          <w:lang w:eastAsia="zh-TW"/>
        </w:rPr>
        <w:t>Ｄ</w:t>
      </w:r>
    </w:p>
    <w:p w14:paraId="0705F72C" w14:textId="77777777" w:rsidR="004274D2" w:rsidRDefault="00000000">
      <w:pPr>
        <w:spacing w:after="80"/>
        <w:rPr>
          <w:lang w:eastAsia="zh-TW"/>
        </w:rPr>
      </w:pPr>
      <w:r>
        <w:rPr>
          <w:lang w:eastAsia="zh-TW"/>
        </w:rPr>
        <w:t xml:space="preserve">19. </w:t>
      </w:r>
      <w:r>
        <w:rPr>
          <w:lang w:eastAsia="zh-TW"/>
        </w:rPr>
        <w:t>依證券交易法之規定，</w:t>
      </w:r>
      <w:r>
        <w:rPr>
          <w:lang w:eastAsia="zh-TW"/>
        </w:rPr>
        <w:t xml:space="preserve">A </w:t>
      </w:r>
      <w:r>
        <w:rPr>
          <w:lang w:eastAsia="zh-TW"/>
        </w:rPr>
        <w:t>公開發行公司（下稱</w:t>
      </w:r>
      <w:r>
        <w:rPr>
          <w:lang w:eastAsia="zh-TW"/>
        </w:rPr>
        <w:t xml:space="preserve"> A </w:t>
      </w:r>
      <w:r>
        <w:rPr>
          <w:lang w:eastAsia="zh-TW"/>
        </w:rPr>
        <w:t>公司）之董事、監察人或經理人，意圖為自己或第三人之利益，而為違背其職務之行為或侵占公司資產，致</w:t>
      </w:r>
      <w:r>
        <w:rPr>
          <w:lang w:eastAsia="zh-TW"/>
        </w:rPr>
        <w:t xml:space="preserve"> A </w:t>
      </w:r>
      <w:r>
        <w:rPr>
          <w:lang w:eastAsia="zh-TW"/>
        </w:rPr>
        <w:t>公司遭受損害達新臺幣多少金額者，處</w:t>
      </w:r>
      <w:r>
        <w:rPr>
          <w:lang w:eastAsia="zh-TW"/>
        </w:rPr>
        <w:t xml:space="preserve"> 3 </w:t>
      </w:r>
      <w:r>
        <w:rPr>
          <w:lang w:eastAsia="zh-TW"/>
        </w:rPr>
        <w:t>年以上</w:t>
      </w:r>
      <w:r>
        <w:rPr>
          <w:lang w:eastAsia="zh-TW"/>
        </w:rPr>
        <w:t xml:space="preserve"> 10 </w:t>
      </w:r>
      <w:r>
        <w:rPr>
          <w:lang w:eastAsia="zh-TW"/>
        </w:rPr>
        <w:t>年以下有期徒刑，得併科新臺幣</w:t>
      </w:r>
      <w:r>
        <w:rPr>
          <w:lang w:eastAsia="zh-TW"/>
        </w:rPr>
        <w:t xml:space="preserve"> 1 </w:t>
      </w:r>
      <w:r>
        <w:rPr>
          <w:lang w:eastAsia="zh-TW"/>
        </w:rPr>
        <w:t>千萬元以上</w:t>
      </w:r>
      <w:r>
        <w:rPr>
          <w:lang w:eastAsia="zh-TW"/>
        </w:rPr>
        <w:t xml:space="preserve"> 2 </w:t>
      </w:r>
      <w:r>
        <w:rPr>
          <w:lang w:eastAsia="zh-TW"/>
        </w:rPr>
        <w:t>億元以下罰金？</w:t>
      </w:r>
    </w:p>
    <w:p w14:paraId="0AE7FE39" w14:textId="77777777" w:rsidR="004274D2" w:rsidRDefault="00000000">
      <w:pPr>
        <w:spacing w:after="160"/>
        <w:rPr>
          <w:lang w:eastAsia="zh-TW"/>
        </w:rPr>
      </w:pPr>
      <w:r>
        <w:rPr>
          <w:lang w:eastAsia="zh-TW"/>
        </w:rPr>
        <w:t xml:space="preserve">　</w:t>
      </w:r>
      <w:r>
        <w:rPr>
          <w:lang w:eastAsia="zh-TW"/>
        </w:rPr>
        <w:t xml:space="preserve">(A) 1 </w:t>
      </w:r>
      <w:r>
        <w:rPr>
          <w:lang w:eastAsia="zh-TW"/>
        </w:rPr>
        <w:t>百萬元</w:t>
      </w:r>
      <w:r>
        <w:rPr>
          <w:lang w:eastAsia="zh-TW"/>
        </w:rPr>
        <w:t xml:space="preserve"> (B) 2 </w:t>
      </w:r>
      <w:r>
        <w:rPr>
          <w:lang w:eastAsia="zh-TW"/>
        </w:rPr>
        <w:t>百萬元</w:t>
      </w:r>
      <w:r>
        <w:rPr>
          <w:lang w:eastAsia="zh-TW"/>
        </w:rPr>
        <w:t xml:space="preserve"> (C) 3 </w:t>
      </w:r>
      <w:r>
        <w:rPr>
          <w:lang w:eastAsia="zh-TW"/>
        </w:rPr>
        <w:t>百萬元</w:t>
      </w:r>
      <w:r>
        <w:rPr>
          <w:lang w:eastAsia="zh-TW"/>
        </w:rPr>
        <w:t xml:space="preserve"> (D) 5 </w:t>
      </w:r>
      <w:r>
        <w:rPr>
          <w:lang w:eastAsia="zh-TW"/>
        </w:rPr>
        <w:t>百萬元</w:t>
      </w:r>
    </w:p>
    <w:p w14:paraId="3B527F7B" w14:textId="66F16EBE" w:rsidR="000321CB" w:rsidRDefault="000321CB">
      <w:pPr>
        <w:spacing w:after="160"/>
        <w:rPr>
          <w:rFonts w:hint="eastAsia"/>
          <w:lang w:eastAsia="zh-TW"/>
        </w:rPr>
      </w:pPr>
      <w:r>
        <w:rPr>
          <w:rFonts w:hint="eastAsia"/>
          <w:lang w:eastAsia="zh-TW"/>
        </w:rPr>
        <w:t>Ｄ</w:t>
      </w:r>
    </w:p>
    <w:p w14:paraId="01107CC5" w14:textId="77777777" w:rsidR="004274D2" w:rsidRDefault="00000000">
      <w:pPr>
        <w:spacing w:after="80"/>
        <w:rPr>
          <w:lang w:eastAsia="zh-TW"/>
        </w:rPr>
      </w:pPr>
      <w:r>
        <w:rPr>
          <w:lang w:eastAsia="zh-TW"/>
        </w:rPr>
        <w:t xml:space="preserve">20. </w:t>
      </w:r>
      <w:r>
        <w:rPr>
          <w:lang w:eastAsia="zh-TW"/>
        </w:rPr>
        <w:t>會計師甲為其客戶</w:t>
      </w:r>
      <w:r>
        <w:rPr>
          <w:lang w:eastAsia="zh-TW"/>
        </w:rPr>
        <w:t xml:space="preserve"> A </w:t>
      </w:r>
      <w:r>
        <w:rPr>
          <w:lang w:eastAsia="zh-TW"/>
        </w:rPr>
        <w:t>上市公司（下稱</w:t>
      </w:r>
      <w:r>
        <w:rPr>
          <w:lang w:eastAsia="zh-TW"/>
        </w:rPr>
        <w:t xml:space="preserve"> A </w:t>
      </w:r>
      <w:r>
        <w:rPr>
          <w:lang w:eastAsia="zh-TW"/>
        </w:rPr>
        <w:t>公司）辦理財務報告查核簽證業務，過程中因過失未發現</w:t>
      </w:r>
      <w:r>
        <w:rPr>
          <w:lang w:eastAsia="zh-TW"/>
        </w:rPr>
        <w:t xml:space="preserve">A </w:t>
      </w:r>
      <w:r>
        <w:rPr>
          <w:lang w:eastAsia="zh-TW"/>
        </w:rPr>
        <w:t>公司財務報告之重大疏漏，主管機關得知後擬對甲為處分。主管機關的處分手段不包括下列何者？</w:t>
      </w:r>
    </w:p>
    <w:p w14:paraId="708F3D8C" w14:textId="77777777" w:rsidR="004274D2" w:rsidRDefault="00000000">
      <w:pPr>
        <w:spacing w:after="160"/>
        <w:rPr>
          <w:lang w:eastAsia="zh-TW"/>
        </w:rPr>
      </w:pPr>
      <w:r>
        <w:rPr>
          <w:lang w:eastAsia="zh-TW"/>
        </w:rPr>
        <w:t xml:space="preserve">　</w:t>
      </w:r>
      <w:r>
        <w:rPr>
          <w:lang w:eastAsia="zh-TW"/>
        </w:rPr>
        <w:t>(A)</w:t>
      </w:r>
      <w:r>
        <w:rPr>
          <w:lang w:eastAsia="zh-TW"/>
        </w:rPr>
        <w:t>對甲為警告</w:t>
      </w:r>
      <w:r>
        <w:rPr>
          <w:lang w:eastAsia="zh-TW"/>
        </w:rPr>
        <w:t xml:space="preserve"> (B)</w:t>
      </w:r>
      <w:r>
        <w:rPr>
          <w:lang w:eastAsia="zh-TW"/>
        </w:rPr>
        <w:t>停止甲辦理簽證業務</w:t>
      </w:r>
      <w:r>
        <w:rPr>
          <w:lang w:eastAsia="zh-TW"/>
        </w:rPr>
        <w:t xml:space="preserve"> 2 </w:t>
      </w:r>
      <w:r>
        <w:rPr>
          <w:lang w:eastAsia="zh-TW"/>
        </w:rPr>
        <w:t xml:space="preserve">年　</w:t>
      </w:r>
      <w:r>
        <w:rPr>
          <w:lang w:eastAsia="zh-TW"/>
        </w:rPr>
        <w:t>(C)</w:t>
      </w:r>
      <w:r>
        <w:rPr>
          <w:lang w:eastAsia="zh-TW"/>
        </w:rPr>
        <w:t>勒令甲服務之事務所停業</w:t>
      </w:r>
      <w:r>
        <w:rPr>
          <w:lang w:eastAsia="zh-TW"/>
        </w:rPr>
        <w:t xml:space="preserve"> 6 </w:t>
      </w:r>
      <w:r>
        <w:rPr>
          <w:lang w:eastAsia="zh-TW"/>
        </w:rPr>
        <w:t>個月</w:t>
      </w:r>
      <w:r>
        <w:rPr>
          <w:lang w:eastAsia="zh-TW"/>
        </w:rPr>
        <w:t xml:space="preserve"> (D)</w:t>
      </w:r>
      <w:r>
        <w:rPr>
          <w:lang w:eastAsia="zh-TW"/>
        </w:rPr>
        <w:t>撤銷對甲簽證之核准</w:t>
      </w:r>
    </w:p>
    <w:p w14:paraId="4291B062" w14:textId="6A287DEF" w:rsidR="000321CB" w:rsidRDefault="000321CB">
      <w:pPr>
        <w:spacing w:after="160"/>
        <w:rPr>
          <w:rFonts w:hint="eastAsia"/>
          <w:lang w:eastAsia="zh-TW"/>
        </w:rPr>
      </w:pPr>
      <w:r>
        <w:rPr>
          <w:rFonts w:hint="eastAsia"/>
          <w:lang w:eastAsia="zh-TW"/>
        </w:rPr>
        <w:t>Ｃ</w:t>
      </w:r>
    </w:p>
    <w:p w14:paraId="4239159A" w14:textId="77777777" w:rsidR="004274D2" w:rsidRDefault="00000000">
      <w:pPr>
        <w:spacing w:after="80"/>
        <w:rPr>
          <w:lang w:eastAsia="zh-TW"/>
        </w:rPr>
      </w:pPr>
      <w:r>
        <w:rPr>
          <w:lang w:eastAsia="zh-TW"/>
        </w:rPr>
        <w:t xml:space="preserve">21. A </w:t>
      </w:r>
      <w:r>
        <w:rPr>
          <w:lang w:eastAsia="zh-TW"/>
        </w:rPr>
        <w:t>公司為一家從事通訊傳播的上市公司。甲為拉抬</w:t>
      </w:r>
      <w:r>
        <w:rPr>
          <w:lang w:eastAsia="zh-TW"/>
        </w:rPr>
        <w:t xml:space="preserve"> A </w:t>
      </w:r>
      <w:r>
        <w:rPr>
          <w:lang w:eastAsia="zh-TW"/>
        </w:rPr>
        <w:t>公司股價，與乙約定，在甲出售</w:t>
      </w:r>
      <w:r>
        <w:rPr>
          <w:lang w:eastAsia="zh-TW"/>
        </w:rPr>
        <w:t xml:space="preserve"> A </w:t>
      </w:r>
      <w:r>
        <w:rPr>
          <w:lang w:eastAsia="zh-TW"/>
        </w:rPr>
        <w:t>公司股票時，乙同時為購買之行為，則甲乙二人之行為可能構成下列何種操縱行為？</w:t>
      </w:r>
    </w:p>
    <w:p w14:paraId="22FE8FFC" w14:textId="77777777" w:rsidR="004274D2" w:rsidRDefault="00000000">
      <w:pPr>
        <w:spacing w:after="160"/>
        <w:rPr>
          <w:lang w:eastAsia="zh-TW"/>
        </w:rPr>
      </w:pPr>
      <w:r>
        <w:rPr>
          <w:lang w:eastAsia="zh-TW"/>
        </w:rPr>
        <w:t xml:space="preserve">　</w:t>
      </w:r>
      <w:r>
        <w:rPr>
          <w:lang w:eastAsia="zh-TW"/>
        </w:rPr>
        <w:t>(A)</w:t>
      </w:r>
      <w:r>
        <w:rPr>
          <w:lang w:eastAsia="zh-TW"/>
        </w:rPr>
        <w:t>沖洗買賣</w:t>
      </w:r>
      <w:r>
        <w:rPr>
          <w:lang w:eastAsia="zh-TW"/>
        </w:rPr>
        <w:t xml:space="preserve"> (B)</w:t>
      </w:r>
      <w:r>
        <w:rPr>
          <w:lang w:eastAsia="zh-TW"/>
        </w:rPr>
        <w:t>違約不交割</w:t>
      </w:r>
      <w:r>
        <w:rPr>
          <w:lang w:eastAsia="zh-TW"/>
        </w:rPr>
        <w:t xml:space="preserve"> (C)</w:t>
      </w:r>
      <w:r>
        <w:rPr>
          <w:lang w:eastAsia="zh-TW"/>
        </w:rPr>
        <w:t>相對委託</w:t>
      </w:r>
      <w:r>
        <w:rPr>
          <w:lang w:eastAsia="zh-TW"/>
        </w:rPr>
        <w:t xml:space="preserve"> (D)</w:t>
      </w:r>
      <w:r>
        <w:rPr>
          <w:lang w:eastAsia="zh-TW"/>
        </w:rPr>
        <w:t>短線交易</w:t>
      </w:r>
    </w:p>
    <w:p w14:paraId="3A142509" w14:textId="31DDAEF9" w:rsidR="000321CB" w:rsidRDefault="000321CB">
      <w:pPr>
        <w:spacing w:after="160"/>
        <w:rPr>
          <w:rFonts w:hint="eastAsia"/>
          <w:lang w:eastAsia="zh-TW"/>
        </w:rPr>
      </w:pPr>
      <w:r>
        <w:rPr>
          <w:rFonts w:hint="eastAsia"/>
          <w:lang w:eastAsia="zh-TW"/>
        </w:rPr>
        <w:t>Ｃ</w:t>
      </w:r>
    </w:p>
    <w:p w14:paraId="1AE684A0" w14:textId="77777777" w:rsidR="004274D2" w:rsidRDefault="00000000">
      <w:pPr>
        <w:spacing w:after="80"/>
        <w:rPr>
          <w:lang w:eastAsia="zh-TW"/>
        </w:rPr>
      </w:pPr>
      <w:r>
        <w:rPr>
          <w:lang w:eastAsia="zh-TW"/>
        </w:rPr>
        <w:lastRenderedPageBreak/>
        <w:t xml:space="preserve">22. </w:t>
      </w:r>
      <w:r>
        <w:rPr>
          <w:lang w:eastAsia="zh-TW"/>
        </w:rPr>
        <w:t>甲為</w:t>
      </w:r>
      <w:r>
        <w:rPr>
          <w:lang w:eastAsia="zh-TW"/>
        </w:rPr>
        <w:t xml:space="preserve"> A </w:t>
      </w:r>
      <w:r>
        <w:rPr>
          <w:lang w:eastAsia="zh-TW"/>
        </w:rPr>
        <w:t>公開發行公司（下稱</w:t>
      </w:r>
      <w:r>
        <w:rPr>
          <w:lang w:eastAsia="zh-TW"/>
        </w:rPr>
        <w:t xml:space="preserve"> A </w:t>
      </w:r>
      <w:r>
        <w:rPr>
          <w:lang w:eastAsia="zh-TW"/>
        </w:rPr>
        <w:t>公司）之董事。由於甲利用職務之便，讓</w:t>
      </w:r>
      <w:r>
        <w:rPr>
          <w:lang w:eastAsia="zh-TW"/>
        </w:rPr>
        <w:t xml:space="preserve"> A </w:t>
      </w:r>
      <w:r>
        <w:rPr>
          <w:lang w:eastAsia="zh-TW"/>
        </w:rPr>
        <w:t>公司為不合營業常規且不利益之交易，導致公司遭受重大損害。依證券交易法之規定，下列敘述，何者錯誤？</w:t>
      </w:r>
    </w:p>
    <w:p w14:paraId="187AABF2" w14:textId="77777777" w:rsidR="004274D2" w:rsidRDefault="00000000">
      <w:pPr>
        <w:spacing w:after="160"/>
        <w:rPr>
          <w:lang w:eastAsia="zh-TW"/>
        </w:rPr>
      </w:pPr>
      <w:r>
        <w:rPr>
          <w:lang w:eastAsia="zh-TW"/>
        </w:rPr>
        <w:t xml:space="preserve">　</w:t>
      </w:r>
      <w:r>
        <w:rPr>
          <w:lang w:eastAsia="zh-TW"/>
        </w:rPr>
        <w:t>(A)</w:t>
      </w:r>
      <w:r>
        <w:rPr>
          <w:lang w:eastAsia="zh-TW"/>
        </w:rPr>
        <w:t>甲可依法處</w:t>
      </w:r>
      <w:r>
        <w:rPr>
          <w:lang w:eastAsia="zh-TW"/>
        </w:rPr>
        <w:t xml:space="preserve"> 3 </w:t>
      </w:r>
      <w:r>
        <w:rPr>
          <w:lang w:eastAsia="zh-TW"/>
        </w:rPr>
        <w:t>年以上</w:t>
      </w:r>
      <w:r>
        <w:rPr>
          <w:lang w:eastAsia="zh-TW"/>
        </w:rPr>
        <w:t xml:space="preserve"> 10 </w:t>
      </w:r>
      <w:r>
        <w:rPr>
          <w:lang w:eastAsia="zh-TW"/>
        </w:rPr>
        <w:t>年以下有期徒刑，得併科新臺幣</w:t>
      </w:r>
      <w:r>
        <w:rPr>
          <w:lang w:eastAsia="zh-TW"/>
        </w:rPr>
        <w:t xml:space="preserve"> 1 </w:t>
      </w:r>
      <w:r>
        <w:rPr>
          <w:lang w:eastAsia="zh-TW"/>
        </w:rPr>
        <w:t>千萬元以上</w:t>
      </w:r>
      <w:r>
        <w:rPr>
          <w:lang w:eastAsia="zh-TW"/>
        </w:rPr>
        <w:t xml:space="preserve"> 2 </w:t>
      </w:r>
      <w:r>
        <w:rPr>
          <w:lang w:eastAsia="zh-TW"/>
        </w:rPr>
        <w:t xml:space="preserve">億元以下罰金　</w:t>
      </w:r>
      <w:r>
        <w:rPr>
          <w:lang w:eastAsia="zh-TW"/>
        </w:rPr>
        <w:t>(B)</w:t>
      </w:r>
      <w:r>
        <w:rPr>
          <w:lang w:eastAsia="zh-TW"/>
        </w:rPr>
        <w:t>若甲因犯罪獲取之財物或財產上利益金額達新臺幣</w:t>
      </w:r>
      <w:r>
        <w:rPr>
          <w:lang w:eastAsia="zh-TW"/>
        </w:rPr>
        <w:t xml:space="preserve"> 1 </w:t>
      </w:r>
      <w:r>
        <w:rPr>
          <w:lang w:eastAsia="zh-TW"/>
        </w:rPr>
        <w:t>億元以上者，處</w:t>
      </w:r>
      <w:r>
        <w:rPr>
          <w:lang w:eastAsia="zh-TW"/>
        </w:rPr>
        <w:t xml:space="preserve"> 7 </w:t>
      </w:r>
      <w:r>
        <w:rPr>
          <w:lang w:eastAsia="zh-TW"/>
        </w:rPr>
        <w:t>年以上有期徒刑，得併科新臺幣</w:t>
      </w:r>
      <w:r>
        <w:rPr>
          <w:lang w:eastAsia="zh-TW"/>
        </w:rPr>
        <w:t xml:space="preserve"> 2 </w:t>
      </w:r>
      <w:r>
        <w:rPr>
          <w:lang w:eastAsia="zh-TW"/>
        </w:rPr>
        <w:t>千</w:t>
      </w:r>
      <w:r>
        <w:rPr>
          <w:lang w:eastAsia="zh-TW"/>
        </w:rPr>
        <w:t xml:space="preserve"> 5 </w:t>
      </w:r>
      <w:r>
        <w:rPr>
          <w:lang w:eastAsia="zh-TW"/>
        </w:rPr>
        <w:t>百萬元以上</w:t>
      </w:r>
      <w:r>
        <w:rPr>
          <w:lang w:eastAsia="zh-TW"/>
        </w:rPr>
        <w:t xml:space="preserve"> 5 </w:t>
      </w:r>
      <w:r>
        <w:rPr>
          <w:lang w:eastAsia="zh-TW"/>
        </w:rPr>
        <w:t xml:space="preserve">億元以下罰金　</w:t>
      </w:r>
      <w:r>
        <w:rPr>
          <w:lang w:eastAsia="zh-TW"/>
        </w:rPr>
        <w:t>(C)</w:t>
      </w:r>
      <w:r>
        <w:rPr>
          <w:lang w:eastAsia="zh-TW"/>
        </w:rPr>
        <w:t>若甲利用職務之便，使</w:t>
      </w:r>
      <w:r>
        <w:rPr>
          <w:lang w:eastAsia="zh-TW"/>
        </w:rPr>
        <w:t xml:space="preserve"> A </w:t>
      </w:r>
      <w:r>
        <w:rPr>
          <w:lang w:eastAsia="zh-TW"/>
        </w:rPr>
        <w:t>公司為不合營業常規且不利益之交易之行為係屬於無償行為，則</w:t>
      </w:r>
      <w:r>
        <w:rPr>
          <w:lang w:eastAsia="zh-TW"/>
        </w:rPr>
        <w:t xml:space="preserve"> A </w:t>
      </w:r>
      <w:r>
        <w:rPr>
          <w:lang w:eastAsia="zh-TW"/>
        </w:rPr>
        <w:t xml:space="preserve">公司得聲請法院撤銷該行為　</w:t>
      </w:r>
      <w:r>
        <w:rPr>
          <w:lang w:eastAsia="zh-TW"/>
        </w:rPr>
        <w:t>(D)</w:t>
      </w:r>
      <w:r>
        <w:rPr>
          <w:lang w:eastAsia="zh-TW"/>
        </w:rPr>
        <w:t>若甲利用職務之便，使</w:t>
      </w:r>
      <w:r>
        <w:rPr>
          <w:lang w:eastAsia="zh-TW"/>
        </w:rPr>
        <w:t xml:space="preserve"> A </w:t>
      </w:r>
      <w:r>
        <w:rPr>
          <w:lang w:eastAsia="zh-TW"/>
        </w:rPr>
        <w:t>公司為不合營業常規且不利益之交易之行為係屬於有償行為，受益人於受益時不知其情事者，基於保護公司利益，</w:t>
      </w:r>
      <w:r>
        <w:rPr>
          <w:lang w:eastAsia="zh-TW"/>
        </w:rPr>
        <w:t xml:space="preserve">A </w:t>
      </w:r>
      <w:r>
        <w:rPr>
          <w:lang w:eastAsia="zh-TW"/>
        </w:rPr>
        <w:t>公司亦得聲請法院撤銷該行為</w:t>
      </w:r>
    </w:p>
    <w:p w14:paraId="11C90D02" w14:textId="6904BD8C" w:rsidR="000321CB" w:rsidRDefault="000321CB">
      <w:pPr>
        <w:spacing w:after="160"/>
        <w:rPr>
          <w:rFonts w:hint="eastAsia"/>
          <w:lang w:eastAsia="zh-TW"/>
        </w:rPr>
      </w:pPr>
      <w:r>
        <w:rPr>
          <w:rFonts w:hint="eastAsia"/>
          <w:lang w:eastAsia="zh-TW"/>
        </w:rPr>
        <w:t>Ｄ</w:t>
      </w:r>
    </w:p>
    <w:p w14:paraId="352310C5" w14:textId="77777777" w:rsidR="004274D2" w:rsidRDefault="00000000">
      <w:pPr>
        <w:spacing w:after="80"/>
        <w:rPr>
          <w:lang w:eastAsia="zh-TW"/>
        </w:rPr>
      </w:pPr>
      <w:r>
        <w:rPr>
          <w:lang w:eastAsia="zh-TW"/>
        </w:rPr>
        <w:t xml:space="preserve">23. </w:t>
      </w:r>
      <w:r>
        <w:rPr>
          <w:lang w:eastAsia="zh-TW"/>
        </w:rPr>
        <w:t>依商業會計法規定，關於公司組織主辦會計之任免，下列敘述，何者正確？</w:t>
      </w:r>
    </w:p>
    <w:p w14:paraId="1D4735B4" w14:textId="77777777" w:rsidR="004274D2" w:rsidRDefault="00000000">
      <w:pPr>
        <w:spacing w:after="160"/>
        <w:rPr>
          <w:lang w:eastAsia="zh-TW"/>
        </w:rPr>
      </w:pPr>
      <w:r>
        <w:rPr>
          <w:lang w:eastAsia="zh-TW"/>
        </w:rPr>
        <w:t xml:space="preserve">　</w:t>
      </w:r>
      <w:r>
        <w:rPr>
          <w:lang w:eastAsia="zh-TW"/>
        </w:rPr>
        <w:t>(A)</w:t>
      </w:r>
      <w:r>
        <w:rPr>
          <w:lang w:eastAsia="zh-TW"/>
        </w:rPr>
        <w:t xml:space="preserve">若為股份有限公司，應由股東會以股東之過半數之出席，及出席股東過半數之同意　</w:t>
      </w:r>
      <w:r>
        <w:rPr>
          <w:lang w:eastAsia="zh-TW"/>
        </w:rPr>
        <w:t>(B)</w:t>
      </w:r>
      <w:r>
        <w:rPr>
          <w:lang w:eastAsia="zh-TW"/>
        </w:rPr>
        <w:t xml:space="preserve">若為有限公司，應有全體股東過半數之同意　</w:t>
      </w:r>
      <w:r>
        <w:rPr>
          <w:lang w:eastAsia="zh-TW"/>
        </w:rPr>
        <w:t>(C)</w:t>
      </w:r>
      <w:r>
        <w:rPr>
          <w:lang w:eastAsia="zh-TW"/>
        </w:rPr>
        <w:t xml:space="preserve">若為無限公司，應有全體股東之同意　</w:t>
      </w:r>
      <w:r>
        <w:rPr>
          <w:lang w:eastAsia="zh-TW"/>
        </w:rPr>
        <w:t>(D)</w:t>
      </w:r>
      <w:r>
        <w:rPr>
          <w:lang w:eastAsia="zh-TW"/>
        </w:rPr>
        <w:t>若為兩合公司，應有全體無限責任股東之同意</w:t>
      </w:r>
    </w:p>
    <w:p w14:paraId="7505585C" w14:textId="691BA573" w:rsidR="000321CB" w:rsidRDefault="000321CB">
      <w:pPr>
        <w:spacing w:after="160"/>
        <w:rPr>
          <w:rFonts w:hint="eastAsia"/>
          <w:lang w:eastAsia="zh-TW"/>
        </w:rPr>
      </w:pPr>
      <w:r>
        <w:rPr>
          <w:rFonts w:hint="eastAsia"/>
          <w:lang w:eastAsia="zh-TW"/>
        </w:rPr>
        <w:t>Ｂ</w:t>
      </w:r>
    </w:p>
    <w:p w14:paraId="4FE3EF97" w14:textId="77777777" w:rsidR="004274D2" w:rsidRDefault="00000000">
      <w:pPr>
        <w:spacing w:after="80"/>
        <w:rPr>
          <w:lang w:eastAsia="zh-TW"/>
        </w:rPr>
      </w:pPr>
      <w:r>
        <w:rPr>
          <w:lang w:eastAsia="zh-TW"/>
        </w:rPr>
        <w:t xml:space="preserve">24. </w:t>
      </w:r>
      <w:r>
        <w:rPr>
          <w:lang w:eastAsia="zh-TW"/>
        </w:rPr>
        <w:t>依商業會計處理準則規定，下列那些會計項目可能同時出現於短期性及長期性投資？</w:t>
      </w:r>
      <w:r>
        <w:rPr>
          <w:lang w:eastAsia="zh-TW"/>
        </w:rPr>
        <w:t>①</w:t>
      </w:r>
      <w:r>
        <w:rPr>
          <w:lang w:eastAsia="zh-TW"/>
        </w:rPr>
        <w:t>避險之金融資產</w:t>
      </w:r>
      <w:r>
        <w:rPr>
          <w:lang w:eastAsia="zh-TW"/>
        </w:rPr>
        <w:t xml:space="preserve"> ②</w:t>
      </w:r>
      <w:r>
        <w:rPr>
          <w:lang w:eastAsia="zh-TW"/>
        </w:rPr>
        <w:t>按攤銷後成本衡量之金融資產</w:t>
      </w:r>
      <w:r>
        <w:rPr>
          <w:lang w:eastAsia="zh-TW"/>
        </w:rPr>
        <w:t xml:space="preserve"> ③</w:t>
      </w:r>
      <w:r>
        <w:rPr>
          <w:lang w:eastAsia="zh-TW"/>
        </w:rPr>
        <w:t>採用權益法之投資</w:t>
      </w:r>
      <w:r>
        <w:rPr>
          <w:lang w:eastAsia="zh-TW"/>
        </w:rPr>
        <w:t xml:space="preserve"> ④</w:t>
      </w:r>
      <w:r>
        <w:rPr>
          <w:lang w:eastAsia="zh-TW"/>
        </w:rPr>
        <w:t>透過損益按公允價值衡量之金融資產</w:t>
      </w:r>
      <w:r>
        <w:rPr>
          <w:lang w:eastAsia="zh-TW"/>
        </w:rPr>
        <w:t xml:space="preserve"> ⑤</w:t>
      </w:r>
      <w:r>
        <w:rPr>
          <w:lang w:eastAsia="zh-TW"/>
        </w:rPr>
        <w:t>以成本衡量之金融資產</w:t>
      </w:r>
    </w:p>
    <w:p w14:paraId="766B4C58" w14:textId="77777777" w:rsidR="004274D2" w:rsidRDefault="00000000">
      <w:pPr>
        <w:spacing w:after="160"/>
        <w:rPr>
          <w:lang w:eastAsia="zh-TW"/>
        </w:rPr>
      </w:pPr>
      <w:r>
        <w:rPr>
          <w:lang w:eastAsia="zh-TW"/>
        </w:rPr>
        <w:t xml:space="preserve">　</w:t>
      </w:r>
      <w:r>
        <w:rPr>
          <w:lang w:eastAsia="zh-TW"/>
        </w:rPr>
        <w:t>(A)</w:t>
      </w:r>
      <w:r>
        <w:rPr>
          <w:lang w:eastAsia="zh-TW"/>
        </w:rPr>
        <w:t>僅</w:t>
      </w:r>
      <w:r>
        <w:rPr>
          <w:lang w:eastAsia="zh-TW"/>
        </w:rPr>
        <w:t>③④⑤ (B)</w:t>
      </w:r>
      <w:r>
        <w:rPr>
          <w:lang w:eastAsia="zh-TW"/>
        </w:rPr>
        <w:t>僅</w:t>
      </w:r>
      <w:r>
        <w:rPr>
          <w:lang w:eastAsia="zh-TW"/>
        </w:rPr>
        <w:t>①②④ (C)</w:t>
      </w:r>
      <w:r>
        <w:rPr>
          <w:lang w:eastAsia="zh-TW"/>
        </w:rPr>
        <w:t>僅</w:t>
      </w:r>
      <w:r>
        <w:rPr>
          <w:lang w:eastAsia="zh-TW"/>
        </w:rPr>
        <w:t>①②⑤ (D)</w:t>
      </w:r>
      <w:r>
        <w:rPr>
          <w:lang w:eastAsia="zh-TW"/>
        </w:rPr>
        <w:t>僅</w:t>
      </w:r>
      <w:r>
        <w:rPr>
          <w:lang w:eastAsia="zh-TW"/>
        </w:rPr>
        <w:t>①②④⑤</w:t>
      </w:r>
    </w:p>
    <w:p w14:paraId="798A0C7A" w14:textId="1749D1D1" w:rsidR="000321CB" w:rsidRDefault="005A4079">
      <w:pPr>
        <w:spacing w:after="160"/>
        <w:rPr>
          <w:lang w:eastAsia="zh-TW"/>
        </w:rPr>
      </w:pPr>
      <w:r>
        <w:rPr>
          <w:rFonts w:hint="eastAsia"/>
          <w:lang w:eastAsia="zh-TW"/>
        </w:rPr>
        <w:t>Ｄ</w:t>
      </w:r>
    </w:p>
    <w:p w14:paraId="0D5CB9AB" w14:textId="77777777" w:rsidR="004274D2" w:rsidRDefault="00000000">
      <w:pPr>
        <w:spacing w:after="80"/>
        <w:rPr>
          <w:lang w:eastAsia="zh-TW"/>
        </w:rPr>
      </w:pPr>
      <w:r>
        <w:rPr>
          <w:lang w:eastAsia="zh-TW"/>
        </w:rPr>
        <w:t xml:space="preserve">25. </w:t>
      </w:r>
      <w:r>
        <w:rPr>
          <w:lang w:eastAsia="zh-TW"/>
        </w:rPr>
        <w:t>商業編製之財務報表有不實而構成刑事犯罪，下列何人於事前曾表示拒絕或更正者，得減輕或免除其刑？</w:t>
      </w:r>
      <w:r>
        <w:rPr>
          <w:lang w:eastAsia="zh-TW"/>
        </w:rPr>
        <w:t>①</w:t>
      </w:r>
      <w:r>
        <w:rPr>
          <w:lang w:eastAsia="zh-TW"/>
        </w:rPr>
        <w:t>商業負責人</w:t>
      </w:r>
      <w:r>
        <w:rPr>
          <w:lang w:eastAsia="zh-TW"/>
        </w:rPr>
        <w:t xml:space="preserve"> ②</w:t>
      </w:r>
      <w:r>
        <w:rPr>
          <w:lang w:eastAsia="zh-TW"/>
        </w:rPr>
        <w:t>主辦會計人員</w:t>
      </w:r>
      <w:r>
        <w:rPr>
          <w:lang w:eastAsia="zh-TW"/>
        </w:rPr>
        <w:t xml:space="preserve"> ③</w:t>
      </w:r>
      <w:r>
        <w:rPr>
          <w:lang w:eastAsia="zh-TW"/>
        </w:rPr>
        <w:t>經辦會計人員</w:t>
      </w:r>
    </w:p>
    <w:p w14:paraId="394B859A" w14:textId="77777777" w:rsidR="004274D2" w:rsidRDefault="00000000">
      <w:pPr>
        <w:spacing w:after="160"/>
        <w:rPr>
          <w:lang w:eastAsia="zh-TW"/>
        </w:rPr>
      </w:pPr>
      <w:r>
        <w:rPr>
          <w:lang w:eastAsia="zh-TW"/>
        </w:rPr>
        <w:t xml:space="preserve">　</w:t>
      </w:r>
      <w:r>
        <w:rPr>
          <w:lang w:eastAsia="zh-TW"/>
        </w:rPr>
        <w:t>(A)</w:t>
      </w:r>
      <w:r>
        <w:rPr>
          <w:lang w:eastAsia="zh-TW"/>
        </w:rPr>
        <w:t>僅</w:t>
      </w:r>
      <w:r>
        <w:rPr>
          <w:lang w:eastAsia="zh-TW"/>
        </w:rPr>
        <w:t>①② (B)</w:t>
      </w:r>
      <w:r>
        <w:rPr>
          <w:lang w:eastAsia="zh-TW"/>
        </w:rPr>
        <w:t>僅</w:t>
      </w:r>
      <w:r>
        <w:rPr>
          <w:lang w:eastAsia="zh-TW"/>
        </w:rPr>
        <w:t>①③ (C)</w:t>
      </w:r>
      <w:r>
        <w:rPr>
          <w:lang w:eastAsia="zh-TW"/>
        </w:rPr>
        <w:t>僅</w:t>
      </w:r>
      <w:r>
        <w:rPr>
          <w:lang w:eastAsia="zh-TW"/>
        </w:rPr>
        <w:t>②③ (D)①②③</w:t>
      </w:r>
    </w:p>
    <w:p w14:paraId="395F537F" w14:textId="31CCF6CE" w:rsidR="005A4079" w:rsidRDefault="005A4079">
      <w:pPr>
        <w:spacing w:after="160"/>
        <w:rPr>
          <w:rFonts w:hint="eastAsia"/>
          <w:lang w:eastAsia="zh-TW"/>
        </w:rPr>
      </w:pPr>
      <w:r>
        <w:rPr>
          <w:rFonts w:hint="eastAsia"/>
          <w:lang w:eastAsia="zh-TW"/>
        </w:rPr>
        <w:t>Ｃ</w:t>
      </w:r>
    </w:p>
    <w:p w14:paraId="21512C6E" w14:textId="77777777" w:rsidR="004274D2" w:rsidRDefault="00000000">
      <w:pPr>
        <w:rPr>
          <w:lang w:eastAsia="zh-TW"/>
        </w:rPr>
      </w:pPr>
      <w:r>
        <w:rPr>
          <w:lang w:eastAsia="zh-TW"/>
        </w:rPr>
        <w:br w:type="page"/>
      </w:r>
    </w:p>
    <w:p w14:paraId="42223660" w14:textId="77777777" w:rsidR="004274D2" w:rsidRDefault="00000000">
      <w:pPr>
        <w:spacing w:after="80"/>
        <w:rPr>
          <w:lang w:eastAsia="zh-TW"/>
        </w:rPr>
      </w:pPr>
      <w:r>
        <w:rPr>
          <w:b/>
          <w:sz w:val="30"/>
          <w:lang w:eastAsia="zh-TW"/>
        </w:rPr>
        <w:lastRenderedPageBreak/>
        <w:t>＝＝＝＝＝</w:t>
      </w:r>
      <w:r>
        <w:rPr>
          <w:b/>
          <w:sz w:val="30"/>
          <w:lang w:eastAsia="zh-TW"/>
        </w:rPr>
        <w:t xml:space="preserve"> </w:t>
      </w:r>
      <w:r>
        <w:rPr>
          <w:b/>
          <w:sz w:val="30"/>
          <w:lang w:eastAsia="zh-TW"/>
        </w:rPr>
        <w:t>參考詳解與答案</w:t>
      </w:r>
      <w:r>
        <w:rPr>
          <w:b/>
          <w:sz w:val="30"/>
          <w:lang w:eastAsia="zh-TW"/>
        </w:rPr>
        <w:t xml:space="preserve"> </w:t>
      </w:r>
      <w:r>
        <w:rPr>
          <w:b/>
          <w:sz w:val="30"/>
          <w:lang w:eastAsia="zh-TW"/>
        </w:rPr>
        <w:t>＝＝＝＝＝</w:t>
      </w:r>
    </w:p>
    <w:p w14:paraId="358CE67B" w14:textId="77777777" w:rsidR="004274D2" w:rsidRDefault="00000000">
      <w:pPr>
        <w:rPr>
          <w:lang w:eastAsia="zh-TW"/>
        </w:rPr>
      </w:pPr>
      <w:r>
        <w:rPr>
          <w:sz w:val="20"/>
          <w:lang w:eastAsia="zh-TW"/>
        </w:rPr>
        <w:t>（先盲考、列計算式後再對答案）</w:t>
      </w:r>
    </w:p>
    <w:p w14:paraId="7972BBD8" w14:textId="77777777" w:rsidR="004274D2" w:rsidRDefault="00000000">
      <w:pPr>
        <w:spacing w:after="160"/>
      </w:pPr>
      <w:r>
        <w:rPr>
          <w:b/>
          <w:sz w:val="26"/>
        </w:rPr>
        <w:t>選擇題答案</w:t>
      </w:r>
    </w:p>
    <w:p w14:paraId="419D5264" w14:textId="77777777" w:rsidR="004274D2" w:rsidRDefault="00000000">
      <w:r>
        <w:rPr>
          <w:sz w:val="24"/>
        </w:rPr>
        <w:t>1.A  2.D  3.D  4.C  5.D  6.D  7.C  8.D  9.C  10.B  11.C  12.C  13.A  14.C  15.C  16.B  17.C  18.C  19.D  20.C  21.C  22.D  23.B  24.D  25.C</w:t>
      </w:r>
    </w:p>
    <w:p w14:paraId="4B6EA902" w14:textId="77777777" w:rsidR="004274D2" w:rsidRDefault="00000000">
      <w:pPr>
        <w:spacing w:after="120"/>
        <w:rPr>
          <w:lang w:eastAsia="zh-TW"/>
        </w:rPr>
      </w:pPr>
      <w:r>
        <w:rPr>
          <w:sz w:val="20"/>
          <w:lang w:eastAsia="zh-TW"/>
        </w:rPr>
        <w:t>考古題重排，來源</w:t>
      </w:r>
      <w:r>
        <w:rPr>
          <w:sz w:val="20"/>
          <w:lang w:eastAsia="zh-TW"/>
        </w:rPr>
        <w:t xml:space="preserve"> 113130_0204_</w:t>
      </w:r>
      <w:r>
        <w:rPr>
          <w:sz w:val="20"/>
          <w:lang w:eastAsia="zh-TW"/>
        </w:rPr>
        <w:t>公司法、證券交易法與</w:t>
      </w:r>
      <w:r>
        <w:rPr>
          <w:sz w:val="20"/>
          <w:lang w:eastAsia="zh-TW"/>
        </w:rPr>
        <w:t>.docx</w:t>
      </w:r>
    </w:p>
    <w:sectPr w:rsidR="004274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1F03E98"/>
    <w:multiLevelType w:val="hybridMultilevel"/>
    <w:tmpl w:val="C534DD30"/>
    <w:lvl w:ilvl="0" w:tplc="424E21A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87D30EF"/>
    <w:multiLevelType w:val="hybridMultilevel"/>
    <w:tmpl w:val="8126FF00"/>
    <w:lvl w:ilvl="0" w:tplc="EE0CF2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35454811">
    <w:abstractNumId w:val="8"/>
  </w:num>
  <w:num w:numId="2" w16cid:durableId="1134559529">
    <w:abstractNumId w:val="6"/>
  </w:num>
  <w:num w:numId="3" w16cid:durableId="1275866293">
    <w:abstractNumId w:val="5"/>
  </w:num>
  <w:num w:numId="4" w16cid:durableId="1862434188">
    <w:abstractNumId w:val="4"/>
  </w:num>
  <w:num w:numId="5" w16cid:durableId="609047474">
    <w:abstractNumId w:val="7"/>
  </w:num>
  <w:num w:numId="6" w16cid:durableId="1651517633">
    <w:abstractNumId w:val="3"/>
  </w:num>
  <w:num w:numId="7" w16cid:durableId="895243288">
    <w:abstractNumId w:val="2"/>
  </w:num>
  <w:num w:numId="8" w16cid:durableId="1756391837">
    <w:abstractNumId w:val="1"/>
  </w:num>
  <w:num w:numId="9" w16cid:durableId="546139223">
    <w:abstractNumId w:val="0"/>
  </w:num>
  <w:num w:numId="10" w16cid:durableId="1925413112">
    <w:abstractNumId w:val="9"/>
  </w:num>
  <w:num w:numId="11" w16cid:durableId="209801997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CB"/>
    <w:rsid w:val="00034616"/>
    <w:rsid w:val="0006063C"/>
    <w:rsid w:val="000A25F7"/>
    <w:rsid w:val="000D5832"/>
    <w:rsid w:val="0015074B"/>
    <w:rsid w:val="00294604"/>
    <w:rsid w:val="0029639D"/>
    <w:rsid w:val="00326F90"/>
    <w:rsid w:val="004274D2"/>
    <w:rsid w:val="005A4079"/>
    <w:rsid w:val="00AA1D8D"/>
    <w:rsid w:val="00B47730"/>
    <w:rsid w:val="00CB0664"/>
    <w:rsid w:val="00F455C6"/>
    <w:rsid w:val="00F77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C8437"/>
  <w14:defaultImageDpi w14:val="300"/>
  <w15:docId w15:val="{4630EDBA-96B6-1545-A705-E5AEB2E6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新細明體"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2828</Words>
  <Characters>3055</Characters>
  <Application>Microsoft Office Word</Application>
  <DocSecurity>0</DocSecurity>
  <Lines>95</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BlueX Finance</cp:lastModifiedBy>
  <cp:revision>3</cp:revision>
  <dcterms:created xsi:type="dcterms:W3CDTF">2013-12-23T23:15:00Z</dcterms:created>
  <dcterms:modified xsi:type="dcterms:W3CDTF">2026-08-05T15:20:00Z</dcterms:modified>
  <cp:category/>
</cp:coreProperties>
</file>