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1.png" ContentType="image/png"/>
  <Override PartName="/word/media/rId234.png" ContentType="image/png"/>
  <Override PartName="/word/media/rId237.png" ContentType="image/png"/>
  <Override PartName="/word/media/rId241.png" ContentType="image/png"/>
  <Override PartName="/word/media/rId244.png" ContentType="image/png"/>
  <Override PartName="/word/media/rId247.png" ContentType="image/png"/>
  <Override PartName="/word/media/rId251.png" ContentType="image/png"/>
  <Override PartName="/word/media/rId254.png" ContentType="image/png"/>
  <Override PartName="/word/media/rId257.png" ContentType="image/png"/>
  <Override PartName="/word/media/rId261.png" ContentType="image/png"/>
  <Override PartName="/word/media/rId264.png" ContentType="image/png"/>
  <Override PartName="/word/media/rId267.png" ContentType="image/png"/>
  <Override PartName="/word/media/rId271.png" ContentType="image/png"/>
  <Override PartName="/word/media/rId274.png" ContentType="image/png"/>
  <Override PartName="/word/media/rId277.png" ContentType="image/png"/>
  <Override PartName="/word/media/rId281.png" ContentType="image/png"/>
  <Override PartName="/word/media/rId284.png" ContentType="image/png"/>
  <Override PartName="/word/media/rId287.png" ContentType="image/png"/>
  <Override PartName="/word/media/rId170.png" ContentType="image/png"/>
  <Override PartName="/word/media/rId173.png" ContentType="image/png"/>
  <Override PartName="/word/media/rId176.png" ContentType="image/png"/>
  <Override PartName="/word/media/rId180.png" ContentType="image/png"/>
  <Override PartName="/word/media/rId183.png" ContentType="image/png"/>
  <Override PartName="/word/media/rId186.png" ContentType="image/png"/>
  <Override PartName="/word/media/rId190.png" ContentType="image/png"/>
  <Override PartName="/word/media/rId193.png" ContentType="image/png"/>
  <Override PartName="/word/media/rId196.png" ContentType="image/png"/>
  <Override PartName="/word/media/rId200.png" ContentType="image/png"/>
  <Override PartName="/word/media/rId203.png" ContentType="image/png"/>
  <Override PartName="/word/media/rId206.png" ContentType="image/png"/>
  <Override PartName="/word/media/rId210.png" ContentType="image/png"/>
  <Override PartName="/word/media/rId213.png" ContentType="image/png"/>
  <Override PartName="/word/media/rId216.png" ContentType="image/png"/>
  <Override PartName="/word/media/rId220.png" ContentType="image/png"/>
  <Override PartName="/word/media/rId223.png" ContentType="image/png"/>
  <Override PartName="/word/media/rId226.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9.png" ContentType="image/png"/>
  <Override PartName="/word/media/rId132.png" ContentType="image/png"/>
  <Override PartName="/word/media/rId135.png" ContentType="image/png"/>
  <Override PartName="/word/media/rId139.png" ContentType="image/png"/>
  <Override PartName="/word/media/rId142.png" ContentType="image/png"/>
  <Override PartName="/word/media/rId145.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65.png" ContentType="image/png"/>
  <Override PartName="/word/media/rId33.png" ContentType="image/png"/>
  <Override PartName="/word/media/rId36.png" ContentType="image/png"/>
  <Override PartName="/word/media/rId39.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3.png" ContentType="image/png"/>
  <Override PartName="/word/media/rId87.png" ContentType="image/png"/>
  <Override PartName="/word/media/rId91.png" ContentType="image/png"/>
  <Override PartName="/word/media/rId95.png" ContentType="image/png"/>
  <Override PartName="/word/media/rId99.png" ContentType="image/png"/>
  <Override PartName="/word/media/rId103.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Data624</w:t>
      </w:r>
      <w:r>
        <w:t xml:space="preserve"> </w:t>
      </w:r>
      <w:r>
        <w:t xml:space="preserve">-</w:t>
      </w:r>
      <w:r>
        <w:t xml:space="preserve"> </w:t>
      </w:r>
      <w:r>
        <w:t xml:space="preserve">Project</w:t>
      </w:r>
      <w:r>
        <w:t xml:space="preserve"> </w:t>
      </w:r>
      <w:r>
        <w:t xml:space="preserve">1</w:t>
      </w:r>
    </w:p>
    <w:p>
      <w:pPr>
        <w:pStyle w:val="Author"/>
      </w:pPr>
      <w:r>
        <w:t xml:space="preserve">Esteban</w:t>
      </w:r>
      <w:r>
        <w:t xml:space="preserve"> </w:t>
      </w:r>
      <w:r>
        <w:t xml:space="preserve">Aramayo,</w:t>
      </w:r>
      <w:r>
        <w:t xml:space="preserve"> </w:t>
      </w:r>
      <w:r>
        <w:t xml:space="preserve">Coffy</w:t>
      </w:r>
      <w:r>
        <w:t xml:space="preserve"> </w:t>
      </w:r>
      <w:r>
        <w:t xml:space="preserve">Andrews-Guo,</w:t>
      </w:r>
      <w:r>
        <w:t xml:space="preserve"> </w:t>
      </w:r>
      <w:r>
        <w:t xml:space="preserve">LeTicia</w:t>
      </w:r>
      <w:r>
        <w:t xml:space="preserve"> </w:t>
      </w:r>
      <w:r>
        <w:t xml:space="preserve">Cancel,</w:t>
      </w:r>
      <w:r>
        <w:t xml:space="preserve"> </w:t>
      </w:r>
      <w:r>
        <w:t xml:space="preserve">Joseph</w:t>
      </w:r>
      <w:r>
        <w:t xml:space="preserve"> </w:t>
      </w:r>
      <w:r>
        <w:t xml:space="preserve">Connolly,</w:t>
      </w:r>
      <w:r>
        <w:t xml:space="preserve"> </w:t>
      </w:r>
      <w:r>
        <w:t xml:space="preserve">Ian</w:t>
      </w:r>
      <w:r>
        <w:t xml:space="preserve"> </w:t>
      </w:r>
      <w:r>
        <w:t xml:space="preserve">Costello</w:t>
      </w:r>
    </w:p>
    <w:p>
      <w:pPr>
        <w:pStyle w:val="Date"/>
      </w:pPr>
      <w:r>
        <w:t xml:space="preserve">2022-06-21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Required Libraries</w:t>
      </w:r>
    </w:p>
    <w:p>
      <w:pPr>
        <w:pStyle w:val="SourceCode"/>
      </w:pP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(fpp2)</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(RANN)</w:t>
      </w:r>
      <w:r>
        <w:br/>
      </w:r>
      <w:r>
        <w:rPr>
          <w:rStyle w:val="FunctionTok"/>
        </w:rPr>
        <w:t xml:space="preserve">library</w:t>
      </w:r>
      <w:r>
        <w:rPr>
          <w:rStyle w:val="NormalTok"/>
        </w:rPr>
        <w:t xml:space="preserve">(VIM)</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(forecast)</w:t>
      </w:r>
    </w:p>
    <w:bookmarkStart w:id="295" w:name="project-summary"/>
    <w:p>
      <w:pPr>
        <w:pStyle w:val="Heading1"/>
      </w:pPr>
      <w:r>
        <w:t xml:space="preserve">Project Summary</w:t>
      </w:r>
    </w:p>
    <w:p>
      <w:pPr>
        <w:pStyle w:val="FirstParagraph"/>
      </w:pPr>
      <w:r>
        <w:t xml:space="preserve">De-identified data was provided to conduct a series of six forecasts of different variables of a provided data set. There are two major requirements of this project:</w:t>
      </w:r>
    </w:p>
    <w:p>
      <w:pPr>
        <w:numPr>
          <w:ilvl w:val="0"/>
          <w:numId w:val="1001"/>
        </w:numPr>
        <w:pStyle w:val="Compact"/>
      </w:pPr>
      <w:r>
        <w:t xml:space="preserve">This written report</w:t>
      </w:r>
    </w:p>
    <w:p>
      <w:pPr>
        <w:numPr>
          <w:ilvl w:val="0"/>
          <w:numId w:val="1001"/>
        </w:numPr>
        <w:pStyle w:val="Compact"/>
      </w:pPr>
      <w:r>
        <w:t xml:space="preserve">The forecasts and error rates</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"data.xls"</w:t>
      </w:r>
      <w:r>
        <w:rPr>
          <w:rStyle w:val="NormalTok"/>
        </w:rPr>
        <w:t xml:space="preserve">)</w:t>
      </w:r>
      <w:r>
        <w:br/>
      </w:r>
      <w:r>
        <w:rPr>
          <w:rStyle w:val="FunctionTok"/>
        </w:rPr>
        <w:t xml:space="preserve">head</w:t>
      </w:r>
      <w:r>
        <w:rPr>
          <w:rStyle w:val="NormalTok"/>
        </w:rPr>
        <w:t xml:space="preserve">(df)</w:t>
      </w:r>
    </w:p>
    <w:p>
      <w:pPr>
        <w:pStyle w:val="SourceCode"/>
      </w:pPr>
      <w:r>
        <w:rPr>
          <w:rStyle w:val="VerbatimChar"/>
        </w:rPr>
        <w:t xml:space="preserve">#&gt; # A tibble: 6 x 7</w:t>
      </w:r>
      <w:r>
        <w:br/>
      </w:r>
      <w:r>
        <w:rPr>
          <w:rStyle w:val="VerbatimChar"/>
        </w:rPr>
        <w:t xml:space="preserve">#&gt;   SeriesInd category Var01     Var02 Var03 Var05 Var07</w:t>
      </w:r>
      <w:r>
        <w:br/>
      </w:r>
      <w:r>
        <w:rPr>
          <w:rStyle w:val="VerbatimChar"/>
        </w:rPr>
        <w:t xml:space="preserve">#&gt;       &lt;dbl&gt; &lt;chr&gt;    &lt;dbl&gt;     &lt;dbl&gt; &lt;dbl&gt; &lt;dbl&gt; &lt;dbl&gt;</w:t>
      </w:r>
      <w:r>
        <w:br/>
      </w:r>
      <w:r>
        <w:rPr>
          <w:rStyle w:val="VerbatimChar"/>
        </w:rPr>
        <w:t xml:space="preserve">#&gt; 1     40669 S03       30.6 123432400  30.3  30.5  30.6</w:t>
      </w:r>
      <w:r>
        <w:br/>
      </w:r>
      <w:r>
        <w:rPr>
          <w:rStyle w:val="VerbatimChar"/>
        </w:rPr>
        <w:t xml:space="preserve">#&gt; 2     40669 S02       10.3  60855800  10.0  10.2  10.3</w:t>
      </w:r>
      <w:r>
        <w:br/>
      </w:r>
      <w:r>
        <w:rPr>
          <w:rStyle w:val="VerbatimChar"/>
        </w:rPr>
        <w:t xml:space="preserve">#&gt; 3     40669 S01       26.6  10369300  25.9  26.2  26.0</w:t>
      </w:r>
      <w:r>
        <w:br/>
      </w:r>
      <w:r>
        <w:rPr>
          <w:rStyle w:val="VerbatimChar"/>
        </w:rPr>
        <w:t xml:space="preserve">#&gt; 4     40669 S06       27.5  39335700  26.8  27.0  27.3</w:t>
      </w:r>
      <w:r>
        <w:br/>
      </w:r>
      <w:r>
        <w:rPr>
          <w:rStyle w:val="VerbatimChar"/>
        </w:rPr>
        <w:t xml:space="preserve">#&gt; 5     40669 S05       69.3  27809100  68.2  68.7  69.2</w:t>
      </w:r>
      <w:r>
        <w:br/>
      </w:r>
      <w:r>
        <w:rPr>
          <w:rStyle w:val="VerbatimChar"/>
        </w:rPr>
        <w:t xml:space="preserve">#&gt; 6     40669 S04       17.2  16587400  16.9  16.9  17.1</w:t>
      </w:r>
    </w:p>
    <w:p>
      <w:pPr>
        <w:pStyle w:val="FirstParagraph"/>
      </w:pPr>
      <w:r>
        <w:t xml:space="preserve">The data set does not appear to have any distinguishing labels that would indicate anything about the source or purpose of the data set. Under normal circumstances, context about data and use case is important for forecasting. Context may help identify the kinds of methods and models that would be best suited to produce an accurate result - following the</w:t>
      </w:r>
      <w:r>
        <w:t xml:space="preserve"> </w:t>
      </w:r>
      <w:r>
        <w:t xml:space="preserve">“</w:t>
      </w:r>
      <w:r>
        <w:t xml:space="preserve">no free lunch</w:t>
      </w:r>
      <w:r>
        <w:t xml:space="preserve">”</w:t>
      </w:r>
      <w:r>
        <w:t xml:space="preserve"> </w:t>
      </w:r>
      <w:r>
        <w:t xml:space="preserve">principle. Therefore, this dataset is completely for practice and exercising forecasting.</w:t>
      </w:r>
    </w:p>
    <w:bookmarkStart w:id="21" w:name="data-cleaning-imputation"/>
    <w:p>
      <w:pPr>
        <w:pStyle w:val="Heading2"/>
      </w:pPr>
      <w:r>
        <w:t xml:space="preserve">Data Cleaning &amp; Imputation</w:t>
      </w:r>
    </w:p>
    <w:p>
      <w:pPr>
        <w:pStyle w:val="SourceCode"/>
      </w:pPr>
      <w:r>
        <w:rPr>
          <w:rStyle w:val="CommentTok"/>
        </w:rPr>
        <w:t xml:space="preserve"># Factoring category to get a count of the elements within dataset</w:t>
      </w:r>
      <w:r>
        <w:br/>
      </w:r>
      <w:r>
        <w:rPr>
          <w:rStyle w:val="NormalTok"/>
        </w:rPr>
        <w:t xml:space="preserve">df</w:t>
      </w:r>
      <w:r>
        <w:rPr>
          <w:rStyle w:val="SpecialCharTok"/>
        </w:rPr>
        <w:t xml:space="preserve">$</w:t>
      </w:r>
      <w:r>
        <w:rPr>
          <w:rStyle w:val="NormalTok"/>
        </w:rPr>
        <w:t xml:space="preserve">category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category)</w:t>
      </w:r>
      <w:r>
        <w:br/>
      </w:r>
      <w:r>
        <w:br/>
      </w:r>
      <w:r>
        <w:rPr>
          <w:rStyle w:val="FunctionTok"/>
        </w:rPr>
        <w:t xml:space="preserve">summary</w:t>
      </w:r>
      <w:r>
        <w:rPr>
          <w:rStyle w:val="NormalTok"/>
        </w:rPr>
        <w:t xml:space="preserve">(df)</w:t>
      </w:r>
    </w:p>
    <w:p>
      <w:pPr>
        <w:pStyle w:val="SourceCode"/>
      </w:pPr>
      <w:r>
        <w:rPr>
          <w:rStyle w:val="VerbatimChar"/>
        </w:rPr>
        <w:t xml:space="preserve">#&gt;    SeriesInd     category       Var01            Var02          </w:t>
      </w:r>
      <w:r>
        <w:br/>
      </w:r>
      <w:r>
        <w:rPr>
          <w:rStyle w:val="VerbatimChar"/>
        </w:rPr>
        <w:t xml:space="preserve">#&gt;  Min.   :40669   S01:1762   Min.   :  9.03   Min.   :  1339900  </w:t>
      </w:r>
      <w:r>
        <w:br/>
      </w:r>
      <w:r>
        <w:rPr>
          <w:rStyle w:val="VerbatimChar"/>
        </w:rPr>
        <w:t xml:space="preserve">#&gt;  1st Qu.:41303   S02:1762   1st Qu.: 23.10   1st Qu.: 12520675  </w:t>
      </w:r>
      <w:r>
        <w:br/>
      </w:r>
      <w:r>
        <w:rPr>
          <w:rStyle w:val="VerbatimChar"/>
        </w:rPr>
        <w:t xml:space="preserve">#&gt;  Median :41946   S03:1762   Median : 38.44   Median : 21086550  </w:t>
      </w:r>
      <w:r>
        <w:br/>
      </w:r>
      <w:r>
        <w:rPr>
          <w:rStyle w:val="VerbatimChar"/>
        </w:rPr>
        <w:t xml:space="preserve">#&gt;  Mean   :41945   S04:1762   Mean   : 46.98   Mean   : 37035741  </w:t>
      </w:r>
      <w:r>
        <w:br/>
      </w:r>
      <w:r>
        <w:rPr>
          <w:rStyle w:val="VerbatimChar"/>
        </w:rPr>
        <w:t xml:space="preserve">#&gt;  3rd Qu.:42587   S05:1762   3rd Qu.: 66.78   3rd Qu.: 42486700  </w:t>
      </w:r>
      <w:r>
        <w:br/>
      </w:r>
      <w:r>
        <w:rPr>
          <w:rStyle w:val="VerbatimChar"/>
        </w:rPr>
        <w:t xml:space="preserve">#&gt;  Max.   :43221   S06:1762   Max.   :195.18   Max.   :480879500  </w:t>
      </w:r>
      <w:r>
        <w:br/>
      </w:r>
      <w:r>
        <w:rPr>
          <w:rStyle w:val="VerbatimChar"/>
        </w:rPr>
        <w:t xml:space="preserve">#&gt;                             NA's   :854      NA's   :842        </w:t>
      </w:r>
      <w:r>
        <w:br/>
      </w:r>
      <w:r>
        <w:rPr>
          <w:rStyle w:val="VerbatimChar"/>
        </w:rPr>
        <w:t xml:space="preserve">#&gt;      Var03            Var05            Var07       </w:t>
      </w:r>
      <w:r>
        <w:br/>
      </w:r>
      <w:r>
        <w:rPr>
          <w:rStyle w:val="VerbatimChar"/>
        </w:rPr>
        <w:t xml:space="preserve">#&gt;  Min.   :  8.82   Min.   :  8.99   Min.   :  8.92  </w:t>
      </w:r>
      <w:r>
        <w:br/>
      </w:r>
      <w:r>
        <w:rPr>
          <w:rStyle w:val="VerbatimChar"/>
        </w:rPr>
        <w:t xml:space="preserve">#&gt;  1st Qu.: 22.59   1st Qu.: 22.91   1st Qu.: 22.88  </w:t>
      </w:r>
      <w:r>
        <w:br/>
      </w:r>
      <w:r>
        <w:rPr>
          <w:rStyle w:val="VerbatimChar"/>
        </w:rPr>
        <w:t xml:space="preserve">#&gt;  Median : 37.66   Median : 38.05   Median : 38.05  </w:t>
      </w:r>
      <w:r>
        <w:br/>
      </w:r>
      <w:r>
        <w:rPr>
          <w:rStyle w:val="VerbatimChar"/>
        </w:rPr>
        <w:t xml:space="preserve">#&gt;  Mean   : 46.12   Mean   : 46.55   Mean   : 46.56  </w:t>
      </w:r>
      <w:r>
        <w:br/>
      </w:r>
      <w:r>
        <w:rPr>
          <w:rStyle w:val="VerbatimChar"/>
        </w:rPr>
        <w:t xml:space="preserve">#&gt;  3rd Qu.: 65.88   3rd Qu.: 66.38   3rd Qu.: 66.31  </w:t>
      </w:r>
      <w:r>
        <w:br/>
      </w:r>
      <w:r>
        <w:rPr>
          <w:rStyle w:val="VerbatimChar"/>
        </w:rPr>
        <w:t xml:space="preserve">#&gt;  Max.   :189.36   Max.   :195.00   Max.   :189.72  </w:t>
      </w:r>
      <w:r>
        <w:br/>
      </w:r>
      <w:r>
        <w:rPr>
          <w:rStyle w:val="VerbatimChar"/>
        </w:rPr>
        <w:t xml:space="preserve">#&gt;  NA's   :866      NA's   :866      NA's   :866</w:t>
      </w:r>
    </w:p>
    <w:p>
      <w:pPr>
        <w:numPr>
          <w:ilvl w:val="0"/>
          <w:numId w:val="1002"/>
        </w:numPr>
      </w:pPr>
      <w:r>
        <w:t xml:space="preserve">All groups are equal in length</w:t>
      </w:r>
    </w:p>
    <w:p>
      <w:pPr>
        <w:numPr>
          <w:ilvl w:val="0"/>
          <w:numId w:val="1002"/>
        </w:numPr>
      </w:pPr>
      <w:r>
        <w:t xml:space="preserve">Columns 5-7 (Var03, Var04, Var07) all have same amount of missing values. Very close quartile and min/max values, comparable to column 3 (Var01). Column 4 (Var02) has values that are significantly larger</w:t>
      </w:r>
    </w:p>
    <w:bookmarkStart w:id="20" w:name="data-structure"/>
    <w:p>
      <w:pPr>
        <w:pStyle w:val="Heading4"/>
      </w:pPr>
      <w:r>
        <w:t xml:space="preserve">Data Structure</w:t>
      </w:r>
    </w:p>
    <w:p>
      <w:pPr>
        <w:pStyle w:val="SourceCode"/>
      </w:pPr>
      <w:r>
        <w:rPr>
          <w:rStyle w:val="FunctionTok"/>
        </w:rPr>
        <w:t xml:space="preserve">str</w:t>
      </w:r>
      <w:r>
        <w:rPr>
          <w:rStyle w:val="NormalTok"/>
        </w:rPr>
        <w:t xml:space="preserve">(df)</w:t>
      </w:r>
    </w:p>
    <w:p>
      <w:pPr>
        <w:pStyle w:val="SourceCode"/>
      </w:pPr>
      <w:r>
        <w:rPr>
          <w:rStyle w:val="VerbatimChar"/>
        </w:rPr>
        <w:t xml:space="preserve">#&gt; tibble [10,572 x 7] (S3: tbl_df/tbl/data.frame)</w:t>
      </w:r>
      <w:r>
        <w:br/>
      </w:r>
      <w:r>
        <w:rPr>
          <w:rStyle w:val="VerbatimChar"/>
        </w:rPr>
        <w:t xml:space="preserve">#&gt;  $ SeriesInd: num [1:10572] 40669 40669 40669 40669 40669 ...</w:t>
      </w:r>
      <w:r>
        <w:br/>
      </w:r>
      <w:r>
        <w:rPr>
          <w:rStyle w:val="VerbatimChar"/>
        </w:rPr>
        <w:t xml:space="preserve">#&gt;  $ category : Factor w/ 6 levels "S01","S02","S03",..: 3 2 1 6 5 4 3 2 1 6 ...</w:t>
      </w:r>
      <w:r>
        <w:br/>
      </w:r>
      <w:r>
        <w:rPr>
          <w:rStyle w:val="VerbatimChar"/>
        </w:rPr>
        <w:t xml:space="preserve">#&gt;  $ Var01    : num [1:10572] 30.6 10.3 26.6 27.5 69.3 ...</w:t>
      </w:r>
      <w:r>
        <w:br/>
      </w:r>
      <w:r>
        <w:rPr>
          <w:rStyle w:val="VerbatimChar"/>
        </w:rPr>
        <w:t xml:space="preserve">#&gt;  $ Var02    : num [1:10572] 1.23e+08 6.09e+07 1.04e+07 3.93e+07 2.78e+07 ...</w:t>
      </w:r>
      <w:r>
        <w:br/>
      </w:r>
      <w:r>
        <w:rPr>
          <w:rStyle w:val="VerbatimChar"/>
        </w:rPr>
        <w:t xml:space="preserve">#&gt;  $ Var03    : num [1:10572] 30.3 10.1 25.9 26.8 68.2 ...</w:t>
      </w:r>
      <w:r>
        <w:br/>
      </w:r>
      <w:r>
        <w:rPr>
          <w:rStyle w:val="VerbatimChar"/>
        </w:rPr>
        <w:t xml:space="preserve">#&gt;  $ Var05    : num [1:10572] 30.5 10.2 26.2 27 68.7 ...</w:t>
      </w:r>
      <w:r>
        <w:br/>
      </w:r>
      <w:r>
        <w:rPr>
          <w:rStyle w:val="VerbatimChar"/>
        </w:rPr>
        <w:t xml:space="preserve">#&gt;  $ Var07    : num [1:10572] 30.6 10.3 26 27.3 69.2 ...</w:t>
      </w:r>
    </w:p>
    <w:bookmarkEnd w:id="20"/>
    <w:bookmarkEnd w:id="21"/>
    <w:bookmarkStart w:id="32" w:name="data-exploration"/>
    <w:p>
      <w:pPr>
        <w:pStyle w:val="Heading2"/>
      </w:pPr>
      <w:r>
        <w:t xml:space="preserve">Data Exploration</w:t>
      </w:r>
    </w:p>
    <w:p>
      <w:pPr>
        <w:pStyle w:val="SourceCode"/>
      </w:pPr>
      <w:r>
        <w:rPr>
          <w:rStyle w:val="FunctionTok"/>
        </w:rPr>
        <w:t xml:space="preserve">dim</w:t>
      </w:r>
      <w:r>
        <w:rPr>
          <w:rStyle w:val="NormalTok"/>
        </w:rPr>
        <w:t xml:space="preserve">(df)</w:t>
      </w:r>
    </w:p>
    <w:p>
      <w:pPr>
        <w:pStyle w:val="SourceCode"/>
      </w:pPr>
      <w:r>
        <w:rPr>
          <w:rStyle w:val="VerbatimChar"/>
        </w:rPr>
        <w:t xml:space="preserve">#&gt; [1] 10572     7</w:t>
      </w:r>
    </w:p>
    <w:p>
      <w:pPr>
        <w:pStyle w:val="SourceCode"/>
      </w:pPr>
      <w:r>
        <w:rPr>
          <w:rStyle w:val="FunctionTok"/>
        </w:rPr>
        <w:t xml:space="preserve">summary</w:t>
      </w:r>
      <w:r>
        <w:rPr>
          <w:rStyle w:val="NormalTok"/>
        </w:rPr>
        <w:t xml:space="preserve">(df)</w:t>
      </w:r>
    </w:p>
    <w:p>
      <w:pPr>
        <w:pStyle w:val="SourceCode"/>
      </w:pPr>
      <w:r>
        <w:rPr>
          <w:rStyle w:val="VerbatimChar"/>
        </w:rPr>
        <w:t xml:space="preserve">#&gt;    SeriesInd     category       Var01            Var02          </w:t>
      </w:r>
      <w:r>
        <w:br/>
      </w:r>
      <w:r>
        <w:rPr>
          <w:rStyle w:val="VerbatimChar"/>
        </w:rPr>
        <w:t xml:space="preserve">#&gt;  Min.   :40669   S01:1762   Min.   :  9.03   Min.   :  1339900  </w:t>
      </w:r>
      <w:r>
        <w:br/>
      </w:r>
      <w:r>
        <w:rPr>
          <w:rStyle w:val="VerbatimChar"/>
        </w:rPr>
        <w:t xml:space="preserve">#&gt;  1st Qu.:41303   S02:1762   1st Qu.: 23.10   1st Qu.: 12520675  </w:t>
      </w:r>
      <w:r>
        <w:br/>
      </w:r>
      <w:r>
        <w:rPr>
          <w:rStyle w:val="VerbatimChar"/>
        </w:rPr>
        <w:t xml:space="preserve">#&gt;  Median :41946   S03:1762   Median : 38.44   Median : 21086550  </w:t>
      </w:r>
      <w:r>
        <w:br/>
      </w:r>
      <w:r>
        <w:rPr>
          <w:rStyle w:val="VerbatimChar"/>
        </w:rPr>
        <w:t xml:space="preserve">#&gt;  Mean   :41945   S04:1762   Mean   : 46.98   Mean   : 37035741  </w:t>
      </w:r>
      <w:r>
        <w:br/>
      </w:r>
      <w:r>
        <w:rPr>
          <w:rStyle w:val="VerbatimChar"/>
        </w:rPr>
        <w:t xml:space="preserve">#&gt;  3rd Qu.:42587   S05:1762   3rd Qu.: 66.78   3rd Qu.: 42486700  </w:t>
      </w:r>
      <w:r>
        <w:br/>
      </w:r>
      <w:r>
        <w:rPr>
          <w:rStyle w:val="VerbatimChar"/>
        </w:rPr>
        <w:t xml:space="preserve">#&gt;  Max.   :43221   S06:1762   Max.   :195.18   Max.   :480879500  </w:t>
      </w:r>
      <w:r>
        <w:br/>
      </w:r>
      <w:r>
        <w:rPr>
          <w:rStyle w:val="VerbatimChar"/>
        </w:rPr>
        <w:t xml:space="preserve">#&gt;                             NA's   :854      NA's   :842        </w:t>
      </w:r>
      <w:r>
        <w:br/>
      </w:r>
      <w:r>
        <w:rPr>
          <w:rStyle w:val="VerbatimChar"/>
        </w:rPr>
        <w:t xml:space="preserve">#&gt;      Var03            Var05            Var07       </w:t>
      </w:r>
      <w:r>
        <w:br/>
      </w:r>
      <w:r>
        <w:rPr>
          <w:rStyle w:val="VerbatimChar"/>
        </w:rPr>
        <w:t xml:space="preserve">#&gt;  Min.   :  8.82   Min.   :  8.99   Min.   :  8.92  </w:t>
      </w:r>
      <w:r>
        <w:br/>
      </w:r>
      <w:r>
        <w:rPr>
          <w:rStyle w:val="VerbatimChar"/>
        </w:rPr>
        <w:t xml:space="preserve">#&gt;  1st Qu.: 22.59   1st Qu.: 22.91   1st Qu.: 22.88  </w:t>
      </w:r>
      <w:r>
        <w:br/>
      </w:r>
      <w:r>
        <w:rPr>
          <w:rStyle w:val="VerbatimChar"/>
        </w:rPr>
        <w:t xml:space="preserve">#&gt;  Median : 37.66   Median : 38.05   Median : 38.05  </w:t>
      </w:r>
      <w:r>
        <w:br/>
      </w:r>
      <w:r>
        <w:rPr>
          <w:rStyle w:val="VerbatimChar"/>
        </w:rPr>
        <w:t xml:space="preserve">#&gt;  Mean   : 46.12   Mean   : 46.55   Mean   : 46.56  </w:t>
      </w:r>
      <w:r>
        <w:br/>
      </w:r>
      <w:r>
        <w:rPr>
          <w:rStyle w:val="VerbatimChar"/>
        </w:rPr>
        <w:t xml:space="preserve">#&gt;  3rd Qu.: 65.88   3rd Qu.: 66.38   3rd Qu.: 66.31  </w:t>
      </w:r>
      <w:r>
        <w:br/>
      </w:r>
      <w:r>
        <w:rPr>
          <w:rStyle w:val="VerbatimChar"/>
        </w:rPr>
        <w:t xml:space="preserve">#&gt;  Max.   :189.36   Max.   :195.00   Max.   :189.72  </w:t>
      </w:r>
      <w:r>
        <w:br/>
      </w:r>
      <w:r>
        <w:rPr>
          <w:rStyle w:val="VerbatimChar"/>
        </w:rPr>
        <w:t xml:space="preserve">#&gt;  NA's   :866      NA's   :866      NA's   :866</w:t>
      </w:r>
    </w:p>
    <w:p>
      <w:pPr>
        <w:numPr>
          <w:ilvl w:val="0"/>
          <w:numId w:val="1003"/>
        </w:numPr>
        <w:pStyle w:val="Compact"/>
      </w:pPr>
      <w:r>
        <w:t xml:space="preserve">The provided data set contains 7 columns and 10,572 rows. The first column,</w:t>
      </w:r>
      <w:r>
        <w:t xml:space="preserve"> </w:t>
      </w:r>
      <w:r>
        <w:t xml:space="preserve">“</w:t>
      </w:r>
      <w:r>
        <w:t xml:space="preserve">SeriesInd</w:t>
      </w:r>
      <w:r>
        <w:t xml:space="preserve">”</w:t>
      </w:r>
      <w:r>
        <w:t xml:space="preserve">, is a datetime variable which can be converted to reflect a date.</w:t>
      </w:r>
      <w:r>
        <w:t xml:space="preserve"> </w:t>
      </w:r>
      <w:r>
        <w:t xml:space="preserve">“</w:t>
      </w:r>
      <w:r>
        <w:t xml:space="preserve">category</w:t>
      </w:r>
      <w:r>
        <w:t xml:space="preserve">”</w:t>
      </w:r>
      <w:r>
        <w:t xml:space="preserve"> </w:t>
      </w:r>
      <w:r>
        <w:t xml:space="preserve">is a classification of each row, of which there are 6 different ones, and the remaining 5 columns are variables to forecast and are the key ingredient for constructing timeseries.</w:t>
      </w:r>
    </w:p>
    <w:bookmarkStart w:id="22" w:name="handling-missing-data"/>
    <w:p>
      <w:pPr>
        <w:pStyle w:val="Heading5"/>
      </w:pPr>
      <w:r>
        <w:t xml:space="preserve">Handling Missing Data</w:t>
      </w:r>
    </w:p>
    <w:p>
      <w:pPr>
        <w:pStyle w:val="SourceCode"/>
      </w:pPr>
      <w:r>
        <w:rPr>
          <w:rStyle w:val="FunctionTok"/>
        </w:rPr>
        <w:t xml:space="preserve">paste0</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(df)),</w:t>
      </w:r>
      <w:r>
        <w:rPr>
          <w:rStyle w:val="StringTok"/>
        </w:rPr>
        <w:t xml:space="preserve">" values missing from original set"</w:t>
      </w:r>
      <w:r>
        <w:rPr>
          <w:rStyle w:val="NormalTok"/>
        </w:rPr>
        <w:t xml:space="preserve">)</w:t>
      </w:r>
    </w:p>
    <w:p>
      <w:pPr>
        <w:pStyle w:val="SourceCode"/>
      </w:pPr>
      <w:r>
        <w:rPr>
          <w:rStyle w:val="VerbatimChar"/>
        </w:rPr>
        <w:t xml:space="preserve">#&gt; [1] "4294 values missing from original set"</w:t>
      </w:r>
    </w:p>
    <w:p>
      <w:pPr>
        <w:pStyle w:val="FirstParagraph"/>
      </w:pPr>
      <w:r>
        <w:t xml:space="preserve">Looking at the summary generated above, columns 3-7 each have a range of 842-866 missing values. The dilemma is to decide whether or not it is appropriate to perform an analysis via imputing missing values, or to simply delete them. According to the plot below, generated via</w:t>
      </w:r>
      <w:r>
        <w:t xml:space="preserve"> </w:t>
      </w:r>
      <w:r>
        <w:t xml:space="preserve">“</w:t>
      </w:r>
      <w:r>
        <w:t xml:space="preserve">VIM::aggr()</w:t>
      </w:r>
      <w:r>
        <w:t xml:space="preserve">”</w:t>
      </w:r>
      <w:r>
        <w:t xml:space="preserve">, 91.81% of the data is fulfilled. Var01, Var02, Var03, Var05, and Var07 are missing about 8% of data. At first impression, this seems like an insignificant amount of data that can be omitted from the set. Further investigation is needed to confirm this impression, and deletion will be deemed appropriate if and only the data is found to be missing completely at random (MCAR).</w:t>
      </w:r>
    </w:p>
    <w:bookmarkEnd w:id="22"/>
    <w:bookmarkStart w:id="28" w:name="impute-or-delete"/>
    <w:p>
      <w:pPr>
        <w:pStyle w:val="Heading5"/>
      </w:pPr>
      <w:r>
        <w:t xml:space="preserve">Impute or Delete?</w:t>
      </w:r>
    </w:p>
    <w:p>
      <w:pPr>
        <w:pStyle w:val="FirstParagraph"/>
      </w:pPr>
      <w:r>
        <w:t xml:space="preserve">An excerpt from the following paper,</w:t>
      </w:r>
      <w:r>
        <w:t xml:space="preserve"> </w:t>
      </w:r>
      <m:oMath>
        <m:limLow>
          <m:e>
            <m:r>
              <m:t>T</m:t>
            </m:r>
            <m:r>
              <m:t>h</m:t>
            </m:r>
            <m:r>
              <m:t>e</m:t>
            </m:r>
            <m:r>
              <m:t> </m:t>
            </m:r>
            <m:r>
              <m:t>p</m:t>
            </m:r>
            <m:r>
              <m:t>r</m:t>
            </m:r>
            <m:r>
              <m:t>e</m:t>
            </m:r>
            <m:r>
              <m:t>v</m:t>
            </m:r>
            <m:r>
              <m:t>e</m:t>
            </m:r>
            <m:r>
              <m:t>n</m:t>
            </m:r>
            <m:r>
              <m:t>t</m:t>
            </m:r>
            <m:r>
              <m:t>i</m:t>
            </m:r>
            <m:r>
              <m:t>o</m:t>
            </m:r>
            <m:r>
              <m:t>n</m:t>
            </m:r>
            <m:r>
              <m:t> </m:t>
            </m:r>
            <m:r>
              <m:t>a</m:t>
            </m:r>
            <m:r>
              <m:t>n</m:t>
            </m:r>
            <m:r>
              <m:t>d</m:t>
            </m:r>
            <m:r>
              <m:t> </m:t>
            </m:r>
            <m:r>
              <m:t>h</m:t>
            </m:r>
            <m:r>
              <m:t>a</m:t>
            </m:r>
            <m:r>
              <m:t>n</m:t>
            </m:r>
            <m:r>
              <m:t>d</m:t>
            </m:r>
            <m:r>
              <m:t>l</m:t>
            </m:r>
            <m:r>
              <m:t>i</m:t>
            </m:r>
            <m:r>
              <m:t>n</m:t>
            </m:r>
            <m:r>
              <m:t>g</m:t>
            </m:r>
            <m:r>
              <m:t> </m:t>
            </m:r>
            <m:r>
              <m:t>o</m:t>
            </m:r>
            <m:r>
              <m:t>f</m:t>
            </m:r>
            <m:r>
              <m:t> </m:t>
            </m:r>
            <m:r>
              <m:t>t</m:t>
            </m:r>
            <m:r>
              <m:t>h</m:t>
            </m:r>
            <m:r>
              <m:t>e</m:t>
            </m:r>
            <m:r>
              <m:t> </m:t>
            </m:r>
            <m:r>
              <m:t>m</m:t>
            </m:r>
            <m:r>
              <m:t>i</m:t>
            </m:r>
            <m:r>
              <m:t>s</m:t>
            </m:r>
            <m:r>
              <m:t>s</m:t>
            </m:r>
            <m:r>
              <m:t>i</m:t>
            </m:r>
            <m:r>
              <m:t>n</m:t>
            </m:r>
            <m:r>
              <m:t>g</m:t>
            </m:r>
            <m:r>
              <m:t> </m:t>
            </m:r>
            <m:r>
              <m:t>d</m:t>
            </m:r>
            <m:r>
              <m:t>a</m:t>
            </m:r>
            <m:r>
              <m:t>t</m:t>
            </m:r>
            <m:r>
              <m:t>a</m:t>
            </m:r>
          </m:e>
          <m:lim>
            <m:r>
              <m:rPr>
                <m:sty m:val="p"/>
              </m:rPr>
              <m:t>_</m:t>
            </m:r>
          </m:lim>
        </m:limLow>
      </m:oMath>
      <w:r>
        <w:t xml:space="preserve">, by Hyun Kang, argues when deletion is appropriate or not from the following quote:</w:t>
      </w:r>
      <w:r>
        <w:t xml:space="preserve"> </w:t>
      </w:r>
      <w:r>
        <w:rPr>
          <w:iCs/>
          <w:i/>
        </w:rPr>
        <w:t xml:space="preserve">“</w:t>
      </w:r>
      <w:r>
        <w:rPr>
          <w:iCs/>
          <w:i/>
        </w:rPr>
        <w:t xml:space="preserve">…if the assumption of MCAR (missing completely at random) is satisfied, a listwise deletion is known to produce unbiased estimates and conservative results. When the data do not fulfill the assumption of MCAR, listwise deletion may cause bias in the estimates of the parameters. If there is a large enough sample, where power is not an issue, and the assumption of MCAR is satisfied, the listwise deletion may be a reasonable strategy. However, when there is not a large sample, or the assumption of MCAR is not satisfied, the listwise deletion is not the optimal strategy</w:t>
      </w:r>
      <w:r>
        <w:rPr>
          <w:iCs/>
          <w:i/>
        </w:rPr>
        <w:t xml:space="preserve">”</w:t>
      </w:r>
      <w:r>
        <w:t xml:space="preserve"> </w:t>
      </w:r>
      <w:hyperlink r:id="rId23">
        <m:oMath>
          <m:sSup>
            <m:e>
              <m:r>
                <m:t>​</m:t>
              </m:r>
            </m:e>
            <m:sup>
              <m:r>
                <m:t>1</m:t>
              </m:r>
            </m:sup>
          </m:sSup>
        </m:oMath>
      </w:hyperlink>
    </w:p>
    <w:p>
      <w:pPr>
        <w:pStyle w:val="SourceCode"/>
      </w:pPr>
      <w:r>
        <w:rPr>
          <w:rStyle w:val="CommentTok"/>
        </w:rPr>
        <w:t xml:space="preserve"># Plots of missing values</w:t>
      </w:r>
      <w:r>
        <w:br/>
      </w:r>
      <w:r>
        <w:br/>
      </w:r>
      <w:r>
        <w:rPr>
          <w:rStyle w:val="NormalTok"/>
        </w:rPr>
        <w:t xml:space="preserve">aggr_plot </w:t>
      </w:r>
      <w:r>
        <w:rPr>
          <w:rStyle w:val="OtherTok"/>
        </w:rPr>
        <w:t xml:space="preserve">&lt;-</w:t>
      </w:r>
      <w:r>
        <w:rPr>
          <w:rStyle w:val="NormalTok"/>
        </w:rPr>
        <w:t xml:space="preserve"> VIM</w:t>
      </w:r>
      <w:r>
        <w:rPr>
          <w:rStyle w:val="SpecialCharTok"/>
        </w:rPr>
        <w:t xml:space="preserve">::</w:t>
      </w:r>
      <w:r>
        <w:rPr>
          <w:rStyle w:val="FunctionTok"/>
        </w:rPr>
        <w:t xml:space="preserve">aggr</w:t>
      </w:r>
      <w:r>
        <w:rPr>
          <w:rStyle w:val="NormalTok"/>
        </w:rPr>
        <w:t xml:space="preserve">(df,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"navyblue"</w:t>
      </w:r>
      <w:r>
        <w:rPr>
          <w:rStyle w:val="NormalTok"/>
        </w:rPr>
        <w:t xml:space="preserve">, </w:t>
      </w:r>
      <w:r>
        <w:rPr>
          <w:rStyle w:val="StringTok"/>
        </w:rPr>
        <w:t xml:space="preserve">"orange"</w:t>
      </w:r>
      <w:r>
        <w:rPr>
          <w:rStyle w:val="NormalTok"/>
        </w:rPr>
        <w:t xml:space="preserve">), </w:t>
      </w:r>
      <w:r>
        <w:br/>
      </w:r>
      <w:r>
        <w:rPr>
          <w:rStyle w:val="NormalTok"/>
        </w:rPr>
        <w:t xml:space="preserve">                  </w:t>
      </w:r>
      <w:r>
        <w:rPr>
          <w:rStyle w:val="AttributeTok"/>
        </w:rPr>
        <w:t xml:space="preserve">numbers =</w:t>
      </w:r>
      <w:r>
        <w:rPr>
          <w:rStyle w:val="NormalTok"/>
        </w:rPr>
        <w:t xml:space="preserve"> T, </w:t>
      </w:r>
      <w:r>
        <w:rPr>
          <w:rStyle w:val="AttributeTok"/>
        </w:rPr>
        <w:t xml:space="preserve">sortVars =</w:t>
      </w:r>
      <w:r>
        <w:rPr>
          <w:rStyle w:val="NormalTok"/>
        </w:rPr>
        <w:t xml:space="preserve"> T,</w:t>
      </w:r>
      <w:r>
        <w:br/>
      </w:r>
      <w:r>
        <w:rPr>
          <w:rStyle w:val="NormalTok"/>
        </w:rPr>
        <w:t xml:space="preserve">                  </w:t>
      </w:r>
      <w:r>
        <w:rPr>
          <w:rStyle w:val="AttributeTok"/>
        </w:rPr>
        <w:t xml:space="preserve">labels =</w:t>
      </w:r>
      <w:r>
        <w:rPr>
          <w:rStyle w:val="NormalTok"/>
        </w:rPr>
        <w:t xml:space="preserve"> </w:t>
      </w:r>
      <w:r>
        <w:rPr>
          <w:rStyle w:val="FunctionTok"/>
        </w:rPr>
        <w:t xml:space="preserve">names</w:t>
      </w:r>
      <w:r>
        <w:rPr>
          <w:rStyle w:val="NormalTok"/>
        </w:rPr>
        <w:t xml:space="preserve">(df),</w:t>
      </w:r>
      <w:r>
        <w:br/>
      </w:r>
      <w:r>
        <w:rPr>
          <w:rStyle w:val="NormalTok"/>
        </w:rPr>
        <w:t xml:space="preserve">                  </w:t>
      </w:r>
      <w:r>
        <w:rPr>
          <w:rStyle w:val="AttributeTok"/>
        </w:rPr>
        <w:t xml:space="preserve">cex.axis =</w:t>
      </w:r>
      <w:r>
        <w:rPr>
          <w:rStyle w:val="NormalTok"/>
        </w:rPr>
        <w:t xml:space="preserve"> </w:t>
      </w:r>
      <w:r>
        <w:rPr>
          <w:rStyle w:val="FloatTok"/>
        </w:rPr>
        <w:t xml:space="preserve">0.7</w:t>
      </w:r>
      <w:r>
        <w:rPr>
          <w:rStyle w:val="NormalTok"/>
        </w:rPr>
        <w:t xml:space="preserve">, </w:t>
      </w:r>
      <w:r>
        <w:rPr>
          <w:rStyle w:val="AttributeTok"/>
        </w:rPr>
        <w:t xml:space="preserve">gap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FunctionTok"/>
        </w:rPr>
        <w:t xml:space="preserve">c</w:t>
      </w:r>
      <w:r>
        <w:rPr>
          <w:rStyle w:val="NormalTok"/>
        </w:rPr>
        <w:t xml:space="preserve">(</w:t>
      </w:r>
      <w:r>
        <w:rPr>
          <w:rStyle w:val="StringTok"/>
        </w:rPr>
        <w:t xml:space="preserve">"Frequency of Missing Data"</w:t>
      </w:r>
      <w:r>
        <w:rPr>
          <w:rStyle w:val="NormalTok"/>
        </w:rPr>
        <w:t xml:space="preserve">, </w:t>
      </w:r>
      <w:r>
        <w:rPr>
          <w:rStyle w:val="StringTok"/>
        </w:rPr>
        <w:t xml:space="preserve">"Pattern"</w:t>
      </w:r>
      <w:r>
        <w:rPr>
          <w:rStyle w:val="NormalTok"/>
        </w:rPr>
        <w:t xml:space="preserve">))</w:t>
      </w:r>
    </w:p>
    <w:p>
      <w:pPr>
        <w:pStyle w:val="FirstParagraph"/>
      </w:pPr>
      <w:r>
        <w:drawing>
          <wp:inline>
            <wp:extent cx="5334000" cy="2133600"/>
            <wp:effectExtent b="0" l="0" r="0" t="0"/>
            <wp:docPr descr="" title="" id="25" name="Picture"/>
            <a:graphic>
              <a:graphicData uri="http://schemas.openxmlformats.org/drawingml/2006/picture">
                <pic:pic>
                  <pic:nvPicPr>
                    <pic:cNvPr descr="DATA624_Project1_files/figure-docx/unnamed-chunk-9-1.png" id="26" name="Picture"/>
                    <pic:cNvPicPr>
                      <a:picLocks noChangeArrowheads="1" noChangeAspect="1"/>
                    </pic:cNvPicPr>
                  </pic:nvPicPr>
                  <pic:blipFill>
                    <a:blip r:embed="rId24"/>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Variables sorted by number of missings: </w:t>
      </w:r>
      <w:r>
        <w:br/>
      </w:r>
      <w:r>
        <w:rPr>
          <w:rStyle w:val="VerbatimChar"/>
        </w:rPr>
        <w:t xml:space="preserve">#&gt;   Variable      Count</w:t>
      </w:r>
      <w:r>
        <w:br/>
      </w:r>
      <w:r>
        <w:rPr>
          <w:rStyle w:val="VerbatimChar"/>
        </w:rPr>
        <w:t xml:space="preserve">#&gt;      Var03 0.08191449</w:t>
      </w:r>
      <w:r>
        <w:br/>
      </w:r>
      <w:r>
        <w:rPr>
          <w:rStyle w:val="VerbatimChar"/>
        </w:rPr>
        <w:t xml:space="preserve">#&gt;      Var05 0.08191449</w:t>
      </w:r>
      <w:r>
        <w:br/>
      </w:r>
      <w:r>
        <w:rPr>
          <w:rStyle w:val="VerbatimChar"/>
        </w:rPr>
        <w:t xml:space="preserve">#&gt;      Var07 0.08191449</w:t>
      </w:r>
      <w:r>
        <w:br/>
      </w:r>
      <w:r>
        <w:rPr>
          <w:rStyle w:val="VerbatimChar"/>
        </w:rPr>
        <w:t xml:space="preserve">#&gt;      Var01 0.08077942</w:t>
      </w:r>
      <w:r>
        <w:br/>
      </w:r>
      <w:r>
        <w:rPr>
          <w:rStyle w:val="VerbatimChar"/>
        </w:rPr>
        <w:t xml:space="preserve">#&gt;      Var02 0.07964434</w:t>
      </w:r>
      <w:r>
        <w:br/>
      </w:r>
      <w:r>
        <w:rPr>
          <w:rStyle w:val="VerbatimChar"/>
        </w:rPr>
        <w:t xml:space="preserve">#&gt;  SeriesInd 0.00000000</w:t>
      </w:r>
      <w:r>
        <w:br/>
      </w:r>
      <w:r>
        <w:rPr>
          <w:rStyle w:val="VerbatimChar"/>
        </w:rPr>
        <w:t xml:space="preserve">#&gt;   category 0.00000000</w:t>
      </w:r>
    </w:p>
    <w:p>
      <w:pPr>
        <w:pStyle w:val="FirstParagraph"/>
      </w:pPr>
      <w:r>
        <w:t xml:space="preserve">By creating a shadow matrix to see a percentage (on a 0-1 scale) of missing values when all correlated among each other, this will help indicate whether or not the data is MCAR.</w:t>
      </w:r>
      <w:r>
        <w:t xml:space="preserve"> </w:t>
      </w:r>
      <w:hyperlink r:id="rId27">
        <m:oMath>
          <m:sSup>
            <m:e>
              <m:r>
                <m:t>​</m:t>
              </m:r>
            </m:e>
            <m:sup>
              <m:r>
                <m:t>2</m:t>
              </m:r>
            </m:sup>
          </m:sSup>
        </m:oMath>
      </w:hyperlink>
    </w:p>
    <w:p>
      <w:pPr>
        <w:pStyle w:val="SourceCode"/>
      </w:pPr>
      <w:r>
        <w:rPr>
          <w:rStyle w:val="CommentTok"/>
        </w:rPr>
        <w:t xml:space="preserve"># Shadow Matrix: correlation of missing values from the dataset</w:t>
      </w:r>
      <w:r>
        <w:br/>
      </w:r>
      <w:r>
        <w:br/>
      </w:r>
      <w:r>
        <w:rPr>
          <w:rStyle w:val="NormalTok"/>
        </w:rPr>
        <w:t xml:space="preserve">x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abs</w:t>
      </w:r>
      <w:r>
        <w:rPr>
          <w:rStyle w:val="NormalTok"/>
        </w:rPr>
        <w:t xml:space="preserve">(</w:t>
      </w:r>
      <w:r>
        <w:rPr>
          <w:rStyle w:val="FunctionTok"/>
        </w:rPr>
        <w:t xml:space="preserve">is.na</w:t>
      </w:r>
      <w:r>
        <w:rPr>
          <w:rStyle w:val="NormalTok"/>
        </w:rPr>
        <w:t xml:space="preserve">(df))) </w:t>
      </w:r>
      <w:r>
        <w:br/>
      </w:r>
      <w:r>
        <w:br/>
      </w:r>
      <w:r>
        <w:rPr>
          <w:rStyle w:val="NormalTok"/>
        </w:rPr>
        <w:t xml:space="preserve">y </w:t>
      </w:r>
      <w:r>
        <w:rPr>
          <w:rStyle w:val="OtherTok"/>
        </w:rPr>
        <w:t xml:space="preserve">&lt;-</w:t>
      </w:r>
      <w:r>
        <w:rPr>
          <w:rStyle w:val="NormalTok"/>
        </w:rPr>
        <w:t xml:space="preserve"> x[</w:t>
      </w:r>
      <w:r>
        <w:rPr>
          <w:rStyle w:val="FunctionTok"/>
        </w:rPr>
        <w:t xml:space="preserve">which</w:t>
      </w:r>
      <w:r>
        <w:rPr>
          <w:rStyle w:val="NormalTok"/>
        </w:rPr>
        <w:t xml:space="preserve">(</w:t>
      </w:r>
      <w:r>
        <w:rPr>
          <w:rStyle w:val="FunctionTok"/>
        </w:rPr>
        <w:t xml:space="preserve">sapply</w:t>
      </w:r>
      <w:r>
        <w:rPr>
          <w:rStyle w:val="NormalTok"/>
        </w:rPr>
        <w:t xml:space="preserve">(x, sd) </w:t>
      </w:r>
      <w:r>
        <w:rPr>
          <w:rStyle w:val="SpecialCharTok"/>
        </w:rPr>
        <w:t xml:space="preserve">&gt;</w:t>
      </w:r>
      <w:r>
        <w:rPr>
          <w:rStyle w:val="DecValTok"/>
        </w:rPr>
        <w:t xml:space="preserve">0</w:t>
      </w:r>
      <w:r>
        <w:rPr>
          <w:rStyle w:val="NormalTok"/>
        </w:rPr>
        <w:t xml:space="preserve">)] </w:t>
      </w:r>
      <w:r>
        <w:rPr>
          <w:rStyle w:val="CommentTok"/>
        </w:rPr>
        <w:t xml:space="preserve"># Extracts which variables are missing/NA from the dataset</w:t>
      </w:r>
      <w:r>
        <w:br/>
      </w:r>
      <w:r>
        <w:br/>
      </w:r>
      <w:r>
        <w:rPr>
          <w:rStyle w:val="FunctionTok"/>
        </w:rPr>
        <w:t xml:space="preserve">cor</w:t>
      </w:r>
      <w:r>
        <w:rPr>
          <w:rStyle w:val="NormalTok"/>
        </w:rPr>
        <w:t xml:space="preserve">(y) </w:t>
      </w:r>
      <w:r>
        <w:rPr>
          <w:rStyle w:val="CommentTok"/>
        </w:rPr>
        <w:t xml:space="preserve"># Tendency of NA when correlated among variables</w:t>
      </w:r>
    </w:p>
    <w:p>
      <w:pPr>
        <w:pStyle w:val="SourceCode"/>
      </w:pPr>
      <w:r>
        <w:rPr>
          <w:rStyle w:val="VerbatimChar"/>
        </w:rPr>
        <w:t xml:space="preserve">#&gt;           Var01     Var02     Var03     Var05     Var07</w:t>
      </w:r>
      <w:r>
        <w:br/>
      </w:r>
      <w:r>
        <w:rPr>
          <w:rStyle w:val="VerbatimChar"/>
        </w:rPr>
        <w:t xml:space="preserve">#&gt; Var01 1.0000000 0.9923369 0.9924341 0.9924341 0.9924341</w:t>
      </w:r>
      <w:r>
        <w:br/>
      </w:r>
      <w:r>
        <w:rPr>
          <w:rStyle w:val="VerbatimChar"/>
        </w:rPr>
        <w:t xml:space="preserve">#&gt; Var02 0.9923369 1.0000000 0.9848290 0.9848290 0.9848290</w:t>
      </w:r>
      <w:r>
        <w:br/>
      </w:r>
      <w:r>
        <w:rPr>
          <w:rStyle w:val="VerbatimChar"/>
        </w:rPr>
        <w:t xml:space="preserve">#&gt; Var03 0.9924341 0.9848290 1.0000000 1.0000000 1.0000000</w:t>
      </w:r>
      <w:r>
        <w:br/>
      </w:r>
      <w:r>
        <w:rPr>
          <w:rStyle w:val="VerbatimChar"/>
        </w:rPr>
        <w:t xml:space="preserve">#&gt; Var05 0.9924341 0.9848290 1.0000000 1.0000000 1.0000000</w:t>
      </w:r>
      <w:r>
        <w:br/>
      </w:r>
      <w:r>
        <w:rPr>
          <w:rStyle w:val="VerbatimChar"/>
        </w:rPr>
        <w:t xml:space="preserve">#&gt; Var07 0.9924341 0.9848290 1.0000000 1.0000000 1.0000000</w:t>
      </w:r>
    </w:p>
    <w:p>
      <w:pPr>
        <w:pStyle w:val="FirstParagraph"/>
      </w:pPr>
      <w:r>
        <w:t xml:space="preserve">Aside from considering values correlated with themselves, the following have no missing values when correlated with others:</w:t>
      </w:r>
    </w:p>
    <w:p>
      <w:pPr>
        <w:numPr>
          <w:ilvl w:val="0"/>
          <w:numId w:val="1004"/>
        </w:numPr>
      </w:pPr>
      <w:r>
        <w:t xml:space="preserve">Var03 has no missing values when correlated with Var05 and Var07</w:t>
      </w:r>
    </w:p>
    <w:p>
      <w:pPr>
        <w:numPr>
          <w:ilvl w:val="0"/>
          <w:numId w:val="1004"/>
        </w:numPr>
      </w:pPr>
      <w:r>
        <w:t xml:space="preserve">Var05 has no missing values when correlated with Var03 and Var07</w:t>
      </w:r>
    </w:p>
    <w:p>
      <w:pPr>
        <w:numPr>
          <w:ilvl w:val="0"/>
          <w:numId w:val="1004"/>
        </w:numPr>
      </w:pPr>
      <w:r>
        <w:t xml:space="preserve">Var07 has no missing values when correlated with Var03 and Var05</w:t>
      </w:r>
    </w:p>
    <w:p>
      <w:pPr>
        <w:pStyle w:val="FirstParagraph"/>
      </w:pPr>
      <w:r>
        <w:t xml:space="preserve">Taking these observations into consideration, it seems there appears to be bias in the data in the context of missing values and therefore not missing completely at random. Imputing the values is an appropriate step to take.</w:t>
      </w:r>
    </w:p>
    <w:bookmarkEnd w:id="28"/>
    <w:bookmarkStart w:id="29" w:name="data-imputation"/>
    <w:p>
      <w:pPr>
        <w:pStyle w:val="Heading5"/>
      </w:pPr>
      <w:r>
        <w:t xml:space="preserve">Data Imputation</w:t>
      </w:r>
    </w:p>
    <w:p>
      <w:pPr>
        <w:pStyle w:val="FirstParagraph"/>
      </w:pPr>
      <w:r>
        <w:t xml:space="preserve">As stated, since the missing values are not MCAR, imputation will be utilized to represent missing values in our data set. There are numerous methods to impute data, especially in R. Within the caret package, the</w:t>
      </w:r>
      <w:r>
        <w:t xml:space="preserve"> </w:t>
      </w:r>
      <w:r>
        <w:t xml:space="preserve">“</w:t>
      </w:r>
      <w:r>
        <w:t xml:space="preserve">preProcess()</w:t>
      </w:r>
      <w:r>
        <w:t xml:space="preserve">”</w:t>
      </w:r>
      <w:r>
        <w:t xml:space="preserve"> </w:t>
      </w:r>
      <w:r>
        <w:t xml:space="preserve">function enables imputation, and allows for users to select a method of imputation. The method</w:t>
      </w:r>
      <w:r>
        <w:t xml:space="preserve"> </w:t>
      </w:r>
      <w:r>
        <w:t xml:space="preserve">“</w:t>
      </w:r>
      <w:r>
        <w:t xml:space="preserve">medianImpute</w:t>
      </w:r>
      <w:r>
        <w:t xml:space="preserve">”</w:t>
      </w:r>
      <w:r>
        <w:t xml:space="preserve"> </w:t>
      </w:r>
      <w:r>
        <w:t xml:space="preserve">was chosen because of the ease and efficiency.</w:t>
      </w:r>
    </w:p>
    <w:p>
      <w:pPr>
        <w:pStyle w:val="SourceCode"/>
      </w:pPr>
      <w:r>
        <w:rPr>
          <w:rStyle w:val="CommentTok"/>
        </w:rPr>
        <w:t xml:space="preserve"># Imputation via "medianImpute" method within "preProcess()" function via the caret package</w:t>
      </w:r>
      <w:r>
        <w:br/>
      </w:r>
      <w:r>
        <w:br/>
      </w:r>
      <w:r>
        <w:rPr>
          <w:rStyle w:val="NormalTok"/>
        </w:rPr>
        <w:t xml:space="preserve">preProcess_NAdata_model </w:t>
      </w:r>
      <w:r>
        <w:rPr>
          <w:rStyle w:val="OtherTok"/>
        </w:rPr>
        <w:t xml:space="preserve">&lt;-</w:t>
      </w:r>
      <w:r>
        <w:rPr>
          <w:rStyle w:val="NormalTok"/>
        </w:rPr>
        <w:t xml:space="preserve"> </w:t>
      </w:r>
      <w:r>
        <w:rPr>
          <w:rStyle w:val="FunctionTok"/>
        </w:rPr>
        <w:t xml:space="preserve">preProcess</w:t>
      </w:r>
      <w:r>
        <w:rPr>
          <w:rStyle w:val="NormalTok"/>
        </w:rPr>
        <w:t xml:space="preserve">(</w:t>
      </w:r>
      <w:r>
        <w:rPr>
          <w:rStyle w:val="FunctionTok"/>
        </w:rPr>
        <w:t xml:space="preserve">as.data.frame</w:t>
      </w:r>
      <w:r>
        <w:rPr>
          <w:rStyle w:val="NormalTok"/>
        </w:rPr>
        <w:t xml:space="preserve">(df), </w:t>
      </w:r>
      <w:r>
        <w:rPr>
          <w:rStyle w:val="AttributeTok"/>
        </w:rPr>
        <w:t xml:space="preserve">method =</w:t>
      </w:r>
      <w:r>
        <w:rPr>
          <w:rStyle w:val="StringTok"/>
        </w:rPr>
        <w:t xml:space="preserve">"medianImpute"</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predict</w:t>
      </w:r>
      <w:r>
        <w:rPr>
          <w:rStyle w:val="NormalTok"/>
        </w:rPr>
        <w:t xml:space="preserve">(preProcess_NAdata_model, </w:t>
      </w:r>
      <w:r>
        <w:rPr>
          <w:rStyle w:val="AttributeTok"/>
        </w:rPr>
        <w:t xml:space="preserve">newdata =</w:t>
      </w:r>
      <w:r>
        <w:rPr>
          <w:rStyle w:val="NormalTok"/>
        </w:rPr>
        <w:t xml:space="preserve"> df)</w:t>
      </w:r>
      <w:r>
        <w:br/>
      </w:r>
      <w:r>
        <w:br/>
      </w:r>
      <w:r>
        <w:rPr>
          <w:rStyle w:val="FunctionTok"/>
        </w:rPr>
        <w:t xml:space="preserve">paste0</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(df)),</w:t>
      </w:r>
      <w:r>
        <w:rPr>
          <w:rStyle w:val="StringTok"/>
        </w:rPr>
        <w:t xml:space="preserve">" values missing after imputation"</w:t>
      </w:r>
      <w:r>
        <w:rPr>
          <w:rStyle w:val="NormalTok"/>
        </w:rPr>
        <w:t xml:space="preserve">)</w:t>
      </w:r>
    </w:p>
    <w:p>
      <w:pPr>
        <w:pStyle w:val="SourceCode"/>
      </w:pPr>
      <w:r>
        <w:rPr>
          <w:rStyle w:val="VerbatimChar"/>
        </w:rPr>
        <w:t xml:space="preserve">#&gt; [1] "0 values missing after imputation"</w:t>
      </w:r>
    </w:p>
    <w:p>
      <w:pPr>
        <w:numPr>
          <w:ilvl w:val="0"/>
          <w:numId w:val="1005"/>
        </w:numPr>
        <w:pStyle w:val="Compact"/>
      </w:pPr>
      <w:r>
        <w:t xml:space="preserve">No data are missing after imputation</w:t>
      </w:r>
    </w:p>
    <w:p>
      <w:pPr>
        <w:numPr>
          <w:ilvl w:val="0"/>
          <w:numId w:val="1005"/>
        </w:numPr>
        <w:pStyle w:val="Compact"/>
      </w:pPr>
      <w:r>
        <w:t xml:space="preserve">No discrepencies in the data after imputation.</w:t>
      </w:r>
    </w:p>
    <w:p>
      <w:pPr>
        <w:pStyle w:val="SourceCode"/>
      </w:pPr>
      <w:r>
        <w:rPr>
          <w:rStyle w:val="FunctionTok"/>
        </w:rPr>
        <w:t xml:space="preserve">summary</w:t>
      </w:r>
      <w:r>
        <w:rPr>
          <w:rStyle w:val="NormalTok"/>
        </w:rPr>
        <w:t xml:space="preserve">(df)</w:t>
      </w:r>
    </w:p>
    <w:p>
      <w:pPr>
        <w:pStyle w:val="SourceCode"/>
      </w:pPr>
      <w:r>
        <w:rPr>
          <w:rStyle w:val="VerbatimChar"/>
        </w:rPr>
        <w:t xml:space="preserve">#&gt;    SeriesInd     category       Var01            Var02          </w:t>
      </w:r>
      <w:r>
        <w:br/>
      </w:r>
      <w:r>
        <w:rPr>
          <w:rStyle w:val="VerbatimChar"/>
        </w:rPr>
        <w:t xml:space="preserve">#&gt;  Min.   :40669   S01:1762   Min.   :  9.03   Min.   :  1339900  </w:t>
      </w:r>
      <w:r>
        <w:br/>
      </w:r>
      <w:r>
        <w:rPr>
          <w:rStyle w:val="VerbatimChar"/>
        </w:rPr>
        <w:t xml:space="preserve">#&gt;  1st Qu.:41303   S02:1762   1st Qu.: 25.40   1st Qu.: 13073675  </w:t>
      </w:r>
      <w:r>
        <w:br/>
      </w:r>
      <w:r>
        <w:rPr>
          <w:rStyle w:val="VerbatimChar"/>
        </w:rPr>
        <w:t xml:space="preserve">#&gt;  Median :41946   S03:1762   Median : 38.44   Median : 21086550  </w:t>
      </w:r>
      <w:r>
        <w:br/>
      </w:r>
      <w:r>
        <w:rPr>
          <w:rStyle w:val="VerbatimChar"/>
        </w:rPr>
        <w:t xml:space="preserve">#&gt;  Mean   :41945   S04:1762   Mean   : 46.29   Mean   : 35765478  </w:t>
      </w:r>
      <w:r>
        <w:br/>
      </w:r>
      <w:r>
        <w:rPr>
          <w:rStyle w:val="VerbatimChar"/>
        </w:rPr>
        <w:t xml:space="preserve">#&gt;  3rd Qu.:42587   S05:1762   3rd Qu.: 61.34   3rd Qu.: 39322325  </w:t>
      </w:r>
      <w:r>
        <w:br/>
      </w:r>
      <w:r>
        <w:rPr>
          <w:rStyle w:val="VerbatimChar"/>
        </w:rPr>
        <w:t xml:space="preserve">#&gt;  Max.   :43221   S06:1762   Max.   :195.18   Max.   :480879500  </w:t>
      </w:r>
      <w:r>
        <w:br/>
      </w:r>
      <w:r>
        <w:rPr>
          <w:rStyle w:val="VerbatimChar"/>
        </w:rPr>
        <w:t xml:space="preserve">#&gt;      Var03            Var05            Var07       </w:t>
      </w:r>
      <w:r>
        <w:br/>
      </w:r>
      <w:r>
        <w:rPr>
          <w:rStyle w:val="VerbatimChar"/>
        </w:rPr>
        <w:t xml:space="preserve">#&gt;  Min.   :  8.82   Min.   :  8.99   Min.   :  8.92  </w:t>
      </w:r>
      <w:r>
        <w:br/>
      </w:r>
      <w:r>
        <w:rPr>
          <w:rStyle w:val="VerbatimChar"/>
        </w:rPr>
        <w:t xml:space="preserve">#&gt;  1st Qu.: 24.65   1st Qu.: 25.05   1st Qu.: 24.99  </w:t>
      </w:r>
      <w:r>
        <w:br/>
      </w:r>
      <w:r>
        <w:rPr>
          <w:rStyle w:val="VerbatimChar"/>
        </w:rPr>
        <w:t xml:space="preserve">#&gt;  Median : 37.66   Median : 38.05   Median : 38.05  </w:t>
      </w:r>
      <w:r>
        <w:br/>
      </w:r>
      <w:r>
        <w:rPr>
          <w:rStyle w:val="VerbatimChar"/>
        </w:rPr>
        <w:t xml:space="preserve">#&gt;  Mean   : 45.42   Mean   : 45.86   Mean   : 45.86  </w:t>
      </w:r>
      <w:r>
        <w:br/>
      </w:r>
      <w:r>
        <w:rPr>
          <w:rStyle w:val="VerbatimChar"/>
        </w:rPr>
        <w:t xml:space="preserve">#&gt;  3rd Qu.: 60.30   3rd Qu.: 60.83   3rd Qu.: 60.89  </w:t>
      </w:r>
      <w:r>
        <w:br/>
      </w:r>
      <w:r>
        <w:rPr>
          <w:rStyle w:val="VerbatimChar"/>
        </w:rPr>
        <w:t xml:space="preserve">#&gt;  Max.   :189.36   Max.   :195.00   Max.   :189.72</w:t>
      </w:r>
    </w:p>
    <w:bookmarkEnd w:id="29"/>
    <w:bookmarkStart w:id="30" w:name="datetime-conversion"/>
    <w:p>
      <w:pPr>
        <w:pStyle w:val="Heading5"/>
      </w:pPr>
      <w:r>
        <w:t xml:space="preserve">Datetime conversion</w:t>
      </w:r>
    </w:p>
    <w:p>
      <w:pPr>
        <w:numPr>
          <w:ilvl w:val="0"/>
          <w:numId w:val="1006"/>
        </w:numPr>
        <w:pStyle w:val="Compact"/>
      </w:pPr>
      <w:r>
        <w:t xml:space="preserve">Datetime conversion is to be performed after imputation in order to ensure a successful imputation</w:t>
      </w:r>
    </w:p>
    <w:p>
      <w:pPr>
        <w:pStyle w:val="SourceCode"/>
      </w:pPr>
      <w:r>
        <w:rPr>
          <w:rStyle w:val="CommentTok"/>
        </w:rPr>
        <w:t xml:space="preserve"># Converting Var02 to Datetime</w:t>
      </w:r>
      <w:r>
        <w:br/>
      </w:r>
      <w:r>
        <w:rPr>
          <w:rStyle w:val="NormalTok"/>
        </w:rPr>
        <w:t xml:space="preserve">df</w:t>
      </w:r>
      <w:r>
        <w:rPr>
          <w:rStyle w:val="SpecialCharTok"/>
        </w:rPr>
        <w:t xml:space="preserve">$</w:t>
      </w:r>
      <w:r>
        <w:rPr>
          <w:rStyle w:val="NormalTok"/>
        </w:rPr>
        <w:t xml:space="preserve">SeriesInd </w:t>
      </w:r>
      <w:r>
        <w:rPr>
          <w:rStyle w:val="OtherTok"/>
        </w:rPr>
        <w:t xml:space="preserve">&lt;-</w:t>
      </w:r>
      <w:r>
        <w:rPr>
          <w:rStyle w:val="NormalTok"/>
        </w:rPr>
        <w:t xml:space="preserve"> </w:t>
      </w:r>
      <w:r>
        <w:rPr>
          <w:rStyle w:val="FunctionTok"/>
        </w:rPr>
        <w:t xml:space="preserve">as.integer</w:t>
      </w:r>
      <w:r>
        <w:rPr>
          <w:rStyle w:val="NormalTok"/>
        </w:rPr>
        <w:t xml:space="preserve">(df</w:t>
      </w:r>
      <w:r>
        <w:rPr>
          <w:rStyle w:val="SpecialCharTok"/>
        </w:rPr>
        <w:t xml:space="preserve">$</w:t>
      </w:r>
      <w:r>
        <w:rPr>
          <w:rStyle w:val="NormalTok"/>
        </w:rPr>
        <w:t xml:space="preserve">SeriesInd)</w:t>
      </w:r>
      <w:r>
        <w:br/>
      </w:r>
      <w:r>
        <w:rPr>
          <w:rStyle w:val="NormalTok"/>
        </w:rPr>
        <w:t xml:space="preserve">df</w:t>
      </w:r>
      <w:r>
        <w:rPr>
          <w:rStyle w:val="SpecialCharTok"/>
        </w:rPr>
        <w:t xml:space="preserve">$</w:t>
      </w:r>
      <w:r>
        <w:rPr>
          <w:rStyle w:val="NormalTok"/>
        </w:rPr>
        <w:t xml:space="preserve">SeriesInd </w:t>
      </w:r>
      <w:r>
        <w:rPr>
          <w:rStyle w:val="OtherTok"/>
        </w:rPr>
        <w:t xml:space="preserve">&lt;-</w:t>
      </w:r>
      <w:r>
        <w:rPr>
          <w:rStyle w:val="NormalTok"/>
        </w:rPr>
        <w:t xml:space="preserve"> </w:t>
      </w:r>
      <w:r>
        <w:rPr>
          <w:rStyle w:val="FunctionTok"/>
        </w:rPr>
        <w:t xml:space="preserve">as.POSIXct</w:t>
      </w:r>
      <w:r>
        <w:rPr>
          <w:rStyle w:val="NormalTok"/>
        </w:rPr>
        <w:t xml:space="preserve">(df</w:t>
      </w:r>
      <w:r>
        <w:rPr>
          <w:rStyle w:val="SpecialCharTok"/>
        </w:rPr>
        <w:t xml:space="preserve">$</w:t>
      </w:r>
      <w:r>
        <w:rPr>
          <w:rStyle w:val="NormalTok"/>
        </w:rPr>
        <w:t xml:space="preserve">SeriesInd,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br/>
      </w:r>
      <w:r>
        <w:br/>
      </w:r>
      <w:r>
        <w:rPr>
          <w:rStyle w:val="CommentTok"/>
        </w:rPr>
        <w:t xml:space="preserve"># Renaming SeriesInd to Date to clarify purpose</w:t>
      </w:r>
      <w:r>
        <w:br/>
      </w:r>
      <w:r>
        <w:br/>
      </w:r>
      <w:r>
        <w:rPr>
          <w:rStyle w:val="NormalTok"/>
        </w:rPr>
        <w:t xml:space="preserve">df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StringTok"/>
        </w:rPr>
        <w:t xml:space="preserve">"Datetime"</w:t>
      </w:r>
      <w:r>
        <w:rPr>
          <w:rStyle w:val="NormalTok"/>
        </w:rPr>
        <w:t xml:space="preserve"> </w:t>
      </w:r>
      <w:r>
        <w:rPr>
          <w:rStyle w:val="OtherTok"/>
        </w:rPr>
        <w:t xml:space="preserve">=</w:t>
      </w:r>
      <w:r>
        <w:rPr>
          <w:rStyle w:val="NormalTok"/>
        </w:rPr>
        <w:t xml:space="preserve"> SeriesInd)</w:t>
      </w:r>
      <w:r>
        <w:br/>
      </w:r>
      <w:r>
        <w:rPr>
          <w:rStyle w:val="FunctionTok"/>
        </w:rPr>
        <w:t xml:space="preserve">summary</w:t>
      </w:r>
      <w:r>
        <w:rPr>
          <w:rStyle w:val="NormalTok"/>
        </w:rPr>
        <w:t xml:space="preserve">(df)</w:t>
      </w:r>
    </w:p>
    <w:p>
      <w:pPr>
        <w:pStyle w:val="SourceCode"/>
      </w:pPr>
      <w:r>
        <w:rPr>
          <w:rStyle w:val="VerbatimChar"/>
        </w:rPr>
        <w:t xml:space="preserve">#&gt;     Datetime                   category       Var01            Var02          </w:t>
      </w:r>
      <w:r>
        <w:br/>
      </w:r>
      <w:r>
        <w:rPr>
          <w:rStyle w:val="VerbatimChar"/>
        </w:rPr>
        <w:t xml:space="preserve">#&gt;  Min.   :1970-01-01 06:17:49   S01:1762   Min.   :  9.03   Min.   :  1339900  </w:t>
      </w:r>
      <w:r>
        <w:br/>
      </w:r>
      <w:r>
        <w:rPr>
          <w:rStyle w:val="VerbatimChar"/>
        </w:rPr>
        <w:t xml:space="preserve">#&gt;  1st Qu.:1970-01-01 06:28:23   S02:1762   1st Qu.: 25.40   1st Qu.: 13073675  </w:t>
      </w:r>
      <w:r>
        <w:br/>
      </w:r>
      <w:r>
        <w:rPr>
          <w:rStyle w:val="VerbatimChar"/>
        </w:rPr>
        <w:t xml:space="preserve">#&gt;  Median :1970-01-01 06:39:06   S03:1762   Median : 38.44   Median : 21086550  </w:t>
      </w:r>
      <w:r>
        <w:br/>
      </w:r>
      <w:r>
        <w:rPr>
          <w:rStyle w:val="VerbatimChar"/>
        </w:rPr>
        <w:t xml:space="preserve">#&gt;  Mean   :1970-01-01 06:39:04   S04:1762   Mean   : 46.29   Mean   : 35765478  </w:t>
      </w:r>
      <w:r>
        <w:br/>
      </w:r>
      <w:r>
        <w:rPr>
          <w:rStyle w:val="VerbatimChar"/>
        </w:rPr>
        <w:t xml:space="preserve">#&gt;  3rd Qu.:1970-01-01 06:49:47   S05:1762   3rd Qu.: 61.34   3rd Qu.: 39322325  </w:t>
      </w:r>
      <w:r>
        <w:br/>
      </w:r>
      <w:r>
        <w:rPr>
          <w:rStyle w:val="VerbatimChar"/>
        </w:rPr>
        <w:t xml:space="preserve">#&gt;  Max.   :1970-01-01 07:00:21   S06:1762   Max.   :195.18   Max.   :480879500  </w:t>
      </w:r>
      <w:r>
        <w:br/>
      </w:r>
      <w:r>
        <w:rPr>
          <w:rStyle w:val="VerbatimChar"/>
        </w:rPr>
        <w:t xml:space="preserve">#&gt;      Var03            Var05            Var07       </w:t>
      </w:r>
      <w:r>
        <w:br/>
      </w:r>
      <w:r>
        <w:rPr>
          <w:rStyle w:val="VerbatimChar"/>
        </w:rPr>
        <w:t xml:space="preserve">#&gt;  Min.   :  8.82   Min.   :  8.99   Min.   :  8.92  </w:t>
      </w:r>
      <w:r>
        <w:br/>
      </w:r>
      <w:r>
        <w:rPr>
          <w:rStyle w:val="VerbatimChar"/>
        </w:rPr>
        <w:t xml:space="preserve">#&gt;  1st Qu.: 24.65   1st Qu.: 25.05   1st Qu.: 24.99  </w:t>
      </w:r>
      <w:r>
        <w:br/>
      </w:r>
      <w:r>
        <w:rPr>
          <w:rStyle w:val="VerbatimChar"/>
        </w:rPr>
        <w:t xml:space="preserve">#&gt;  Median : 37.66   Median : 38.05   Median : 38.05  </w:t>
      </w:r>
      <w:r>
        <w:br/>
      </w:r>
      <w:r>
        <w:rPr>
          <w:rStyle w:val="VerbatimChar"/>
        </w:rPr>
        <w:t xml:space="preserve">#&gt;  Mean   : 45.42   Mean   : 45.86   Mean   : 45.86  </w:t>
      </w:r>
      <w:r>
        <w:br/>
      </w:r>
      <w:r>
        <w:rPr>
          <w:rStyle w:val="VerbatimChar"/>
        </w:rPr>
        <w:t xml:space="preserve">#&gt;  3rd Qu.: 60.30   3rd Qu.: 60.83   3rd Qu.: 60.89  </w:t>
      </w:r>
      <w:r>
        <w:br/>
      </w:r>
      <w:r>
        <w:rPr>
          <w:rStyle w:val="VerbatimChar"/>
        </w:rPr>
        <w:t xml:space="preserve">#&gt;  Max.   :189.36   Max.   :195.00   Max.   :189.72</w:t>
      </w:r>
    </w:p>
    <w:bookmarkEnd w:id="30"/>
    <w:bookmarkStart w:id="31" w:name="final-susbets"/>
    <w:p>
      <w:pPr>
        <w:pStyle w:val="Heading5"/>
      </w:pPr>
      <w:r>
        <w:t xml:space="preserve">Final susbets</w:t>
      </w:r>
    </w:p>
    <w:p>
      <w:pPr>
        <w:pStyle w:val="SourceCode"/>
      </w:pPr>
      <w:r>
        <w:rPr>
          <w:rStyle w:val="CommentTok"/>
        </w:rPr>
        <w:t xml:space="preserve"># For forecasting later on</w:t>
      </w:r>
      <w:r>
        <w:br/>
      </w:r>
      <w:r>
        <w:br/>
      </w:r>
      <w:r>
        <w:rPr>
          <w:rStyle w:val="NormalTok"/>
        </w:rPr>
        <w:t xml:space="preserve">s01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"S01"</w:t>
      </w:r>
      <w:r>
        <w:rPr>
          <w:rStyle w:val="NormalTok"/>
        </w:rPr>
        <w:t xml:space="preserve">)</w:t>
      </w:r>
      <w:r>
        <w:br/>
      </w:r>
      <w:r>
        <w:rPr>
          <w:rStyle w:val="NormalTok"/>
        </w:rPr>
        <w:t xml:space="preserve">s02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"S02"</w:t>
      </w:r>
      <w:r>
        <w:rPr>
          <w:rStyle w:val="NormalTok"/>
        </w:rPr>
        <w:t xml:space="preserve">)</w:t>
      </w:r>
      <w:r>
        <w:br/>
      </w:r>
      <w:r>
        <w:rPr>
          <w:rStyle w:val="NormalTok"/>
        </w:rPr>
        <w:t xml:space="preserve">s03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"S03"</w:t>
      </w:r>
      <w:r>
        <w:rPr>
          <w:rStyle w:val="NormalTok"/>
        </w:rPr>
        <w:t xml:space="preserve">)</w:t>
      </w:r>
      <w:r>
        <w:br/>
      </w:r>
      <w:r>
        <w:rPr>
          <w:rStyle w:val="NormalTok"/>
        </w:rPr>
        <w:t xml:space="preserve">s04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"S04"</w:t>
      </w:r>
      <w:r>
        <w:rPr>
          <w:rStyle w:val="NormalTok"/>
        </w:rPr>
        <w:t xml:space="preserve">)</w:t>
      </w:r>
      <w:r>
        <w:br/>
      </w:r>
      <w:r>
        <w:rPr>
          <w:rStyle w:val="NormalTok"/>
        </w:rPr>
        <w:t xml:space="preserve">s05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"S05"</w:t>
      </w:r>
      <w:r>
        <w:rPr>
          <w:rStyle w:val="NormalTok"/>
        </w:rPr>
        <w:t xml:space="preserve">)</w:t>
      </w:r>
      <w:r>
        <w:br/>
      </w:r>
      <w:r>
        <w:rPr>
          <w:rStyle w:val="NormalTok"/>
        </w:rPr>
        <w:t xml:space="preserve">s06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"S06"</w:t>
      </w:r>
      <w:r>
        <w:rPr>
          <w:rStyle w:val="NormalTok"/>
        </w:rPr>
        <w:t xml:space="preserve">)</w:t>
      </w:r>
    </w:p>
    <w:bookmarkEnd w:id="31"/>
    <w:bookmarkEnd w:id="32"/>
    <w:bookmarkStart w:id="42" w:name="data-exploration-visualizations"/>
    <w:p>
      <w:pPr>
        <w:pStyle w:val="Heading2"/>
      </w:pPr>
      <w:r>
        <w:t xml:space="preserve">Data Exploration &amp; Visualizations</w:t>
      </w:r>
    </w:p>
    <w:p>
      <w:pPr>
        <w:pStyle w:val="FirstParagraph"/>
      </w:pPr>
      <w:r>
        <w:t xml:space="preserve">A time series that contain a list of numbers (the measurements), along with some information about what times those numbers were recorded (the index).</w:t>
      </w:r>
    </w:p>
    <w:p>
      <w:pPr>
        <w:pStyle w:val="BodyText"/>
      </w:pPr>
      <w:r>
        <w:rPr>
          <w:iCs/>
          <w:i/>
        </w:rPr>
        <w:t xml:space="preserve">Box plots</w:t>
      </w:r>
    </w:p>
    <w:p>
      <w:pPr>
        <w:pStyle w:val="BodyText"/>
      </w:pPr>
      <w:r>
        <w:t xml:space="preserve">Boxplots:</w:t>
      </w:r>
    </w:p>
    <w:p>
      <w:pPr>
        <w:pStyle w:val="SourceCode"/>
      </w:pPr>
      <w:r>
        <w:rPr>
          <w:rStyle w:val="CommentTok"/>
        </w:rPr>
        <w:t xml:space="preserve"># Boxplots of Predictors</w:t>
      </w:r>
      <w:r>
        <w:br/>
      </w:r>
      <w:r>
        <w:br/>
      </w:r>
      <w:r>
        <w:rPr>
          <w:rStyle w:val="NormalTok"/>
        </w:rPr>
        <w:t xml:space="preserve">p1bp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(category, Var01))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r>
        <w:br/>
      </w:r>
      <w:r>
        <w:rPr>
          <w:rStyle w:val="NormalTok"/>
        </w:rPr>
        <w:t xml:space="preserve">p2bp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(category, Var02))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r>
        <w:br/>
      </w:r>
      <w:r>
        <w:rPr>
          <w:rStyle w:val="NormalTok"/>
        </w:rPr>
        <w:t xml:space="preserve">p3bp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(category, Var03))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r>
        <w:br/>
      </w:r>
      <w:r>
        <w:rPr>
          <w:rStyle w:val="NormalTok"/>
        </w:rPr>
        <w:t xml:space="preserve">p4bp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(category, Var05))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r>
        <w:br/>
      </w:r>
      <w:r>
        <w:rPr>
          <w:rStyle w:val="NormalTok"/>
        </w:rPr>
        <w:t xml:space="preserve">p5bp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(category, Var07))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r>
        <w:br/>
      </w:r>
      <w:r>
        <w:br/>
      </w:r>
      <w:r>
        <w:rPr>
          <w:rStyle w:val="NormalTok"/>
        </w:rPr>
        <w:t xml:space="preserve">p1bp </w:t>
      </w:r>
      <w:r>
        <w:rPr>
          <w:rStyle w:val="SpecialCharTok"/>
        </w:rPr>
        <w:t xml:space="preserve">+</w:t>
      </w:r>
      <w:r>
        <w:rPr>
          <w:rStyle w:val="NormalTok"/>
        </w:rPr>
        <w:t xml:space="preserve"> p2bp </w:t>
      </w:r>
      <w:r>
        <w:rPr>
          <w:rStyle w:val="SpecialCharTok"/>
        </w:rPr>
        <w:t xml:space="preserve">+</w:t>
      </w:r>
      <w:r>
        <w:rPr>
          <w:rStyle w:val="NormalTok"/>
        </w:rPr>
        <w:t xml:space="preserve"> p3bp </w:t>
      </w:r>
      <w:r>
        <w:rPr>
          <w:rStyle w:val="SpecialCharTok"/>
        </w:rPr>
        <w:t xml:space="preserve">+</w:t>
      </w:r>
      <w:r>
        <w:rPr>
          <w:rStyle w:val="NormalTok"/>
        </w:rPr>
        <w:t xml:space="preserve"> p4bp </w:t>
      </w:r>
      <w:r>
        <w:rPr>
          <w:rStyle w:val="SpecialCharTok"/>
        </w:rPr>
        <w:t xml:space="preserve">+</w:t>
      </w:r>
      <w:r>
        <w:rPr>
          <w:rStyle w:val="NormalTok"/>
        </w:rPr>
        <w:t xml:space="preserve"> p5bp</w:t>
      </w:r>
    </w:p>
    <w:p>
      <w:pPr>
        <w:pStyle w:val="FirstParagraph"/>
      </w:pPr>
      <w:r>
        <w:drawing>
          <wp:inline>
            <wp:extent cx="5334000" cy="2133600"/>
            <wp:effectExtent b="0" l="0" r="0" t="0"/>
            <wp:docPr descr="" title="" id="34" name="Picture"/>
            <a:graphic>
              <a:graphicData uri="http://schemas.openxmlformats.org/drawingml/2006/picture">
                <pic:pic>
                  <pic:nvPicPr>
                    <pic:cNvPr descr="DATA624_Project1_files/figure-docx/unnamed-chunk-15-1.png" id="35"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numPr>
          <w:ilvl w:val="0"/>
          <w:numId w:val="1007"/>
        </w:numPr>
        <w:pStyle w:val="Compact"/>
      </w:pPr>
      <w:r>
        <w:t xml:space="preserve">Var02 has the most outliers. It’s also of a much larger a magnitude from the other predictors</w:t>
      </w:r>
    </w:p>
    <w:p>
      <w:pPr>
        <w:pStyle w:val="SourceCode"/>
      </w:pPr>
      <w:r>
        <w:rPr>
          <w:rStyle w:val="CommentTok"/>
        </w:rPr>
        <w:t xml:space="preserve"># Other boxplot </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(Var01,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outlier.color =</w:t>
      </w:r>
      <w:r>
        <w:rPr>
          <w:rStyle w:val="NormalTok"/>
        </w:rPr>
        <w:t xml:space="preserve"> </w:t>
      </w:r>
      <w:r>
        <w:rPr>
          <w:rStyle w:val="StringTok"/>
        </w:rPr>
        <w:t xml:space="preserve">"red"</w:t>
      </w:r>
      <w:r>
        <w:rPr>
          <w:rStyle w:val="NormalTok"/>
        </w:rPr>
        <w:t xml:space="preserve">, </w:t>
      </w:r>
      <w:r>
        <w:rPr>
          <w:rStyle w:val="AttributeTok"/>
        </w:rPr>
        <w:t xml:space="preserve">outlier.size =</w:t>
      </w:r>
      <w:r>
        <w:rPr>
          <w:rStyle w:val="NormalTok"/>
        </w:rPr>
        <w:t xml:space="preserve"> </w:t>
      </w:r>
      <w:r>
        <w:rPr>
          <w:rStyle w:val="DecValTok"/>
        </w:rPr>
        <w:t xml:space="preserve">3</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(Var02,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outlier.color =</w:t>
      </w:r>
      <w:r>
        <w:rPr>
          <w:rStyle w:val="NormalTok"/>
        </w:rPr>
        <w:t xml:space="preserve"> </w:t>
      </w:r>
      <w:r>
        <w:rPr>
          <w:rStyle w:val="StringTok"/>
        </w:rPr>
        <w:t xml:space="preserve">"red"</w:t>
      </w:r>
      <w:r>
        <w:rPr>
          <w:rStyle w:val="NormalTok"/>
        </w:rPr>
        <w:t xml:space="preserve">, </w:t>
      </w:r>
      <w:r>
        <w:rPr>
          <w:rStyle w:val="AttributeTok"/>
        </w:rPr>
        <w:t xml:space="preserve">outlier.size =</w:t>
      </w:r>
      <w:r>
        <w:rPr>
          <w:rStyle w:val="NormalTok"/>
        </w:rPr>
        <w:t xml:space="preserve"> </w:t>
      </w:r>
      <w:r>
        <w:rPr>
          <w:rStyle w:val="DecValTok"/>
        </w:rPr>
        <w:t xml:space="preserve">3</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(Var03,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outlier.color =</w:t>
      </w:r>
      <w:r>
        <w:rPr>
          <w:rStyle w:val="NormalTok"/>
        </w:rPr>
        <w:t xml:space="preserve"> </w:t>
      </w:r>
      <w:r>
        <w:rPr>
          <w:rStyle w:val="StringTok"/>
        </w:rPr>
        <w:t xml:space="preserve">"red"</w:t>
      </w:r>
      <w:r>
        <w:rPr>
          <w:rStyle w:val="NormalTok"/>
        </w:rPr>
        <w:t xml:space="preserve">, </w:t>
      </w:r>
      <w:r>
        <w:rPr>
          <w:rStyle w:val="AttributeTok"/>
        </w:rPr>
        <w:t xml:space="preserve">outlier.size =</w:t>
      </w:r>
      <w:r>
        <w:rPr>
          <w:rStyle w:val="NormalTok"/>
        </w:rPr>
        <w:t xml:space="preserve"> </w:t>
      </w:r>
      <w:r>
        <w:rPr>
          <w:rStyle w:val="DecValTok"/>
        </w:rPr>
        <w:t xml:space="preserve">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(Var05,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outlier.color =</w:t>
      </w:r>
      <w:r>
        <w:rPr>
          <w:rStyle w:val="NormalTok"/>
        </w:rPr>
        <w:t xml:space="preserve"> </w:t>
      </w:r>
      <w:r>
        <w:rPr>
          <w:rStyle w:val="StringTok"/>
        </w:rPr>
        <w:t xml:space="preserve">"red"</w:t>
      </w:r>
      <w:r>
        <w:rPr>
          <w:rStyle w:val="NormalTok"/>
        </w:rPr>
        <w:t xml:space="preserve">, </w:t>
      </w:r>
      <w:r>
        <w:rPr>
          <w:rStyle w:val="AttributeTok"/>
        </w:rPr>
        <w:t xml:space="preserve">outlier.size =</w:t>
      </w:r>
      <w:r>
        <w:rPr>
          <w:rStyle w:val="NormalTok"/>
        </w:rPr>
        <w:t xml:space="preserve"> </w:t>
      </w:r>
      <w:r>
        <w:rPr>
          <w:rStyle w:val="DecValTok"/>
        </w:rPr>
        <w:t xml:space="preserve">3</w:t>
      </w:r>
      <w:r>
        <w:rPr>
          <w:rStyle w:val="NormalTok"/>
        </w:rPr>
        <w:t xml:space="preserve">)</w:t>
      </w:r>
      <w:r>
        <w:br/>
      </w:r>
      <w:r>
        <w:rPr>
          <w:rStyle w:val="NormalTok"/>
        </w:rPr>
        <w:t xml:space="preserve">p5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(Var07,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outlier.color =</w:t>
      </w:r>
      <w:r>
        <w:rPr>
          <w:rStyle w:val="NormalTok"/>
        </w:rPr>
        <w:t xml:space="preserve"> </w:t>
      </w:r>
      <w:r>
        <w:rPr>
          <w:rStyle w:val="StringTok"/>
        </w:rPr>
        <w:t xml:space="preserve">"red"</w:t>
      </w:r>
      <w:r>
        <w:rPr>
          <w:rStyle w:val="NormalTok"/>
        </w:rPr>
        <w:t xml:space="preserve">, </w:t>
      </w:r>
      <w:r>
        <w:rPr>
          <w:rStyle w:val="AttributeTok"/>
        </w:rPr>
        <w:t xml:space="preserve">outlier.size =</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(Datetime, </w:t>
      </w:r>
      <w:r>
        <w:rPr>
          <w:rStyle w:val="AttributeTok"/>
        </w:rPr>
        <w:t xml:space="preserve">fill =</w:t>
      </w:r>
      <w:r>
        <w:rPr>
          <w:rStyle w:val="NormalTok"/>
        </w:rPr>
        <w:t xml:space="preserve"> category))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outlier.color =</w:t>
      </w:r>
      <w:r>
        <w:rPr>
          <w:rStyle w:val="NormalTok"/>
        </w:rPr>
        <w:t xml:space="preserve"> </w:t>
      </w:r>
      <w:r>
        <w:rPr>
          <w:rStyle w:val="StringTok"/>
        </w:rPr>
        <w:t xml:space="preserve">"red"</w:t>
      </w:r>
      <w:r>
        <w:rPr>
          <w:rStyle w:val="NormalTok"/>
        </w:rPr>
        <w:t xml:space="preserve">, </w:t>
      </w:r>
      <w:r>
        <w:rPr>
          <w:rStyle w:val="AttributeTok"/>
        </w:rPr>
        <w:t xml:space="preserve">outlier.size =</w:t>
      </w:r>
      <w:r>
        <w:rPr>
          <w:rStyle w:val="NormalTok"/>
        </w:rPr>
        <w:t xml:space="preserve"> </w:t>
      </w:r>
      <w:r>
        <w:rPr>
          <w:rStyle w:val="DecValTok"/>
        </w:rPr>
        <w:t xml:space="preserve">10</w:t>
      </w:r>
      <w:r>
        <w:rPr>
          <w:rStyle w:val="NormalTok"/>
        </w:rPr>
        <w:t xml:space="preserve">)</w:t>
      </w:r>
      <w:r>
        <w:br/>
      </w:r>
      <w:r>
        <w:br/>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(p3</w:t>
      </w:r>
      <w:r>
        <w:rPr>
          <w:rStyle w:val="SpecialCharTok"/>
        </w:rPr>
        <w:t xml:space="preserve">+</w:t>
      </w:r>
      <w:r>
        <w:rPr>
          <w:rStyle w:val="NormalTok"/>
        </w:rPr>
        <w:t xml:space="preserve">p4)</w:t>
      </w:r>
      <w:r>
        <w:rPr>
          <w:rStyle w:val="SpecialCharTok"/>
        </w:rPr>
        <w:t xml:space="preserve">/</w:t>
      </w:r>
      <w:r>
        <w:rPr>
          <w:rStyle w:val="NormalTok"/>
        </w:rPr>
        <w:t xml:space="preserve">(p5</w:t>
      </w:r>
      <w:r>
        <w:rPr>
          <w:rStyle w:val="SpecialCharTok"/>
        </w:rPr>
        <w:t xml:space="preserve">+</w:t>
      </w:r>
      <w:r>
        <w:rPr>
          <w:rStyle w:val="NormalTok"/>
        </w:rPr>
        <w:t xml:space="preserve">p6)</w:t>
      </w:r>
    </w:p>
    <w:p>
      <w:pPr>
        <w:pStyle w:val="FirstParagraph"/>
      </w:pPr>
      <w:r>
        <w:drawing>
          <wp:inline>
            <wp:extent cx="5334000" cy="7112000"/>
            <wp:effectExtent b="0" l="0" r="0" t="0"/>
            <wp:docPr descr="" title="" id="37" name="Picture"/>
            <a:graphic>
              <a:graphicData uri="http://schemas.openxmlformats.org/drawingml/2006/picture">
                <pic:pic>
                  <pic:nvPicPr>
                    <pic:cNvPr descr="DATA624_Project1_files/figure-docx/unnamed-chunk-16-1.png" id="38" name="Picture"/>
                    <pic:cNvPicPr>
                      <a:picLocks noChangeArrowheads="1" noChangeAspect="1"/>
                    </pic:cNvPicPr>
                  </pic:nvPicPr>
                  <pic:blipFill>
                    <a:blip r:embed="rId36"/>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CommentTok"/>
        </w:rPr>
        <w:t xml:space="preserve"># Density Plot</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(Var01, </w:t>
      </w:r>
      <w:r>
        <w:rPr>
          <w:rStyle w:val="AttributeTok"/>
        </w:rPr>
        <w:t xml:space="preserve">fill=</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(Var02, </w:t>
      </w:r>
      <w:r>
        <w:rPr>
          <w:rStyle w:val="AttributeTok"/>
        </w:rPr>
        <w:t xml:space="preserve">fill=</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(Var03, </w:t>
      </w:r>
      <w:r>
        <w:rPr>
          <w:rStyle w:val="AttributeTok"/>
        </w:rPr>
        <w:t xml:space="preserve">fill=</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(Var05, </w:t>
      </w:r>
      <w:r>
        <w:rPr>
          <w:rStyle w:val="AttributeTok"/>
        </w:rPr>
        <w:t xml:space="preserve">fill=</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p5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(Var07, </w:t>
      </w:r>
      <w:r>
        <w:rPr>
          <w:rStyle w:val="AttributeTok"/>
        </w:rPr>
        <w:t xml:space="preserve">fill=</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w:t>
      </w:r>
      <w:r>
        <w:br/>
      </w:r>
      <w:r>
        <w:br/>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p3</w:t>
      </w:r>
      <w:r>
        <w:rPr>
          <w:rStyle w:val="SpecialCharTok"/>
        </w:rPr>
        <w:t xml:space="preserve">+</w:t>
      </w:r>
      <w:r>
        <w:rPr>
          <w:rStyle w:val="NormalTok"/>
        </w:rPr>
        <w:t xml:space="preserve">p4</w:t>
      </w:r>
      <w:r>
        <w:rPr>
          <w:rStyle w:val="SpecialCharTok"/>
        </w:rPr>
        <w:t xml:space="preserve">+</w:t>
      </w:r>
      <w:r>
        <w:rPr>
          <w:rStyle w:val="NormalTok"/>
        </w:rPr>
        <w:t xml:space="preserve">p5</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3733800"/>
            <wp:effectExtent b="0" l="0" r="0" t="0"/>
            <wp:docPr descr="" title="" id="40" name="Picture"/>
            <a:graphic>
              <a:graphicData uri="http://schemas.openxmlformats.org/drawingml/2006/picture">
                <pic:pic>
                  <pic:nvPicPr>
                    <pic:cNvPr descr="DATA624_Project1_files/figure-docx/unnamed-chunk-17-1.png" id="41" name="Picture"/>
                    <pic:cNvPicPr>
                      <a:picLocks noChangeArrowheads="1" noChangeAspect="1"/>
                    </pic:cNvPicPr>
                  </pic:nvPicPr>
                  <pic:blipFill>
                    <a:blip r:embed="rId39"/>
                    <a:stretch>
                      <a:fillRect/>
                    </a:stretch>
                  </pic:blipFill>
                  <pic:spPr bwMode="auto">
                    <a:xfrm>
                      <a:off x="0" y="0"/>
                      <a:ext cx="5334000" cy="3733800"/>
                    </a:xfrm>
                    <a:prstGeom prst="rect">
                      <a:avLst/>
                    </a:prstGeom>
                    <a:noFill/>
                    <a:ln w="9525">
                      <a:noFill/>
                      <a:headEnd/>
                      <a:tailEnd/>
                    </a:ln>
                  </pic:spPr>
                </pic:pic>
              </a:graphicData>
            </a:graphic>
          </wp:inline>
        </w:drawing>
      </w:r>
    </w:p>
    <w:p>
      <w:pPr>
        <w:numPr>
          <w:ilvl w:val="0"/>
          <w:numId w:val="1008"/>
        </w:numPr>
        <w:pStyle w:val="Compact"/>
      </w:pPr>
      <w:r>
        <w:t xml:space="preserve">According to the density plot above, all predictors are left skewed. Therefore transformations are needed for each column. By doing so, we can obtain a better forecast</w:t>
      </w:r>
    </w:p>
    <w:bookmarkEnd w:id="42"/>
    <w:bookmarkStart w:id="58" w:name="data-transformations"/>
    <w:p>
      <w:pPr>
        <w:pStyle w:val="Heading2"/>
      </w:pPr>
      <w:r>
        <w:t xml:space="preserve">Data transformations</w:t>
      </w:r>
    </w:p>
    <w:p>
      <w:pPr>
        <w:pStyle w:val="FirstParagraph"/>
      </w:pPr>
      <w:r>
        <w:t xml:space="preserve">By using the skewness function within the moments package, we can see which predictor variable is skewed the most in quantifiable terms.</w:t>
      </w:r>
    </w:p>
    <w:p>
      <w:pPr>
        <w:pStyle w:val="SourceCode"/>
      </w:pPr>
      <w:r>
        <w:rPr>
          <w:rStyle w:val="FunctionTok"/>
        </w:rPr>
        <w:t xml:space="preserve">library</w:t>
      </w:r>
      <w:r>
        <w:rPr>
          <w:rStyle w:val="NormalTok"/>
        </w:rPr>
        <w:t xml:space="preserve">(moments)</w:t>
      </w:r>
      <w:r>
        <w:br/>
      </w:r>
      <w:r>
        <w:rPr>
          <w:rStyle w:val="FunctionTok"/>
        </w:rPr>
        <w:t xml:space="preserve">paste0</w:t>
      </w:r>
      <w:r>
        <w:rPr>
          <w:rStyle w:val="NormalTok"/>
        </w:rPr>
        <w:t xml:space="preserve">(</w:t>
      </w:r>
      <w:r>
        <w:rPr>
          <w:rStyle w:val="StringTok"/>
        </w:rPr>
        <w:t xml:space="preserve">"Var01 skewness: "</w:t>
      </w:r>
      <w:r>
        <w:rPr>
          <w:rStyle w:val="NormalTok"/>
        </w:rPr>
        <w:t xml:space="preserve">, </w:t>
      </w:r>
      <w:r>
        <w:rPr>
          <w:rStyle w:val="FunctionTok"/>
        </w:rPr>
        <w:t xml:space="preserve">skewness</w:t>
      </w:r>
      <w:r>
        <w:rPr>
          <w:rStyle w:val="NormalTok"/>
        </w:rPr>
        <w:t xml:space="preserve">(df</w:t>
      </w:r>
      <w:r>
        <w:rPr>
          <w:rStyle w:val="SpecialCharTok"/>
        </w:rPr>
        <w:t xml:space="preserve">$</w:t>
      </w:r>
      <w:r>
        <w:rPr>
          <w:rStyle w:val="NormalTok"/>
        </w:rPr>
        <w:t xml:space="preserve">Var01))</w:t>
      </w:r>
    </w:p>
    <w:p>
      <w:pPr>
        <w:pStyle w:val="SourceCode"/>
      </w:pPr>
      <w:r>
        <w:rPr>
          <w:rStyle w:val="VerbatimChar"/>
        </w:rPr>
        <w:t xml:space="preserve">#&gt; [1] "Var01 skewness: 0.833450080946069"</w:t>
      </w:r>
    </w:p>
    <w:p>
      <w:pPr>
        <w:pStyle w:val="SourceCode"/>
      </w:pPr>
      <w:r>
        <w:rPr>
          <w:rStyle w:val="FunctionTok"/>
        </w:rPr>
        <w:t xml:space="preserve">paste0</w:t>
      </w:r>
      <w:r>
        <w:rPr>
          <w:rStyle w:val="NormalTok"/>
        </w:rPr>
        <w:t xml:space="preserve">(</w:t>
      </w:r>
      <w:r>
        <w:rPr>
          <w:rStyle w:val="StringTok"/>
        </w:rPr>
        <w:t xml:space="preserve">"Var02 skewness: "</w:t>
      </w:r>
      <w:r>
        <w:rPr>
          <w:rStyle w:val="NormalTok"/>
        </w:rPr>
        <w:t xml:space="preserve">,</w:t>
      </w:r>
      <w:r>
        <w:rPr>
          <w:rStyle w:val="FunctionTok"/>
        </w:rPr>
        <w:t xml:space="preserve">skewness</w:t>
      </w:r>
      <w:r>
        <w:rPr>
          <w:rStyle w:val="NormalTok"/>
        </w:rPr>
        <w:t xml:space="preserve">(df</w:t>
      </w:r>
      <w:r>
        <w:rPr>
          <w:rStyle w:val="SpecialCharTok"/>
        </w:rPr>
        <w:t xml:space="preserve">$</w:t>
      </w:r>
      <w:r>
        <w:rPr>
          <w:rStyle w:val="NormalTok"/>
        </w:rPr>
        <w:t xml:space="preserve">Var02))</w:t>
      </w:r>
    </w:p>
    <w:p>
      <w:pPr>
        <w:pStyle w:val="SourceCode"/>
      </w:pPr>
      <w:r>
        <w:rPr>
          <w:rStyle w:val="VerbatimChar"/>
        </w:rPr>
        <w:t xml:space="preserve">#&gt; [1] "Var02 skewness: 3.20209362366419"</w:t>
      </w:r>
    </w:p>
    <w:p>
      <w:pPr>
        <w:pStyle w:val="SourceCode"/>
      </w:pPr>
      <w:r>
        <w:rPr>
          <w:rStyle w:val="FunctionTok"/>
        </w:rPr>
        <w:t xml:space="preserve">paste0</w:t>
      </w:r>
      <w:r>
        <w:rPr>
          <w:rStyle w:val="NormalTok"/>
        </w:rPr>
        <w:t xml:space="preserve">(</w:t>
      </w:r>
      <w:r>
        <w:rPr>
          <w:rStyle w:val="StringTok"/>
        </w:rPr>
        <w:t xml:space="preserve">"Var03 skewness: "</w:t>
      </w:r>
      <w:r>
        <w:rPr>
          <w:rStyle w:val="NormalTok"/>
        </w:rPr>
        <w:t xml:space="preserve">,</w:t>
      </w:r>
      <w:r>
        <w:rPr>
          <w:rStyle w:val="FunctionTok"/>
        </w:rPr>
        <w:t xml:space="preserve">skewness</w:t>
      </w:r>
      <w:r>
        <w:rPr>
          <w:rStyle w:val="NormalTok"/>
        </w:rPr>
        <w:t xml:space="preserve">(df</w:t>
      </w:r>
      <w:r>
        <w:rPr>
          <w:rStyle w:val="SpecialCharTok"/>
        </w:rPr>
        <w:t xml:space="preserve">$</w:t>
      </w:r>
      <w:r>
        <w:rPr>
          <w:rStyle w:val="NormalTok"/>
        </w:rPr>
        <w:t xml:space="preserve">Var03))</w:t>
      </w:r>
    </w:p>
    <w:p>
      <w:pPr>
        <w:pStyle w:val="SourceCode"/>
      </w:pPr>
      <w:r>
        <w:rPr>
          <w:rStyle w:val="VerbatimChar"/>
        </w:rPr>
        <w:t xml:space="preserve">#&gt; [1] "Var03 skewness: 0.834240845373782"</w:t>
      </w:r>
    </w:p>
    <w:p>
      <w:pPr>
        <w:pStyle w:val="SourceCode"/>
      </w:pPr>
      <w:r>
        <w:rPr>
          <w:rStyle w:val="FunctionTok"/>
        </w:rPr>
        <w:t xml:space="preserve">paste0</w:t>
      </w:r>
      <w:r>
        <w:rPr>
          <w:rStyle w:val="NormalTok"/>
        </w:rPr>
        <w:t xml:space="preserve">(</w:t>
      </w:r>
      <w:r>
        <w:rPr>
          <w:rStyle w:val="StringTok"/>
        </w:rPr>
        <w:t xml:space="preserve">"Var05 skewness: "</w:t>
      </w:r>
      <w:r>
        <w:rPr>
          <w:rStyle w:val="NormalTok"/>
        </w:rPr>
        <w:t xml:space="preserve">,</w:t>
      </w:r>
      <w:r>
        <w:rPr>
          <w:rStyle w:val="FunctionTok"/>
        </w:rPr>
        <w:t xml:space="preserve">skewness</w:t>
      </w:r>
      <w:r>
        <w:rPr>
          <w:rStyle w:val="NormalTok"/>
        </w:rPr>
        <w:t xml:space="preserve">(df</w:t>
      </w:r>
      <w:r>
        <w:rPr>
          <w:rStyle w:val="SpecialCharTok"/>
        </w:rPr>
        <w:t xml:space="preserve">$</w:t>
      </w:r>
      <w:r>
        <w:rPr>
          <w:rStyle w:val="NormalTok"/>
        </w:rPr>
        <w:t xml:space="preserve">Var05))</w:t>
      </w:r>
    </w:p>
    <w:p>
      <w:pPr>
        <w:pStyle w:val="SourceCode"/>
      </w:pPr>
      <w:r>
        <w:rPr>
          <w:rStyle w:val="VerbatimChar"/>
        </w:rPr>
        <w:t xml:space="preserve">#&gt; [1] "Var05 skewness: 0.83686517614705"</w:t>
      </w:r>
    </w:p>
    <w:p>
      <w:pPr>
        <w:pStyle w:val="SourceCode"/>
      </w:pPr>
      <w:r>
        <w:rPr>
          <w:rStyle w:val="FunctionTok"/>
        </w:rPr>
        <w:t xml:space="preserve">paste0</w:t>
      </w:r>
      <w:r>
        <w:rPr>
          <w:rStyle w:val="NormalTok"/>
        </w:rPr>
        <w:t xml:space="preserve">(</w:t>
      </w:r>
      <w:r>
        <w:rPr>
          <w:rStyle w:val="StringTok"/>
        </w:rPr>
        <w:t xml:space="preserve">"Var07 skewness: "</w:t>
      </w:r>
      <w:r>
        <w:rPr>
          <w:rStyle w:val="NormalTok"/>
        </w:rPr>
        <w:t xml:space="preserve">,</w:t>
      </w:r>
      <w:r>
        <w:rPr>
          <w:rStyle w:val="FunctionTok"/>
        </w:rPr>
        <w:t xml:space="preserve">skewness</w:t>
      </w:r>
      <w:r>
        <w:rPr>
          <w:rStyle w:val="NormalTok"/>
        </w:rPr>
        <w:t xml:space="preserve">(df</w:t>
      </w:r>
      <w:r>
        <w:rPr>
          <w:rStyle w:val="SpecialCharTok"/>
        </w:rPr>
        <w:t xml:space="preserve">$</w:t>
      </w:r>
      <w:r>
        <w:rPr>
          <w:rStyle w:val="NormalTok"/>
        </w:rPr>
        <w:t xml:space="preserve">Var07))</w:t>
      </w:r>
    </w:p>
    <w:p>
      <w:pPr>
        <w:pStyle w:val="SourceCode"/>
      </w:pPr>
      <w:r>
        <w:rPr>
          <w:rStyle w:val="VerbatimChar"/>
        </w:rPr>
        <w:t xml:space="preserve">#&gt; [1] "Var07 skewness: 0.833896603742934"</w:t>
      </w:r>
    </w:p>
    <w:p>
      <w:pPr>
        <w:numPr>
          <w:ilvl w:val="0"/>
          <w:numId w:val="1009"/>
        </w:numPr>
        <w:pStyle w:val="Compact"/>
      </w:pPr>
      <w:r>
        <w:t xml:space="preserve">Var02 is the most skewed</w:t>
      </w:r>
    </w:p>
    <w:p>
      <w:pPr>
        <w:pStyle w:val="FirstParagraph"/>
      </w:pPr>
      <w:r>
        <w:t xml:space="preserve">In order to improve the distribution for the predictors, we can investigate with applying 3 different transformations; log, square root, and cube root. Applying these transformations to one predictor will indicate which will provide the most normal distribution</w:t>
      </w:r>
    </w:p>
    <w:p>
      <w:pPr>
        <w:pStyle w:val="SourceCode"/>
      </w:pPr>
      <w:r>
        <w:rPr>
          <w:rStyle w:val="NormalTok"/>
        </w:rPr>
        <w:t xml:space="preserve">log_var01 </w:t>
      </w:r>
      <w:r>
        <w:rPr>
          <w:rStyle w:val="OtherTok"/>
        </w:rPr>
        <w:t xml:space="preserve">&lt;-</w:t>
      </w:r>
      <w:r>
        <w:rPr>
          <w:rStyle w:val="NormalTok"/>
        </w:rPr>
        <w:t xml:space="preserve"> </w:t>
      </w:r>
      <w:r>
        <w:rPr>
          <w:rStyle w:val="FunctionTok"/>
        </w:rPr>
        <w:t xml:space="preserve">log10</w:t>
      </w:r>
      <w:r>
        <w:rPr>
          <w:rStyle w:val="NormalTok"/>
        </w:rPr>
        <w:t xml:space="preserve">(df</w:t>
      </w:r>
      <w:r>
        <w:rPr>
          <w:rStyle w:val="SpecialCharTok"/>
        </w:rPr>
        <w:t xml:space="preserve">$</w:t>
      </w:r>
      <w:r>
        <w:rPr>
          <w:rStyle w:val="NormalTok"/>
        </w:rPr>
        <w:t xml:space="preserve">Var01)</w:t>
      </w:r>
      <w:r>
        <w:br/>
      </w:r>
      <w:r>
        <w:rPr>
          <w:rStyle w:val="NormalTok"/>
        </w:rPr>
        <w:t xml:space="preserve">sqrt_var01 </w:t>
      </w:r>
      <w:r>
        <w:rPr>
          <w:rStyle w:val="OtherTok"/>
        </w:rPr>
        <w:t xml:space="preserve">&lt;-</w:t>
      </w:r>
      <w:r>
        <w:rPr>
          <w:rStyle w:val="NormalTok"/>
        </w:rPr>
        <w:t xml:space="preserve"> </w:t>
      </w:r>
      <w:r>
        <w:rPr>
          <w:rStyle w:val="FunctionTok"/>
        </w:rPr>
        <w:t xml:space="preserve">sqrt</w:t>
      </w:r>
      <w:r>
        <w:rPr>
          <w:rStyle w:val="NormalTok"/>
        </w:rPr>
        <w:t xml:space="preserve">(df</w:t>
      </w:r>
      <w:r>
        <w:rPr>
          <w:rStyle w:val="SpecialCharTok"/>
        </w:rPr>
        <w:t xml:space="preserve">$</w:t>
      </w:r>
      <w:r>
        <w:rPr>
          <w:rStyle w:val="NormalTok"/>
        </w:rPr>
        <w:t xml:space="preserve">Var01)</w:t>
      </w:r>
      <w:r>
        <w:br/>
      </w:r>
      <w:r>
        <w:rPr>
          <w:rStyle w:val="NormalTok"/>
        </w:rPr>
        <w:t xml:space="preserve">cube_var01 </w:t>
      </w:r>
      <w:r>
        <w:rPr>
          <w:rStyle w:val="OtherTok"/>
        </w:rPr>
        <w:t xml:space="preserve">&lt;-</w:t>
      </w:r>
      <w:r>
        <w:rPr>
          <w:rStyle w:val="NormalTok"/>
        </w:rPr>
        <w:t xml:space="preserve"> df</w:t>
      </w:r>
      <w:r>
        <w:rPr>
          <w:rStyle w:val="SpecialCharTok"/>
        </w:rPr>
        <w:t xml:space="preserve">$</w:t>
      </w:r>
      <w:r>
        <w:rPr>
          <w:rStyle w:val="NormalTok"/>
        </w:rPr>
        <w:t xml:space="preserve">Var01</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FunctionTok"/>
        </w:rPr>
        <w:t xml:space="preserve">hist</w:t>
      </w:r>
      <w:r>
        <w:rPr>
          <w:rStyle w:val="NormalTok"/>
        </w:rPr>
        <w:t xml:space="preserve">(df</w:t>
      </w:r>
      <w:r>
        <w:rPr>
          <w:rStyle w:val="SpecialCharTok"/>
        </w:rPr>
        <w:t xml:space="preserve">$</w:t>
      </w:r>
      <w:r>
        <w:rPr>
          <w:rStyle w:val="NormalTok"/>
        </w:rPr>
        <w:t xml:space="preserve">Var01)</w:t>
      </w:r>
    </w:p>
    <w:p>
      <w:pPr>
        <w:pStyle w:val="FirstParagraph"/>
      </w:pPr>
      <w:r>
        <w:drawing>
          <wp:inline>
            <wp:extent cx="4620126" cy="3696101"/>
            <wp:effectExtent b="0" l="0" r="0" t="0"/>
            <wp:docPr descr="" title="" id="44" name="Picture"/>
            <a:graphic>
              <a:graphicData uri="http://schemas.openxmlformats.org/drawingml/2006/picture">
                <pic:pic>
                  <pic:nvPicPr>
                    <pic:cNvPr descr="DATA624_Project1_files/figure-docx/unnamed-chunk-19-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(log_var01)</w:t>
      </w:r>
    </w:p>
    <w:p>
      <w:pPr>
        <w:pStyle w:val="FirstParagraph"/>
      </w:pPr>
      <w:r>
        <w:drawing>
          <wp:inline>
            <wp:extent cx="4620126" cy="3696101"/>
            <wp:effectExtent b="0" l="0" r="0" t="0"/>
            <wp:docPr descr="" title="" id="47" name="Picture"/>
            <a:graphic>
              <a:graphicData uri="http://schemas.openxmlformats.org/drawingml/2006/picture">
                <pic:pic>
                  <pic:nvPicPr>
                    <pic:cNvPr descr="DATA624_Project1_files/figure-docx/unnamed-chunk-19-2.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(sqrt_var01)</w:t>
      </w:r>
    </w:p>
    <w:p>
      <w:pPr>
        <w:pStyle w:val="FirstParagraph"/>
      </w:pPr>
      <w:r>
        <w:drawing>
          <wp:inline>
            <wp:extent cx="4620126" cy="3696101"/>
            <wp:effectExtent b="0" l="0" r="0" t="0"/>
            <wp:docPr descr="" title="" id="50" name="Picture"/>
            <a:graphic>
              <a:graphicData uri="http://schemas.openxmlformats.org/drawingml/2006/picture">
                <pic:pic>
                  <pic:nvPicPr>
                    <pic:cNvPr descr="DATA624_Project1_files/figure-docx/unnamed-chunk-19-3.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(cube_var01)</w:t>
      </w:r>
    </w:p>
    <w:p>
      <w:pPr>
        <w:pStyle w:val="FirstParagraph"/>
      </w:pPr>
      <w:r>
        <w:drawing>
          <wp:inline>
            <wp:extent cx="4620126" cy="3696101"/>
            <wp:effectExtent b="0" l="0" r="0" t="0"/>
            <wp:docPr descr="" title="" id="53" name="Picture"/>
            <a:graphic>
              <a:graphicData uri="http://schemas.openxmlformats.org/drawingml/2006/picture">
                <pic:pic>
                  <pic:nvPicPr>
                    <pic:cNvPr descr="DATA624_Project1_files/figure-docx/unnamed-chunk-19-4.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It’s revealed the log transformation appears to follow the most normal distribution. Therefore, the log transformation will be applied to all predictor variables.</w:t>
      </w:r>
    </w:p>
    <w:p>
      <w:pPr>
        <w:pStyle w:val="SourceCode"/>
      </w:pPr>
      <w:r>
        <w:rPr>
          <w:rStyle w:val="NormalTok"/>
        </w:rPr>
        <w:t xml:space="preserve">df_transformed </w:t>
      </w:r>
      <w:r>
        <w:rPr>
          <w:rStyle w:val="OtherTok"/>
        </w:rPr>
        <w:t xml:space="preserve">&lt;-</w:t>
      </w:r>
      <w:r>
        <w:rPr>
          <w:rStyle w:val="NormalTok"/>
        </w:rPr>
        <w:t xml:space="preserve"> df</w:t>
      </w:r>
      <w:r>
        <w:br/>
      </w:r>
      <w:r>
        <w:rPr>
          <w:rStyle w:val="NormalTok"/>
        </w:rPr>
        <w:t xml:space="preserve">df_transformed</w:t>
      </w:r>
      <w:r>
        <w:rPr>
          <w:rStyle w:val="SpecialCharTok"/>
        </w:rPr>
        <w:t xml:space="preserve">$</w:t>
      </w:r>
      <w:r>
        <w:rPr>
          <w:rStyle w:val="NormalTok"/>
        </w:rPr>
        <w:t xml:space="preserve">Var01 </w:t>
      </w:r>
      <w:r>
        <w:rPr>
          <w:rStyle w:val="OtherTok"/>
        </w:rPr>
        <w:t xml:space="preserve">&lt;-</w:t>
      </w:r>
      <w:r>
        <w:rPr>
          <w:rStyle w:val="NormalTok"/>
        </w:rPr>
        <w:t xml:space="preserve"> </w:t>
      </w:r>
      <w:r>
        <w:rPr>
          <w:rStyle w:val="FunctionTok"/>
        </w:rPr>
        <w:t xml:space="preserve">log10</w:t>
      </w:r>
      <w:r>
        <w:rPr>
          <w:rStyle w:val="NormalTok"/>
        </w:rPr>
        <w:t xml:space="preserve">(df</w:t>
      </w:r>
      <w:r>
        <w:rPr>
          <w:rStyle w:val="SpecialCharTok"/>
        </w:rPr>
        <w:t xml:space="preserve">$</w:t>
      </w:r>
      <w:r>
        <w:rPr>
          <w:rStyle w:val="NormalTok"/>
        </w:rPr>
        <w:t xml:space="preserve">Var01)</w:t>
      </w:r>
      <w:r>
        <w:br/>
      </w:r>
      <w:r>
        <w:rPr>
          <w:rStyle w:val="NormalTok"/>
        </w:rPr>
        <w:t xml:space="preserve">df_transformed</w:t>
      </w:r>
      <w:r>
        <w:rPr>
          <w:rStyle w:val="SpecialCharTok"/>
        </w:rPr>
        <w:t xml:space="preserve">$</w:t>
      </w:r>
      <w:r>
        <w:rPr>
          <w:rStyle w:val="NormalTok"/>
        </w:rPr>
        <w:t xml:space="preserve">Var02 </w:t>
      </w:r>
      <w:r>
        <w:rPr>
          <w:rStyle w:val="OtherTok"/>
        </w:rPr>
        <w:t xml:space="preserve">&lt;-</w:t>
      </w:r>
      <w:r>
        <w:rPr>
          <w:rStyle w:val="NormalTok"/>
        </w:rPr>
        <w:t xml:space="preserve"> </w:t>
      </w:r>
      <w:r>
        <w:rPr>
          <w:rStyle w:val="FunctionTok"/>
        </w:rPr>
        <w:t xml:space="preserve">log10</w:t>
      </w:r>
      <w:r>
        <w:rPr>
          <w:rStyle w:val="NormalTok"/>
        </w:rPr>
        <w:t xml:space="preserve">(df</w:t>
      </w:r>
      <w:r>
        <w:rPr>
          <w:rStyle w:val="SpecialCharTok"/>
        </w:rPr>
        <w:t xml:space="preserve">$</w:t>
      </w:r>
      <w:r>
        <w:rPr>
          <w:rStyle w:val="NormalTok"/>
        </w:rPr>
        <w:t xml:space="preserve">Var02)</w:t>
      </w:r>
      <w:r>
        <w:br/>
      </w:r>
      <w:r>
        <w:rPr>
          <w:rStyle w:val="NormalTok"/>
        </w:rPr>
        <w:t xml:space="preserve">df_transformed</w:t>
      </w:r>
      <w:r>
        <w:rPr>
          <w:rStyle w:val="SpecialCharTok"/>
        </w:rPr>
        <w:t xml:space="preserve">$</w:t>
      </w:r>
      <w:r>
        <w:rPr>
          <w:rStyle w:val="NormalTok"/>
        </w:rPr>
        <w:t xml:space="preserve">Var03 </w:t>
      </w:r>
      <w:r>
        <w:rPr>
          <w:rStyle w:val="OtherTok"/>
        </w:rPr>
        <w:t xml:space="preserve">&lt;-</w:t>
      </w:r>
      <w:r>
        <w:rPr>
          <w:rStyle w:val="NormalTok"/>
        </w:rPr>
        <w:t xml:space="preserve"> </w:t>
      </w:r>
      <w:r>
        <w:rPr>
          <w:rStyle w:val="FunctionTok"/>
        </w:rPr>
        <w:t xml:space="preserve">log10</w:t>
      </w:r>
      <w:r>
        <w:rPr>
          <w:rStyle w:val="NormalTok"/>
        </w:rPr>
        <w:t xml:space="preserve">(df</w:t>
      </w:r>
      <w:r>
        <w:rPr>
          <w:rStyle w:val="SpecialCharTok"/>
        </w:rPr>
        <w:t xml:space="preserve">$</w:t>
      </w:r>
      <w:r>
        <w:rPr>
          <w:rStyle w:val="NormalTok"/>
        </w:rPr>
        <w:t xml:space="preserve">Var03)</w:t>
      </w:r>
      <w:r>
        <w:br/>
      </w:r>
      <w:r>
        <w:rPr>
          <w:rStyle w:val="NormalTok"/>
        </w:rPr>
        <w:t xml:space="preserve">df_transformed</w:t>
      </w:r>
      <w:r>
        <w:rPr>
          <w:rStyle w:val="SpecialCharTok"/>
        </w:rPr>
        <w:t xml:space="preserve">$</w:t>
      </w:r>
      <w:r>
        <w:rPr>
          <w:rStyle w:val="NormalTok"/>
        </w:rPr>
        <w:t xml:space="preserve">Var05 </w:t>
      </w:r>
      <w:r>
        <w:rPr>
          <w:rStyle w:val="OtherTok"/>
        </w:rPr>
        <w:t xml:space="preserve">&lt;-</w:t>
      </w:r>
      <w:r>
        <w:rPr>
          <w:rStyle w:val="NormalTok"/>
        </w:rPr>
        <w:t xml:space="preserve"> </w:t>
      </w:r>
      <w:r>
        <w:rPr>
          <w:rStyle w:val="FunctionTok"/>
        </w:rPr>
        <w:t xml:space="preserve">log10</w:t>
      </w:r>
      <w:r>
        <w:rPr>
          <w:rStyle w:val="NormalTok"/>
        </w:rPr>
        <w:t xml:space="preserve">(df</w:t>
      </w:r>
      <w:r>
        <w:rPr>
          <w:rStyle w:val="SpecialCharTok"/>
        </w:rPr>
        <w:t xml:space="preserve">$</w:t>
      </w:r>
      <w:r>
        <w:rPr>
          <w:rStyle w:val="NormalTok"/>
        </w:rPr>
        <w:t xml:space="preserve">Var05)</w:t>
      </w:r>
      <w:r>
        <w:br/>
      </w:r>
      <w:r>
        <w:rPr>
          <w:rStyle w:val="NormalTok"/>
        </w:rPr>
        <w:t xml:space="preserve">df_transformed</w:t>
      </w:r>
      <w:r>
        <w:rPr>
          <w:rStyle w:val="SpecialCharTok"/>
        </w:rPr>
        <w:t xml:space="preserve">$</w:t>
      </w:r>
      <w:r>
        <w:rPr>
          <w:rStyle w:val="NormalTok"/>
        </w:rPr>
        <w:t xml:space="preserve">Var07 </w:t>
      </w:r>
      <w:r>
        <w:rPr>
          <w:rStyle w:val="OtherTok"/>
        </w:rPr>
        <w:t xml:space="preserve">&lt;-</w:t>
      </w:r>
      <w:r>
        <w:rPr>
          <w:rStyle w:val="NormalTok"/>
        </w:rPr>
        <w:t xml:space="preserve"> </w:t>
      </w:r>
      <w:r>
        <w:rPr>
          <w:rStyle w:val="FunctionTok"/>
        </w:rPr>
        <w:t xml:space="preserve">log10</w:t>
      </w:r>
      <w:r>
        <w:rPr>
          <w:rStyle w:val="NormalTok"/>
        </w:rPr>
        <w:t xml:space="preserve">(df</w:t>
      </w:r>
      <w:r>
        <w:rPr>
          <w:rStyle w:val="SpecialCharTok"/>
        </w:rPr>
        <w:t xml:space="preserve">$</w:t>
      </w:r>
      <w:r>
        <w:rPr>
          <w:rStyle w:val="NormalTok"/>
        </w:rPr>
        <w:t xml:space="preserve">Var07)</w:t>
      </w:r>
    </w:p>
    <w:p>
      <w:pPr>
        <w:pStyle w:val="FirstParagraph"/>
      </w:pPr>
      <w:r>
        <w:t xml:space="preserve">New plots using transformed dataframe. Var02 is the most normalize so we will try different transformations with the other columns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(df_transformed, </w:t>
      </w:r>
      <w:r>
        <w:rPr>
          <w:rStyle w:val="FunctionTok"/>
        </w:rPr>
        <w:t xml:space="preserve">aes</w:t>
      </w:r>
      <w:r>
        <w:rPr>
          <w:rStyle w:val="NormalTok"/>
        </w:rPr>
        <w:t xml:space="preserve">(Var01, </w:t>
      </w:r>
      <w:r>
        <w:rPr>
          <w:rStyle w:val="AttributeTok"/>
        </w:rPr>
        <w:t xml:space="preserve">color=</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(df_transformed, </w:t>
      </w:r>
      <w:r>
        <w:rPr>
          <w:rStyle w:val="FunctionTok"/>
        </w:rPr>
        <w:t xml:space="preserve">aes</w:t>
      </w:r>
      <w:r>
        <w:rPr>
          <w:rStyle w:val="NormalTok"/>
        </w:rPr>
        <w:t xml:space="preserve">(Var02, </w:t>
      </w:r>
      <w:r>
        <w:rPr>
          <w:rStyle w:val="AttributeTok"/>
        </w:rPr>
        <w:t xml:space="preserve">color=</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(df_transformed, </w:t>
      </w:r>
      <w:r>
        <w:rPr>
          <w:rStyle w:val="FunctionTok"/>
        </w:rPr>
        <w:t xml:space="preserve">aes</w:t>
      </w:r>
      <w:r>
        <w:rPr>
          <w:rStyle w:val="NormalTok"/>
        </w:rPr>
        <w:t xml:space="preserve">(Var03, </w:t>
      </w:r>
      <w:r>
        <w:rPr>
          <w:rStyle w:val="AttributeTok"/>
        </w:rPr>
        <w:t xml:space="preserve">color=</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ggplot</w:t>
      </w:r>
      <w:r>
        <w:rPr>
          <w:rStyle w:val="NormalTok"/>
        </w:rPr>
        <w:t xml:space="preserve">(df_transformed, </w:t>
      </w:r>
      <w:r>
        <w:rPr>
          <w:rStyle w:val="FunctionTok"/>
        </w:rPr>
        <w:t xml:space="preserve">aes</w:t>
      </w:r>
      <w:r>
        <w:rPr>
          <w:rStyle w:val="NormalTok"/>
        </w:rPr>
        <w:t xml:space="preserve">(Var05, </w:t>
      </w:r>
      <w:r>
        <w:rPr>
          <w:rStyle w:val="AttributeTok"/>
        </w:rPr>
        <w:t xml:space="preserve">color=</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br/>
      </w:r>
      <w:r>
        <w:rPr>
          <w:rStyle w:val="NormalTok"/>
        </w:rPr>
        <w:t xml:space="preserve">p5 </w:t>
      </w:r>
      <w:r>
        <w:rPr>
          <w:rStyle w:val="OtherTok"/>
        </w:rPr>
        <w:t xml:space="preserve">&lt;-</w:t>
      </w:r>
      <w:r>
        <w:rPr>
          <w:rStyle w:val="NormalTok"/>
        </w:rPr>
        <w:t xml:space="preserve"> </w:t>
      </w:r>
      <w:r>
        <w:rPr>
          <w:rStyle w:val="FunctionTok"/>
        </w:rPr>
        <w:t xml:space="preserve">ggplot</w:t>
      </w:r>
      <w:r>
        <w:rPr>
          <w:rStyle w:val="NormalTok"/>
        </w:rPr>
        <w:t xml:space="preserve">(df_transformed, </w:t>
      </w:r>
      <w:r>
        <w:rPr>
          <w:rStyle w:val="FunctionTok"/>
        </w:rPr>
        <w:t xml:space="preserve">aes</w:t>
      </w:r>
      <w:r>
        <w:rPr>
          <w:rStyle w:val="NormalTok"/>
        </w:rPr>
        <w:t xml:space="preserve">(Var07, </w:t>
      </w:r>
      <w:r>
        <w:rPr>
          <w:rStyle w:val="AttributeTok"/>
        </w:rPr>
        <w:t xml:space="preserve">color=</w:t>
      </w:r>
      <w:r>
        <w:rPr>
          <w:rStyle w:val="NormalTok"/>
        </w:rPr>
        <w:t xml:space="preserve">category))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br/>
      </w:r>
      <w:r>
        <w:br/>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p3</w:t>
      </w:r>
      <w:r>
        <w:rPr>
          <w:rStyle w:val="SpecialCharTok"/>
        </w:rPr>
        <w:t xml:space="preserve">+</w:t>
      </w:r>
      <w:r>
        <w:rPr>
          <w:rStyle w:val="NormalTok"/>
        </w:rPr>
        <w:t xml:space="preserve">p4</w:t>
      </w:r>
      <w:r>
        <w:rPr>
          <w:rStyle w:val="SpecialCharTok"/>
        </w:rPr>
        <w:t xml:space="preserve">+</w:t>
      </w:r>
      <w:r>
        <w:rPr>
          <w:rStyle w:val="NormalTok"/>
        </w:rPr>
        <w:t xml:space="preserve">p5</w:t>
      </w:r>
      <w:r>
        <w:rPr>
          <w:rStyle w:val="SpecialCharTok"/>
        </w:rPr>
        <w:t xml:space="preserve">+</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3733800"/>
            <wp:effectExtent b="0" l="0" r="0" t="0"/>
            <wp:docPr descr="" title="" id="56" name="Picture"/>
            <a:graphic>
              <a:graphicData uri="http://schemas.openxmlformats.org/drawingml/2006/picture">
                <pic:pic>
                  <pic:nvPicPr>
                    <pic:cNvPr descr="DATA624_Project1_files/figure-docx/unnamed-chunk-21-1.png" id="57" name="Picture"/>
                    <pic:cNvPicPr>
                      <a:picLocks noChangeArrowheads="1" noChangeAspect="1"/>
                    </pic:cNvPicPr>
                  </pic:nvPicPr>
                  <pic:blipFill>
                    <a:blip r:embed="rId55"/>
                    <a:stretch>
                      <a:fillRect/>
                    </a:stretch>
                  </pic:blipFill>
                  <pic:spPr bwMode="auto">
                    <a:xfrm>
                      <a:off x="0" y="0"/>
                      <a:ext cx="5334000" cy="3733800"/>
                    </a:xfrm>
                    <a:prstGeom prst="rect">
                      <a:avLst/>
                    </a:prstGeom>
                    <a:noFill/>
                    <a:ln w="9525">
                      <a:noFill/>
                      <a:headEnd/>
                      <a:tailEnd/>
                    </a:ln>
                  </pic:spPr>
                </pic:pic>
              </a:graphicData>
            </a:graphic>
          </wp:inline>
        </w:drawing>
      </w:r>
    </w:p>
    <w:p>
      <w:pPr>
        <w:pStyle w:val="SourceCode"/>
      </w:pPr>
      <w:r>
        <w:rPr>
          <w:rStyle w:val="NormalTok"/>
        </w:rPr>
        <w:t xml:space="preserve">s01 </w:t>
      </w:r>
      <w:r>
        <w:rPr>
          <w:rStyle w:val="OtherTok"/>
        </w:rPr>
        <w:t xml:space="preserve">&lt;-</w:t>
      </w:r>
      <w:r>
        <w:rPr>
          <w:rStyle w:val="NormalTok"/>
        </w:rPr>
        <w:t xml:space="preserve"> df_transformed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"S01"</w:t>
      </w:r>
      <w:r>
        <w:rPr>
          <w:rStyle w:val="NormalTok"/>
        </w:rPr>
        <w:t xml:space="preserve">)</w:t>
      </w:r>
      <w:r>
        <w:br/>
      </w:r>
      <w:r>
        <w:rPr>
          <w:rStyle w:val="NormalTok"/>
        </w:rPr>
        <w:t xml:space="preserve">s02 </w:t>
      </w:r>
      <w:r>
        <w:rPr>
          <w:rStyle w:val="OtherTok"/>
        </w:rPr>
        <w:t xml:space="preserve">&lt;-</w:t>
      </w:r>
      <w:r>
        <w:rPr>
          <w:rStyle w:val="NormalTok"/>
        </w:rPr>
        <w:t xml:space="preserve"> df_transformed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"S02"</w:t>
      </w:r>
      <w:r>
        <w:rPr>
          <w:rStyle w:val="NormalTok"/>
        </w:rPr>
        <w:t xml:space="preserve">)</w:t>
      </w:r>
      <w:r>
        <w:br/>
      </w:r>
      <w:r>
        <w:rPr>
          <w:rStyle w:val="NormalTok"/>
        </w:rPr>
        <w:t xml:space="preserve">s03 </w:t>
      </w:r>
      <w:r>
        <w:rPr>
          <w:rStyle w:val="OtherTok"/>
        </w:rPr>
        <w:t xml:space="preserve">&lt;-</w:t>
      </w:r>
      <w:r>
        <w:rPr>
          <w:rStyle w:val="NormalTok"/>
        </w:rPr>
        <w:t xml:space="preserve"> df_transformed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"S03"</w:t>
      </w:r>
      <w:r>
        <w:rPr>
          <w:rStyle w:val="NormalTok"/>
        </w:rPr>
        <w:t xml:space="preserve">)</w:t>
      </w:r>
      <w:r>
        <w:br/>
      </w:r>
      <w:r>
        <w:rPr>
          <w:rStyle w:val="NormalTok"/>
        </w:rPr>
        <w:t xml:space="preserve">s04 </w:t>
      </w:r>
      <w:r>
        <w:rPr>
          <w:rStyle w:val="OtherTok"/>
        </w:rPr>
        <w:t xml:space="preserve">&lt;-</w:t>
      </w:r>
      <w:r>
        <w:rPr>
          <w:rStyle w:val="NormalTok"/>
        </w:rPr>
        <w:t xml:space="preserve"> df_transformed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"S04"</w:t>
      </w:r>
      <w:r>
        <w:rPr>
          <w:rStyle w:val="NormalTok"/>
        </w:rPr>
        <w:t xml:space="preserve">)</w:t>
      </w:r>
      <w:r>
        <w:br/>
      </w:r>
      <w:r>
        <w:rPr>
          <w:rStyle w:val="NormalTok"/>
        </w:rPr>
        <w:t xml:space="preserve">s05 </w:t>
      </w:r>
      <w:r>
        <w:rPr>
          <w:rStyle w:val="OtherTok"/>
        </w:rPr>
        <w:t xml:space="preserve">&lt;-</w:t>
      </w:r>
      <w:r>
        <w:rPr>
          <w:rStyle w:val="NormalTok"/>
        </w:rPr>
        <w:t xml:space="preserve"> df_transformed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"S05"</w:t>
      </w:r>
      <w:r>
        <w:rPr>
          <w:rStyle w:val="NormalTok"/>
        </w:rPr>
        <w:t xml:space="preserve">)</w:t>
      </w:r>
      <w:r>
        <w:br/>
      </w:r>
      <w:r>
        <w:rPr>
          <w:rStyle w:val="NormalTok"/>
        </w:rPr>
        <w:t xml:space="preserve">s06 </w:t>
      </w:r>
      <w:r>
        <w:rPr>
          <w:rStyle w:val="OtherTok"/>
        </w:rPr>
        <w:t xml:space="preserve">&lt;-</w:t>
      </w:r>
      <w:r>
        <w:rPr>
          <w:rStyle w:val="NormalTok"/>
        </w:rPr>
        <w:t xml:space="preserve"> df_transformed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"S06"</w:t>
      </w:r>
      <w:r>
        <w:rPr>
          <w:rStyle w:val="NormalTok"/>
        </w:rPr>
        <w:t xml:space="preserve">)</w:t>
      </w:r>
    </w:p>
    <w:p>
      <w:pPr>
        <w:pStyle w:val="FirstParagraph"/>
      </w:pPr>
      <w:r>
        <w:t xml:space="preserve">&lt;&lt;&lt;&lt;&lt;&lt;&lt; Updated upstream</w:t>
      </w:r>
      <w:r>
        <w:t xml:space="preserve"> </w:t>
      </w:r>
      <w:r>
        <w:t xml:space="preserve">Conversion using at.Date so each row is a date.</w:t>
      </w:r>
      <w:r>
        <w:t xml:space="preserve"> </w:t>
      </w:r>
      <w:r>
        <w:t xml:space="preserve">=======</w:t>
      </w:r>
      <w:r>
        <w:t xml:space="preserve"> </w:t>
      </w:r>
      <w:r>
        <w:t xml:space="preserve">Testing conversion using at.Date so each row is a date with no time.</w:t>
      </w:r>
    </w:p>
    <w:p>
      <w:pPr>
        <w:pStyle w:val="BlockText"/>
      </w:pPr>
      <w:r>
        <w:t xml:space="preserve">Stashed changes</w:t>
      </w:r>
    </w:p>
    <w:p>
      <w:pPr>
        <w:pStyle w:val="SourceCode"/>
      </w:pPr>
      <w:r>
        <w:rPr>
          <w:rStyle w:val="CommentTok"/>
        </w:rPr>
        <w:t xml:space="preserve"># New time conversion (experimental?)</w:t>
      </w:r>
      <w:r>
        <w:br/>
      </w:r>
      <w:r>
        <w:br/>
      </w:r>
      <w:r>
        <w:rPr>
          <w:rStyle w:val="NormalTok"/>
        </w:rPr>
        <w:t xml:space="preserve">df_test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"data.xls"</w:t>
      </w:r>
      <w:r>
        <w:rPr>
          <w:rStyle w:val="NormalTok"/>
        </w:rPr>
        <w:t xml:space="preserve">)</w:t>
      </w:r>
      <w:r>
        <w:br/>
      </w:r>
      <w:r>
        <w:rPr>
          <w:rStyle w:val="FunctionTok"/>
        </w:rPr>
        <w:t xml:space="preserve">head</w:t>
      </w:r>
      <w:r>
        <w:rPr>
          <w:rStyle w:val="NormalTok"/>
        </w:rPr>
        <w:t xml:space="preserve">(df_test)</w:t>
      </w:r>
    </w:p>
    <w:p>
      <w:pPr>
        <w:pStyle w:val="SourceCode"/>
      </w:pPr>
      <w:r>
        <w:rPr>
          <w:rStyle w:val="VerbatimChar"/>
        </w:rPr>
        <w:t xml:space="preserve">#&gt; # A tibble: 6 x 7</w:t>
      </w:r>
      <w:r>
        <w:br/>
      </w:r>
      <w:r>
        <w:rPr>
          <w:rStyle w:val="VerbatimChar"/>
        </w:rPr>
        <w:t xml:space="preserve">#&gt;   SeriesInd category Var01     Var02 Var03 Var05 Var07</w:t>
      </w:r>
      <w:r>
        <w:br/>
      </w:r>
      <w:r>
        <w:rPr>
          <w:rStyle w:val="VerbatimChar"/>
        </w:rPr>
        <w:t xml:space="preserve">#&gt;       &lt;dbl&gt; &lt;chr&gt;    &lt;dbl&gt;     &lt;dbl&gt; &lt;dbl&gt; &lt;dbl&gt; &lt;dbl&gt;</w:t>
      </w:r>
      <w:r>
        <w:br/>
      </w:r>
      <w:r>
        <w:rPr>
          <w:rStyle w:val="VerbatimChar"/>
        </w:rPr>
        <w:t xml:space="preserve">#&gt; 1     40669 S03       30.6 123432400  30.3  30.5  30.6</w:t>
      </w:r>
      <w:r>
        <w:br/>
      </w:r>
      <w:r>
        <w:rPr>
          <w:rStyle w:val="VerbatimChar"/>
        </w:rPr>
        <w:t xml:space="preserve">#&gt; 2     40669 S02       10.3  60855800  10.0  10.2  10.3</w:t>
      </w:r>
      <w:r>
        <w:br/>
      </w:r>
      <w:r>
        <w:rPr>
          <w:rStyle w:val="VerbatimChar"/>
        </w:rPr>
        <w:t xml:space="preserve">#&gt; 3     40669 S01       26.6  10369300  25.9  26.2  26.0</w:t>
      </w:r>
      <w:r>
        <w:br/>
      </w:r>
      <w:r>
        <w:rPr>
          <w:rStyle w:val="VerbatimChar"/>
        </w:rPr>
        <w:t xml:space="preserve">#&gt; 4     40669 S06       27.5  39335700  26.8  27.0  27.3</w:t>
      </w:r>
      <w:r>
        <w:br/>
      </w:r>
      <w:r>
        <w:rPr>
          <w:rStyle w:val="VerbatimChar"/>
        </w:rPr>
        <w:t xml:space="preserve">#&gt; 5     40669 S05       69.3  27809100  68.2  68.7  69.2</w:t>
      </w:r>
      <w:r>
        <w:br/>
      </w:r>
      <w:r>
        <w:rPr>
          <w:rStyle w:val="VerbatimChar"/>
        </w:rPr>
        <w:t xml:space="preserve">#&gt; 6     40669 S04       17.2  16587400  16.9  16.9  17.1</w:t>
      </w:r>
    </w:p>
    <w:p>
      <w:pPr>
        <w:pStyle w:val="SourceCode"/>
      </w:pPr>
      <w:r>
        <w:rPr>
          <w:rStyle w:val="FunctionTok"/>
        </w:rPr>
        <w:t xml:space="preserve">tail</w:t>
      </w:r>
      <w:r>
        <w:rPr>
          <w:rStyle w:val="NormalTok"/>
        </w:rPr>
        <w:t xml:space="preserve">(df_test)</w:t>
      </w:r>
    </w:p>
    <w:p>
      <w:pPr>
        <w:pStyle w:val="SourceCode"/>
      </w:pPr>
      <w:r>
        <w:rPr>
          <w:rStyle w:val="VerbatimChar"/>
        </w:rPr>
        <w:t xml:space="preserve">#&gt; # A tibble: 6 x 7</w:t>
      </w:r>
      <w:r>
        <w:br/>
      </w:r>
      <w:r>
        <w:rPr>
          <w:rStyle w:val="VerbatimChar"/>
        </w:rPr>
        <w:t xml:space="preserve">#&gt;   SeriesInd category Var01 Var02 Var03 Var05 Var07</w:t>
      </w:r>
      <w:r>
        <w:br/>
      </w:r>
      <w:r>
        <w:rPr>
          <w:rStyle w:val="VerbatimChar"/>
        </w:rPr>
        <w:t xml:space="preserve">#&gt;       &lt;dbl&gt; &lt;chr&gt;    &lt;dbl&gt; &lt;dbl&gt; &lt;dbl&gt; &lt;dbl&gt; &lt;dbl&gt;</w:t>
      </w:r>
      <w:r>
        <w:br/>
      </w:r>
      <w:r>
        <w:rPr>
          <w:rStyle w:val="VerbatimChar"/>
        </w:rPr>
        <w:t xml:space="preserve">#&gt; 1     43221 S03         NA    NA    NA    NA    NA</w:t>
      </w:r>
      <w:r>
        <w:br/>
      </w:r>
      <w:r>
        <w:rPr>
          <w:rStyle w:val="VerbatimChar"/>
        </w:rPr>
        <w:t xml:space="preserve">#&gt; 2     43221 S02         NA    NA    NA    NA    NA</w:t>
      </w:r>
      <w:r>
        <w:br/>
      </w:r>
      <w:r>
        <w:rPr>
          <w:rStyle w:val="VerbatimChar"/>
        </w:rPr>
        <w:t xml:space="preserve">#&gt; 3     43221 S01         NA    NA    NA    NA    NA</w:t>
      </w:r>
      <w:r>
        <w:br/>
      </w:r>
      <w:r>
        <w:rPr>
          <w:rStyle w:val="VerbatimChar"/>
        </w:rPr>
        <w:t xml:space="preserve">#&gt; 4     43221 S06         NA    NA    NA    NA    NA</w:t>
      </w:r>
      <w:r>
        <w:br/>
      </w:r>
      <w:r>
        <w:rPr>
          <w:rStyle w:val="VerbatimChar"/>
        </w:rPr>
        <w:t xml:space="preserve">#&gt; 5     43221 S05         NA    NA    NA    NA    NA</w:t>
      </w:r>
      <w:r>
        <w:br/>
      </w:r>
      <w:r>
        <w:rPr>
          <w:rStyle w:val="VerbatimChar"/>
        </w:rPr>
        <w:t xml:space="preserve">#&gt; 6     43221 S04         NA    NA    NA    NA    NA</w:t>
      </w:r>
    </w:p>
    <w:p>
      <w:pPr>
        <w:pStyle w:val="SourceCode"/>
      </w:pPr>
      <w:r>
        <w:rPr>
          <w:rStyle w:val="CommentTok"/>
        </w:rPr>
        <w:t xml:space="preserve"># Converting Var02 to Datetime</w:t>
      </w:r>
      <w:r>
        <w:br/>
      </w:r>
      <w:r>
        <w:rPr>
          <w:rStyle w:val="NormalTok"/>
        </w:rPr>
        <w:t xml:space="preserve">df_test</w:t>
      </w:r>
      <w:r>
        <w:rPr>
          <w:rStyle w:val="SpecialCharTok"/>
        </w:rPr>
        <w:t xml:space="preserve">$</w:t>
      </w:r>
      <w:r>
        <w:rPr>
          <w:rStyle w:val="NormalTok"/>
        </w:rPr>
        <w:t xml:space="preserve">SeriesInd </w:t>
      </w:r>
      <w:r>
        <w:rPr>
          <w:rStyle w:val="OtherTok"/>
        </w:rPr>
        <w:t xml:space="preserve">&lt;-</w:t>
      </w:r>
      <w:r>
        <w:rPr>
          <w:rStyle w:val="NormalTok"/>
        </w:rPr>
        <w:t xml:space="preserve"> </w:t>
      </w:r>
      <w:r>
        <w:rPr>
          <w:rStyle w:val="FunctionTok"/>
        </w:rPr>
        <w:t xml:space="preserve">as.Date</w:t>
      </w:r>
      <w:r>
        <w:rPr>
          <w:rStyle w:val="NormalTok"/>
        </w:rPr>
        <w:t xml:space="preserve">(df_test</w:t>
      </w:r>
      <w:r>
        <w:rPr>
          <w:rStyle w:val="SpecialCharTok"/>
        </w:rPr>
        <w:t xml:space="preserve">$</w:t>
      </w:r>
      <w:r>
        <w:rPr>
          <w:rStyle w:val="NormalTok"/>
        </w:rPr>
        <w:t xml:space="preserve">SeriesInd, </w:t>
      </w:r>
      <w:r>
        <w:rPr>
          <w:rStyle w:val="AttributeTok"/>
        </w:rPr>
        <w:t xml:space="preserve">origin =</w:t>
      </w:r>
      <w:r>
        <w:rPr>
          <w:rStyle w:val="NormalTok"/>
        </w:rPr>
        <w:t xml:space="preserve"> </w:t>
      </w:r>
      <w:r>
        <w:rPr>
          <w:rStyle w:val="StringTok"/>
        </w:rPr>
        <w:t xml:space="preserve">"1899-12-30"</w:t>
      </w:r>
      <w:r>
        <w:rPr>
          <w:rStyle w:val="NormalTok"/>
        </w:rPr>
        <w:t xml:space="preserve">)</w:t>
      </w:r>
      <w:r>
        <w:br/>
      </w:r>
      <w:r>
        <w:br/>
      </w:r>
      <w:r>
        <w:br/>
      </w:r>
      <w:r>
        <w:rPr>
          <w:rStyle w:val="CommentTok"/>
        </w:rPr>
        <w:t xml:space="preserve"># Renaming SeriesInd to Date to clarify purpose</w:t>
      </w:r>
      <w:r>
        <w:br/>
      </w:r>
      <w:r>
        <w:rPr>
          <w:rStyle w:val="NormalTok"/>
        </w:rPr>
        <w:t xml:space="preserve">df_test </w:t>
      </w:r>
      <w:r>
        <w:rPr>
          <w:rStyle w:val="OtherTok"/>
        </w:rPr>
        <w:t xml:space="preserve">&lt;-</w:t>
      </w:r>
      <w:r>
        <w:rPr>
          <w:rStyle w:val="NormalTok"/>
        </w:rPr>
        <w:t xml:space="preserve"> df_test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SeriesInd)</w:t>
      </w:r>
      <w:r>
        <w:br/>
      </w:r>
      <w:r>
        <w:rPr>
          <w:rStyle w:val="FunctionTok"/>
        </w:rPr>
        <w:t xml:space="preserve">summary</w:t>
      </w:r>
      <w:r>
        <w:rPr>
          <w:rStyle w:val="NormalTok"/>
        </w:rPr>
        <w:t xml:space="preserve">(df_test)</w:t>
      </w:r>
    </w:p>
    <w:p>
      <w:pPr>
        <w:pStyle w:val="SourceCode"/>
      </w:pPr>
      <w:r>
        <w:rPr>
          <w:rStyle w:val="VerbatimChar"/>
        </w:rPr>
        <w:t xml:space="preserve">#&gt;       Date              category             Var01            Var02          </w:t>
      </w:r>
      <w:r>
        <w:br/>
      </w:r>
      <w:r>
        <w:rPr>
          <w:rStyle w:val="VerbatimChar"/>
        </w:rPr>
        <w:t xml:space="preserve">#&gt;  Min.   :2011-05-06   Length:10572       Min.   :  9.03   Min.   :  1339900  </w:t>
      </w:r>
      <w:r>
        <w:br/>
      </w:r>
      <w:r>
        <w:rPr>
          <w:rStyle w:val="VerbatimChar"/>
        </w:rPr>
        <w:t xml:space="preserve">#&gt;  1st Qu.:2013-01-29   Class :character   1st Qu.: 23.10   1st Qu.: 12520675  </w:t>
      </w:r>
      <w:r>
        <w:br/>
      </w:r>
      <w:r>
        <w:rPr>
          <w:rStyle w:val="VerbatimChar"/>
        </w:rPr>
        <w:t xml:space="preserve">#&gt;  Median :2014-11-03   Mode  :character   Median : 38.44   Median : 21086550  </w:t>
      </w:r>
      <w:r>
        <w:br/>
      </w:r>
      <w:r>
        <w:rPr>
          <w:rStyle w:val="VerbatimChar"/>
        </w:rPr>
        <w:t xml:space="preserve">#&gt;  Mean   :2014-11-01                      Mean   : 46.98   Mean   : 37035741  </w:t>
      </w:r>
      <w:r>
        <w:br/>
      </w:r>
      <w:r>
        <w:rPr>
          <w:rStyle w:val="VerbatimChar"/>
        </w:rPr>
        <w:t xml:space="preserve">#&gt;  3rd Qu.:2016-08-05                      3rd Qu.: 66.78   3rd Qu.: 42486700  </w:t>
      </w:r>
      <w:r>
        <w:br/>
      </w:r>
      <w:r>
        <w:rPr>
          <w:rStyle w:val="VerbatimChar"/>
        </w:rPr>
        <w:t xml:space="preserve">#&gt;  Max.   :2018-05-01                      Max.   :195.18   Max.   :480879500  </w:t>
      </w:r>
      <w:r>
        <w:br/>
      </w:r>
      <w:r>
        <w:rPr>
          <w:rStyle w:val="VerbatimChar"/>
        </w:rPr>
        <w:t xml:space="preserve">#&gt;                                          NA's   :854      NA's   :842        </w:t>
      </w:r>
      <w:r>
        <w:br/>
      </w:r>
      <w:r>
        <w:rPr>
          <w:rStyle w:val="VerbatimChar"/>
        </w:rPr>
        <w:t xml:space="preserve">#&gt;      Var03            Var05            Var07       </w:t>
      </w:r>
      <w:r>
        <w:br/>
      </w:r>
      <w:r>
        <w:rPr>
          <w:rStyle w:val="VerbatimChar"/>
        </w:rPr>
        <w:t xml:space="preserve">#&gt;  Min.   :  8.82   Min.   :  8.99   Min.   :  8.92  </w:t>
      </w:r>
      <w:r>
        <w:br/>
      </w:r>
      <w:r>
        <w:rPr>
          <w:rStyle w:val="VerbatimChar"/>
        </w:rPr>
        <w:t xml:space="preserve">#&gt;  1st Qu.: 22.59   1st Qu.: 22.91   1st Qu.: 22.88  </w:t>
      </w:r>
      <w:r>
        <w:br/>
      </w:r>
      <w:r>
        <w:rPr>
          <w:rStyle w:val="VerbatimChar"/>
        </w:rPr>
        <w:t xml:space="preserve">#&gt;  Median : 37.66   Median : 38.05   Median : 38.05  </w:t>
      </w:r>
      <w:r>
        <w:br/>
      </w:r>
      <w:r>
        <w:rPr>
          <w:rStyle w:val="VerbatimChar"/>
        </w:rPr>
        <w:t xml:space="preserve">#&gt;  Mean   : 46.12   Mean   : 46.55   Mean   : 46.56  </w:t>
      </w:r>
      <w:r>
        <w:br/>
      </w:r>
      <w:r>
        <w:rPr>
          <w:rStyle w:val="VerbatimChar"/>
        </w:rPr>
        <w:t xml:space="preserve">#&gt;  3rd Qu.: 65.88   3rd Qu.: 66.38   3rd Qu.: 66.31  </w:t>
      </w:r>
      <w:r>
        <w:br/>
      </w:r>
      <w:r>
        <w:rPr>
          <w:rStyle w:val="VerbatimChar"/>
        </w:rPr>
        <w:t xml:space="preserve">#&gt;  Max.   :189.36   Max.   :195.00   Max.   :189.72  </w:t>
      </w:r>
      <w:r>
        <w:br/>
      </w:r>
      <w:r>
        <w:rPr>
          <w:rStyle w:val="VerbatimChar"/>
        </w:rPr>
        <w:t xml:space="preserve">#&gt;  NA's   :866      NA's   :866      NA's   :866</w:t>
      </w:r>
    </w:p>
    <w:p>
      <w:pPr>
        <w:pStyle w:val="SourceCode"/>
      </w:pPr>
      <w:r>
        <w:rPr>
          <w:rStyle w:val="CommentTok"/>
        </w:rPr>
        <w:t xml:space="preserve">#new imputation</w:t>
      </w:r>
      <w:r>
        <w:br/>
      </w:r>
      <w:r>
        <w:rPr>
          <w:rStyle w:val="NormalTok"/>
        </w:rPr>
        <w:t xml:space="preserve">preProcess_NAdata_model </w:t>
      </w:r>
      <w:r>
        <w:rPr>
          <w:rStyle w:val="OtherTok"/>
        </w:rPr>
        <w:t xml:space="preserve">&lt;-</w:t>
      </w:r>
      <w:r>
        <w:rPr>
          <w:rStyle w:val="NormalTok"/>
        </w:rPr>
        <w:t xml:space="preserve"> </w:t>
      </w:r>
      <w:r>
        <w:rPr>
          <w:rStyle w:val="FunctionTok"/>
        </w:rPr>
        <w:t xml:space="preserve">preProcess</w:t>
      </w:r>
      <w:r>
        <w:rPr>
          <w:rStyle w:val="NormalTok"/>
        </w:rPr>
        <w:t xml:space="preserve">(</w:t>
      </w:r>
      <w:r>
        <w:rPr>
          <w:rStyle w:val="FunctionTok"/>
        </w:rPr>
        <w:t xml:space="preserve">as.data.frame</w:t>
      </w:r>
      <w:r>
        <w:rPr>
          <w:rStyle w:val="NormalTok"/>
        </w:rPr>
        <w:t xml:space="preserve">(df_test), </w:t>
      </w:r>
      <w:r>
        <w:rPr>
          <w:rStyle w:val="AttributeTok"/>
        </w:rPr>
        <w:t xml:space="preserve">method =</w:t>
      </w:r>
      <w:r>
        <w:rPr>
          <w:rStyle w:val="StringTok"/>
        </w:rPr>
        <w:t xml:space="preserve">"medianImpute"</w:t>
      </w:r>
      <w:r>
        <w:rPr>
          <w:rStyle w:val="NormalTok"/>
        </w:rPr>
        <w:t xml:space="preserve">)</w:t>
      </w:r>
      <w:r>
        <w:br/>
      </w:r>
      <w:r>
        <w:br/>
      </w:r>
      <w:r>
        <w:rPr>
          <w:rStyle w:val="NormalTok"/>
        </w:rPr>
        <w:t xml:space="preserve">df_test </w:t>
      </w:r>
      <w:r>
        <w:rPr>
          <w:rStyle w:val="OtherTok"/>
        </w:rPr>
        <w:t xml:space="preserve">&lt;-</w:t>
      </w:r>
      <w:r>
        <w:rPr>
          <w:rStyle w:val="NormalTok"/>
        </w:rPr>
        <w:t xml:space="preserve"> </w:t>
      </w:r>
      <w:r>
        <w:rPr>
          <w:rStyle w:val="FunctionTok"/>
        </w:rPr>
        <w:t xml:space="preserve">predict</w:t>
      </w:r>
      <w:r>
        <w:rPr>
          <w:rStyle w:val="NormalTok"/>
        </w:rPr>
        <w:t xml:space="preserve">(preProcess_NAdata_model, </w:t>
      </w:r>
      <w:r>
        <w:rPr>
          <w:rStyle w:val="AttributeTok"/>
        </w:rPr>
        <w:t xml:space="preserve">newdata =</w:t>
      </w:r>
      <w:r>
        <w:rPr>
          <w:rStyle w:val="NormalTok"/>
        </w:rPr>
        <w:t xml:space="preserve"> df_test)</w:t>
      </w:r>
      <w:r>
        <w:br/>
      </w:r>
      <w:r>
        <w:br/>
      </w:r>
      <w:r>
        <w:rPr>
          <w:rStyle w:val="FunctionTok"/>
        </w:rPr>
        <w:t xml:space="preserve">paste0</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(df_test)),</w:t>
      </w:r>
      <w:r>
        <w:rPr>
          <w:rStyle w:val="StringTok"/>
        </w:rPr>
        <w:t xml:space="preserve">" values missing after imputation"</w:t>
      </w:r>
      <w:r>
        <w:rPr>
          <w:rStyle w:val="NormalTok"/>
        </w:rPr>
        <w:t xml:space="preserve">)</w:t>
      </w:r>
    </w:p>
    <w:p>
      <w:pPr>
        <w:pStyle w:val="SourceCode"/>
      </w:pPr>
      <w:r>
        <w:rPr>
          <w:rStyle w:val="VerbatimChar"/>
        </w:rPr>
        <w:t xml:space="preserve">#&gt; [1] "0 values missing after imputation"</w:t>
      </w:r>
    </w:p>
    <w:p>
      <w:pPr>
        <w:pStyle w:val="SourceCode"/>
      </w:pPr>
      <w:r>
        <w:rPr>
          <w:rStyle w:val="CommentTok"/>
        </w:rPr>
        <w:t xml:space="preserve">#new subsets with data conversion</w:t>
      </w:r>
      <w:r>
        <w:br/>
      </w:r>
      <w:r>
        <w:rPr>
          <w:rStyle w:val="NormalTok"/>
        </w:rPr>
        <w:t xml:space="preserve">s01_2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"S01"</w:t>
      </w:r>
      <w:r>
        <w:rPr>
          <w:rStyle w:val="NormalTok"/>
        </w:rPr>
        <w:t xml:space="preserve">)</w:t>
      </w:r>
      <w:r>
        <w:br/>
      </w:r>
      <w:r>
        <w:rPr>
          <w:rStyle w:val="NormalTok"/>
        </w:rPr>
        <w:t xml:space="preserve">s02_2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"S02"</w:t>
      </w:r>
      <w:r>
        <w:rPr>
          <w:rStyle w:val="NormalTok"/>
        </w:rPr>
        <w:t xml:space="preserve">)</w:t>
      </w:r>
      <w:r>
        <w:br/>
      </w:r>
      <w:r>
        <w:rPr>
          <w:rStyle w:val="NormalTok"/>
        </w:rPr>
        <w:t xml:space="preserve">s03_2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"S03"</w:t>
      </w:r>
      <w:r>
        <w:rPr>
          <w:rStyle w:val="NormalTok"/>
        </w:rPr>
        <w:t xml:space="preserve">)</w:t>
      </w:r>
      <w:r>
        <w:br/>
      </w:r>
      <w:r>
        <w:rPr>
          <w:rStyle w:val="NormalTok"/>
        </w:rPr>
        <w:t xml:space="preserve">s04_2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"S04"</w:t>
      </w:r>
      <w:r>
        <w:rPr>
          <w:rStyle w:val="NormalTok"/>
        </w:rPr>
        <w:t xml:space="preserve">)</w:t>
      </w:r>
      <w:r>
        <w:br/>
      </w:r>
      <w:r>
        <w:rPr>
          <w:rStyle w:val="NormalTok"/>
        </w:rPr>
        <w:t xml:space="preserve">s05_2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"S05"</w:t>
      </w:r>
      <w:r>
        <w:rPr>
          <w:rStyle w:val="NormalTok"/>
        </w:rPr>
        <w:t xml:space="preserve">)</w:t>
      </w:r>
      <w:r>
        <w:br/>
      </w:r>
      <w:r>
        <w:rPr>
          <w:rStyle w:val="NormalTok"/>
        </w:rPr>
        <w:t xml:space="preserve">s06_2 </w:t>
      </w:r>
      <w:r>
        <w:rPr>
          <w:rStyle w:val="OtherTok"/>
        </w:rPr>
        <w:t xml:space="preserve">&lt;-</w:t>
      </w:r>
      <w:r>
        <w:rPr>
          <w:rStyle w:val="NormalTok"/>
        </w:rPr>
        <w:t xml:space="preserve"> df </w:t>
      </w:r>
      <w:r>
        <w:rPr>
          <w:rStyle w:val="SpecialCharTok"/>
        </w:rPr>
        <w:t xml:space="preserve">%&gt;%</w:t>
      </w:r>
      <w:r>
        <w:rPr>
          <w:rStyle w:val="NormalTok"/>
        </w:rPr>
        <w:t xml:space="preserve"> </w:t>
      </w:r>
      <w:r>
        <w:rPr>
          <w:rStyle w:val="FunctionTok"/>
        </w:rPr>
        <w:t xml:space="preserve">filter</w:t>
      </w:r>
      <w:r>
        <w:rPr>
          <w:rStyle w:val="NormalTok"/>
        </w:rPr>
        <w:t xml:space="preserve">(category </w:t>
      </w:r>
      <w:r>
        <w:rPr>
          <w:rStyle w:val="SpecialCharTok"/>
        </w:rPr>
        <w:t xml:space="preserve">==</w:t>
      </w:r>
      <w:r>
        <w:rPr>
          <w:rStyle w:val="NormalTok"/>
        </w:rPr>
        <w:t xml:space="preserve"> </w:t>
      </w:r>
      <w:r>
        <w:rPr>
          <w:rStyle w:val="StringTok"/>
        </w:rPr>
        <w:t xml:space="preserve">"S06"</w:t>
      </w:r>
      <w:r>
        <w:rPr>
          <w:rStyle w:val="NormalTok"/>
        </w:rPr>
        <w:t xml:space="preserve">)</w:t>
      </w:r>
    </w:p>
    <w:p>
      <w:pPr>
        <w:pStyle w:val="FirstParagraph"/>
      </w:pPr>
      <w:r>
        <w:t xml:space="preserve">create time series for each subset using the dataframe with dates</w:t>
      </w:r>
    </w:p>
    <w:p>
      <w:pPr>
        <w:pStyle w:val="SourceCode"/>
      </w:pPr>
      <w:r>
        <w:rPr>
          <w:rStyle w:val="NormalTok"/>
        </w:rPr>
        <w:t xml:space="preserve">s01_ts </w:t>
      </w:r>
      <w:r>
        <w:rPr>
          <w:rStyle w:val="OtherTok"/>
        </w:rPr>
        <w:t xml:space="preserve">&lt;-</w:t>
      </w:r>
      <w:r>
        <w:rPr>
          <w:rStyle w:val="NormalTok"/>
        </w:rPr>
        <w:t xml:space="preserve"> </w:t>
      </w:r>
      <w:r>
        <w:rPr>
          <w:rStyle w:val="FunctionTok"/>
        </w:rPr>
        <w:t xml:space="preserve">ts</w:t>
      </w:r>
      <w:r>
        <w:rPr>
          <w:rStyle w:val="NormalTok"/>
        </w:rPr>
        <w:t xml:space="preserve">(s01_2[,</w:t>
      </w:r>
      <w:r>
        <w:rPr>
          <w:rStyle w:val="FunctionTok"/>
        </w:rPr>
        <w:t xml:space="preserve">c</w:t>
      </w:r>
      <w:r>
        <w:rPr>
          <w:rStyle w:val="NormalTok"/>
        </w:rPr>
        <w:t xml:space="preserve">(</w:t>
      </w:r>
      <w:r>
        <w:rPr>
          <w:rStyle w:val="StringTok"/>
        </w:rPr>
        <w:t xml:space="preserve">"Var01"</w:t>
      </w:r>
      <w:r>
        <w:rPr>
          <w:rStyle w:val="NormalTok"/>
        </w:rPr>
        <w:t xml:space="preserve">,</w:t>
      </w:r>
      <w:r>
        <w:rPr>
          <w:rStyle w:val="StringTok"/>
        </w:rPr>
        <w:t xml:space="preserve">"Var02"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 </w:t>
      </w:r>
      <w:r>
        <w:rPr>
          <w:rStyle w:val="AttributeTok"/>
        </w:rPr>
        <w:t xml:space="preserve">start =</w:t>
      </w:r>
      <w:r>
        <w:rPr>
          <w:rStyle w:val="NormalTok"/>
        </w:rPr>
        <w:t xml:space="preserve"> </w:t>
      </w:r>
      <w:r>
        <w:rPr>
          <w:rStyle w:val="FunctionTok"/>
        </w:rPr>
        <w:t xml:space="preserve">c</w:t>
      </w:r>
      <w:r>
        <w:rPr>
          <w:rStyle w:val="NormalTok"/>
        </w:rPr>
        <w:t xml:space="preserve">(</w:t>
      </w:r>
      <w:r>
        <w:rPr>
          <w:rStyle w:val="DecValTok"/>
        </w:rPr>
        <w:t xml:space="preserve">2011</w:t>
      </w:r>
      <w:r>
        <w:rPr>
          <w:rStyle w:val="NormalTok"/>
        </w:rPr>
        <w:t xml:space="preserve">, </w:t>
      </w:r>
      <w:r>
        <w:rPr>
          <w:rStyle w:val="DecValTok"/>
        </w:rPr>
        <w:t xml:space="preserve">5</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2018</w:t>
      </w:r>
      <w:r>
        <w:rPr>
          <w:rStyle w:val="NormalTok"/>
        </w:rPr>
        <w:t xml:space="preserve">, </w:t>
      </w:r>
      <w:r>
        <w:rPr>
          <w:rStyle w:val="DecValTok"/>
        </w:rPr>
        <w:t xml:space="preserve">5</w:t>
      </w:r>
      <w:r>
        <w:rPr>
          <w:rStyle w:val="NormalTok"/>
        </w:rPr>
        <w:t xml:space="preserve">))</w:t>
      </w:r>
      <w:r>
        <w:br/>
      </w:r>
      <w:r>
        <w:rPr>
          <w:rStyle w:val="NormalTok"/>
        </w:rPr>
        <w:t xml:space="preserve">s02_ts </w:t>
      </w:r>
      <w:r>
        <w:rPr>
          <w:rStyle w:val="OtherTok"/>
        </w:rPr>
        <w:t xml:space="preserve">&lt;-</w:t>
      </w:r>
      <w:r>
        <w:rPr>
          <w:rStyle w:val="NormalTok"/>
        </w:rPr>
        <w:t xml:space="preserve"> </w:t>
      </w:r>
      <w:r>
        <w:rPr>
          <w:rStyle w:val="FunctionTok"/>
        </w:rPr>
        <w:t xml:space="preserve">ts</w:t>
      </w:r>
      <w:r>
        <w:rPr>
          <w:rStyle w:val="NormalTok"/>
        </w:rPr>
        <w:t xml:space="preserve">(s02_2[,</w:t>
      </w:r>
      <w:r>
        <w:rPr>
          <w:rStyle w:val="FunctionTok"/>
        </w:rPr>
        <w:t xml:space="preserve">c</w:t>
      </w:r>
      <w:r>
        <w:rPr>
          <w:rStyle w:val="NormalTok"/>
        </w:rPr>
        <w:t xml:space="preserve">(</w:t>
      </w:r>
      <w:r>
        <w:rPr>
          <w:rStyle w:val="StringTok"/>
        </w:rPr>
        <w:t xml:space="preserve">"Var02"</w:t>
      </w:r>
      <w:r>
        <w:rPr>
          <w:rStyle w:val="NormalTok"/>
        </w:rPr>
        <w:t xml:space="preserve">,</w:t>
      </w:r>
      <w:r>
        <w:rPr>
          <w:rStyle w:val="StringTok"/>
        </w:rPr>
        <w:t xml:space="preserve">"Var03"</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 </w:t>
      </w:r>
      <w:r>
        <w:rPr>
          <w:rStyle w:val="AttributeTok"/>
        </w:rPr>
        <w:t xml:space="preserve">start =</w:t>
      </w:r>
      <w:r>
        <w:rPr>
          <w:rStyle w:val="NormalTok"/>
        </w:rPr>
        <w:t xml:space="preserve"> </w:t>
      </w:r>
      <w:r>
        <w:rPr>
          <w:rStyle w:val="FunctionTok"/>
        </w:rPr>
        <w:t xml:space="preserve">c</w:t>
      </w:r>
      <w:r>
        <w:rPr>
          <w:rStyle w:val="NormalTok"/>
        </w:rPr>
        <w:t xml:space="preserve">(</w:t>
      </w:r>
      <w:r>
        <w:rPr>
          <w:rStyle w:val="DecValTok"/>
        </w:rPr>
        <w:t xml:space="preserve">2011</w:t>
      </w:r>
      <w:r>
        <w:rPr>
          <w:rStyle w:val="NormalTok"/>
        </w:rPr>
        <w:t xml:space="preserve">, </w:t>
      </w:r>
      <w:r>
        <w:rPr>
          <w:rStyle w:val="DecValTok"/>
        </w:rPr>
        <w:t xml:space="preserve">5</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2018</w:t>
      </w:r>
      <w:r>
        <w:rPr>
          <w:rStyle w:val="NormalTok"/>
        </w:rPr>
        <w:t xml:space="preserve">, </w:t>
      </w:r>
      <w:r>
        <w:rPr>
          <w:rStyle w:val="DecValTok"/>
        </w:rPr>
        <w:t xml:space="preserve">5</w:t>
      </w:r>
      <w:r>
        <w:rPr>
          <w:rStyle w:val="NormalTok"/>
        </w:rPr>
        <w:t xml:space="preserve">))</w:t>
      </w:r>
      <w:r>
        <w:br/>
      </w:r>
      <w:r>
        <w:rPr>
          <w:rStyle w:val="NormalTok"/>
        </w:rPr>
        <w:t xml:space="preserve">s03_ts </w:t>
      </w:r>
      <w:r>
        <w:rPr>
          <w:rStyle w:val="OtherTok"/>
        </w:rPr>
        <w:t xml:space="preserve">&lt;-</w:t>
      </w:r>
      <w:r>
        <w:rPr>
          <w:rStyle w:val="NormalTok"/>
        </w:rPr>
        <w:t xml:space="preserve"> </w:t>
      </w:r>
      <w:r>
        <w:rPr>
          <w:rStyle w:val="FunctionTok"/>
        </w:rPr>
        <w:t xml:space="preserve">ts</w:t>
      </w:r>
      <w:r>
        <w:rPr>
          <w:rStyle w:val="NormalTok"/>
        </w:rPr>
        <w:t xml:space="preserve">(s03_2[,</w:t>
      </w:r>
      <w:r>
        <w:rPr>
          <w:rStyle w:val="FunctionTok"/>
        </w:rPr>
        <w:t xml:space="preserve">c</w:t>
      </w:r>
      <w:r>
        <w:rPr>
          <w:rStyle w:val="NormalTok"/>
        </w:rPr>
        <w:t xml:space="preserve">(</w:t>
      </w:r>
      <w:r>
        <w:rPr>
          <w:rStyle w:val="StringTok"/>
        </w:rPr>
        <w:t xml:space="preserve">"Var05"</w:t>
      </w:r>
      <w:r>
        <w:rPr>
          <w:rStyle w:val="NormalTok"/>
        </w:rPr>
        <w:t xml:space="preserve">,</w:t>
      </w:r>
      <w:r>
        <w:rPr>
          <w:rStyle w:val="StringTok"/>
        </w:rPr>
        <w:t xml:space="preserve">"Var07"</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 </w:t>
      </w:r>
      <w:r>
        <w:rPr>
          <w:rStyle w:val="AttributeTok"/>
        </w:rPr>
        <w:t xml:space="preserve">start =</w:t>
      </w:r>
      <w:r>
        <w:rPr>
          <w:rStyle w:val="NormalTok"/>
        </w:rPr>
        <w:t xml:space="preserve"> </w:t>
      </w:r>
      <w:r>
        <w:rPr>
          <w:rStyle w:val="FunctionTok"/>
        </w:rPr>
        <w:t xml:space="preserve">c</w:t>
      </w:r>
      <w:r>
        <w:rPr>
          <w:rStyle w:val="NormalTok"/>
        </w:rPr>
        <w:t xml:space="preserve">(</w:t>
      </w:r>
      <w:r>
        <w:rPr>
          <w:rStyle w:val="DecValTok"/>
        </w:rPr>
        <w:t xml:space="preserve">2011</w:t>
      </w:r>
      <w:r>
        <w:rPr>
          <w:rStyle w:val="NormalTok"/>
        </w:rPr>
        <w:t xml:space="preserve">, </w:t>
      </w:r>
      <w:r>
        <w:rPr>
          <w:rStyle w:val="DecValTok"/>
        </w:rPr>
        <w:t xml:space="preserve">5</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2018</w:t>
      </w:r>
      <w:r>
        <w:rPr>
          <w:rStyle w:val="NormalTok"/>
        </w:rPr>
        <w:t xml:space="preserve">, </w:t>
      </w:r>
      <w:r>
        <w:rPr>
          <w:rStyle w:val="DecValTok"/>
        </w:rPr>
        <w:t xml:space="preserve">5</w:t>
      </w:r>
      <w:r>
        <w:rPr>
          <w:rStyle w:val="NormalTok"/>
        </w:rPr>
        <w:t xml:space="preserve">))</w:t>
      </w:r>
      <w:r>
        <w:br/>
      </w:r>
      <w:r>
        <w:rPr>
          <w:rStyle w:val="NormalTok"/>
        </w:rPr>
        <w:t xml:space="preserve">s04_ts </w:t>
      </w:r>
      <w:r>
        <w:rPr>
          <w:rStyle w:val="OtherTok"/>
        </w:rPr>
        <w:t xml:space="preserve">&lt;-</w:t>
      </w:r>
      <w:r>
        <w:rPr>
          <w:rStyle w:val="NormalTok"/>
        </w:rPr>
        <w:t xml:space="preserve"> </w:t>
      </w:r>
      <w:r>
        <w:rPr>
          <w:rStyle w:val="FunctionTok"/>
        </w:rPr>
        <w:t xml:space="preserve">ts</w:t>
      </w:r>
      <w:r>
        <w:rPr>
          <w:rStyle w:val="NormalTok"/>
        </w:rPr>
        <w:t xml:space="preserve">(s04_2[,</w:t>
      </w:r>
      <w:r>
        <w:rPr>
          <w:rStyle w:val="FunctionTok"/>
        </w:rPr>
        <w:t xml:space="preserve">c</w:t>
      </w:r>
      <w:r>
        <w:rPr>
          <w:rStyle w:val="NormalTok"/>
        </w:rPr>
        <w:t xml:space="preserve">(</w:t>
      </w:r>
      <w:r>
        <w:rPr>
          <w:rStyle w:val="StringTok"/>
        </w:rPr>
        <w:t xml:space="preserve">"Var01"</w:t>
      </w:r>
      <w:r>
        <w:rPr>
          <w:rStyle w:val="NormalTok"/>
        </w:rPr>
        <w:t xml:space="preserve">,</w:t>
      </w:r>
      <w:r>
        <w:rPr>
          <w:rStyle w:val="StringTok"/>
        </w:rPr>
        <w:t xml:space="preserve">"Var02"</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 </w:t>
      </w:r>
      <w:r>
        <w:rPr>
          <w:rStyle w:val="AttributeTok"/>
        </w:rPr>
        <w:t xml:space="preserve">start =</w:t>
      </w:r>
      <w:r>
        <w:rPr>
          <w:rStyle w:val="NormalTok"/>
        </w:rPr>
        <w:t xml:space="preserve"> </w:t>
      </w:r>
      <w:r>
        <w:rPr>
          <w:rStyle w:val="FunctionTok"/>
        </w:rPr>
        <w:t xml:space="preserve">c</w:t>
      </w:r>
      <w:r>
        <w:rPr>
          <w:rStyle w:val="NormalTok"/>
        </w:rPr>
        <w:t xml:space="preserve">(</w:t>
      </w:r>
      <w:r>
        <w:rPr>
          <w:rStyle w:val="DecValTok"/>
        </w:rPr>
        <w:t xml:space="preserve">2011</w:t>
      </w:r>
      <w:r>
        <w:rPr>
          <w:rStyle w:val="NormalTok"/>
        </w:rPr>
        <w:t xml:space="preserve">, </w:t>
      </w:r>
      <w:r>
        <w:rPr>
          <w:rStyle w:val="DecValTok"/>
        </w:rPr>
        <w:t xml:space="preserve">5</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2018</w:t>
      </w:r>
      <w:r>
        <w:rPr>
          <w:rStyle w:val="NormalTok"/>
        </w:rPr>
        <w:t xml:space="preserve">, </w:t>
      </w:r>
      <w:r>
        <w:rPr>
          <w:rStyle w:val="DecValTok"/>
        </w:rPr>
        <w:t xml:space="preserve">5</w:t>
      </w:r>
      <w:r>
        <w:rPr>
          <w:rStyle w:val="NormalTok"/>
        </w:rPr>
        <w:t xml:space="preserve">))</w:t>
      </w:r>
      <w:r>
        <w:br/>
      </w:r>
      <w:r>
        <w:rPr>
          <w:rStyle w:val="NormalTok"/>
        </w:rPr>
        <w:t xml:space="preserve">s05_ts </w:t>
      </w:r>
      <w:r>
        <w:rPr>
          <w:rStyle w:val="OtherTok"/>
        </w:rPr>
        <w:t xml:space="preserve">&lt;-</w:t>
      </w:r>
      <w:r>
        <w:rPr>
          <w:rStyle w:val="NormalTok"/>
        </w:rPr>
        <w:t xml:space="preserve"> </w:t>
      </w:r>
      <w:r>
        <w:rPr>
          <w:rStyle w:val="FunctionTok"/>
        </w:rPr>
        <w:t xml:space="preserve">ts</w:t>
      </w:r>
      <w:r>
        <w:rPr>
          <w:rStyle w:val="NormalTok"/>
        </w:rPr>
        <w:t xml:space="preserve">(s05_2[,</w:t>
      </w:r>
      <w:r>
        <w:rPr>
          <w:rStyle w:val="FunctionTok"/>
        </w:rPr>
        <w:t xml:space="preserve">c</w:t>
      </w:r>
      <w:r>
        <w:rPr>
          <w:rStyle w:val="NormalTok"/>
        </w:rPr>
        <w:t xml:space="preserve">(</w:t>
      </w:r>
      <w:r>
        <w:rPr>
          <w:rStyle w:val="StringTok"/>
        </w:rPr>
        <w:t xml:space="preserve">"Var02"</w:t>
      </w:r>
      <w:r>
        <w:rPr>
          <w:rStyle w:val="NormalTok"/>
        </w:rPr>
        <w:t xml:space="preserve">,</w:t>
      </w:r>
      <w:r>
        <w:rPr>
          <w:rStyle w:val="StringTok"/>
        </w:rPr>
        <w:t xml:space="preserve">"Var03"</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 </w:t>
      </w:r>
      <w:r>
        <w:rPr>
          <w:rStyle w:val="AttributeTok"/>
        </w:rPr>
        <w:t xml:space="preserve">start =</w:t>
      </w:r>
      <w:r>
        <w:rPr>
          <w:rStyle w:val="NormalTok"/>
        </w:rPr>
        <w:t xml:space="preserve"> </w:t>
      </w:r>
      <w:r>
        <w:rPr>
          <w:rStyle w:val="FunctionTok"/>
        </w:rPr>
        <w:t xml:space="preserve">c</w:t>
      </w:r>
      <w:r>
        <w:rPr>
          <w:rStyle w:val="NormalTok"/>
        </w:rPr>
        <w:t xml:space="preserve">(</w:t>
      </w:r>
      <w:r>
        <w:rPr>
          <w:rStyle w:val="DecValTok"/>
        </w:rPr>
        <w:t xml:space="preserve">2011</w:t>
      </w:r>
      <w:r>
        <w:rPr>
          <w:rStyle w:val="NormalTok"/>
        </w:rPr>
        <w:t xml:space="preserve">, </w:t>
      </w:r>
      <w:r>
        <w:rPr>
          <w:rStyle w:val="DecValTok"/>
        </w:rPr>
        <w:t xml:space="preserve">5</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2018</w:t>
      </w:r>
      <w:r>
        <w:rPr>
          <w:rStyle w:val="NormalTok"/>
        </w:rPr>
        <w:t xml:space="preserve">, </w:t>
      </w:r>
      <w:r>
        <w:rPr>
          <w:rStyle w:val="DecValTok"/>
        </w:rPr>
        <w:t xml:space="preserve">5</w:t>
      </w:r>
      <w:r>
        <w:rPr>
          <w:rStyle w:val="NormalTok"/>
        </w:rPr>
        <w:t xml:space="preserve">))</w:t>
      </w:r>
      <w:r>
        <w:br/>
      </w:r>
      <w:r>
        <w:rPr>
          <w:rStyle w:val="NormalTok"/>
        </w:rPr>
        <w:t xml:space="preserve">s06_ts </w:t>
      </w:r>
      <w:r>
        <w:rPr>
          <w:rStyle w:val="OtherTok"/>
        </w:rPr>
        <w:t xml:space="preserve">&lt;-</w:t>
      </w:r>
      <w:r>
        <w:rPr>
          <w:rStyle w:val="NormalTok"/>
        </w:rPr>
        <w:t xml:space="preserve"> </w:t>
      </w:r>
      <w:r>
        <w:rPr>
          <w:rStyle w:val="FunctionTok"/>
        </w:rPr>
        <w:t xml:space="preserve">ts</w:t>
      </w:r>
      <w:r>
        <w:rPr>
          <w:rStyle w:val="NormalTok"/>
        </w:rPr>
        <w:t xml:space="preserve">(s06_2[,</w:t>
      </w:r>
      <w:r>
        <w:rPr>
          <w:rStyle w:val="FunctionTok"/>
        </w:rPr>
        <w:t xml:space="preserve">c</w:t>
      </w:r>
      <w:r>
        <w:rPr>
          <w:rStyle w:val="NormalTok"/>
        </w:rPr>
        <w:t xml:space="preserve">(</w:t>
      </w:r>
      <w:r>
        <w:rPr>
          <w:rStyle w:val="StringTok"/>
        </w:rPr>
        <w:t xml:space="preserve">"Var05"</w:t>
      </w:r>
      <w:r>
        <w:rPr>
          <w:rStyle w:val="NormalTok"/>
        </w:rPr>
        <w:t xml:space="preserve">,</w:t>
      </w:r>
      <w:r>
        <w:rPr>
          <w:rStyle w:val="StringTok"/>
        </w:rPr>
        <w:t xml:space="preserve">"Var07"</w:t>
      </w:r>
      <w:r>
        <w:rPr>
          <w:rStyle w:val="NormalTok"/>
        </w:rPr>
        <w:t xml:space="preserve">)], </w:t>
      </w:r>
      <w:r>
        <w:rPr>
          <w:rStyle w:val="AttributeTok"/>
        </w:rPr>
        <w:t xml:space="preserve">frequency =</w:t>
      </w:r>
      <w:r>
        <w:rPr>
          <w:rStyle w:val="NormalTok"/>
        </w:rPr>
        <w:t xml:space="preserve"> </w:t>
      </w:r>
      <w:r>
        <w:rPr>
          <w:rStyle w:val="DecValTok"/>
        </w:rPr>
        <w:t xml:space="preserve">12</w:t>
      </w:r>
      <w:r>
        <w:rPr>
          <w:rStyle w:val="NormalTok"/>
        </w:rPr>
        <w:t xml:space="preserve">, </w:t>
      </w:r>
      <w:r>
        <w:rPr>
          <w:rStyle w:val="AttributeTok"/>
        </w:rPr>
        <w:t xml:space="preserve">start =</w:t>
      </w:r>
      <w:r>
        <w:rPr>
          <w:rStyle w:val="NormalTok"/>
        </w:rPr>
        <w:t xml:space="preserve"> </w:t>
      </w:r>
      <w:r>
        <w:rPr>
          <w:rStyle w:val="FunctionTok"/>
        </w:rPr>
        <w:t xml:space="preserve">c</w:t>
      </w:r>
      <w:r>
        <w:rPr>
          <w:rStyle w:val="NormalTok"/>
        </w:rPr>
        <w:t xml:space="preserve">(</w:t>
      </w:r>
      <w:r>
        <w:rPr>
          <w:rStyle w:val="DecValTok"/>
        </w:rPr>
        <w:t xml:space="preserve">2011</w:t>
      </w:r>
      <w:r>
        <w:rPr>
          <w:rStyle w:val="NormalTok"/>
        </w:rPr>
        <w:t xml:space="preserve">, </w:t>
      </w:r>
      <w:r>
        <w:rPr>
          <w:rStyle w:val="DecValTok"/>
        </w:rPr>
        <w:t xml:space="preserve">5</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2018</w:t>
      </w:r>
      <w:r>
        <w:rPr>
          <w:rStyle w:val="NormalTok"/>
        </w:rPr>
        <w:t xml:space="preserve">, </w:t>
      </w:r>
      <w:r>
        <w:rPr>
          <w:rStyle w:val="DecValTok"/>
        </w:rPr>
        <w:t xml:space="preserve">5</w:t>
      </w:r>
      <w:r>
        <w:rPr>
          <w:rStyle w:val="NormalTok"/>
        </w:rPr>
        <w:t xml:space="preserve">))</w:t>
      </w:r>
    </w:p>
    <w:bookmarkEnd w:id="58"/>
    <w:bookmarkStart w:id="82" w:name="forecasting"/>
    <w:p>
      <w:pPr>
        <w:pStyle w:val="Heading2"/>
      </w:pPr>
      <w:r>
        <w:t xml:space="preserve">Forecasting</w:t>
      </w:r>
    </w:p>
    <w:p>
      <w:pPr>
        <w:pStyle w:val="FirstParagraph"/>
      </w:pPr>
      <w:r>
        <w:t xml:space="preserve">Now that the data has been transformed, we can begin forecasting</w:t>
      </w:r>
    </w:p>
    <w:bookmarkStart w:id="62" w:name="auto-and-seasonal-plots-for-s01-var01-02"/>
    <w:p>
      <w:pPr>
        <w:pStyle w:val="Heading5"/>
      </w:pPr>
      <w:r>
        <w:t xml:space="preserve">Auto and Seasonal Plots for S01: Var01, 02</w:t>
      </w:r>
    </w:p>
    <w:p>
      <w:pPr>
        <w:pStyle w:val="FirstParagraph"/>
      </w:pPr>
      <w:r>
        <w:t xml:space="preserve">For Var01, there are a few patterns to be pointed out. Annually, the value follows a slight valley pattern as it steadily decreases from the beginning to gradually rise towards the end. Monthly, there appears to be a pattern; toward the beginning of each month, the value decreases to a significant low only to lead up to a high-point approximately 2.5 points above the bottom, with a slight correction along the way. This timeseries is also the closest to a white noise series.</w:t>
      </w:r>
    </w:p>
    <w:p>
      <w:pPr>
        <w:pStyle w:val="BodyText"/>
      </w:pPr>
      <w:r>
        <w:t xml:space="preserve">For Var02 as the years go on, the peaks get larger and more stark; particularly at 2015 and after 2017, and does not seem to follow a pattern as gradual as Var01. Monthly, there is no clear pattern in the value as it seems to invert shapes, with the exception of November. According to the lag plot, this timeseries distribution has a white noise series very similar to Var01.</w:t>
      </w:r>
    </w:p>
    <w:p>
      <w:pPr>
        <w:pStyle w:val="SourceCode"/>
      </w:pPr>
      <w:r>
        <w:rPr>
          <w:rStyle w:val="NormalTok"/>
        </w:rPr>
        <w:t xml:space="preserve">(</w:t>
      </w:r>
      <w:r>
        <w:rPr>
          <w:rStyle w:val="FunctionTok"/>
        </w:rPr>
        <w:t xml:space="preserve">autoplot</w:t>
      </w:r>
      <w:r>
        <w:rPr>
          <w:rStyle w:val="NormalTok"/>
        </w:rPr>
        <w:t xml:space="preserve">(s01_ts, </w:t>
      </w:r>
      <w:r>
        <w:rPr>
          <w:rStyle w:val="AttributeTok"/>
        </w:rPr>
        <w:t xml:space="preserve">facets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ggseasonplot</w:t>
      </w:r>
      <w:r>
        <w:rPr>
          <w:rStyle w:val="NormalTok"/>
        </w:rPr>
        <w:t xml:space="preserve">(s01_ts[,</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"Var01"</w:t>
      </w:r>
      <w:r>
        <w:rPr>
          <w:rStyle w:val="NormalTok"/>
        </w:rPr>
        <w:t xml:space="preserve">) </w:t>
      </w:r>
      <w:r>
        <w:rPr>
          <w:rStyle w:val="SpecialCharTok"/>
        </w:rPr>
        <w:t xml:space="preserve">+</w:t>
      </w:r>
      <w:r>
        <w:rPr>
          <w:rStyle w:val="NormalTok"/>
        </w:rPr>
        <w:t xml:space="preserve"> </w:t>
      </w:r>
      <w:r>
        <w:rPr>
          <w:rStyle w:val="FunctionTok"/>
        </w:rPr>
        <w:t xml:space="preserve">ggseasonplot</w:t>
      </w:r>
      <w:r>
        <w:rPr>
          <w:rStyle w:val="NormalTok"/>
        </w:rPr>
        <w:t xml:space="preserve">(s01_ts[,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"Var02"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ggsubseriesplot</w:t>
      </w:r>
      <w:r>
        <w:rPr>
          <w:rStyle w:val="NormalTok"/>
        </w:rPr>
        <w:t xml:space="preserve">(s01_ts[,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ggsubseriesplot</w:t>
      </w:r>
      <w:r>
        <w:rPr>
          <w:rStyle w:val="NormalTok"/>
        </w:rPr>
        <w:t xml:space="preserve">(s01_ts[,</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ggAcf</w:t>
      </w:r>
      <w:r>
        <w:rPr>
          <w:rStyle w:val="NormalTok"/>
        </w:rPr>
        <w:t xml:space="preserve">(s01_ts[,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ggAcf</w:t>
      </w:r>
      <w:r>
        <w:rPr>
          <w:rStyle w:val="NormalTok"/>
        </w:rPr>
        <w:t xml:space="preserve">(s01_ts[,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p>
    <w:p>
      <w:pPr>
        <w:pStyle w:val="FirstParagraph"/>
      </w:pPr>
      <w:r>
        <w:drawing>
          <wp:inline>
            <wp:extent cx="5334000" cy="5334000"/>
            <wp:effectExtent b="0" l="0" r="0" t="0"/>
            <wp:docPr descr="" title="" id="60" name="Picture"/>
            <a:graphic>
              <a:graphicData uri="http://schemas.openxmlformats.org/drawingml/2006/picture">
                <pic:pic>
                  <pic:nvPicPr>
                    <pic:cNvPr descr="DATA624_Project1_files/figure-docx/unnamed-chunk-25-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bookmarkEnd w:id="62"/>
    <w:bookmarkStart w:id="81" w:name="auto-and-seasonal-plots-for-s02-var02-03"/>
    <w:p>
      <w:pPr>
        <w:pStyle w:val="Heading5"/>
      </w:pPr>
      <w:r>
        <w:t xml:space="preserve">Auto and Seasonal Plots for S02: Var02, 03</w:t>
      </w:r>
    </w:p>
    <w:p>
      <w:pPr>
        <w:pStyle w:val="FirstParagraph"/>
      </w:pPr>
      <w:r>
        <w:t xml:space="preserve">Var02: The plots generated for this variable indicate the value has a rather dramatic cycle. During the years it seems to have no real growth, as it peaks only to fall close to the lowest value. 2016 is quite the exceptional year for this, as it peaked much more than other years indicated. Monthly, this peaks mostly near the end of each month with a few exceptions to where the peak shifts toward the middle but still favors the end. However January, June, July, and October are all exceptions as their peaks are in the beginning of the month. There is no clear seasonality with these trends. This also does not appear to be a white noise series.</w:t>
      </w:r>
    </w:p>
    <w:p>
      <w:pPr>
        <w:pStyle w:val="BodyText"/>
      </w:pPr>
      <w:r>
        <w:t xml:space="preserve">Var03: For Var03</w:t>
      </w:r>
    </w:p>
    <w:p>
      <w:pPr>
        <w:pStyle w:val="SourceCode"/>
      </w:pPr>
      <w:r>
        <w:rPr>
          <w:rStyle w:val="NormalTok"/>
        </w:rPr>
        <w:t xml:space="preserve">(</w:t>
      </w:r>
      <w:r>
        <w:rPr>
          <w:rStyle w:val="FunctionTok"/>
        </w:rPr>
        <w:t xml:space="preserve">autoplot</w:t>
      </w:r>
      <w:r>
        <w:rPr>
          <w:rStyle w:val="NormalTok"/>
        </w:rPr>
        <w:t xml:space="preserve">(s02_ts, </w:t>
      </w:r>
      <w:r>
        <w:rPr>
          <w:rStyle w:val="AttributeTok"/>
        </w:rPr>
        <w:t xml:space="preserve">facets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ggseasonplot</w:t>
      </w:r>
      <w:r>
        <w:rPr>
          <w:rStyle w:val="NormalTok"/>
        </w:rPr>
        <w:t xml:space="preserve">(s02_ts[,</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"Var02"</w:t>
      </w:r>
      <w:r>
        <w:rPr>
          <w:rStyle w:val="NormalTok"/>
        </w:rPr>
        <w:t xml:space="preserve">) </w:t>
      </w:r>
      <w:r>
        <w:rPr>
          <w:rStyle w:val="SpecialCharTok"/>
        </w:rPr>
        <w:t xml:space="preserve">+</w:t>
      </w:r>
      <w:r>
        <w:rPr>
          <w:rStyle w:val="NormalTok"/>
        </w:rPr>
        <w:t xml:space="preserve"> </w:t>
      </w:r>
      <w:r>
        <w:rPr>
          <w:rStyle w:val="FunctionTok"/>
        </w:rPr>
        <w:t xml:space="preserve">ggseasonplot</w:t>
      </w:r>
      <w:r>
        <w:rPr>
          <w:rStyle w:val="NormalTok"/>
        </w:rPr>
        <w:t xml:space="preserve">(s02_ts[,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"Var03"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ggsubseriesplot</w:t>
      </w:r>
      <w:r>
        <w:rPr>
          <w:rStyle w:val="NormalTok"/>
        </w:rPr>
        <w:t xml:space="preserve">(s02_ts[,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ggsubseriesplot</w:t>
      </w:r>
      <w:r>
        <w:rPr>
          <w:rStyle w:val="NormalTok"/>
        </w:rPr>
        <w:t xml:space="preserve">(s02_ts[,</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ggAcf</w:t>
      </w:r>
      <w:r>
        <w:rPr>
          <w:rStyle w:val="NormalTok"/>
        </w:rPr>
        <w:t xml:space="preserve">(s02_ts[,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ggAcf</w:t>
      </w:r>
      <w:r>
        <w:rPr>
          <w:rStyle w:val="NormalTok"/>
        </w:rPr>
        <w:t xml:space="preserve">(s02_ts[,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5334000"/>
            <wp:effectExtent b="0" l="0" r="0" t="0"/>
            <wp:docPr descr="" title="" id="64" name="Picture"/>
            <a:graphic>
              <a:graphicData uri="http://schemas.openxmlformats.org/drawingml/2006/picture">
                <pic:pic>
                  <pic:nvPicPr>
                    <pic:cNvPr descr="DATA624_Project1_files/figure-docx/unnamed-chunk-26-1.png"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Autoplots and seasonal plots for S03</w:t>
      </w:r>
    </w:p>
    <w:p>
      <w:pPr>
        <w:pStyle w:val="SourceCode"/>
      </w:pPr>
      <w:r>
        <w:rPr>
          <w:rStyle w:val="NormalTok"/>
        </w:rPr>
        <w:t xml:space="preserve">(</w:t>
      </w:r>
      <w:r>
        <w:rPr>
          <w:rStyle w:val="FunctionTok"/>
        </w:rPr>
        <w:t xml:space="preserve">autoplot</w:t>
      </w:r>
      <w:r>
        <w:rPr>
          <w:rStyle w:val="NormalTok"/>
        </w:rPr>
        <w:t xml:space="preserve">(s03_ts, </w:t>
      </w:r>
      <w:r>
        <w:rPr>
          <w:rStyle w:val="AttributeTok"/>
        </w:rPr>
        <w:t xml:space="preserve">facets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ggseasonplot</w:t>
      </w:r>
      <w:r>
        <w:rPr>
          <w:rStyle w:val="NormalTok"/>
        </w:rPr>
        <w:t xml:space="preserve">(s03_ts[,</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"Var05"</w:t>
      </w:r>
      <w:r>
        <w:rPr>
          <w:rStyle w:val="NormalTok"/>
        </w:rPr>
        <w:t xml:space="preserve">) </w:t>
      </w:r>
      <w:r>
        <w:rPr>
          <w:rStyle w:val="SpecialCharTok"/>
        </w:rPr>
        <w:t xml:space="preserve">+</w:t>
      </w:r>
      <w:r>
        <w:rPr>
          <w:rStyle w:val="NormalTok"/>
        </w:rPr>
        <w:t xml:space="preserve"> </w:t>
      </w:r>
      <w:r>
        <w:rPr>
          <w:rStyle w:val="FunctionTok"/>
        </w:rPr>
        <w:t xml:space="preserve">ggseasonplot</w:t>
      </w:r>
      <w:r>
        <w:rPr>
          <w:rStyle w:val="NormalTok"/>
        </w:rPr>
        <w:t xml:space="preserve">(s03_ts[,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"Var07"</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ggsubseriesplot</w:t>
      </w:r>
      <w:r>
        <w:rPr>
          <w:rStyle w:val="NormalTok"/>
        </w:rPr>
        <w:t xml:space="preserve">(s03_ts[,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ggsubseriesplot</w:t>
      </w:r>
      <w:r>
        <w:rPr>
          <w:rStyle w:val="NormalTok"/>
        </w:rPr>
        <w:t xml:space="preserve">(s03_ts[,</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ggAcf</w:t>
      </w:r>
      <w:r>
        <w:rPr>
          <w:rStyle w:val="NormalTok"/>
        </w:rPr>
        <w:t xml:space="preserve">(s03_ts[,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ggAcf</w:t>
      </w:r>
      <w:r>
        <w:rPr>
          <w:rStyle w:val="NormalTok"/>
        </w:rPr>
        <w:t xml:space="preserve">(s03_ts[,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5334000"/>
            <wp:effectExtent b="0" l="0" r="0" t="0"/>
            <wp:docPr descr="" title="" id="67" name="Picture"/>
            <a:graphic>
              <a:graphicData uri="http://schemas.openxmlformats.org/drawingml/2006/picture">
                <pic:pic>
                  <pic:nvPicPr>
                    <pic:cNvPr descr="DATA624_Project1_files/figure-docx/unnamed-chunk-27-1.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Autoplots and seasonal plots for S04</w:t>
      </w:r>
    </w:p>
    <w:p>
      <w:pPr>
        <w:pStyle w:val="SourceCode"/>
      </w:pPr>
      <w:r>
        <w:rPr>
          <w:rStyle w:val="NormalTok"/>
        </w:rPr>
        <w:t xml:space="preserve">(</w:t>
      </w:r>
      <w:r>
        <w:rPr>
          <w:rStyle w:val="FunctionTok"/>
        </w:rPr>
        <w:t xml:space="preserve">autoplot</w:t>
      </w:r>
      <w:r>
        <w:rPr>
          <w:rStyle w:val="NormalTok"/>
        </w:rPr>
        <w:t xml:space="preserve">(s04_ts, </w:t>
      </w:r>
      <w:r>
        <w:rPr>
          <w:rStyle w:val="AttributeTok"/>
        </w:rPr>
        <w:t xml:space="preserve">facets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ggseasonplot</w:t>
      </w:r>
      <w:r>
        <w:rPr>
          <w:rStyle w:val="NormalTok"/>
        </w:rPr>
        <w:t xml:space="preserve">(s04_ts[,</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"Var01"</w:t>
      </w:r>
      <w:r>
        <w:rPr>
          <w:rStyle w:val="NormalTok"/>
        </w:rPr>
        <w:t xml:space="preserve">) </w:t>
      </w:r>
      <w:r>
        <w:rPr>
          <w:rStyle w:val="SpecialCharTok"/>
        </w:rPr>
        <w:t xml:space="preserve">+</w:t>
      </w:r>
      <w:r>
        <w:rPr>
          <w:rStyle w:val="NormalTok"/>
        </w:rPr>
        <w:t xml:space="preserve"> </w:t>
      </w:r>
      <w:r>
        <w:rPr>
          <w:rStyle w:val="FunctionTok"/>
        </w:rPr>
        <w:t xml:space="preserve">ggseasonplot</w:t>
      </w:r>
      <w:r>
        <w:rPr>
          <w:rStyle w:val="NormalTok"/>
        </w:rPr>
        <w:t xml:space="preserve">(s04_ts[,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"Var02"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ggsubseriesplot</w:t>
      </w:r>
      <w:r>
        <w:rPr>
          <w:rStyle w:val="NormalTok"/>
        </w:rPr>
        <w:t xml:space="preserve">(s04_ts[,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ggsubseriesplot</w:t>
      </w:r>
      <w:r>
        <w:rPr>
          <w:rStyle w:val="NormalTok"/>
        </w:rPr>
        <w:t xml:space="preserve">(s04_ts[,</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ggAcf</w:t>
      </w:r>
      <w:r>
        <w:rPr>
          <w:rStyle w:val="NormalTok"/>
        </w:rPr>
        <w:t xml:space="preserve">(s04_ts[,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ggAcf</w:t>
      </w:r>
      <w:r>
        <w:rPr>
          <w:rStyle w:val="NormalTok"/>
        </w:rPr>
        <w:t xml:space="preserve">(s04_ts[,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5334000"/>
            <wp:effectExtent b="0" l="0" r="0" t="0"/>
            <wp:docPr descr="" title="" id="70" name="Picture"/>
            <a:graphic>
              <a:graphicData uri="http://schemas.openxmlformats.org/drawingml/2006/picture">
                <pic:pic>
                  <pic:nvPicPr>
                    <pic:cNvPr descr="DATA624_Project1_files/figure-docx/unnamed-chunk-28-1.png"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Autoplots and seasonal plots for S05</w:t>
      </w:r>
    </w:p>
    <w:p>
      <w:pPr>
        <w:pStyle w:val="SourceCode"/>
      </w:pPr>
      <w:r>
        <w:rPr>
          <w:rStyle w:val="NormalTok"/>
        </w:rPr>
        <w:t xml:space="preserve">(</w:t>
      </w:r>
      <w:r>
        <w:rPr>
          <w:rStyle w:val="FunctionTok"/>
        </w:rPr>
        <w:t xml:space="preserve">autoplot</w:t>
      </w:r>
      <w:r>
        <w:rPr>
          <w:rStyle w:val="NormalTok"/>
        </w:rPr>
        <w:t xml:space="preserve">(s05_ts, </w:t>
      </w:r>
      <w:r>
        <w:rPr>
          <w:rStyle w:val="AttributeTok"/>
        </w:rPr>
        <w:t xml:space="preserve">facets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ggseasonplot</w:t>
      </w:r>
      <w:r>
        <w:rPr>
          <w:rStyle w:val="NormalTok"/>
        </w:rPr>
        <w:t xml:space="preserve">(s05_ts[,</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"Var02"</w:t>
      </w:r>
      <w:r>
        <w:rPr>
          <w:rStyle w:val="NormalTok"/>
        </w:rPr>
        <w:t xml:space="preserve">) </w:t>
      </w:r>
      <w:r>
        <w:rPr>
          <w:rStyle w:val="SpecialCharTok"/>
        </w:rPr>
        <w:t xml:space="preserve">+</w:t>
      </w:r>
      <w:r>
        <w:rPr>
          <w:rStyle w:val="NormalTok"/>
        </w:rPr>
        <w:t xml:space="preserve"> </w:t>
      </w:r>
      <w:r>
        <w:rPr>
          <w:rStyle w:val="FunctionTok"/>
        </w:rPr>
        <w:t xml:space="preserve">ggseasonplot</w:t>
      </w:r>
      <w:r>
        <w:rPr>
          <w:rStyle w:val="NormalTok"/>
        </w:rPr>
        <w:t xml:space="preserve">(s05_ts[,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"Var03"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ggsubseriesplot</w:t>
      </w:r>
      <w:r>
        <w:rPr>
          <w:rStyle w:val="NormalTok"/>
        </w:rPr>
        <w:t xml:space="preserve">(s05_ts[,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ggsubseriesplot</w:t>
      </w:r>
      <w:r>
        <w:rPr>
          <w:rStyle w:val="NormalTok"/>
        </w:rPr>
        <w:t xml:space="preserve">(s05_ts[,</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ggAcf</w:t>
      </w:r>
      <w:r>
        <w:rPr>
          <w:rStyle w:val="NormalTok"/>
        </w:rPr>
        <w:t xml:space="preserve">(s05_ts[,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ggAcf</w:t>
      </w:r>
      <w:r>
        <w:rPr>
          <w:rStyle w:val="NormalTok"/>
        </w:rPr>
        <w:t xml:space="preserve">(s05_ts[,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5334000"/>
            <wp:effectExtent b="0" l="0" r="0" t="0"/>
            <wp:docPr descr="" title="" id="73" name="Picture"/>
            <a:graphic>
              <a:graphicData uri="http://schemas.openxmlformats.org/drawingml/2006/picture">
                <pic:pic>
                  <pic:nvPicPr>
                    <pic:cNvPr descr="DATA624_Project1_files/figure-docx/unnamed-chunk-29-1.png"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Autoplots and seasonal plots for S06</w:t>
      </w:r>
    </w:p>
    <w:p>
      <w:pPr>
        <w:pStyle w:val="SourceCode"/>
      </w:pPr>
      <w:r>
        <w:rPr>
          <w:rStyle w:val="NormalTok"/>
        </w:rPr>
        <w:t xml:space="preserve">(</w:t>
      </w:r>
      <w:r>
        <w:rPr>
          <w:rStyle w:val="FunctionTok"/>
        </w:rPr>
        <w:t xml:space="preserve">autoplot</w:t>
      </w:r>
      <w:r>
        <w:rPr>
          <w:rStyle w:val="NormalTok"/>
        </w:rPr>
        <w:t xml:space="preserve">(s06_ts, </w:t>
      </w:r>
      <w:r>
        <w:rPr>
          <w:rStyle w:val="AttributeTok"/>
        </w:rPr>
        <w:t xml:space="preserve">facets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ggseasonplot</w:t>
      </w:r>
      <w:r>
        <w:rPr>
          <w:rStyle w:val="NormalTok"/>
        </w:rPr>
        <w:t xml:space="preserve">(s06_ts[,</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"Var05"</w:t>
      </w:r>
      <w:r>
        <w:rPr>
          <w:rStyle w:val="NormalTok"/>
        </w:rPr>
        <w:t xml:space="preserve">) </w:t>
      </w:r>
      <w:r>
        <w:rPr>
          <w:rStyle w:val="SpecialCharTok"/>
        </w:rPr>
        <w:t xml:space="preserve">+</w:t>
      </w:r>
      <w:r>
        <w:rPr>
          <w:rStyle w:val="NormalTok"/>
        </w:rPr>
        <w:t xml:space="preserve"> </w:t>
      </w:r>
      <w:r>
        <w:rPr>
          <w:rStyle w:val="FunctionTok"/>
        </w:rPr>
        <w:t xml:space="preserve">ggseasonplot</w:t>
      </w:r>
      <w:r>
        <w:rPr>
          <w:rStyle w:val="NormalTok"/>
        </w:rPr>
        <w:t xml:space="preserve">(s06_ts[,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"Var07"</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ggsubseriesplot</w:t>
      </w:r>
      <w:r>
        <w:rPr>
          <w:rStyle w:val="NormalTok"/>
        </w:rPr>
        <w:t xml:space="preserve">(s06_ts[,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ggsubseriesplot</w:t>
      </w:r>
      <w:r>
        <w:rPr>
          <w:rStyle w:val="NormalTok"/>
        </w:rPr>
        <w:t xml:space="preserve">(s06_ts[,</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ggAcf</w:t>
      </w:r>
      <w:r>
        <w:rPr>
          <w:rStyle w:val="NormalTok"/>
        </w:rPr>
        <w:t xml:space="preserve">(s06_ts[,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ggAcf</w:t>
      </w:r>
      <w:r>
        <w:rPr>
          <w:rStyle w:val="NormalTok"/>
        </w:rPr>
        <w:t xml:space="preserve">(s06_ts[,</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5334000"/>
            <wp:effectExtent b="0" l="0" r="0" t="0"/>
            <wp:docPr descr="" title="" id="76" name="Picture"/>
            <a:graphic>
              <a:graphicData uri="http://schemas.openxmlformats.org/drawingml/2006/picture">
                <pic:pic>
                  <pic:nvPicPr>
                    <pic:cNvPr descr="DATA624_Project1_files/figure-docx/unnamed-chunk-30-1.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gglagplot</w:t>
      </w:r>
      <w:r>
        <w:rPr>
          <w:rStyle w:val="NormalTok"/>
        </w:rPr>
        <w:t xml:space="preserve">(s01_ts[,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gglagplot</w:t>
      </w:r>
      <w:r>
        <w:rPr>
          <w:rStyle w:val="NormalTok"/>
        </w:rPr>
        <w:t xml:space="preserve">(s01_ts[,</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br/>
      </w:r>
      <w:r>
        <w:rPr>
          <w:rStyle w:val="NormalTok"/>
        </w:rPr>
        <w:t xml:space="preserve">p2 </w:t>
      </w:r>
      <w:r>
        <w:rPr>
          <w:rStyle w:val="OtherTok"/>
        </w:rPr>
        <w:t xml:space="preserve">&lt;-</w:t>
      </w:r>
      <w:r>
        <w:rPr>
          <w:rStyle w:val="NormalTok"/>
        </w:rPr>
        <w:t xml:space="preserve"> </w:t>
      </w:r>
      <w:r>
        <w:rPr>
          <w:rStyle w:val="FunctionTok"/>
        </w:rPr>
        <w:t xml:space="preserve">gglagplot</w:t>
      </w:r>
      <w:r>
        <w:rPr>
          <w:rStyle w:val="NormalTok"/>
        </w:rPr>
        <w:t xml:space="preserve">(s02_ts[,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gglagplot</w:t>
      </w:r>
      <w:r>
        <w:rPr>
          <w:rStyle w:val="NormalTok"/>
        </w:rPr>
        <w:t xml:space="preserve">(s02_ts[,</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gglagplot</w:t>
      </w:r>
      <w:r>
        <w:rPr>
          <w:rStyle w:val="NormalTok"/>
        </w:rPr>
        <w:t xml:space="preserve">(s03_ts[,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gglagplot</w:t>
      </w:r>
      <w:r>
        <w:rPr>
          <w:rStyle w:val="NormalTok"/>
        </w:rPr>
        <w:t xml:space="preserve">(s03_ts[,</w:t>
      </w:r>
      <w:r>
        <w:rPr>
          <w:rStyle w:val="DecValTok"/>
        </w:rPr>
        <w:t xml:space="preserve">2</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gglagplot</w:t>
      </w:r>
      <w:r>
        <w:rPr>
          <w:rStyle w:val="NormalTok"/>
        </w:rPr>
        <w:t xml:space="preserve">(s04_ts[,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gglagplot</w:t>
      </w:r>
      <w:r>
        <w:rPr>
          <w:rStyle w:val="NormalTok"/>
        </w:rPr>
        <w:t xml:space="preserve">(s04_ts[,</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p5 </w:t>
      </w:r>
      <w:r>
        <w:rPr>
          <w:rStyle w:val="OtherTok"/>
        </w:rPr>
        <w:t xml:space="preserve">&lt;-</w:t>
      </w:r>
      <w:r>
        <w:rPr>
          <w:rStyle w:val="NormalTok"/>
        </w:rPr>
        <w:t xml:space="preserve"> </w:t>
      </w:r>
      <w:r>
        <w:rPr>
          <w:rStyle w:val="FunctionTok"/>
        </w:rPr>
        <w:t xml:space="preserve">gglagplot</w:t>
      </w:r>
      <w:r>
        <w:rPr>
          <w:rStyle w:val="NormalTok"/>
        </w:rPr>
        <w:t xml:space="preserve">(s05_ts[,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gglagplot</w:t>
      </w:r>
      <w:r>
        <w:rPr>
          <w:rStyle w:val="NormalTok"/>
        </w:rPr>
        <w:t xml:space="preserve">(s05_ts[,</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p6 </w:t>
      </w:r>
      <w:r>
        <w:rPr>
          <w:rStyle w:val="OtherTok"/>
        </w:rPr>
        <w:t xml:space="preserve">&lt;-</w:t>
      </w:r>
      <w:r>
        <w:rPr>
          <w:rStyle w:val="NormalTok"/>
        </w:rPr>
        <w:t xml:space="preserve"> </w:t>
      </w:r>
      <w:r>
        <w:rPr>
          <w:rStyle w:val="FunctionTok"/>
        </w:rPr>
        <w:t xml:space="preserve">gglagplot</w:t>
      </w:r>
      <w:r>
        <w:rPr>
          <w:rStyle w:val="NormalTok"/>
        </w:rPr>
        <w:t xml:space="preserve">(s06_ts[,</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gglagplot</w:t>
      </w:r>
      <w:r>
        <w:rPr>
          <w:rStyle w:val="NormalTok"/>
        </w:rPr>
        <w:t xml:space="preserve">(s06_ts[,</w:t>
      </w:r>
      <w:r>
        <w:rPr>
          <w:rStyle w:val="DecValTok"/>
        </w:rPr>
        <w:t xml:space="preserve">2</w:t>
      </w:r>
      <w:r>
        <w:rPr>
          <w:rStyle w:val="NormalTok"/>
        </w:rPr>
        <w:t xml:space="preserve">]) </w:t>
      </w:r>
    </w:p>
    <w:p>
      <w:pPr>
        <w:pStyle w:val="SourceCode"/>
      </w:pPr>
      <w:r>
        <w:rPr>
          <w:rStyle w:val="FunctionTok"/>
        </w:rPr>
        <w:t xml:space="preserve">grid.arrange</w:t>
      </w:r>
      <w:r>
        <w:rPr>
          <w:rStyle w:val="NormalTok"/>
        </w:rPr>
        <w:t xml:space="preserve">(p1, p2, p3, p4, p5, p6,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5334000" cy="1066800"/>
            <wp:effectExtent b="0" l="0" r="0" t="0"/>
            <wp:docPr descr="" title="" id="79" name="Picture"/>
            <a:graphic>
              <a:graphicData uri="http://schemas.openxmlformats.org/drawingml/2006/picture">
                <pic:pic>
                  <pic:nvPicPr>
                    <pic:cNvPr descr="DATA624_Project1_files/figure-docx/unnamed-chunk-32-1.png" id="80" name="Picture"/>
                    <pic:cNvPicPr>
                      <a:picLocks noChangeArrowheads="1" noChangeAspect="1"/>
                    </pic:cNvPicPr>
                  </pic:nvPicPr>
                  <pic:blipFill>
                    <a:blip r:embed="rId78"/>
                    <a:stretch>
                      <a:fillRect/>
                    </a:stretch>
                  </pic:blipFill>
                  <pic:spPr bwMode="auto">
                    <a:xfrm>
                      <a:off x="0" y="0"/>
                      <a:ext cx="5334000" cy="1066800"/>
                    </a:xfrm>
                    <a:prstGeom prst="rect">
                      <a:avLst/>
                    </a:prstGeom>
                    <a:noFill/>
                    <a:ln w="9525">
                      <a:noFill/>
                      <a:headEnd/>
                      <a:tailEnd/>
                    </a:ln>
                  </pic:spPr>
                </pic:pic>
              </a:graphicData>
            </a:graphic>
          </wp:inline>
        </w:drawing>
      </w:r>
    </w:p>
    <w:bookmarkEnd w:id="81"/>
    <w:bookmarkEnd w:id="82"/>
    <w:bookmarkStart w:id="292" w:name="data-modeling-and-forecasting"/>
    <w:p>
      <w:pPr>
        <w:pStyle w:val="Heading2"/>
      </w:pPr>
      <w:r>
        <w:t xml:space="preserve">Data Modeling and Forecasting</w:t>
      </w:r>
    </w:p>
    <w:bookmarkStart w:id="107" w:name="forecasting-with-decomposition"/>
    <w:p>
      <w:pPr>
        <w:pStyle w:val="Heading3"/>
      </w:pPr>
      <w:r>
        <w:t xml:space="preserve">Forecasting with Decomposition</w:t>
      </w:r>
    </w:p>
    <w:bookmarkStart w:id="86" w:name="Xe0b3560f5fb9a3905ef57c9dfae326774335b8d"/>
    <w:p>
      <w:pPr>
        <w:pStyle w:val="Heading4"/>
      </w:pPr>
      <w:r>
        <w:t xml:space="preserve">Forecasting S01: Var01 &amp; Var02 with decomposition</w:t>
      </w:r>
    </w:p>
    <w:p>
      <w:pPr>
        <w:pStyle w:val="SourceCode"/>
      </w:pPr>
      <w:r>
        <w:rPr>
          <w:rStyle w:val="CommentTok"/>
        </w:rPr>
        <w:t xml:space="preserve">#STL using default values</w:t>
      </w:r>
      <w:r>
        <w:br/>
      </w:r>
      <w:r>
        <w:rPr>
          <w:rStyle w:val="NormalTok"/>
        </w:rPr>
        <w:t xml:space="preserve">fit_stl_1 </w:t>
      </w:r>
      <w:r>
        <w:rPr>
          <w:rStyle w:val="OtherTok"/>
        </w:rPr>
        <w:t xml:space="preserve">&lt;-</w:t>
      </w:r>
      <w:r>
        <w:rPr>
          <w:rStyle w:val="NormalTok"/>
        </w:rPr>
        <w:t xml:space="preserve"> </w:t>
      </w:r>
      <w:r>
        <w:rPr>
          <w:rStyle w:val="FunctionTok"/>
        </w:rPr>
        <w:t xml:space="preserve">stl</w:t>
      </w:r>
      <w:r>
        <w:rPr>
          <w:rStyle w:val="NormalTok"/>
        </w:rPr>
        <w:t xml:space="preserve">(s01_ts[,</w:t>
      </w:r>
      <w:r>
        <w:rPr>
          <w:rStyle w:val="DecValTok"/>
        </w:rPr>
        <w:t xml:space="preserve">1</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#STL using default values</w:t>
      </w:r>
      <w:r>
        <w:br/>
      </w:r>
      <w:r>
        <w:rPr>
          <w:rStyle w:val="NormalTok"/>
        </w:rPr>
        <w:t xml:space="preserve">fit_stl_2 </w:t>
      </w:r>
      <w:r>
        <w:rPr>
          <w:rStyle w:val="OtherTok"/>
        </w:rPr>
        <w:t xml:space="preserve">&lt;-</w:t>
      </w:r>
      <w:r>
        <w:rPr>
          <w:rStyle w:val="NormalTok"/>
        </w:rPr>
        <w:t xml:space="preserve"> </w:t>
      </w:r>
      <w:r>
        <w:rPr>
          <w:rStyle w:val="FunctionTok"/>
        </w:rPr>
        <w:t xml:space="preserve">stl</w:t>
      </w:r>
      <w:r>
        <w:rPr>
          <w:rStyle w:val="NormalTok"/>
        </w:rPr>
        <w:t xml:space="preserve">(s01_ts[,</w:t>
      </w:r>
      <w:r>
        <w:rPr>
          <w:rStyle w:val="DecValTok"/>
        </w:rPr>
        <w:t xml:space="preserve">2</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#forecast of seasonaly adjusted data</w:t>
      </w:r>
      <w:r>
        <w:br/>
      </w:r>
      <w:r>
        <w:rPr>
          <w:rStyle w:val="NormalTok"/>
        </w:rPr>
        <w:t xml:space="preserve">f1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w:t>
      </w:r>
      <w:r>
        <w:br/>
      </w:r>
      <w:r>
        <w:br/>
      </w:r>
      <w:r>
        <w:rPr>
          <w:rStyle w:val="CommentTok"/>
        </w:rPr>
        <w:t xml:space="preserve">#forecast of seasonaly adjusted data</w:t>
      </w:r>
      <w:r>
        <w:br/>
      </w:r>
      <w:r>
        <w:rPr>
          <w:rStyle w:val="NormalTok"/>
        </w:rPr>
        <w:t xml:space="preserve">f2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Var02"</w:t>
      </w:r>
      <w:r>
        <w:rPr>
          <w:rStyle w:val="NormalTok"/>
        </w:rPr>
        <w:t xml:space="preserve">)</w:t>
      </w:r>
      <w:r>
        <w:br/>
      </w:r>
      <w:r>
        <w:br/>
      </w:r>
      <w:r>
        <w:rPr>
          <w:rStyle w:val="CommentTok"/>
        </w:rPr>
        <w:t xml:space="preserve">#forecast from SLT + Random walk</w:t>
      </w:r>
      <w:r>
        <w:br/>
      </w:r>
      <w:r>
        <w:rPr>
          <w:rStyle w:val="NormalTok"/>
        </w:rPr>
        <w:t xml:space="preserve">f3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w:t>
      </w:r>
      <w:r>
        <w:br/>
      </w:r>
      <w:r>
        <w:br/>
      </w:r>
      <w:r>
        <w:rPr>
          <w:rStyle w:val="CommentTok"/>
        </w:rPr>
        <w:t xml:space="preserve">#forecast from SLT + Random walk</w:t>
      </w:r>
      <w:r>
        <w:br/>
      </w:r>
      <w:r>
        <w:rPr>
          <w:rStyle w:val="NormalTok"/>
        </w:rPr>
        <w:t xml:space="preserve">f4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Var02"</w:t>
      </w:r>
      <w:r>
        <w:rPr>
          <w:rStyle w:val="NormalTok"/>
        </w:rPr>
        <w:t xml:space="preserve">)</w:t>
      </w:r>
      <w:r>
        <w:br/>
      </w:r>
      <w:r>
        <w:br/>
      </w:r>
      <w:r>
        <w:rPr>
          <w:rStyle w:val="CommentTok"/>
        </w:rPr>
        <w:t xml:space="preserve">#forecast from Holt-Winters</w:t>
      </w:r>
      <w:r>
        <w:br/>
      </w:r>
      <w:r>
        <w:rPr>
          <w:rStyle w:val="NormalTok"/>
        </w:rPr>
        <w:t xml:space="preserve">hw1 </w:t>
      </w:r>
      <w:r>
        <w:rPr>
          <w:rStyle w:val="OtherTok"/>
        </w:rPr>
        <w:t xml:space="preserve">&lt;-</w:t>
      </w:r>
      <w:r>
        <w:rPr>
          <w:rStyle w:val="NormalTok"/>
        </w:rPr>
        <w:t xml:space="preserve"> </w:t>
      </w:r>
      <w:r>
        <w:rPr>
          <w:rStyle w:val="FunctionTok"/>
        </w:rPr>
        <w:t xml:space="preserve">HoltWinters</w:t>
      </w:r>
      <w:r>
        <w:rPr>
          <w:rStyle w:val="NormalTok"/>
        </w:rPr>
        <w:t xml:space="preserve">(s01_ts[,</w:t>
      </w:r>
      <w:r>
        <w:rPr>
          <w:rStyle w:val="DecValTok"/>
        </w:rPr>
        <w:t xml:space="preserve">1</w:t>
      </w:r>
      <w:r>
        <w:rPr>
          <w:rStyle w:val="NormalTok"/>
        </w:rPr>
        <w:t xml:space="preserve">])</w:t>
      </w:r>
      <w:r>
        <w:br/>
      </w:r>
      <w:r>
        <w:br/>
      </w:r>
      <w:r>
        <w:rPr>
          <w:rStyle w:val="CommentTok"/>
        </w:rPr>
        <w:t xml:space="preserve">#forecast from Holt-Winters</w:t>
      </w:r>
      <w:r>
        <w:br/>
      </w:r>
      <w:r>
        <w:rPr>
          <w:rStyle w:val="NormalTok"/>
        </w:rPr>
        <w:t xml:space="preserve">hw2 </w:t>
      </w:r>
      <w:r>
        <w:rPr>
          <w:rStyle w:val="OtherTok"/>
        </w:rPr>
        <w:t xml:space="preserve">&lt;-</w:t>
      </w:r>
      <w:r>
        <w:rPr>
          <w:rStyle w:val="NormalTok"/>
        </w:rPr>
        <w:t xml:space="preserve"> </w:t>
      </w:r>
      <w:r>
        <w:rPr>
          <w:rStyle w:val="FunctionTok"/>
        </w:rPr>
        <w:t xml:space="preserve">HoltWinters</w:t>
      </w:r>
      <w:r>
        <w:rPr>
          <w:rStyle w:val="NormalTok"/>
        </w:rPr>
        <w:t xml:space="preserve">(s01_ts[,</w:t>
      </w:r>
      <w:r>
        <w:rPr>
          <w:rStyle w:val="DecValTok"/>
        </w:rPr>
        <w:t xml:space="preserve">2</w:t>
      </w:r>
      <w:r>
        <w:rPr>
          <w:rStyle w:val="NormalTok"/>
        </w:rPr>
        <w:t xml:space="preserve">])</w:t>
      </w:r>
      <w:r>
        <w:br/>
      </w:r>
      <w:r>
        <w:br/>
      </w:r>
      <w:r>
        <w:rPr>
          <w:rStyle w:val="NormalTok"/>
        </w:rPr>
        <w:t xml:space="preserve">f5 </w:t>
      </w:r>
      <w:r>
        <w:rPr>
          <w:rStyle w:val="OtherTok"/>
        </w:rPr>
        <w:t xml:space="preserve">&lt;-</w:t>
      </w:r>
      <w:r>
        <w:rPr>
          <w:rStyle w:val="NormalTok"/>
        </w:rPr>
        <w:t xml:space="preserve"> hw1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w:t>
      </w:r>
      <w:r>
        <w:br/>
      </w:r>
      <w:r>
        <w:br/>
      </w:r>
      <w:r>
        <w:rPr>
          <w:rStyle w:val="NormalTok"/>
        </w:rPr>
        <w:t xml:space="preserve">f6 </w:t>
      </w:r>
      <w:r>
        <w:rPr>
          <w:rStyle w:val="OtherTok"/>
        </w:rPr>
        <w:t xml:space="preserve">&lt;-</w:t>
      </w:r>
      <w:r>
        <w:rPr>
          <w:rStyle w:val="NormalTok"/>
        </w:rPr>
        <w:t xml:space="preserve"> hw2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Var02"</w:t>
      </w:r>
      <w:r>
        <w:rPr>
          <w:rStyle w:val="NormalTok"/>
        </w:rPr>
        <w:t xml:space="preserve">)</w:t>
      </w:r>
      <w:r>
        <w:br/>
      </w:r>
      <w:r>
        <w:br/>
      </w:r>
      <w:r>
        <w:rPr>
          <w:rStyle w:val="NormalTok"/>
        </w:rPr>
        <w:t xml:space="preserve">(f1 </w:t>
      </w:r>
      <w:r>
        <w:rPr>
          <w:rStyle w:val="SpecialCharTok"/>
        </w:rPr>
        <w:t xml:space="preserve">+</w:t>
      </w:r>
      <w:r>
        <w:rPr>
          <w:rStyle w:val="NormalTok"/>
        </w:rPr>
        <w:t xml:space="preserve"> f2) </w:t>
      </w:r>
      <w:r>
        <w:rPr>
          <w:rStyle w:val="SpecialCharTok"/>
        </w:rPr>
        <w:t xml:space="preserve">/</w:t>
      </w:r>
      <w:r>
        <w:rPr>
          <w:rStyle w:val="NormalTok"/>
        </w:rPr>
        <w:t xml:space="preserve"> (f3 </w:t>
      </w:r>
      <w:r>
        <w:rPr>
          <w:rStyle w:val="SpecialCharTok"/>
        </w:rPr>
        <w:t xml:space="preserve">+</w:t>
      </w:r>
      <w:r>
        <w:rPr>
          <w:rStyle w:val="NormalTok"/>
        </w:rPr>
        <w:t xml:space="preserve"> f4) </w:t>
      </w:r>
      <w:r>
        <w:rPr>
          <w:rStyle w:val="SpecialCharTok"/>
        </w:rPr>
        <w:t xml:space="preserve">/</w:t>
      </w:r>
      <w:r>
        <w:rPr>
          <w:rStyle w:val="NormalTok"/>
        </w:rPr>
        <w:t xml:space="preserve"> (f5 </w:t>
      </w:r>
      <w:r>
        <w:rPr>
          <w:rStyle w:val="SpecialCharTok"/>
        </w:rPr>
        <w:t xml:space="preserve">+</w:t>
      </w:r>
      <w:r>
        <w:rPr>
          <w:rStyle w:val="NormalTok"/>
        </w:rPr>
        <w:t xml:space="preserve"> f6)</w:t>
      </w:r>
    </w:p>
    <w:p>
      <w:pPr>
        <w:pStyle w:val="FirstParagraph"/>
      </w:pPr>
      <w:r>
        <w:drawing>
          <wp:inline>
            <wp:extent cx="5334000" cy="3555999"/>
            <wp:effectExtent b="0" l="0" r="0" t="0"/>
            <wp:docPr descr="" title="" id="84" name="Picture"/>
            <a:graphic>
              <a:graphicData uri="http://schemas.openxmlformats.org/drawingml/2006/picture">
                <pic:pic>
                  <pic:nvPicPr>
                    <pic:cNvPr descr="DATA624_Project1_files/figure-docx/unnamed-chunk-33-1.png" id="85" name="Picture"/>
                    <pic:cNvPicPr>
                      <a:picLocks noChangeArrowheads="1" noChangeAspect="1"/>
                    </pic:cNvPicPr>
                  </pic:nvPicPr>
                  <pic:blipFill>
                    <a:blip r:embed="rId83"/>
                    <a:stretch>
                      <a:fillRect/>
                    </a:stretch>
                  </pic:blipFill>
                  <pic:spPr bwMode="auto">
                    <a:xfrm>
                      <a:off x="0" y="0"/>
                      <a:ext cx="5334000" cy="3555999"/>
                    </a:xfrm>
                    <a:prstGeom prst="rect">
                      <a:avLst/>
                    </a:prstGeom>
                    <a:noFill/>
                    <a:ln w="9525">
                      <a:noFill/>
                      <a:headEnd/>
                      <a:tailEnd/>
                    </a:ln>
                  </pic:spPr>
                </pic:pic>
              </a:graphicData>
            </a:graphic>
          </wp:inline>
        </w:drawing>
      </w:r>
    </w:p>
    <w:bookmarkEnd w:id="86"/>
    <w:bookmarkStart w:id="90" w:name="Xbc637372060ffc4ea252508f725bf626cd10e77"/>
    <w:p>
      <w:pPr>
        <w:pStyle w:val="Heading4"/>
      </w:pPr>
      <w:r>
        <w:t xml:space="preserve">Forecasting S02: Var02 &amp; Var03 with decomposition</w:t>
      </w:r>
    </w:p>
    <w:p>
      <w:pPr>
        <w:pStyle w:val="SourceCode"/>
      </w:pPr>
      <w:r>
        <w:rPr>
          <w:rStyle w:val="CommentTok"/>
        </w:rPr>
        <w:t xml:space="preserve">#STL using default values</w:t>
      </w:r>
      <w:r>
        <w:br/>
      </w:r>
      <w:r>
        <w:rPr>
          <w:rStyle w:val="NormalTok"/>
        </w:rPr>
        <w:t xml:space="preserve">fit_stl_1 </w:t>
      </w:r>
      <w:r>
        <w:rPr>
          <w:rStyle w:val="OtherTok"/>
        </w:rPr>
        <w:t xml:space="preserve">&lt;-</w:t>
      </w:r>
      <w:r>
        <w:rPr>
          <w:rStyle w:val="NormalTok"/>
        </w:rPr>
        <w:t xml:space="preserve"> </w:t>
      </w:r>
      <w:r>
        <w:rPr>
          <w:rStyle w:val="FunctionTok"/>
        </w:rPr>
        <w:t xml:space="preserve">stl</w:t>
      </w:r>
      <w:r>
        <w:rPr>
          <w:rStyle w:val="NormalTok"/>
        </w:rPr>
        <w:t xml:space="preserve">(s02_ts[,</w:t>
      </w:r>
      <w:r>
        <w:rPr>
          <w:rStyle w:val="DecValTok"/>
        </w:rPr>
        <w:t xml:space="preserve">1</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#STL using default values</w:t>
      </w:r>
      <w:r>
        <w:br/>
      </w:r>
      <w:r>
        <w:rPr>
          <w:rStyle w:val="NormalTok"/>
        </w:rPr>
        <w:t xml:space="preserve">fit_stl_2 </w:t>
      </w:r>
      <w:r>
        <w:rPr>
          <w:rStyle w:val="OtherTok"/>
        </w:rPr>
        <w:t xml:space="preserve">&lt;-</w:t>
      </w:r>
      <w:r>
        <w:rPr>
          <w:rStyle w:val="NormalTok"/>
        </w:rPr>
        <w:t xml:space="preserve"> </w:t>
      </w:r>
      <w:r>
        <w:rPr>
          <w:rStyle w:val="FunctionTok"/>
        </w:rPr>
        <w:t xml:space="preserve">stl</w:t>
      </w:r>
      <w:r>
        <w:rPr>
          <w:rStyle w:val="NormalTok"/>
        </w:rPr>
        <w:t xml:space="preserve">(s02_ts[,</w:t>
      </w:r>
      <w:r>
        <w:rPr>
          <w:rStyle w:val="DecValTok"/>
        </w:rPr>
        <w:t xml:space="preserve">2</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#forecast of seasonaly adjusted data</w:t>
      </w:r>
      <w:r>
        <w:br/>
      </w:r>
      <w:r>
        <w:rPr>
          <w:rStyle w:val="NormalTok"/>
        </w:rPr>
        <w:t xml:space="preserve">f1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Var02"</w:t>
      </w:r>
      <w:r>
        <w:rPr>
          <w:rStyle w:val="NormalTok"/>
        </w:rPr>
        <w:t xml:space="preserve">)</w:t>
      </w:r>
      <w:r>
        <w:br/>
      </w:r>
      <w:r>
        <w:br/>
      </w:r>
      <w:r>
        <w:rPr>
          <w:rStyle w:val="CommentTok"/>
        </w:rPr>
        <w:t xml:space="preserve">#forecast of seasonaly adjusted data</w:t>
      </w:r>
      <w:r>
        <w:br/>
      </w:r>
      <w:r>
        <w:rPr>
          <w:rStyle w:val="NormalTok"/>
        </w:rPr>
        <w:t xml:space="preserve">f2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Var03"</w:t>
      </w:r>
      <w:r>
        <w:rPr>
          <w:rStyle w:val="NormalTok"/>
        </w:rPr>
        <w:t xml:space="preserve">)</w:t>
      </w:r>
      <w:r>
        <w:br/>
      </w:r>
      <w:r>
        <w:br/>
      </w:r>
      <w:r>
        <w:rPr>
          <w:rStyle w:val="CommentTok"/>
        </w:rPr>
        <w:t xml:space="preserve">#forecast from SLT + Random walk</w:t>
      </w:r>
      <w:r>
        <w:br/>
      </w:r>
      <w:r>
        <w:rPr>
          <w:rStyle w:val="NormalTok"/>
        </w:rPr>
        <w:t xml:space="preserve">f3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Var02"</w:t>
      </w:r>
      <w:r>
        <w:rPr>
          <w:rStyle w:val="NormalTok"/>
        </w:rPr>
        <w:t xml:space="preserve">)</w:t>
      </w:r>
      <w:r>
        <w:br/>
      </w:r>
      <w:r>
        <w:br/>
      </w:r>
      <w:r>
        <w:rPr>
          <w:rStyle w:val="CommentTok"/>
        </w:rPr>
        <w:t xml:space="preserve">#forecast from SLT + Random walk</w:t>
      </w:r>
      <w:r>
        <w:br/>
      </w:r>
      <w:r>
        <w:rPr>
          <w:rStyle w:val="NormalTok"/>
        </w:rPr>
        <w:t xml:space="preserve">f4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Var03"</w:t>
      </w:r>
      <w:r>
        <w:rPr>
          <w:rStyle w:val="NormalTok"/>
        </w:rPr>
        <w:t xml:space="preserve">)</w:t>
      </w:r>
      <w:r>
        <w:br/>
      </w:r>
      <w:r>
        <w:br/>
      </w:r>
      <w:r>
        <w:rPr>
          <w:rStyle w:val="CommentTok"/>
        </w:rPr>
        <w:t xml:space="preserve">#forecast from Holt-Winters</w:t>
      </w:r>
      <w:r>
        <w:br/>
      </w:r>
      <w:r>
        <w:rPr>
          <w:rStyle w:val="NormalTok"/>
        </w:rPr>
        <w:t xml:space="preserve">hw1 </w:t>
      </w:r>
      <w:r>
        <w:rPr>
          <w:rStyle w:val="OtherTok"/>
        </w:rPr>
        <w:t xml:space="preserve">&lt;-</w:t>
      </w:r>
      <w:r>
        <w:rPr>
          <w:rStyle w:val="NormalTok"/>
        </w:rPr>
        <w:t xml:space="preserve"> </w:t>
      </w:r>
      <w:r>
        <w:rPr>
          <w:rStyle w:val="FunctionTok"/>
        </w:rPr>
        <w:t xml:space="preserve">HoltWinters</w:t>
      </w:r>
      <w:r>
        <w:rPr>
          <w:rStyle w:val="NormalTok"/>
        </w:rPr>
        <w:t xml:space="preserve">(s02_ts[,</w:t>
      </w:r>
      <w:r>
        <w:rPr>
          <w:rStyle w:val="DecValTok"/>
        </w:rPr>
        <w:t xml:space="preserve">1</w:t>
      </w:r>
      <w:r>
        <w:rPr>
          <w:rStyle w:val="NormalTok"/>
        </w:rPr>
        <w:t xml:space="preserve">])</w:t>
      </w:r>
      <w:r>
        <w:br/>
      </w:r>
      <w:r>
        <w:br/>
      </w:r>
      <w:r>
        <w:rPr>
          <w:rStyle w:val="CommentTok"/>
        </w:rPr>
        <w:t xml:space="preserve">#forecast from Holt-Winters</w:t>
      </w:r>
      <w:r>
        <w:br/>
      </w:r>
      <w:r>
        <w:rPr>
          <w:rStyle w:val="NormalTok"/>
        </w:rPr>
        <w:t xml:space="preserve">hw2 </w:t>
      </w:r>
      <w:r>
        <w:rPr>
          <w:rStyle w:val="OtherTok"/>
        </w:rPr>
        <w:t xml:space="preserve">&lt;-</w:t>
      </w:r>
      <w:r>
        <w:rPr>
          <w:rStyle w:val="NormalTok"/>
        </w:rPr>
        <w:t xml:space="preserve"> </w:t>
      </w:r>
      <w:r>
        <w:rPr>
          <w:rStyle w:val="FunctionTok"/>
        </w:rPr>
        <w:t xml:space="preserve">HoltWinters</w:t>
      </w:r>
      <w:r>
        <w:rPr>
          <w:rStyle w:val="NormalTok"/>
        </w:rPr>
        <w:t xml:space="preserve">(s02_ts[,</w:t>
      </w:r>
      <w:r>
        <w:rPr>
          <w:rStyle w:val="DecValTok"/>
        </w:rPr>
        <w:t xml:space="preserve">2</w:t>
      </w:r>
      <w:r>
        <w:rPr>
          <w:rStyle w:val="NormalTok"/>
        </w:rPr>
        <w:t xml:space="preserve">])</w:t>
      </w:r>
      <w:r>
        <w:br/>
      </w:r>
      <w:r>
        <w:br/>
      </w:r>
      <w:r>
        <w:rPr>
          <w:rStyle w:val="NormalTok"/>
        </w:rPr>
        <w:t xml:space="preserve">f5 </w:t>
      </w:r>
      <w:r>
        <w:rPr>
          <w:rStyle w:val="OtherTok"/>
        </w:rPr>
        <w:t xml:space="preserve">&lt;-</w:t>
      </w:r>
      <w:r>
        <w:rPr>
          <w:rStyle w:val="NormalTok"/>
        </w:rPr>
        <w:t xml:space="preserve"> hw1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Var02"</w:t>
      </w:r>
      <w:r>
        <w:rPr>
          <w:rStyle w:val="NormalTok"/>
        </w:rPr>
        <w:t xml:space="preserve">)</w:t>
      </w:r>
      <w:r>
        <w:br/>
      </w:r>
      <w:r>
        <w:br/>
      </w:r>
      <w:r>
        <w:rPr>
          <w:rStyle w:val="NormalTok"/>
        </w:rPr>
        <w:t xml:space="preserve">f6 </w:t>
      </w:r>
      <w:r>
        <w:rPr>
          <w:rStyle w:val="OtherTok"/>
        </w:rPr>
        <w:t xml:space="preserve">&lt;-</w:t>
      </w:r>
      <w:r>
        <w:rPr>
          <w:rStyle w:val="NormalTok"/>
        </w:rPr>
        <w:t xml:space="preserve"> hw2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Var03"</w:t>
      </w:r>
      <w:r>
        <w:rPr>
          <w:rStyle w:val="NormalTok"/>
        </w:rPr>
        <w:t xml:space="preserve">)</w:t>
      </w:r>
      <w:r>
        <w:br/>
      </w:r>
      <w:r>
        <w:br/>
      </w:r>
      <w:r>
        <w:rPr>
          <w:rStyle w:val="NormalTok"/>
        </w:rPr>
        <w:t xml:space="preserve">(f1 </w:t>
      </w:r>
      <w:r>
        <w:rPr>
          <w:rStyle w:val="SpecialCharTok"/>
        </w:rPr>
        <w:t xml:space="preserve">+</w:t>
      </w:r>
      <w:r>
        <w:rPr>
          <w:rStyle w:val="NormalTok"/>
        </w:rPr>
        <w:t xml:space="preserve"> f2) </w:t>
      </w:r>
      <w:r>
        <w:rPr>
          <w:rStyle w:val="SpecialCharTok"/>
        </w:rPr>
        <w:t xml:space="preserve">/</w:t>
      </w:r>
      <w:r>
        <w:rPr>
          <w:rStyle w:val="NormalTok"/>
        </w:rPr>
        <w:t xml:space="preserve"> (f3 </w:t>
      </w:r>
      <w:r>
        <w:rPr>
          <w:rStyle w:val="SpecialCharTok"/>
        </w:rPr>
        <w:t xml:space="preserve">+</w:t>
      </w:r>
      <w:r>
        <w:rPr>
          <w:rStyle w:val="NormalTok"/>
        </w:rPr>
        <w:t xml:space="preserve"> f4) </w:t>
      </w:r>
      <w:r>
        <w:rPr>
          <w:rStyle w:val="SpecialCharTok"/>
        </w:rPr>
        <w:t xml:space="preserve">/</w:t>
      </w:r>
      <w:r>
        <w:rPr>
          <w:rStyle w:val="NormalTok"/>
        </w:rPr>
        <w:t xml:space="preserve"> (f5 </w:t>
      </w:r>
      <w:r>
        <w:rPr>
          <w:rStyle w:val="SpecialCharTok"/>
        </w:rPr>
        <w:t xml:space="preserve">+</w:t>
      </w:r>
      <w:r>
        <w:rPr>
          <w:rStyle w:val="NormalTok"/>
        </w:rPr>
        <w:t xml:space="preserve"> f6)</w:t>
      </w:r>
    </w:p>
    <w:p>
      <w:pPr>
        <w:pStyle w:val="FirstParagraph"/>
      </w:pPr>
      <w:r>
        <w:drawing>
          <wp:inline>
            <wp:extent cx="5334000" cy="3555999"/>
            <wp:effectExtent b="0" l="0" r="0" t="0"/>
            <wp:docPr descr="" title="" id="88" name="Picture"/>
            <a:graphic>
              <a:graphicData uri="http://schemas.openxmlformats.org/drawingml/2006/picture">
                <pic:pic>
                  <pic:nvPicPr>
                    <pic:cNvPr descr="DATA624_Project1_files/figure-docx/unnamed-chunk-34-1.png" id="89" name="Picture"/>
                    <pic:cNvPicPr>
                      <a:picLocks noChangeArrowheads="1" noChangeAspect="1"/>
                    </pic:cNvPicPr>
                  </pic:nvPicPr>
                  <pic:blipFill>
                    <a:blip r:embed="rId87"/>
                    <a:stretch>
                      <a:fillRect/>
                    </a:stretch>
                  </pic:blipFill>
                  <pic:spPr bwMode="auto">
                    <a:xfrm>
                      <a:off x="0" y="0"/>
                      <a:ext cx="5334000" cy="3555999"/>
                    </a:xfrm>
                    <a:prstGeom prst="rect">
                      <a:avLst/>
                    </a:prstGeom>
                    <a:noFill/>
                    <a:ln w="9525">
                      <a:noFill/>
                      <a:headEnd/>
                      <a:tailEnd/>
                    </a:ln>
                  </pic:spPr>
                </pic:pic>
              </a:graphicData>
            </a:graphic>
          </wp:inline>
        </w:drawing>
      </w:r>
    </w:p>
    <w:bookmarkEnd w:id="90"/>
    <w:bookmarkStart w:id="94" w:name="X0b2f24550d6712140da97baaac66ae97f843219"/>
    <w:p>
      <w:pPr>
        <w:pStyle w:val="Heading4"/>
      </w:pPr>
      <w:r>
        <w:t xml:space="preserve">Forecasting S03: Var05 &amp; Var07 with decomposition</w:t>
      </w:r>
    </w:p>
    <w:p>
      <w:pPr>
        <w:pStyle w:val="SourceCode"/>
      </w:pPr>
      <w:r>
        <w:rPr>
          <w:rStyle w:val="CommentTok"/>
        </w:rPr>
        <w:t xml:space="preserve">#STL using default values</w:t>
      </w:r>
      <w:r>
        <w:br/>
      </w:r>
      <w:r>
        <w:rPr>
          <w:rStyle w:val="NormalTok"/>
        </w:rPr>
        <w:t xml:space="preserve">fit_stl_1 </w:t>
      </w:r>
      <w:r>
        <w:rPr>
          <w:rStyle w:val="OtherTok"/>
        </w:rPr>
        <w:t xml:space="preserve">&lt;-</w:t>
      </w:r>
      <w:r>
        <w:rPr>
          <w:rStyle w:val="NormalTok"/>
        </w:rPr>
        <w:t xml:space="preserve"> </w:t>
      </w:r>
      <w:r>
        <w:rPr>
          <w:rStyle w:val="FunctionTok"/>
        </w:rPr>
        <w:t xml:space="preserve">stl</w:t>
      </w:r>
      <w:r>
        <w:rPr>
          <w:rStyle w:val="NormalTok"/>
        </w:rPr>
        <w:t xml:space="preserve">(s03_ts[,</w:t>
      </w:r>
      <w:r>
        <w:rPr>
          <w:rStyle w:val="DecValTok"/>
        </w:rPr>
        <w:t xml:space="preserve">1</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#STL using default values</w:t>
      </w:r>
      <w:r>
        <w:br/>
      </w:r>
      <w:r>
        <w:rPr>
          <w:rStyle w:val="NormalTok"/>
        </w:rPr>
        <w:t xml:space="preserve">fit_stl_2 </w:t>
      </w:r>
      <w:r>
        <w:rPr>
          <w:rStyle w:val="OtherTok"/>
        </w:rPr>
        <w:t xml:space="preserve">&lt;-</w:t>
      </w:r>
      <w:r>
        <w:rPr>
          <w:rStyle w:val="NormalTok"/>
        </w:rPr>
        <w:t xml:space="preserve"> </w:t>
      </w:r>
      <w:r>
        <w:rPr>
          <w:rStyle w:val="FunctionTok"/>
        </w:rPr>
        <w:t xml:space="preserve">stl</w:t>
      </w:r>
      <w:r>
        <w:rPr>
          <w:rStyle w:val="NormalTok"/>
        </w:rPr>
        <w:t xml:space="preserve">(s03_ts[,</w:t>
      </w:r>
      <w:r>
        <w:rPr>
          <w:rStyle w:val="DecValTok"/>
        </w:rPr>
        <w:t xml:space="preserve">2</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#forecast of seasonaly adjusted data</w:t>
      </w:r>
      <w:r>
        <w:br/>
      </w:r>
      <w:r>
        <w:rPr>
          <w:rStyle w:val="NormalTok"/>
        </w:rPr>
        <w:t xml:space="preserve">f1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Var05"</w:t>
      </w:r>
      <w:r>
        <w:rPr>
          <w:rStyle w:val="NormalTok"/>
        </w:rPr>
        <w:t xml:space="preserve">)</w:t>
      </w:r>
      <w:r>
        <w:br/>
      </w:r>
      <w:r>
        <w:br/>
      </w:r>
      <w:r>
        <w:rPr>
          <w:rStyle w:val="CommentTok"/>
        </w:rPr>
        <w:t xml:space="preserve">#forecast of seasonaly adjusted data</w:t>
      </w:r>
      <w:r>
        <w:br/>
      </w:r>
      <w:r>
        <w:rPr>
          <w:rStyle w:val="NormalTok"/>
        </w:rPr>
        <w:t xml:space="preserve">f2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Var07"</w:t>
      </w:r>
      <w:r>
        <w:rPr>
          <w:rStyle w:val="NormalTok"/>
        </w:rPr>
        <w:t xml:space="preserve">)</w:t>
      </w:r>
      <w:r>
        <w:br/>
      </w:r>
      <w:r>
        <w:br/>
      </w:r>
      <w:r>
        <w:rPr>
          <w:rStyle w:val="CommentTok"/>
        </w:rPr>
        <w:t xml:space="preserve">#forecast from SLT + Random walk</w:t>
      </w:r>
      <w:r>
        <w:br/>
      </w:r>
      <w:r>
        <w:rPr>
          <w:rStyle w:val="NormalTok"/>
        </w:rPr>
        <w:t xml:space="preserve">f3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Var05"</w:t>
      </w:r>
      <w:r>
        <w:rPr>
          <w:rStyle w:val="NormalTok"/>
        </w:rPr>
        <w:t xml:space="preserve">)</w:t>
      </w:r>
      <w:r>
        <w:br/>
      </w:r>
      <w:r>
        <w:br/>
      </w:r>
      <w:r>
        <w:rPr>
          <w:rStyle w:val="CommentTok"/>
        </w:rPr>
        <w:t xml:space="preserve">#forecast from SLT + Random walk</w:t>
      </w:r>
      <w:r>
        <w:br/>
      </w:r>
      <w:r>
        <w:rPr>
          <w:rStyle w:val="NormalTok"/>
        </w:rPr>
        <w:t xml:space="preserve">f4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Var07"</w:t>
      </w:r>
      <w:r>
        <w:rPr>
          <w:rStyle w:val="NormalTok"/>
        </w:rPr>
        <w:t xml:space="preserve">)</w:t>
      </w:r>
      <w:r>
        <w:br/>
      </w:r>
      <w:r>
        <w:br/>
      </w:r>
      <w:r>
        <w:rPr>
          <w:rStyle w:val="CommentTok"/>
        </w:rPr>
        <w:t xml:space="preserve">#forecast from Holt-Winters</w:t>
      </w:r>
      <w:r>
        <w:br/>
      </w:r>
      <w:r>
        <w:rPr>
          <w:rStyle w:val="NormalTok"/>
        </w:rPr>
        <w:t xml:space="preserve">hw1 </w:t>
      </w:r>
      <w:r>
        <w:rPr>
          <w:rStyle w:val="OtherTok"/>
        </w:rPr>
        <w:t xml:space="preserve">&lt;-</w:t>
      </w:r>
      <w:r>
        <w:rPr>
          <w:rStyle w:val="NormalTok"/>
        </w:rPr>
        <w:t xml:space="preserve"> </w:t>
      </w:r>
      <w:r>
        <w:rPr>
          <w:rStyle w:val="FunctionTok"/>
        </w:rPr>
        <w:t xml:space="preserve">HoltWinters</w:t>
      </w:r>
      <w:r>
        <w:rPr>
          <w:rStyle w:val="NormalTok"/>
        </w:rPr>
        <w:t xml:space="preserve">(s03_ts[,</w:t>
      </w:r>
      <w:r>
        <w:rPr>
          <w:rStyle w:val="DecValTok"/>
        </w:rPr>
        <w:t xml:space="preserve">1</w:t>
      </w:r>
      <w:r>
        <w:rPr>
          <w:rStyle w:val="NormalTok"/>
        </w:rPr>
        <w:t xml:space="preserve">])</w:t>
      </w:r>
      <w:r>
        <w:br/>
      </w:r>
      <w:r>
        <w:br/>
      </w:r>
      <w:r>
        <w:rPr>
          <w:rStyle w:val="CommentTok"/>
        </w:rPr>
        <w:t xml:space="preserve">#forecast from Holt-Winters</w:t>
      </w:r>
      <w:r>
        <w:br/>
      </w:r>
      <w:r>
        <w:rPr>
          <w:rStyle w:val="NormalTok"/>
        </w:rPr>
        <w:t xml:space="preserve">hw2 </w:t>
      </w:r>
      <w:r>
        <w:rPr>
          <w:rStyle w:val="OtherTok"/>
        </w:rPr>
        <w:t xml:space="preserve">&lt;-</w:t>
      </w:r>
      <w:r>
        <w:rPr>
          <w:rStyle w:val="NormalTok"/>
        </w:rPr>
        <w:t xml:space="preserve"> </w:t>
      </w:r>
      <w:r>
        <w:rPr>
          <w:rStyle w:val="FunctionTok"/>
        </w:rPr>
        <w:t xml:space="preserve">HoltWinters</w:t>
      </w:r>
      <w:r>
        <w:rPr>
          <w:rStyle w:val="NormalTok"/>
        </w:rPr>
        <w:t xml:space="preserve">(s03_ts[,</w:t>
      </w:r>
      <w:r>
        <w:rPr>
          <w:rStyle w:val="DecValTok"/>
        </w:rPr>
        <w:t xml:space="preserve">2</w:t>
      </w:r>
      <w:r>
        <w:rPr>
          <w:rStyle w:val="NormalTok"/>
        </w:rPr>
        <w:t xml:space="preserve">])</w:t>
      </w:r>
      <w:r>
        <w:br/>
      </w:r>
      <w:r>
        <w:br/>
      </w:r>
      <w:r>
        <w:rPr>
          <w:rStyle w:val="NormalTok"/>
        </w:rPr>
        <w:t xml:space="preserve">f5 </w:t>
      </w:r>
      <w:r>
        <w:rPr>
          <w:rStyle w:val="OtherTok"/>
        </w:rPr>
        <w:t xml:space="preserve">&lt;-</w:t>
      </w:r>
      <w:r>
        <w:rPr>
          <w:rStyle w:val="NormalTok"/>
        </w:rPr>
        <w:t xml:space="preserve"> hw1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Var05"</w:t>
      </w:r>
      <w:r>
        <w:rPr>
          <w:rStyle w:val="NormalTok"/>
        </w:rPr>
        <w:t xml:space="preserve">)</w:t>
      </w:r>
      <w:r>
        <w:br/>
      </w:r>
      <w:r>
        <w:br/>
      </w:r>
      <w:r>
        <w:rPr>
          <w:rStyle w:val="NormalTok"/>
        </w:rPr>
        <w:t xml:space="preserve">f6 </w:t>
      </w:r>
      <w:r>
        <w:rPr>
          <w:rStyle w:val="OtherTok"/>
        </w:rPr>
        <w:t xml:space="preserve">&lt;-</w:t>
      </w:r>
      <w:r>
        <w:rPr>
          <w:rStyle w:val="NormalTok"/>
        </w:rPr>
        <w:t xml:space="preserve"> hw2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Var07"</w:t>
      </w:r>
      <w:r>
        <w:rPr>
          <w:rStyle w:val="NormalTok"/>
        </w:rPr>
        <w:t xml:space="preserve">)</w:t>
      </w:r>
      <w:r>
        <w:br/>
      </w:r>
      <w:r>
        <w:br/>
      </w:r>
      <w:r>
        <w:rPr>
          <w:rStyle w:val="NormalTok"/>
        </w:rPr>
        <w:t xml:space="preserve">(f1 </w:t>
      </w:r>
      <w:r>
        <w:rPr>
          <w:rStyle w:val="SpecialCharTok"/>
        </w:rPr>
        <w:t xml:space="preserve">+</w:t>
      </w:r>
      <w:r>
        <w:rPr>
          <w:rStyle w:val="NormalTok"/>
        </w:rPr>
        <w:t xml:space="preserve"> f2) </w:t>
      </w:r>
      <w:r>
        <w:rPr>
          <w:rStyle w:val="SpecialCharTok"/>
        </w:rPr>
        <w:t xml:space="preserve">/</w:t>
      </w:r>
      <w:r>
        <w:rPr>
          <w:rStyle w:val="NormalTok"/>
        </w:rPr>
        <w:t xml:space="preserve"> (f3 </w:t>
      </w:r>
      <w:r>
        <w:rPr>
          <w:rStyle w:val="SpecialCharTok"/>
        </w:rPr>
        <w:t xml:space="preserve">+</w:t>
      </w:r>
      <w:r>
        <w:rPr>
          <w:rStyle w:val="NormalTok"/>
        </w:rPr>
        <w:t xml:space="preserve"> f4) </w:t>
      </w:r>
      <w:r>
        <w:rPr>
          <w:rStyle w:val="SpecialCharTok"/>
        </w:rPr>
        <w:t xml:space="preserve">/</w:t>
      </w:r>
      <w:r>
        <w:rPr>
          <w:rStyle w:val="NormalTok"/>
        </w:rPr>
        <w:t xml:space="preserve"> (f5 </w:t>
      </w:r>
      <w:r>
        <w:rPr>
          <w:rStyle w:val="SpecialCharTok"/>
        </w:rPr>
        <w:t xml:space="preserve">+</w:t>
      </w:r>
      <w:r>
        <w:rPr>
          <w:rStyle w:val="NormalTok"/>
        </w:rPr>
        <w:t xml:space="preserve"> f6)</w:t>
      </w:r>
    </w:p>
    <w:p>
      <w:pPr>
        <w:pStyle w:val="FirstParagraph"/>
      </w:pPr>
      <w:r>
        <w:drawing>
          <wp:inline>
            <wp:extent cx="5334000" cy="3555999"/>
            <wp:effectExtent b="0" l="0" r="0" t="0"/>
            <wp:docPr descr="" title="" id="92" name="Picture"/>
            <a:graphic>
              <a:graphicData uri="http://schemas.openxmlformats.org/drawingml/2006/picture">
                <pic:pic>
                  <pic:nvPicPr>
                    <pic:cNvPr descr="DATA624_Project1_files/figure-docx/unnamed-chunk-35-1.png" id="93" name="Picture"/>
                    <pic:cNvPicPr>
                      <a:picLocks noChangeArrowheads="1" noChangeAspect="1"/>
                    </pic:cNvPicPr>
                  </pic:nvPicPr>
                  <pic:blipFill>
                    <a:blip r:embed="rId91"/>
                    <a:stretch>
                      <a:fillRect/>
                    </a:stretch>
                  </pic:blipFill>
                  <pic:spPr bwMode="auto">
                    <a:xfrm>
                      <a:off x="0" y="0"/>
                      <a:ext cx="5334000" cy="3555999"/>
                    </a:xfrm>
                    <a:prstGeom prst="rect">
                      <a:avLst/>
                    </a:prstGeom>
                    <a:noFill/>
                    <a:ln w="9525">
                      <a:noFill/>
                      <a:headEnd/>
                      <a:tailEnd/>
                    </a:ln>
                  </pic:spPr>
                </pic:pic>
              </a:graphicData>
            </a:graphic>
          </wp:inline>
        </w:drawing>
      </w:r>
    </w:p>
    <w:bookmarkEnd w:id="94"/>
    <w:bookmarkStart w:id="98" w:name="Xf944effa806a03cb9d06958c9e7273cbf42ae53"/>
    <w:p>
      <w:pPr>
        <w:pStyle w:val="Heading4"/>
      </w:pPr>
      <w:r>
        <w:t xml:space="preserve">Forecasting S04: Var01 &amp; Var02 with decomposition</w:t>
      </w:r>
    </w:p>
    <w:p>
      <w:pPr>
        <w:pStyle w:val="SourceCode"/>
      </w:pPr>
      <w:r>
        <w:rPr>
          <w:rStyle w:val="CommentTok"/>
        </w:rPr>
        <w:t xml:space="preserve">#STL using default values</w:t>
      </w:r>
      <w:r>
        <w:br/>
      </w:r>
      <w:r>
        <w:rPr>
          <w:rStyle w:val="NormalTok"/>
        </w:rPr>
        <w:t xml:space="preserve">fit_stl_1 </w:t>
      </w:r>
      <w:r>
        <w:rPr>
          <w:rStyle w:val="OtherTok"/>
        </w:rPr>
        <w:t xml:space="preserve">&lt;-</w:t>
      </w:r>
      <w:r>
        <w:rPr>
          <w:rStyle w:val="NormalTok"/>
        </w:rPr>
        <w:t xml:space="preserve"> </w:t>
      </w:r>
      <w:r>
        <w:rPr>
          <w:rStyle w:val="FunctionTok"/>
        </w:rPr>
        <w:t xml:space="preserve">stl</w:t>
      </w:r>
      <w:r>
        <w:rPr>
          <w:rStyle w:val="NormalTok"/>
        </w:rPr>
        <w:t xml:space="preserve">(s04_ts[,</w:t>
      </w:r>
      <w:r>
        <w:rPr>
          <w:rStyle w:val="DecValTok"/>
        </w:rPr>
        <w:t xml:space="preserve">1</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#STL using default values</w:t>
      </w:r>
      <w:r>
        <w:br/>
      </w:r>
      <w:r>
        <w:rPr>
          <w:rStyle w:val="NormalTok"/>
        </w:rPr>
        <w:t xml:space="preserve">fit_stl_2 </w:t>
      </w:r>
      <w:r>
        <w:rPr>
          <w:rStyle w:val="OtherTok"/>
        </w:rPr>
        <w:t xml:space="preserve">&lt;-</w:t>
      </w:r>
      <w:r>
        <w:rPr>
          <w:rStyle w:val="NormalTok"/>
        </w:rPr>
        <w:t xml:space="preserve"> </w:t>
      </w:r>
      <w:r>
        <w:rPr>
          <w:rStyle w:val="FunctionTok"/>
        </w:rPr>
        <w:t xml:space="preserve">stl</w:t>
      </w:r>
      <w:r>
        <w:rPr>
          <w:rStyle w:val="NormalTok"/>
        </w:rPr>
        <w:t xml:space="preserve">(s04_ts[,</w:t>
      </w:r>
      <w:r>
        <w:rPr>
          <w:rStyle w:val="DecValTok"/>
        </w:rPr>
        <w:t xml:space="preserve">2</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#forecast of seasonaly adjusted data</w:t>
      </w:r>
      <w:r>
        <w:br/>
      </w:r>
      <w:r>
        <w:rPr>
          <w:rStyle w:val="NormalTok"/>
        </w:rPr>
        <w:t xml:space="preserve">f1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Var01"</w:t>
      </w:r>
      <w:r>
        <w:rPr>
          <w:rStyle w:val="NormalTok"/>
        </w:rPr>
        <w:t xml:space="preserve">)</w:t>
      </w:r>
      <w:r>
        <w:br/>
      </w:r>
      <w:r>
        <w:br/>
      </w:r>
      <w:r>
        <w:rPr>
          <w:rStyle w:val="CommentTok"/>
        </w:rPr>
        <w:t xml:space="preserve">#forecast of seasonaly adjusted data</w:t>
      </w:r>
      <w:r>
        <w:br/>
      </w:r>
      <w:r>
        <w:rPr>
          <w:rStyle w:val="NormalTok"/>
        </w:rPr>
        <w:t xml:space="preserve">f2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Var02"</w:t>
      </w:r>
      <w:r>
        <w:rPr>
          <w:rStyle w:val="NormalTok"/>
        </w:rPr>
        <w:t xml:space="preserve">)</w:t>
      </w:r>
      <w:r>
        <w:br/>
      </w:r>
      <w:r>
        <w:br/>
      </w:r>
      <w:r>
        <w:rPr>
          <w:rStyle w:val="CommentTok"/>
        </w:rPr>
        <w:t xml:space="preserve">#forecast from SLT + Random walk</w:t>
      </w:r>
      <w:r>
        <w:br/>
      </w:r>
      <w:r>
        <w:rPr>
          <w:rStyle w:val="NormalTok"/>
        </w:rPr>
        <w:t xml:space="preserve">f3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Var01"</w:t>
      </w:r>
      <w:r>
        <w:rPr>
          <w:rStyle w:val="NormalTok"/>
        </w:rPr>
        <w:t xml:space="preserve">)</w:t>
      </w:r>
      <w:r>
        <w:br/>
      </w:r>
      <w:r>
        <w:br/>
      </w:r>
      <w:r>
        <w:rPr>
          <w:rStyle w:val="CommentTok"/>
        </w:rPr>
        <w:t xml:space="preserve">#forecast from SLT + Random walk</w:t>
      </w:r>
      <w:r>
        <w:br/>
      </w:r>
      <w:r>
        <w:rPr>
          <w:rStyle w:val="NormalTok"/>
        </w:rPr>
        <w:t xml:space="preserve">f4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Var02"</w:t>
      </w:r>
      <w:r>
        <w:rPr>
          <w:rStyle w:val="NormalTok"/>
        </w:rPr>
        <w:t xml:space="preserve">)</w:t>
      </w:r>
      <w:r>
        <w:br/>
      </w:r>
      <w:r>
        <w:br/>
      </w:r>
      <w:r>
        <w:rPr>
          <w:rStyle w:val="CommentTok"/>
        </w:rPr>
        <w:t xml:space="preserve">#forecast from Holt-Winters</w:t>
      </w:r>
      <w:r>
        <w:br/>
      </w:r>
      <w:r>
        <w:rPr>
          <w:rStyle w:val="NormalTok"/>
        </w:rPr>
        <w:t xml:space="preserve">hw1 </w:t>
      </w:r>
      <w:r>
        <w:rPr>
          <w:rStyle w:val="OtherTok"/>
        </w:rPr>
        <w:t xml:space="preserve">&lt;-</w:t>
      </w:r>
      <w:r>
        <w:rPr>
          <w:rStyle w:val="NormalTok"/>
        </w:rPr>
        <w:t xml:space="preserve"> </w:t>
      </w:r>
      <w:r>
        <w:rPr>
          <w:rStyle w:val="FunctionTok"/>
        </w:rPr>
        <w:t xml:space="preserve">HoltWinters</w:t>
      </w:r>
      <w:r>
        <w:rPr>
          <w:rStyle w:val="NormalTok"/>
        </w:rPr>
        <w:t xml:space="preserve">(s04_ts[,</w:t>
      </w:r>
      <w:r>
        <w:rPr>
          <w:rStyle w:val="DecValTok"/>
        </w:rPr>
        <w:t xml:space="preserve">1</w:t>
      </w:r>
      <w:r>
        <w:rPr>
          <w:rStyle w:val="NormalTok"/>
        </w:rPr>
        <w:t xml:space="preserve">])</w:t>
      </w:r>
      <w:r>
        <w:br/>
      </w:r>
      <w:r>
        <w:br/>
      </w:r>
      <w:r>
        <w:rPr>
          <w:rStyle w:val="CommentTok"/>
        </w:rPr>
        <w:t xml:space="preserve">#forecast from Holt-Winters</w:t>
      </w:r>
      <w:r>
        <w:br/>
      </w:r>
      <w:r>
        <w:rPr>
          <w:rStyle w:val="NormalTok"/>
        </w:rPr>
        <w:t xml:space="preserve">hw2 </w:t>
      </w:r>
      <w:r>
        <w:rPr>
          <w:rStyle w:val="OtherTok"/>
        </w:rPr>
        <w:t xml:space="preserve">&lt;-</w:t>
      </w:r>
      <w:r>
        <w:rPr>
          <w:rStyle w:val="NormalTok"/>
        </w:rPr>
        <w:t xml:space="preserve"> </w:t>
      </w:r>
      <w:r>
        <w:rPr>
          <w:rStyle w:val="FunctionTok"/>
        </w:rPr>
        <w:t xml:space="preserve">HoltWinters</w:t>
      </w:r>
      <w:r>
        <w:rPr>
          <w:rStyle w:val="NormalTok"/>
        </w:rPr>
        <w:t xml:space="preserve">(s04_ts[,</w:t>
      </w:r>
      <w:r>
        <w:rPr>
          <w:rStyle w:val="DecValTok"/>
        </w:rPr>
        <w:t xml:space="preserve">2</w:t>
      </w:r>
      <w:r>
        <w:rPr>
          <w:rStyle w:val="NormalTok"/>
        </w:rPr>
        <w:t xml:space="preserve">])</w:t>
      </w:r>
      <w:r>
        <w:br/>
      </w:r>
      <w:r>
        <w:br/>
      </w:r>
      <w:r>
        <w:rPr>
          <w:rStyle w:val="NormalTok"/>
        </w:rPr>
        <w:t xml:space="preserve">f5 </w:t>
      </w:r>
      <w:r>
        <w:rPr>
          <w:rStyle w:val="OtherTok"/>
        </w:rPr>
        <w:t xml:space="preserve">&lt;-</w:t>
      </w:r>
      <w:r>
        <w:rPr>
          <w:rStyle w:val="NormalTok"/>
        </w:rPr>
        <w:t xml:space="preserve"> hw1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Var01"</w:t>
      </w:r>
      <w:r>
        <w:rPr>
          <w:rStyle w:val="NormalTok"/>
        </w:rPr>
        <w:t xml:space="preserve">)</w:t>
      </w:r>
      <w:r>
        <w:br/>
      </w:r>
      <w:r>
        <w:br/>
      </w:r>
      <w:r>
        <w:rPr>
          <w:rStyle w:val="NormalTok"/>
        </w:rPr>
        <w:t xml:space="preserve">f6 </w:t>
      </w:r>
      <w:r>
        <w:rPr>
          <w:rStyle w:val="OtherTok"/>
        </w:rPr>
        <w:t xml:space="preserve">&lt;-</w:t>
      </w:r>
      <w:r>
        <w:rPr>
          <w:rStyle w:val="NormalTok"/>
        </w:rPr>
        <w:t xml:space="preserve"> hw2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Var02"</w:t>
      </w:r>
      <w:r>
        <w:rPr>
          <w:rStyle w:val="NormalTok"/>
        </w:rPr>
        <w:t xml:space="preserve">)</w:t>
      </w:r>
      <w:r>
        <w:br/>
      </w:r>
      <w:r>
        <w:br/>
      </w:r>
      <w:r>
        <w:rPr>
          <w:rStyle w:val="NormalTok"/>
        </w:rPr>
        <w:t xml:space="preserve">(f1 </w:t>
      </w:r>
      <w:r>
        <w:rPr>
          <w:rStyle w:val="SpecialCharTok"/>
        </w:rPr>
        <w:t xml:space="preserve">+</w:t>
      </w:r>
      <w:r>
        <w:rPr>
          <w:rStyle w:val="NormalTok"/>
        </w:rPr>
        <w:t xml:space="preserve"> f2) </w:t>
      </w:r>
      <w:r>
        <w:rPr>
          <w:rStyle w:val="SpecialCharTok"/>
        </w:rPr>
        <w:t xml:space="preserve">/</w:t>
      </w:r>
      <w:r>
        <w:rPr>
          <w:rStyle w:val="NormalTok"/>
        </w:rPr>
        <w:t xml:space="preserve"> (f3 </w:t>
      </w:r>
      <w:r>
        <w:rPr>
          <w:rStyle w:val="SpecialCharTok"/>
        </w:rPr>
        <w:t xml:space="preserve">+</w:t>
      </w:r>
      <w:r>
        <w:rPr>
          <w:rStyle w:val="NormalTok"/>
        </w:rPr>
        <w:t xml:space="preserve"> f4) </w:t>
      </w:r>
      <w:r>
        <w:rPr>
          <w:rStyle w:val="SpecialCharTok"/>
        </w:rPr>
        <w:t xml:space="preserve">/</w:t>
      </w:r>
      <w:r>
        <w:rPr>
          <w:rStyle w:val="NormalTok"/>
        </w:rPr>
        <w:t xml:space="preserve"> (f5 </w:t>
      </w:r>
      <w:r>
        <w:rPr>
          <w:rStyle w:val="SpecialCharTok"/>
        </w:rPr>
        <w:t xml:space="preserve">+</w:t>
      </w:r>
      <w:r>
        <w:rPr>
          <w:rStyle w:val="NormalTok"/>
        </w:rPr>
        <w:t xml:space="preserve"> f6)</w:t>
      </w:r>
    </w:p>
    <w:p>
      <w:pPr>
        <w:pStyle w:val="FirstParagraph"/>
      </w:pPr>
      <w:r>
        <w:drawing>
          <wp:inline>
            <wp:extent cx="5334000" cy="3555999"/>
            <wp:effectExtent b="0" l="0" r="0" t="0"/>
            <wp:docPr descr="" title="" id="96" name="Picture"/>
            <a:graphic>
              <a:graphicData uri="http://schemas.openxmlformats.org/drawingml/2006/picture">
                <pic:pic>
                  <pic:nvPicPr>
                    <pic:cNvPr descr="DATA624_Project1_files/figure-docx/unnamed-chunk-36-1.png" id="97" name="Picture"/>
                    <pic:cNvPicPr>
                      <a:picLocks noChangeArrowheads="1" noChangeAspect="1"/>
                    </pic:cNvPicPr>
                  </pic:nvPicPr>
                  <pic:blipFill>
                    <a:blip r:embed="rId95"/>
                    <a:stretch>
                      <a:fillRect/>
                    </a:stretch>
                  </pic:blipFill>
                  <pic:spPr bwMode="auto">
                    <a:xfrm>
                      <a:off x="0" y="0"/>
                      <a:ext cx="5334000" cy="3555999"/>
                    </a:xfrm>
                    <a:prstGeom prst="rect">
                      <a:avLst/>
                    </a:prstGeom>
                    <a:noFill/>
                    <a:ln w="9525">
                      <a:noFill/>
                      <a:headEnd/>
                      <a:tailEnd/>
                    </a:ln>
                  </pic:spPr>
                </pic:pic>
              </a:graphicData>
            </a:graphic>
          </wp:inline>
        </w:drawing>
      </w:r>
    </w:p>
    <w:bookmarkEnd w:id="98"/>
    <w:bookmarkStart w:id="102" w:name="X558ed6ce7653dddb06cb14fd14840b6cb28e7be"/>
    <w:p>
      <w:pPr>
        <w:pStyle w:val="Heading4"/>
      </w:pPr>
      <w:r>
        <w:t xml:space="preserve">Forecasting S05: Var02 &amp; Var03 with decomposition</w:t>
      </w:r>
    </w:p>
    <w:p>
      <w:pPr>
        <w:pStyle w:val="SourceCode"/>
      </w:pPr>
      <w:r>
        <w:rPr>
          <w:rStyle w:val="CommentTok"/>
        </w:rPr>
        <w:t xml:space="preserve">#STL using default values</w:t>
      </w:r>
      <w:r>
        <w:br/>
      </w:r>
      <w:r>
        <w:rPr>
          <w:rStyle w:val="NormalTok"/>
        </w:rPr>
        <w:t xml:space="preserve">fit_stl_1 </w:t>
      </w:r>
      <w:r>
        <w:rPr>
          <w:rStyle w:val="OtherTok"/>
        </w:rPr>
        <w:t xml:space="preserve">&lt;-</w:t>
      </w:r>
      <w:r>
        <w:rPr>
          <w:rStyle w:val="NormalTok"/>
        </w:rPr>
        <w:t xml:space="preserve"> </w:t>
      </w:r>
      <w:r>
        <w:rPr>
          <w:rStyle w:val="FunctionTok"/>
        </w:rPr>
        <w:t xml:space="preserve">stl</w:t>
      </w:r>
      <w:r>
        <w:rPr>
          <w:rStyle w:val="NormalTok"/>
        </w:rPr>
        <w:t xml:space="preserve">(s05_ts[,</w:t>
      </w:r>
      <w:r>
        <w:rPr>
          <w:rStyle w:val="DecValTok"/>
        </w:rPr>
        <w:t xml:space="preserve">1</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#STL using default values</w:t>
      </w:r>
      <w:r>
        <w:br/>
      </w:r>
      <w:r>
        <w:rPr>
          <w:rStyle w:val="NormalTok"/>
        </w:rPr>
        <w:t xml:space="preserve">fit_stl_2 </w:t>
      </w:r>
      <w:r>
        <w:rPr>
          <w:rStyle w:val="OtherTok"/>
        </w:rPr>
        <w:t xml:space="preserve">&lt;-</w:t>
      </w:r>
      <w:r>
        <w:rPr>
          <w:rStyle w:val="NormalTok"/>
        </w:rPr>
        <w:t xml:space="preserve"> </w:t>
      </w:r>
      <w:r>
        <w:rPr>
          <w:rStyle w:val="FunctionTok"/>
        </w:rPr>
        <w:t xml:space="preserve">stl</w:t>
      </w:r>
      <w:r>
        <w:rPr>
          <w:rStyle w:val="NormalTok"/>
        </w:rPr>
        <w:t xml:space="preserve">(s05_ts[,</w:t>
      </w:r>
      <w:r>
        <w:rPr>
          <w:rStyle w:val="DecValTok"/>
        </w:rPr>
        <w:t xml:space="preserve">2</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#forecast of seasonaly adjusted data</w:t>
      </w:r>
      <w:r>
        <w:br/>
      </w:r>
      <w:r>
        <w:rPr>
          <w:rStyle w:val="NormalTok"/>
        </w:rPr>
        <w:t xml:space="preserve">f1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Var02"</w:t>
      </w:r>
      <w:r>
        <w:rPr>
          <w:rStyle w:val="NormalTok"/>
        </w:rPr>
        <w:t xml:space="preserve">)</w:t>
      </w:r>
      <w:r>
        <w:br/>
      </w:r>
      <w:r>
        <w:br/>
      </w:r>
      <w:r>
        <w:rPr>
          <w:rStyle w:val="CommentTok"/>
        </w:rPr>
        <w:t xml:space="preserve">#forecast of seasonaly adjusted data</w:t>
      </w:r>
      <w:r>
        <w:br/>
      </w:r>
      <w:r>
        <w:rPr>
          <w:rStyle w:val="NormalTok"/>
        </w:rPr>
        <w:t xml:space="preserve">f2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Var03"</w:t>
      </w:r>
      <w:r>
        <w:rPr>
          <w:rStyle w:val="NormalTok"/>
        </w:rPr>
        <w:t xml:space="preserve">)</w:t>
      </w:r>
      <w:r>
        <w:br/>
      </w:r>
      <w:r>
        <w:br/>
      </w:r>
      <w:r>
        <w:rPr>
          <w:rStyle w:val="CommentTok"/>
        </w:rPr>
        <w:t xml:space="preserve">#forecast from SLT + Random walk</w:t>
      </w:r>
      <w:r>
        <w:br/>
      </w:r>
      <w:r>
        <w:rPr>
          <w:rStyle w:val="NormalTok"/>
        </w:rPr>
        <w:t xml:space="preserve">f3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Var02"</w:t>
      </w:r>
      <w:r>
        <w:rPr>
          <w:rStyle w:val="NormalTok"/>
        </w:rPr>
        <w:t xml:space="preserve">)</w:t>
      </w:r>
      <w:r>
        <w:br/>
      </w:r>
      <w:r>
        <w:br/>
      </w:r>
      <w:r>
        <w:rPr>
          <w:rStyle w:val="CommentTok"/>
        </w:rPr>
        <w:t xml:space="preserve">#forecast from SLT + Random walk</w:t>
      </w:r>
      <w:r>
        <w:br/>
      </w:r>
      <w:r>
        <w:rPr>
          <w:rStyle w:val="NormalTok"/>
        </w:rPr>
        <w:t xml:space="preserve">f4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Var03"</w:t>
      </w:r>
      <w:r>
        <w:rPr>
          <w:rStyle w:val="NormalTok"/>
        </w:rPr>
        <w:t xml:space="preserve">)</w:t>
      </w:r>
      <w:r>
        <w:br/>
      </w:r>
      <w:r>
        <w:br/>
      </w:r>
      <w:r>
        <w:rPr>
          <w:rStyle w:val="CommentTok"/>
        </w:rPr>
        <w:t xml:space="preserve">#forecast from Holt-Winters</w:t>
      </w:r>
      <w:r>
        <w:br/>
      </w:r>
      <w:r>
        <w:rPr>
          <w:rStyle w:val="NormalTok"/>
        </w:rPr>
        <w:t xml:space="preserve">hw1 </w:t>
      </w:r>
      <w:r>
        <w:rPr>
          <w:rStyle w:val="OtherTok"/>
        </w:rPr>
        <w:t xml:space="preserve">&lt;-</w:t>
      </w:r>
      <w:r>
        <w:rPr>
          <w:rStyle w:val="NormalTok"/>
        </w:rPr>
        <w:t xml:space="preserve"> </w:t>
      </w:r>
      <w:r>
        <w:rPr>
          <w:rStyle w:val="FunctionTok"/>
        </w:rPr>
        <w:t xml:space="preserve">HoltWinters</w:t>
      </w:r>
      <w:r>
        <w:rPr>
          <w:rStyle w:val="NormalTok"/>
        </w:rPr>
        <w:t xml:space="preserve">(s05_ts[,</w:t>
      </w:r>
      <w:r>
        <w:rPr>
          <w:rStyle w:val="DecValTok"/>
        </w:rPr>
        <w:t xml:space="preserve">1</w:t>
      </w:r>
      <w:r>
        <w:rPr>
          <w:rStyle w:val="NormalTok"/>
        </w:rPr>
        <w:t xml:space="preserve">])</w:t>
      </w:r>
      <w:r>
        <w:br/>
      </w:r>
      <w:r>
        <w:br/>
      </w:r>
      <w:r>
        <w:rPr>
          <w:rStyle w:val="CommentTok"/>
        </w:rPr>
        <w:t xml:space="preserve">#forecast from Holt-Winters</w:t>
      </w:r>
      <w:r>
        <w:br/>
      </w:r>
      <w:r>
        <w:rPr>
          <w:rStyle w:val="NormalTok"/>
        </w:rPr>
        <w:t xml:space="preserve">hw2 </w:t>
      </w:r>
      <w:r>
        <w:rPr>
          <w:rStyle w:val="OtherTok"/>
        </w:rPr>
        <w:t xml:space="preserve">&lt;-</w:t>
      </w:r>
      <w:r>
        <w:rPr>
          <w:rStyle w:val="NormalTok"/>
        </w:rPr>
        <w:t xml:space="preserve"> </w:t>
      </w:r>
      <w:r>
        <w:rPr>
          <w:rStyle w:val="FunctionTok"/>
        </w:rPr>
        <w:t xml:space="preserve">HoltWinters</w:t>
      </w:r>
      <w:r>
        <w:rPr>
          <w:rStyle w:val="NormalTok"/>
        </w:rPr>
        <w:t xml:space="preserve">(s05_ts[,</w:t>
      </w:r>
      <w:r>
        <w:rPr>
          <w:rStyle w:val="DecValTok"/>
        </w:rPr>
        <w:t xml:space="preserve">2</w:t>
      </w:r>
      <w:r>
        <w:rPr>
          <w:rStyle w:val="NormalTok"/>
        </w:rPr>
        <w:t xml:space="preserve">])</w:t>
      </w:r>
      <w:r>
        <w:br/>
      </w:r>
      <w:r>
        <w:br/>
      </w:r>
      <w:r>
        <w:rPr>
          <w:rStyle w:val="NormalTok"/>
        </w:rPr>
        <w:t xml:space="preserve">f5 </w:t>
      </w:r>
      <w:r>
        <w:rPr>
          <w:rStyle w:val="OtherTok"/>
        </w:rPr>
        <w:t xml:space="preserve">&lt;-</w:t>
      </w:r>
      <w:r>
        <w:rPr>
          <w:rStyle w:val="NormalTok"/>
        </w:rPr>
        <w:t xml:space="preserve"> hw1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Var02"</w:t>
      </w:r>
      <w:r>
        <w:rPr>
          <w:rStyle w:val="NormalTok"/>
        </w:rPr>
        <w:t xml:space="preserve">)</w:t>
      </w:r>
      <w:r>
        <w:br/>
      </w:r>
      <w:r>
        <w:br/>
      </w:r>
      <w:r>
        <w:rPr>
          <w:rStyle w:val="NormalTok"/>
        </w:rPr>
        <w:t xml:space="preserve">f6 </w:t>
      </w:r>
      <w:r>
        <w:rPr>
          <w:rStyle w:val="OtherTok"/>
        </w:rPr>
        <w:t xml:space="preserve">&lt;-</w:t>
      </w:r>
      <w:r>
        <w:rPr>
          <w:rStyle w:val="NormalTok"/>
        </w:rPr>
        <w:t xml:space="preserve"> hw2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Var03"</w:t>
      </w:r>
      <w:r>
        <w:rPr>
          <w:rStyle w:val="NormalTok"/>
        </w:rPr>
        <w:t xml:space="preserve">)</w:t>
      </w:r>
      <w:r>
        <w:br/>
      </w:r>
      <w:r>
        <w:br/>
      </w:r>
      <w:r>
        <w:rPr>
          <w:rStyle w:val="NormalTok"/>
        </w:rPr>
        <w:t xml:space="preserve">(f1 </w:t>
      </w:r>
      <w:r>
        <w:rPr>
          <w:rStyle w:val="SpecialCharTok"/>
        </w:rPr>
        <w:t xml:space="preserve">+</w:t>
      </w:r>
      <w:r>
        <w:rPr>
          <w:rStyle w:val="NormalTok"/>
        </w:rPr>
        <w:t xml:space="preserve"> f2) </w:t>
      </w:r>
      <w:r>
        <w:rPr>
          <w:rStyle w:val="SpecialCharTok"/>
        </w:rPr>
        <w:t xml:space="preserve">/</w:t>
      </w:r>
      <w:r>
        <w:rPr>
          <w:rStyle w:val="NormalTok"/>
        </w:rPr>
        <w:t xml:space="preserve"> (f3 </w:t>
      </w:r>
      <w:r>
        <w:rPr>
          <w:rStyle w:val="SpecialCharTok"/>
        </w:rPr>
        <w:t xml:space="preserve">+</w:t>
      </w:r>
      <w:r>
        <w:rPr>
          <w:rStyle w:val="NormalTok"/>
        </w:rPr>
        <w:t xml:space="preserve"> f4) </w:t>
      </w:r>
      <w:r>
        <w:rPr>
          <w:rStyle w:val="SpecialCharTok"/>
        </w:rPr>
        <w:t xml:space="preserve">/</w:t>
      </w:r>
      <w:r>
        <w:rPr>
          <w:rStyle w:val="NormalTok"/>
        </w:rPr>
        <w:t xml:space="preserve"> (f5 </w:t>
      </w:r>
      <w:r>
        <w:rPr>
          <w:rStyle w:val="SpecialCharTok"/>
        </w:rPr>
        <w:t xml:space="preserve">+</w:t>
      </w:r>
      <w:r>
        <w:rPr>
          <w:rStyle w:val="NormalTok"/>
        </w:rPr>
        <w:t xml:space="preserve"> f6)</w:t>
      </w:r>
    </w:p>
    <w:p>
      <w:pPr>
        <w:pStyle w:val="FirstParagraph"/>
      </w:pPr>
      <w:r>
        <w:drawing>
          <wp:inline>
            <wp:extent cx="5334000" cy="3555999"/>
            <wp:effectExtent b="0" l="0" r="0" t="0"/>
            <wp:docPr descr="" title="" id="100" name="Picture"/>
            <a:graphic>
              <a:graphicData uri="http://schemas.openxmlformats.org/drawingml/2006/picture">
                <pic:pic>
                  <pic:nvPicPr>
                    <pic:cNvPr descr="DATA624_Project1_files/figure-docx/unnamed-chunk-37-1.png" id="101" name="Picture"/>
                    <pic:cNvPicPr>
                      <a:picLocks noChangeArrowheads="1" noChangeAspect="1"/>
                    </pic:cNvPicPr>
                  </pic:nvPicPr>
                  <pic:blipFill>
                    <a:blip r:embed="rId99"/>
                    <a:stretch>
                      <a:fillRect/>
                    </a:stretch>
                  </pic:blipFill>
                  <pic:spPr bwMode="auto">
                    <a:xfrm>
                      <a:off x="0" y="0"/>
                      <a:ext cx="5334000" cy="3555999"/>
                    </a:xfrm>
                    <a:prstGeom prst="rect">
                      <a:avLst/>
                    </a:prstGeom>
                    <a:noFill/>
                    <a:ln w="9525">
                      <a:noFill/>
                      <a:headEnd/>
                      <a:tailEnd/>
                    </a:ln>
                  </pic:spPr>
                </pic:pic>
              </a:graphicData>
            </a:graphic>
          </wp:inline>
        </w:drawing>
      </w:r>
    </w:p>
    <w:bookmarkEnd w:id="102"/>
    <w:bookmarkStart w:id="106" w:name="X2421cba8ae63604c0caff0de327784cde040cd2"/>
    <w:p>
      <w:pPr>
        <w:pStyle w:val="Heading4"/>
      </w:pPr>
      <w:r>
        <w:t xml:space="preserve">Forecasting S06: Var05 &amp; Var07 with decomposition</w:t>
      </w:r>
    </w:p>
    <w:p>
      <w:pPr>
        <w:pStyle w:val="SourceCode"/>
      </w:pPr>
      <w:r>
        <w:rPr>
          <w:rStyle w:val="CommentTok"/>
        </w:rPr>
        <w:t xml:space="preserve">#STL using default values</w:t>
      </w:r>
      <w:r>
        <w:br/>
      </w:r>
      <w:r>
        <w:rPr>
          <w:rStyle w:val="NormalTok"/>
        </w:rPr>
        <w:t xml:space="preserve">fit_stl_1 </w:t>
      </w:r>
      <w:r>
        <w:rPr>
          <w:rStyle w:val="OtherTok"/>
        </w:rPr>
        <w:t xml:space="preserve">&lt;-</w:t>
      </w:r>
      <w:r>
        <w:rPr>
          <w:rStyle w:val="NormalTok"/>
        </w:rPr>
        <w:t xml:space="preserve"> </w:t>
      </w:r>
      <w:r>
        <w:rPr>
          <w:rStyle w:val="FunctionTok"/>
        </w:rPr>
        <w:t xml:space="preserve">stl</w:t>
      </w:r>
      <w:r>
        <w:rPr>
          <w:rStyle w:val="NormalTok"/>
        </w:rPr>
        <w:t xml:space="preserve">(s06_ts[,</w:t>
      </w:r>
      <w:r>
        <w:rPr>
          <w:rStyle w:val="DecValTok"/>
        </w:rPr>
        <w:t xml:space="preserve">1</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#STL using default values</w:t>
      </w:r>
      <w:r>
        <w:br/>
      </w:r>
      <w:r>
        <w:rPr>
          <w:rStyle w:val="NormalTok"/>
        </w:rPr>
        <w:t xml:space="preserve">fit_stl_2 </w:t>
      </w:r>
      <w:r>
        <w:rPr>
          <w:rStyle w:val="OtherTok"/>
        </w:rPr>
        <w:t xml:space="preserve">&lt;-</w:t>
      </w:r>
      <w:r>
        <w:rPr>
          <w:rStyle w:val="NormalTok"/>
        </w:rPr>
        <w:t xml:space="preserve"> </w:t>
      </w:r>
      <w:r>
        <w:rPr>
          <w:rStyle w:val="FunctionTok"/>
        </w:rPr>
        <w:t xml:space="preserve">stl</w:t>
      </w:r>
      <w:r>
        <w:rPr>
          <w:rStyle w:val="NormalTok"/>
        </w:rPr>
        <w:t xml:space="preserve">(s06_ts[,</w:t>
      </w:r>
      <w:r>
        <w:rPr>
          <w:rStyle w:val="DecValTok"/>
        </w:rPr>
        <w:t xml:space="preserve">2</w:t>
      </w:r>
      <w:r>
        <w:rPr>
          <w:rStyle w:val="NormalTok"/>
        </w:rPr>
        <w:t xml:space="preserve">], </w:t>
      </w:r>
      <w:r>
        <w:rPr>
          <w:rStyle w:val="AttributeTok"/>
        </w:rPr>
        <w:t xml:space="preserve">s.window =</w:t>
      </w:r>
      <w:r>
        <w:rPr>
          <w:rStyle w:val="NormalTok"/>
        </w:rPr>
        <w:t xml:space="preserve"> </w:t>
      </w:r>
      <w:r>
        <w:rPr>
          <w:rStyle w:val="StringTok"/>
        </w:rPr>
        <w:t xml:space="preserve">"periodic"</w:t>
      </w:r>
      <w:r>
        <w:rPr>
          <w:rStyle w:val="NormalTok"/>
        </w:rPr>
        <w:t xml:space="preserve">)</w:t>
      </w:r>
      <w:r>
        <w:br/>
      </w:r>
      <w:r>
        <w:br/>
      </w:r>
      <w:r>
        <w:rPr>
          <w:rStyle w:val="CommentTok"/>
        </w:rPr>
        <w:t xml:space="preserve">#forecast of seasonaly adjusted data</w:t>
      </w:r>
      <w:r>
        <w:br/>
      </w:r>
      <w:r>
        <w:rPr>
          <w:rStyle w:val="NormalTok"/>
        </w:rPr>
        <w:t xml:space="preserve">f1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Var05"</w:t>
      </w:r>
      <w:r>
        <w:rPr>
          <w:rStyle w:val="NormalTok"/>
        </w:rPr>
        <w:t xml:space="preserve">)</w:t>
      </w:r>
      <w:r>
        <w:br/>
      </w:r>
      <w:r>
        <w:br/>
      </w:r>
      <w:r>
        <w:rPr>
          <w:rStyle w:val="CommentTok"/>
        </w:rPr>
        <w:t xml:space="preserve">#forecast of seasonaly adjusted data</w:t>
      </w:r>
      <w:r>
        <w:br/>
      </w:r>
      <w:r>
        <w:rPr>
          <w:rStyle w:val="NormalTok"/>
        </w:rPr>
        <w:t xml:space="preserve">f2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seasadj</w:t>
      </w:r>
      <w:r>
        <w:rPr>
          <w:rStyle w:val="NormalTok"/>
        </w:rPr>
        <w:t xml:space="preserve">() </w:t>
      </w:r>
      <w:r>
        <w:rPr>
          <w:rStyle w:val="SpecialCharTok"/>
        </w:rPr>
        <w:t xml:space="preserve">%&gt;%</w:t>
      </w:r>
      <w:r>
        <w:rPr>
          <w:rStyle w:val="NormalTok"/>
        </w:rPr>
        <w:t xml:space="preserve"> </w:t>
      </w:r>
      <w:r>
        <w:rPr>
          <w:rStyle w:val="FunctionTok"/>
        </w:rPr>
        <w:t xml:space="preserve">naive</w:t>
      </w:r>
      <w:r>
        <w:rPr>
          <w:rStyle w:val="NormalTok"/>
        </w:rPr>
        <w:t xml:space="preserve">()</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Var07"</w:t>
      </w:r>
      <w:r>
        <w:rPr>
          <w:rStyle w:val="NormalTok"/>
        </w:rPr>
        <w:t xml:space="preserve">)</w:t>
      </w:r>
      <w:r>
        <w:br/>
      </w:r>
      <w:r>
        <w:br/>
      </w:r>
      <w:r>
        <w:rPr>
          <w:rStyle w:val="CommentTok"/>
        </w:rPr>
        <w:t xml:space="preserve">#forecast from SLT + Random walk</w:t>
      </w:r>
      <w:r>
        <w:br/>
      </w:r>
      <w:r>
        <w:rPr>
          <w:rStyle w:val="NormalTok"/>
        </w:rPr>
        <w:t xml:space="preserve">f3 </w:t>
      </w:r>
      <w:r>
        <w:rPr>
          <w:rStyle w:val="OtherTok"/>
        </w:rPr>
        <w:t xml:space="preserve">&lt;-</w:t>
      </w:r>
      <w:r>
        <w:rPr>
          <w:rStyle w:val="NormalTok"/>
        </w:rPr>
        <w:t xml:space="preserve"> fit_stl_1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Var05"</w:t>
      </w:r>
      <w:r>
        <w:rPr>
          <w:rStyle w:val="NormalTok"/>
        </w:rPr>
        <w:t xml:space="preserve">)</w:t>
      </w:r>
      <w:r>
        <w:br/>
      </w:r>
      <w:r>
        <w:br/>
      </w:r>
      <w:r>
        <w:rPr>
          <w:rStyle w:val="CommentTok"/>
        </w:rPr>
        <w:t xml:space="preserve">#forecast from SLT + Random walk</w:t>
      </w:r>
      <w:r>
        <w:br/>
      </w:r>
      <w:r>
        <w:rPr>
          <w:rStyle w:val="NormalTok"/>
        </w:rPr>
        <w:t xml:space="preserve">f4 </w:t>
      </w:r>
      <w:r>
        <w:rPr>
          <w:rStyle w:val="OtherTok"/>
        </w:rPr>
        <w:t xml:space="preserve">&lt;-</w:t>
      </w:r>
      <w:r>
        <w:rPr>
          <w:rStyle w:val="NormalTok"/>
        </w:rPr>
        <w:t xml:space="preserve"> fit_stl_2 </w:t>
      </w:r>
      <w:r>
        <w:rPr>
          <w:rStyle w:val="SpecialCharTok"/>
        </w:rPr>
        <w:t xml:space="preserve">%&gt;%</w:t>
      </w:r>
      <w:r>
        <w:rPr>
          <w:rStyle w:val="NormalTok"/>
        </w:rPr>
        <w:t xml:space="preserve"> </w:t>
      </w:r>
      <w:r>
        <w:rPr>
          <w:rStyle w:val="FunctionTok"/>
        </w:rPr>
        <w:t xml:space="preserve">forecast</w:t>
      </w:r>
      <w:r>
        <w:rPr>
          <w:rStyle w:val="NormalTok"/>
        </w:rPr>
        <w:t xml:space="preserve">(</w:t>
      </w:r>
      <w:r>
        <w:rPr>
          <w:rStyle w:val="AttributeTok"/>
        </w:rPr>
        <w:t xml:space="preserve">method=</w:t>
      </w:r>
      <w:r>
        <w:rPr>
          <w:rStyle w:val="StringTok"/>
        </w:rPr>
        <w:t xml:space="preserve">"naive"</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Var07"</w:t>
      </w:r>
      <w:r>
        <w:rPr>
          <w:rStyle w:val="NormalTok"/>
        </w:rPr>
        <w:t xml:space="preserve">)</w:t>
      </w:r>
      <w:r>
        <w:br/>
      </w:r>
      <w:r>
        <w:br/>
      </w:r>
      <w:r>
        <w:rPr>
          <w:rStyle w:val="CommentTok"/>
        </w:rPr>
        <w:t xml:space="preserve">#forecast from Holt-Winters</w:t>
      </w:r>
      <w:r>
        <w:br/>
      </w:r>
      <w:r>
        <w:rPr>
          <w:rStyle w:val="NormalTok"/>
        </w:rPr>
        <w:t xml:space="preserve">hw1 </w:t>
      </w:r>
      <w:r>
        <w:rPr>
          <w:rStyle w:val="OtherTok"/>
        </w:rPr>
        <w:t xml:space="preserve">&lt;-</w:t>
      </w:r>
      <w:r>
        <w:rPr>
          <w:rStyle w:val="NormalTok"/>
        </w:rPr>
        <w:t xml:space="preserve"> </w:t>
      </w:r>
      <w:r>
        <w:rPr>
          <w:rStyle w:val="FunctionTok"/>
        </w:rPr>
        <w:t xml:space="preserve">HoltWinters</w:t>
      </w:r>
      <w:r>
        <w:rPr>
          <w:rStyle w:val="NormalTok"/>
        </w:rPr>
        <w:t xml:space="preserve">(s06_ts[,</w:t>
      </w:r>
      <w:r>
        <w:rPr>
          <w:rStyle w:val="DecValTok"/>
        </w:rPr>
        <w:t xml:space="preserve">1</w:t>
      </w:r>
      <w:r>
        <w:rPr>
          <w:rStyle w:val="NormalTok"/>
        </w:rPr>
        <w:t xml:space="preserve">])</w:t>
      </w:r>
      <w:r>
        <w:br/>
      </w:r>
      <w:r>
        <w:br/>
      </w:r>
      <w:r>
        <w:rPr>
          <w:rStyle w:val="CommentTok"/>
        </w:rPr>
        <w:t xml:space="preserve">#forecast from Holt-Winters</w:t>
      </w:r>
      <w:r>
        <w:br/>
      </w:r>
      <w:r>
        <w:rPr>
          <w:rStyle w:val="NormalTok"/>
        </w:rPr>
        <w:t xml:space="preserve">hw2 </w:t>
      </w:r>
      <w:r>
        <w:rPr>
          <w:rStyle w:val="OtherTok"/>
        </w:rPr>
        <w:t xml:space="preserve">&lt;-</w:t>
      </w:r>
      <w:r>
        <w:rPr>
          <w:rStyle w:val="NormalTok"/>
        </w:rPr>
        <w:t xml:space="preserve"> </w:t>
      </w:r>
      <w:r>
        <w:rPr>
          <w:rStyle w:val="FunctionTok"/>
        </w:rPr>
        <w:t xml:space="preserve">HoltWinters</w:t>
      </w:r>
      <w:r>
        <w:rPr>
          <w:rStyle w:val="NormalTok"/>
        </w:rPr>
        <w:t xml:space="preserve">(s06_ts[,</w:t>
      </w:r>
      <w:r>
        <w:rPr>
          <w:rStyle w:val="DecValTok"/>
        </w:rPr>
        <w:t xml:space="preserve">2</w:t>
      </w:r>
      <w:r>
        <w:rPr>
          <w:rStyle w:val="NormalTok"/>
        </w:rPr>
        <w:t xml:space="preserve">])</w:t>
      </w:r>
      <w:r>
        <w:br/>
      </w:r>
      <w:r>
        <w:br/>
      </w:r>
      <w:r>
        <w:rPr>
          <w:rStyle w:val="NormalTok"/>
        </w:rPr>
        <w:t xml:space="preserve">f5 </w:t>
      </w:r>
      <w:r>
        <w:rPr>
          <w:rStyle w:val="OtherTok"/>
        </w:rPr>
        <w:t xml:space="preserve">&lt;-</w:t>
      </w:r>
      <w:r>
        <w:rPr>
          <w:rStyle w:val="NormalTok"/>
        </w:rPr>
        <w:t xml:space="preserve"> hw1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Var05"</w:t>
      </w:r>
      <w:r>
        <w:rPr>
          <w:rStyle w:val="NormalTok"/>
        </w:rPr>
        <w:t xml:space="preserve">)</w:t>
      </w:r>
      <w:r>
        <w:br/>
      </w:r>
      <w:r>
        <w:br/>
      </w:r>
      <w:r>
        <w:rPr>
          <w:rStyle w:val="NormalTok"/>
        </w:rPr>
        <w:t xml:space="preserve">f6 </w:t>
      </w:r>
      <w:r>
        <w:rPr>
          <w:rStyle w:val="OtherTok"/>
        </w:rPr>
        <w:t xml:space="preserve">&lt;-</w:t>
      </w:r>
      <w:r>
        <w:rPr>
          <w:rStyle w:val="NormalTok"/>
        </w:rPr>
        <w:t xml:space="preserve"> hw2 </w:t>
      </w:r>
      <w:r>
        <w:rPr>
          <w:rStyle w:val="SpecialCharTok"/>
        </w:rPr>
        <w:t xml:space="preserve">%&gt;%</w:t>
      </w:r>
      <w:r>
        <w:rPr>
          <w:rStyle w:val="NormalTok"/>
        </w:rPr>
        <w:t xml:space="preserve"> </w:t>
      </w:r>
      <w:r>
        <w:rPr>
          <w:rStyle w:val="FunctionTok"/>
        </w:rPr>
        <w:t xml:space="preserve">forecast</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Var07"</w:t>
      </w:r>
      <w:r>
        <w:rPr>
          <w:rStyle w:val="NormalTok"/>
        </w:rPr>
        <w:t xml:space="preserve">)</w:t>
      </w:r>
      <w:r>
        <w:br/>
      </w:r>
      <w:r>
        <w:br/>
      </w:r>
      <w:r>
        <w:rPr>
          <w:rStyle w:val="NormalTok"/>
        </w:rPr>
        <w:t xml:space="preserve">(f1 </w:t>
      </w:r>
      <w:r>
        <w:rPr>
          <w:rStyle w:val="SpecialCharTok"/>
        </w:rPr>
        <w:t xml:space="preserve">+</w:t>
      </w:r>
      <w:r>
        <w:rPr>
          <w:rStyle w:val="NormalTok"/>
        </w:rPr>
        <w:t xml:space="preserve"> f2) </w:t>
      </w:r>
      <w:r>
        <w:rPr>
          <w:rStyle w:val="SpecialCharTok"/>
        </w:rPr>
        <w:t xml:space="preserve">/</w:t>
      </w:r>
      <w:r>
        <w:rPr>
          <w:rStyle w:val="NormalTok"/>
        </w:rPr>
        <w:t xml:space="preserve"> (f3 </w:t>
      </w:r>
      <w:r>
        <w:rPr>
          <w:rStyle w:val="SpecialCharTok"/>
        </w:rPr>
        <w:t xml:space="preserve">+</w:t>
      </w:r>
      <w:r>
        <w:rPr>
          <w:rStyle w:val="NormalTok"/>
        </w:rPr>
        <w:t xml:space="preserve"> f4) </w:t>
      </w:r>
      <w:r>
        <w:rPr>
          <w:rStyle w:val="SpecialCharTok"/>
        </w:rPr>
        <w:t xml:space="preserve">/</w:t>
      </w:r>
      <w:r>
        <w:rPr>
          <w:rStyle w:val="NormalTok"/>
        </w:rPr>
        <w:t xml:space="preserve"> (f5 </w:t>
      </w:r>
      <w:r>
        <w:rPr>
          <w:rStyle w:val="SpecialCharTok"/>
        </w:rPr>
        <w:t xml:space="preserve">+</w:t>
      </w:r>
      <w:r>
        <w:rPr>
          <w:rStyle w:val="NormalTok"/>
        </w:rPr>
        <w:t xml:space="preserve"> f6)</w:t>
      </w:r>
    </w:p>
    <w:p>
      <w:pPr>
        <w:pStyle w:val="FirstParagraph"/>
      </w:pPr>
      <w:r>
        <w:drawing>
          <wp:inline>
            <wp:extent cx="5334000" cy="3555999"/>
            <wp:effectExtent b="0" l="0" r="0" t="0"/>
            <wp:docPr descr="" title="" id="104" name="Picture"/>
            <a:graphic>
              <a:graphicData uri="http://schemas.openxmlformats.org/drawingml/2006/picture">
                <pic:pic>
                  <pic:nvPicPr>
                    <pic:cNvPr descr="DATA624_Project1_files/figure-docx/unnamed-chunk-38-1.png" id="105" name="Picture"/>
                    <pic:cNvPicPr>
                      <a:picLocks noChangeArrowheads="1" noChangeAspect="1"/>
                    </pic:cNvPicPr>
                  </pic:nvPicPr>
                  <pic:blipFill>
                    <a:blip r:embed="rId103"/>
                    <a:stretch>
                      <a:fillRect/>
                    </a:stretch>
                  </pic:blipFill>
                  <pic:spPr bwMode="auto">
                    <a:xfrm>
                      <a:off x="0" y="0"/>
                      <a:ext cx="5334000" cy="3555999"/>
                    </a:xfrm>
                    <a:prstGeom prst="rect">
                      <a:avLst/>
                    </a:prstGeom>
                    <a:noFill/>
                    <a:ln w="9525">
                      <a:noFill/>
                      <a:headEnd/>
                      <a:tailEnd/>
                    </a:ln>
                  </pic:spPr>
                </pic:pic>
              </a:graphicData>
            </a:graphic>
          </wp:inline>
        </w:drawing>
      </w:r>
    </w:p>
    <w:bookmarkEnd w:id="106"/>
    <w:bookmarkEnd w:id="107"/>
    <w:bookmarkStart w:id="108" w:name="X28448b1d3a739a20d4d10a4334c69c58091e4bc"/>
    <w:p>
      <w:pPr>
        <w:pStyle w:val="Heading3"/>
      </w:pPr>
      <w:r>
        <w:t xml:space="preserve">Forecasting with Simple Exponential Smoothing (SES)</w:t>
      </w:r>
    </w:p>
    <w:bookmarkEnd w:id="108"/>
    <w:bookmarkStart w:id="109" w:name="forecasting-1"/>
    <w:p>
      <w:pPr>
        <w:pStyle w:val="Heading3"/>
      </w:pPr>
      <w:r>
        <w:t xml:space="preserve">Forecasting</w:t>
      </w:r>
    </w:p>
    <w:bookmarkEnd w:id="109"/>
    <w:bookmarkStart w:id="169" w:name="forecasting-s01-var01-var02-with-ses"/>
    <w:p>
      <w:pPr>
        <w:pStyle w:val="Heading3"/>
      </w:pPr>
      <w:r>
        <w:t xml:space="preserve">Forecasting S01: Var01 &amp; Var02 with ses</w:t>
      </w:r>
    </w:p>
    <w:p>
      <w:pPr>
        <w:pStyle w:val="SourceCode"/>
      </w:pPr>
      <w:r>
        <w:rPr>
          <w:rStyle w:val="CommentTok"/>
        </w:rPr>
        <w:t xml:space="preserve"># simple exponential smoothing since there is no clear trend or seasonal pattern</w:t>
      </w:r>
      <w:r>
        <w:br/>
      </w:r>
      <w:r>
        <w:rPr>
          <w:rStyle w:val="CommentTok"/>
        </w:rPr>
        <w:t xml:space="preserve"># Fit ses models to Var01 &amp; Var02</w:t>
      </w:r>
      <w:r>
        <w:br/>
      </w:r>
      <w:r>
        <w:rPr>
          <w:rStyle w:val="NormalTok"/>
        </w:rPr>
        <w:t xml:space="preserve">fit_s01_ses_1 </w:t>
      </w:r>
      <w:r>
        <w:rPr>
          <w:rStyle w:val="OtherTok"/>
        </w:rPr>
        <w:t xml:space="preserve">&lt;-</w:t>
      </w:r>
      <w:r>
        <w:rPr>
          <w:rStyle w:val="NormalTok"/>
        </w:rPr>
        <w:t xml:space="preserve"> </w:t>
      </w:r>
      <w:r>
        <w:rPr>
          <w:rStyle w:val="FunctionTok"/>
        </w:rPr>
        <w:t xml:space="preserve">ses</w:t>
      </w:r>
      <w:r>
        <w:rPr>
          <w:rStyle w:val="NormalTok"/>
        </w:rPr>
        <w:t xml:space="preserve">(s01_ts[,</w:t>
      </w:r>
      <w:r>
        <w:rPr>
          <w:rStyle w:val="DecValTok"/>
        </w:rPr>
        <w:t xml:space="preserve">1</w:t>
      </w:r>
      <w:r>
        <w:rPr>
          <w:rStyle w:val="NormalTok"/>
        </w:rPr>
        <w:t xml:space="preserve">])</w:t>
      </w:r>
      <w:r>
        <w:br/>
      </w:r>
      <w:r>
        <w:rPr>
          <w:rStyle w:val="NormalTok"/>
        </w:rPr>
        <w:t xml:space="preserve">fit_s01_ses_2 </w:t>
      </w:r>
      <w:r>
        <w:rPr>
          <w:rStyle w:val="OtherTok"/>
        </w:rPr>
        <w:t xml:space="preserve">&lt;-</w:t>
      </w:r>
      <w:r>
        <w:rPr>
          <w:rStyle w:val="NormalTok"/>
        </w:rPr>
        <w:t xml:space="preserve"> </w:t>
      </w:r>
      <w:r>
        <w:rPr>
          <w:rStyle w:val="FunctionTok"/>
        </w:rPr>
        <w:t xml:space="preserve">ses</w:t>
      </w:r>
      <w:r>
        <w:rPr>
          <w:rStyle w:val="NormalTok"/>
        </w:rPr>
        <w:t xml:space="preserve">(s01_ts[,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(fit_s01_ses_1)</w:t>
      </w:r>
    </w:p>
    <w:p>
      <w:pPr>
        <w:pStyle w:val="FirstParagraph"/>
      </w:pPr>
      <w:r>
        <w:drawing>
          <wp:inline>
            <wp:extent cx="5334000" cy="3555999"/>
            <wp:effectExtent b="0" l="0" r="0" t="0"/>
            <wp:docPr descr="" title="" id="111" name="Picture"/>
            <a:graphic>
              <a:graphicData uri="http://schemas.openxmlformats.org/drawingml/2006/picture">
                <pic:pic>
                  <pic:nvPicPr>
                    <pic:cNvPr descr="DATA624_Project1_files/figure-docx/ses_s01-1.png" id="112" name="Picture"/>
                    <pic:cNvPicPr>
                      <a:picLocks noChangeArrowheads="1" noChangeAspect="1"/>
                    </pic:cNvPicPr>
                  </pic:nvPicPr>
                  <pic:blipFill>
                    <a:blip r:embed="rId110"/>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11.445, df = 15, p-value = 0.7205</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(fit_s01_ses_2)</w:t>
      </w:r>
    </w:p>
    <w:p>
      <w:pPr>
        <w:pStyle w:val="FirstParagraph"/>
      </w:pPr>
      <w:r>
        <w:drawing>
          <wp:inline>
            <wp:extent cx="5334000" cy="3555999"/>
            <wp:effectExtent b="0" l="0" r="0" t="0"/>
            <wp:docPr descr="" title="" id="114" name="Picture"/>
            <a:graphic>
              <a:graphicData uri="http://schemas.openxmlformats.org/drawingml/2006/picture">
                <pic:pic>
                  <pic:nvPicPr>
                    <pic:cNvPr descr="DATA624_Project1_files/figure-docx/ses_s01-2.png" id="115" name="Picture"/>
                    <pic:cNvPicPr>
                      <a:picLocks noChangeArrowheads="1" noChangeAspect="1"/>
                    </pic:cNvPicPr>
                  </pic:nvPicPr>
                  <pic:blipFill>
                    <a:blip r:embed="rId113"/>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16.925, df = 15, p-value = 0.3234</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fc_s01_ses_1 </w:t>
      </w:r>
      <w:r>
        <w:rPr>
          <w:rStyle w:val="OtherTok"/>
        </w:rPr>
        <w:t xml:space="preserve">&lt;-</w:t>
      </w:r>
      <w:r>
        <w:rPr>
          <w:rStyle w:val="NormalTok"/>
        </w:rPr>
        <w:t xml:space="preserve"> </w:t>
      </w:r>
      <w:r>
        <w:rPr>
          <w:rStyle w:val="FunctionTok"/>
        </w:rPr>
        <w:t xml:space="preserve">forecast</w:t>
      </w:r>
      <w:r>
        <w:rPr>
          <w:rStyle w:val="NormalTok"/>
        </w:rPr>
        <w:t xml:space="preserve">(fit_s01_ses_1)</w:t>
      </w:r>
      <w:r>
        <w:br/>
      </w:r>
      <w:r>
        <w:rPr>
          <w:rStyle w:val="NormalTok"/>
        </w:rPr>
        <w:t xml:space="preserve">fc_s01_ses_2 </w:t>
      </w:r>
      <w:r>
        <w:rPr>
          <w:rStyle w:val="OtherTok"/>
        </w:rPr>
        <w:t xml:space="preserve">&lt;-</w:t>
      </w:r>
      <w:r>
        <w:rPr>
          <w:rStyle w:val="NormalTok"/>
        </w:rPr>
        <w:t xml:space="preserve"> </w:t>
      </w:r>
      <w:r>
        <w:rPr>
          <w:rStyle w:val="FunctionTok"/>
        </w:rPr>
        <w:t xml:space="preserve">forecast</w:t>
      </w:r>
      <w:r>
        <w:rPr>
          <w:rStyle w:val="NormalTok"/>
        </w:rPr>
        <w:t xml:space="preserve">(fit_s01_ses_2)</w:t>
      </w:r>
      <w:r>
        <w:br/>
      </w:r>
      <w:r>
        <w:rPr>
          <w:rStyle w:val="CommentTok"/>
        </w:rPr>
        <w:t xml:space="preserve"># plot forecasts</w:t>
      </w:r>
      <w:r>
        <w:br/>
      </w:r>
      <w:r>
        <w:rPr>
          <w:rStyle w:val="NormalTok"/>
        </w:rPr>
        <w:t xml:space="preserve">fses_S01_1 </w:t>
      </w:r>
      <w:r>
        <w:rPr>
          <w:rStyle w:val="OtherTok"/>
        </w:rPr>
        <w:t xml:space="preserve">&lt;-</w:t>
      </w:r>
      <w:r>
        <w:rPr>
          <w:rStyle w:val="NormalTok"/>
        </w:rPr>
        <w:t xml:space="preserve"> </w:t>
      </w:r>
      <w:r>
        <w:rPr>
          <w:rStyle w:val="FunctionTok"/>
        </w:rPr>
        <w:t xml:space="preserve">autoplot</w:t>
      </w:r>
      <w:r>
        <w:rPr>
          <w:rStyle w:val="NormalTok"/>
        </w:rPr>
        <w:t xml:space="preserve">(fc_s01_ses_1)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(fc_s01_ses_1))</w:t>
      </w:r>
      <w:r>
        <w:br/>
      </w:r>
      <w:r>
        <w:rPr>
          <w:rStyle w:val="NormalTok"/>
        </w:rPr>
        <w:t xml:space="preserve">fses_S01_2 </w:t>
      </w:r>
      <w:r>
        <w:rPr>
          <w:rStyle w:val="OtherTok"/>
        </w:rPr>
        <w:t xml:space="preserve">&lt;-</w:t>
      </w:r>
      <w:r>
        <w:rPr>
          <w:rStyle w:val="NormalTok"/>
        </w:rPr>
        <w:t xml:space="preserve"> </w:t>
      </w:r>
      <w:r>
        <w:rPr>
          <w:rStyle w:val="FunctionTok"/>
        </w:rPr>
        <w:t xml:space="preserve">autoplot</w:t>
      </w:r>
      <w:r>
        <w:rPr>
          <w:rStyle w:val="NormalTok"/>
        </w:rPr>
        <w:t xml:space="preserve">(fc_s01_ses_2)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(fc_s01_ses_2))</w:t>
      </w:r>
      <w:r>
        <w:br/>
      </w:r>
      <w:r>
        <w:rPr>
          <w:rStyle w:val="NormalTok"/>
        </w:rPr>
        <w:t xml:space="preserve">(fses_S01_1 </w:t>
      </w:r>
      <w:r>
        <w:rPr>
          <w:rStyle w:val="SpecialCharTok"/>
        </w:rPr>
        <w:t xml:space="preserve">+</w:t>
      </w:r>
      <w:r>
        <w:rPr>
          <w:rStyle w:val="NormalTok"/>
        </w:rPr>
        <w:t xml:space="preserve"> fses_S01_2)</w:t>
      </w:r>
    </w:p>
    <w:p>
      <w:pPr>
        <w:pStyle w:val="FirstParagraph"/>
      </w:pPr>
      <w:r>
        <w:drawing>
          <wp:inline>
            <wp:extent cx="5334000" cy="3555999"/>
            <wp:effectExtent b="0" l="0" r="0" t="0"/>
            <wp:docPr descr="" title="" id="117" name="Picture"/>
            <a:graphic>
              <a:graphicData uri="http://schemas.openxmlformats.org/drawingml/2006/picture">
                <pic:pic>
                  <pic:nvPicPr>
                    <pic:cNvPr descr="DATA624_Project1_files/figure-docx/ses_s01-3.png" id="118" name="Picture"/>
                    <pic:cNvPicPr>
                      <a:picLocks noChangeArrowheads="1" noChangeAspect="1"/>
                    </pic:cNvPicPr>
                  </pic:nvPicPr>
                  <pic:blipFill>
                    <a:blip r:embed="rId116"/>
                    <a:stretch>
                      <a:fillRect/>
                    </a:stretch>
                  </pic:blipFill>
                  <pic:spPr bwMode="auto">
                    <a:xfrm>
                      <a:off x="0" y="0"/>
                      <a:ext cx="5334000" cy="3555999"/>
                    </a:xfrm>
                    <a:prstGeom prst="rect">
                      <a:avLst/>
                    </a:prstGeom>
                    <a:noFill/>
                    <a:ln w="9525">
                      <a:noFill/>
                      <a:headEnd/>
                      <a:tailEnd/>
                    </a:ln>
                  </pic:spPr>
                </pic:pic>
              </a:graphicData>
            </a:graphic>
          </wp:inline>
        </w:drawing>
      </w:r>
    </w:p>
    <w:bookmarkStart w:id="128" w:name="forecasting-s02-var02-var03-with-ses"/>
    <w:p>
      <w:pPr>
        <w:pStyle w:val="Heading4"/>
      </w:pPr>
      <w:r>
        <w:t xml:space="preserve">Forecasting S02: Var02 &amp; Var03 with ses</w:t>
      </w:r>
    </w:p>
    <w:p>
      <w:pPr>
        <w:pStyle w:val="SourceCode"/>
      </w:pPr>
      <w:r>
        <w:rPr>
          <w:rStyle w:val="CommentTok"/>
        </w:rPr>
        <w:t xml:space="preserve"># simple exponential smoothing since there is no clear trend or seasonal pattern</w:t>
      </w:r>
      <w:r>
        <w:br/>
      </w:r>
      <w:r>
        <w:rPr>
          <w:rStyle w:val="CommentTok"/>
        </w:rPr>
        <w:t xml:space="preserve"># Fit ses models to Var02 &amp; Var03</w:t>
      </w:r>
      <w:r>
        <w:br/>
      </w:r>
      <w:r>
        <w:rPr>
          <w:rStyle w:val="NormalTok"/>
        </w:rPr>
        <w:t xml:space="preserve">fit_s02_ses_2 </w:t>
      </w:r>
      <w:r>
        <w:rPr>
          <w:rStyle w:val="OtherTok"/>
        </w:rPr>
        <w:t xml:space="preserve">&lt;-</w:t>
      </w:r>
      <w:r>
        <w:rPr>
          <w:rStyle w:val="NormalTok"/>
        </w:rPr>
        <w:t xml:space="preserve"> </w:t>
      </w:r>
      <w:r>
        <w:rPr>
          <w:rStyle w:val="FunctionTok"/>
        </w:rPr>
        <w:t xml:space="preserve">ses</w:t>
      </w:r>
      <w:r>
        <w:rPr>
          <w:rStyle w:val="NormalTok"/>
        </w:rPr>
        <w:t xml:space="preserve">(s02_ts[,</w:t>
      </w:r>
      <w:r>
        <w:rPr>
          <w:rStyle w:val="DecValTok"/>
        </w:rPr>
        <w:t xml:space="preserve">1</w:t>
      </w:r>
      <w:r>
        <w:rPr>
          <w:rStyle w:val="NormalTok"/>
        </w:rPr>
        <w:t xml:space="preserve">])</w:t>
      </w:r>
      <w:r>
        <w:br/>
      </w:r>
      <w:r>
        <w:rPr>
          <w:rStyle w:val="NormalTok"/>
        </w:rPr>
        <w:t xml:space="preserve">fit_s02_ses_3 </w:t>
      </w:r>
      <w:r>
        <w:rPr>
          <w:rStyle w:val="OtherTok"/>
        </w:rPr>
        <w:t xml:space="preserve">&lt;-</w:t>
      </w:r>
      <w:r>
        <w:rPr>
          <w:rStyle w:val="NormalTok"/>
        </w:rPr>
        <w:t xml:space="preserve"> </w:t>
      </w:r>
      <w:r>
        <w:rPr>
          <w:rStyle w:val="FunctionTok"/>
        </w:rPr>
        <w:t xml:space="preserve">ses</w:t>
      </w:r>
      <w:r>
        <w:rPr>
          <w:rStyle w:val="NormalTok"/>
        </w:rPr>
        <w:t xml:space="preserve">(s02_ts[,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(fit_s02_ses_2)</w:t>
      </w:r>
    </w:p>
    <w:p>
      <w:pPr>
        <w:pStyle w:val="FirstParagraph"/>
      </w:pPr>
      <w:r>
        <w:drawing>
          <wp:inline>
            <wp:extent cx="5334000" cy="3555999"/>
            <wp:effectExtent b="0" l="0" r="0" t="0"/>
            <wp:docPr descr="" title="" id="120" name="Picture"/>
            <a:graphic>
              <a:graphicData uri="http://schemas.openxmlformats.org/drawingml/2006/picture">
                <pic:pic>
                  <pic:nvPicPr>
                    <pic:cNvPr descr="DATA624_Project1_files/figure-docx/ses_s02-1.png" id="121" name="Picture"/>
                    <pic:cNvPicPr>
                      <a:picLocks noChangeArrowheads="1" noChangeAspect="1"/>
                    </pic:cNvPicPr>
                  </pic:nvPicPr>
                  <pic:blipFill>
                    <a:blip r:embed="rId119"/>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34.481, df = 15, p-value = 0.002914</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(fit_s02_ses_3)</w:t>
      </w:r>
    </w:p>
    <w:p>
      <w:pPr>
        <w:pStyle w:val="FirstParagraph"/>
      </w:pPr>
      <w:r>
        <w:drawing>
          <wp:inline>
            <wp:extent cx="5334000" cy="3555999"/>
            <wp:effectExtent b="0" l="0" r="0" t="0"/>
            <wp:docPr descr="" title="" id="123" name="Picture"/>
            <a:graphic>
              <a:graphicData uri="http://schemas.openxmlformats.org/drawingml/2006/picture">
                <pic:pic>
                  <pic:nvPicPr>
                    <pic:cNvPr descr="DATA624_Project1_files/figure-docx/ses_s02-2.png" id="124" name="Picture"/>
                    <pic:cNvPicPr>
                      <a:picLocks noChangeArrowheads="1" noChangeAspect="1"/>
                    </pic:cNvPicPr>
                  </pic:nvPicPr>
                  <pic:blipFill>
                    <a:blip r:embed="rId122"/>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15.73, df = 15, p-value = 0.4002</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fc_s02_ses_2 </w:t>
      </w:r>
      <w:r>
        <w:rPr>
          <w:rStyle w:val="OtherTok"/>
        </w:rPr>
        <w:t xml:space="preserve">&lt;-</w:t>
      </w:r>
      <w:r>
        <w:rPr>
          <w:rStyle w:val="NormalTok"/>
        </w:rPr>
        <w:t xml:space="preserve"> </w:t>
      </w:r>
      <w:r>
        <w:rPr>
          <w:rStyle w:val="FunctionTok"/>
        </w:rPr>
        <w:t xml:space="preserve">forecast</w:t>
      </w:r>
      <w:r>
        <w:rPr>
          <w:rStyle w:val="NormalTok"/>
        </w:rPr>
        <w:t xml:space="preserve">(fit_s02_ses_2)</w:t>
      </w:r>
      <w:r>
        <w:br/>
      </w:r>
      <w:r>
        <w:rPr>
          <w:rStyle w:val="NormalTok"/>
        </w:rPr>
        <w:t xml:space="preserve">fc_s02_ses_3 </w:t>
      </w:r>
      <w:r>
        <w:rPr>
          <w:rStyle w:val="OtherTok"/>
        </w:rPr>
        <w:t xml:space="preserve">&lt;-</w:t>
      </w:r>
      <w:r>
        <w:rPr>
          <w:rStyle w:val="NormalTok"/>
        </w:rPr>
        <w:t xml:space="preserve"> </w:t>
      </w:r>
      <w:r>
        <w:rPr>
          <w:rStyle w:val="FunctionTok"/>
        </w:rPr>
        <w:t xml:space="preserve">forecast</w:t>
      </w:r>
      <w:r>
        <w:rPr>
          <w:rStyle w:val="NormalTok"/>
        </w:rPr>
        <w:t xml:space="preserve">(fit_s02_ses_3)</w:t>
      </w:r>
      <w:r>
        <w:br/>
      </w:r>
      <w:r>
        <w:rPr>
          <w:rStyle w:val="CommentTok"/>
        </w:rPr>
        <w:t xml:space="preserve"># plot forecasts</w:t>
      </w:r>
      <w:r>
        <w:br/>
      </w:r>
      <w:r>
        <w:rPr>
          <w:rStyle w:val="NormalTok"/>
        </w:rPr>
        <w:t xml:space="preserve">fses_S02_2 </w:t>
      </w:r>
      <w:r>
        <w:rPr>
          <w:rStyle w:val="OtherTok"/>
        </w:rPr>
        <w:t xml:space="preserve">&lt;-</w:t>
      </w:r>
      <w:r>
        <w:rPr>
          <w:rStyle w:val="NormalTok"/>
        </w:rPr>
        <w:t xml:space="preserve"> </w:t>
      </w:r>
      <w:r>
        <w:rPr>
          <w:rStyle w:val="FunctionTok"/>
        </w:rPr>
        <w:t xml:space="preserve">autoplot</w:t>
      </w:r>
      <w:r>
        <w:rPr>
          <w:rStyle w:val="NormalTok"/>
        </w:rPr>
        <w:t xml:space="preserve">(fc_s02_ses_2)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(fc_s02_ses_2))</w:t>
      </w:r>
      <w:r>
        <w:br/>
      </w:r>
      <w:r>
        <w:rPr>
          <w:rStyle w:val="NormalTok"/>
        </w:rPr>
        <w:t xml:space="preserve">fses_S02_3 </w:t>
      </w:r>
      <w:r>
        <w:rPr>
          <w:rStyle w:val="OtherTok"/>
        </w:rPr>
        <w:t xml:space="preserve">&lt;-</w:t>
      </w:r>
      <w:r>
        <w:rPr>
          <w:rStyle w:val="NormalTok"/>
        </w:rPr>
        <w:t xml:space="preserve"> </w:t>
      </w:r>
      <w:r>
        <w:rPr>
          <w:rStyle w:val="FunctionTok"/>
        </w:rPr>
        <w:t xml:space="preserve">autoplot</w:t>
      </w:r>
      <w:r>
        <w:rPr>
          <w:rStyle w:val="NormalTok"/>
        </w:rPr>
        <w:t xml:space="preserve">(fc_s02_ses_3)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(fc_s02_ses_3))</w:t>
      </w:r>
      <w:r>
        <w:br/>
      </w:r>
      <w:r>
        <w:rPr>
          <w:rStyle w:val="NormalTok"/>
        </w:rPr>
        <w:t xml:space="preserve">(fses_S02_2 </w:t>
      </w:r>
      <w:r>
        <w:rPr>
          <w:rStyle w:val="SpecialCharTok"/>
        </w:rPr>
        <w:t xml:space="preserve">+</w:t>
      </w:r>
      <w:r>
        <w:rPr>
          <w:rStyle w:val="NormalTok"/>
        </w:rPr>
        <w:t xml:space="preserve"> fses_S02_3)</w:t>
      </w:r>
    </w:p>
    <w:p>
      <w:pPr>
        <w:pStyle w:val="FirstParagraph"/>
      </w:pPr>
      <w:r>
        <w:drawing>
          <wp:inline>
            <wp:extent cx="5334000" cy="3555999"/>
            <wp:effectExtent b="0" l="0" r="0" t="0"/>
            <wp:docPr descr="" title="" id="126" name="Picture"/>
            <a:graphic>
              <a:graphicData uri="http://schemas.openxmlformats.org/drawingml/2006/picture">
                <pic:pic>
                  <pic:nvPicPr>
                    <pic:cNvPr descr="DATA624_Project1_files/figure-docx/ses_s02-3.png" id="127" name="Picture"/>
                    <pic:cNvPicPr>
                      <a:picLocks noChangeArrowheads="1" noChangeAspect="1"/>
                    </pic:cNvPicPr>
                  </pic:nvPicPr>
                  <pic:blipFill>
                    <a:blip r:embed="rId125"/>
                    <a:stretch>
                      <a:fillRect/>
                    </a:stretch>
                  </pic:blipFill>
                  <pic:spPr bwMode="auto">
                    <a:xfrm>
                      <a:off x="0" y="0"/>
                      <a:ext cx="5334000" cy="3555999"/>
                    </a:xfrm>
                    <a:prstGeom prst="rect">
                      <a:avLst/>
                    </a:prstGeom>
                    <a:noFill/>
                    <a:ln w="9525">
                      <a:noFill/>
                      <a:headEnd/>
                      <a:tailEnd/>
                    </a:ln>
                  </pic:spPr>
                </pic:pic>
              </a:graphicData>
            </a:graphic>
          </wp:inline>
        </w:drawing>
      </w:r>
    </w:p>
    <w:bookmarkEnd w:id="128"/>
    <w:bookmarkStart w:id="138" w:name="forecasting-s03-var05-var07-with-ses"/>
    <w:p>
      <w:pPr>
        <w:pStyle w:val="Heading4"/>
      </w:pPr>
      <w:r>
        <w:t xml:space="preserve">Forecasting S03: Var05 &amp; Var07 with ses</w:t>
      </w:r>
    </w:p>
    <w:p>
      <w:pPr>
        <w:pStyle w:val="SourceCode"/>
      </w:pPr>
      <w:r>
        <w:rPr>
          <w:rStyle w:val="CommentTok"/>
        </w:rPr>
        <w:t xml:space="preserve"># simple exponential smoothing since there is no clear trend or seasonal pattern</w:t>
      </w:r>
      <w:r>
        <w:br/>
      </w:r>
      <w:r>
        <w:rPr>
          <w:rStyle w:val="CommentTok"/>
        </w:rPr>
        <w:t xml:space="preserve"># Fit ses models to Var05 &amp; Var07</w:t>
      </w:r>
      <w:r>
        <w:br/>
      </w:r>
      <w:r>
        <w:rPr>
          <w:rStyle w:val="NormalTok"/>
        </w:rPr>
        <w:t xml:space="preserve">fit_s03_ses_5 </w:t>
      </w:r>
      <w:r>
        <w:rPr>
          <w:rStyle w:val="OtherTok"/>
        </w:rPr>
        <w:t xml:space="preserve">&lt;-</w:t>
      </w:r>
      <w:r>
        <w:rPr>
          <w:rStyle w:val="NormalTok"/>
        </w:rPr>
        <w:t xml:space="preserve"> </w:t>
      </w:r>
      <w:r>
        <w:rPr>
          <w:rStyle w:val="FunctionTok"/>
        </w:rPr>
        <w:t xml:space="preserve">ses</w:t>
      </w:r>
      <w:r>
        <w:rPr>
          <w:rStyle w:val="NormalTok"/>
        </w:rPr>
        <w:t xml:space="preserve">(s03_ts[,</w:t>
      </w:r>
      <w:r>
        <w:rPr>
          <w:rStyle w:val="DecValTok"/>
        </w:rPr>
        <w:t xml:space="preserve">1</w:t>
      </w:r>
      <w:r>
        <w:rPr>
          <w:rStyle w:val="NormalTok"/>
        </w:rPr>
        <w:t xml:space="preserve">])</w:t>
      </w:r>
      <w:r>
        <w:br/>
      </w:r>
      <w:r>
        <w:rPr>
          <w:rStyle w:val="NormalTok"/>
        </w:rPr>
        <w:t xml:space="preserve">fit_s03_ses_7 </w:t>
      </w:r>
      <w:r>
        <w:rPr>
          <w:rStyle w:val="OtherTok"/>
        </w:rPr>
        <w:t xml:space="preserve">&lt;-</w:t>
      </w:r>
      <w:r>
        <w:rPr>
          <w:rStyle w:val="NormalTok"/>
        </w:rPr>
        <w:t xml:space="preserve"> </w:t>
      </w:r>
      <w:r>
        <w:rPr>
          <w:rStyle w:val="FunctionTok"/>
        </w:rPr>
        <w:t xml:space="preserve">ses</w:t>
      </w:r>
      <w:r>
        <w:rPr>
          <w:rStyle w:val="NormalTok"/>
        </w:rPr>
        <w:t xml:space="preserve">(s03_ts[,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(fit_s03_ses_5)</w:t>
      </w:r>
    </w:p>
    <w:p>
      <w:pPr>
        <w:pStyle w:val="FirstParagraph"/>
      </w:pPr>
      <w:r>
        <w:drawing>
          <wp:inline>
            <wp:extent cx="5334000" cy="3555999"/>
            <wp:effectExtent b="0" l="0" r="0" t="0"/>
            <wp:docPr descr="" title="" id="130" name="Picture"/>
            <a:graphic>
              <a:graphicData uri="http://schemas.openxmlformats.org/drawingml/2006/picture">
                <pic:pic>
                  <pic:nvPicPr>
                    <pic:cNvPr descr="DATA624_Project1_files/figure-docx/ses_s03-1.png" id="131" name="Picture"/>
                    <pic:cNvPicPr>
                      <a:picLocks noChangeArrowheads="1" noChangeAspect="1"/>
                    </pic:cNvPicPr>
                  </pic:nvPicPr>
                  <pic:blipFill>
                    <a:blip r:embed="rId129"/>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16.047, df = 15, p-value = 0.3789</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(fit_s03_ses_7)</w:t>
      </w:r>
    </w:p>
    <w:p>
      <w:pPr>
        <w:pStyle w:val="FirstParagraph"/>
      </w:pPr>
      <w:r>
        <w:drawing>
          <wp:inline>
            <wp:extent cx="5334000" cy="3555999"/>
            <wp:effectExtent b="0" l="0" r="0" t="0"/>
            <wp:docPr descr="" title="" id="133" name="Picture"/>
            <a:graphic>
              <a:graphicData uri="http://schemas.openxmlformats.org/drawingml/2006/picture">
                <pic:pic>
                  <pic:nvPicPr>
                    <pic:cNvPr descr="DATA624_Project1_files/figure-docx/ses_s03-2.png" id="134" name="Picture"/>
                    <pic:cNvPicPr>
                      <a:picLocks noChangeArrowheads="1" noChangeAspect="1"/>
                    </pic:cNvPicPr>
                  </pic:nvPicPr>
                  <pic:blipFill>
                    <a:blip r:embed="rId132"/>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17.561, df = 15, p-value = 0.2864</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fc_s03_ses_5 </w:t>
      </w:r>
      <w:r>
        <w:rPr>
          <w:rStyle w:val="OtherTok"/>
        </w:rPr>
        <w:t xml:space="preserve">&lt;-</w:t>
      </w:r>
      <w:r>
        <w:rPr>
          <w:rStyle w:val="NormalTok"/>
        </w:rPr>
        <w:t xml:space="preserve"> </w:t>
      </w:r>
      <w:r>
        <w:rPr>
          <w:rStyle w:val="FunctionTok"/>
        </w:rPr>
        <w:t xml:space="preserve">forecast</w:t>
      </w:r>
      <w:r>
        <w:rPr>
          <w:rStyle w:val="NormalTok"/>
        </w:rPr>
        <w:t xml:space="preserve">(fit_s03_ses_5)</w:t>
      </w:r>
      <w:r>
        <w:br/>
      </w:r>
      <w:r>
        <w:rPr>
          <w:rStyle w:val="NormalTok"/>
        </w:rPr>
        <w:t xml:space="preserve">fc_s03_ses_7 </w:t>
      </w:r>
      <w:r>
        <w:rPr>
          <w:rStyle w:val="OtherTok"/>
        </w:rPr>
        <w:t xml:space="preserve">&lt;-</w:t>
      </w:r>
      <w:r>
        <w:rPr>
          <w:rStyle w:val="NormalTok"/>
        </w:rPr>
        <w:t xml:space="preserve"> </w:t>
      </w:r>
      <w:r>
        <w:rPr>
          <w:rStyle w:val="FunctionTok"/>
        </w:rPr>
        <w:t xml:space="preserve">forecast</w:t>
      </w:r>
      <w:r>
        <w:rPr>
          <w:rStyle w:val="NormalTok"/>
        </w:rPr>
        <w:t xml:space="preserve">(fit_s03_ses_7)</w:t>
      </w:r>
      <w:r>
        <w:br/>
      </w:r>
      <w:r>
        <w:rPr>
          <w:rStyle w:val="CommentTok"/>
        </w:rPr>
        <w:t xml:space="preserve"># plot forecasts</w:t>
      </w:r>
      <w:r>
        <w:br/>
      </w:r>
      <w:r>
        <w:rPr>
          <w:rStyle w:val="NormalTok"/>
        </w:rPr>
        <w:t xml:space="preserve">fses_S03_5 </w:t>
      </w:r>
      <w:r>
        <w:rPr>
          <w:rStyle w:val="OtherTok"/>
        </w:rPr>
        <w:t xml:space="preserve">&lt;-</w:t>
      </w:r>
      <w:r>
        <w:rPr>
          <w:rStyle w:val="NormalTok"/>
        </w:rPr>
        <w:t xml:space="preserve"> </w:t>
      </w:r>
      <w:r>
        <w:rPr>
          <w:rStyle w:val="FunctionTok"/>
        </w:rPr>
        <w:t xml:space="preserve">autoplot</w:t>
      </w:r>
      <w:r>
        <w:rPr>
          <w:rStyle w:val="NormalTok"/>
        </w:rPr>
        <w:t xml:space="preserve">(fc_s03_ses_5)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Var05"</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(fc_s03_ses_5))</w:t>
      </w:r>
      <w:r>
        <w:br/>
      </w:r>
      <w:r>
        <w:rPr>
          <w:rStyle w:val="NormalTok"/>
        </w:rPr>
        <w:t xml:space="preserve">fses_S03_7 </w:t>
      </w:r>
      <w:r>
        <w:rPr>
          <w:rStyle w:val="OtherTok"/>
        </w:rPr>
        <w:t xml:space="preserve">&lt;-</w:t>
      </w:r>
      <w:r>
        <w:rPr>
          <w:rStyle w:val="NormalTok"/>
        </w:rPr>
        <w:t xml:space="preserve"> </w:t>
      </w:r>
      <w:r>
        <w:rPr>
          <w:rStyle w:val="FunctionTok"/>
        </w:rPr>
        <w:t xml:space="preserve">autoplot</w:t>
      </w:r>
      <w:r>
        <w:rPr>
          <w:rStyle w:val="NormalTok"/>
        </w:rPr>
        <w:t xml:space="preserve">(fc_s03_ses_7)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Var07"</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(fc_s03_ses_7))</w:t>
      </w:r>
      <w:r>
        <w:br/>
      </w:r>
      <w:r>
        <w:rPr>
          <w:rStyle w:val="NormalTok"/>
        </w:rPr>
        <w:t xml:space="preserve">(fses_S03_5 </w:t>
      </w:r>
      <w:r>
        <w:rPr>
          <w:rStyle w:val="SpecialCharTok"/>
        </w:rPr>
        <w:t xml:space="preserve">+</w:t>
      </w:r>
      <w:r>
        <w:rPr>
          <w:rStyle w:val="NormalTok"/>
        </w:rPr>
        <w:t xml:space="preserve"> fses_S03_7)</w:t>
      </w:r>
    </w:p>
    <w:p>
      <w:pPr>
        <w:pStyle w:val="FirstParagraph"/>
      </w:pPr>
      <w:r>
        <w:drawing>
          <wp:inline>
            <wp:extent cx="5334000" cy="3555999"/>
            <wp:effectExtent b="0" l="0" r="0" t="0"/>
            <wp:docPr descr="" title="" id="136" name="Picture"/>
            <a:graphic>
              <a:graphicData uri="http://schemas.openxmlformats.org/drawingml/2006/picture">
                <pic:pic>
                  <pic:nvPicPr>
                    <pic:cNvPr descr="DATA624_Project1_files/figure-docx/ses_s03-3.png" id="137" name="Picture"/>
                    <pic:cNvPicPr>
                      <a:picLocks noChangeArrowheads="1" noChangeAspect="1"/>
                    </pic:cNvPicPr>
                  </pic:nvPicPr>
                  <pic:blipFill>
                    <a:blip r:embed="rId135"/>
                    <a:stretch>
                      <a:fillRect/>
                    </a:stretch>
                  </pic:blipFill>
                  <pic:spPr bwMode="auto">
                    <a:xfrm>
                      <a:off x="0" y="0"/>
                      <a:ext cx="5334000" cy="3555999"/>
                    </a:xfrm>
                    <a:prstGeom prst="rect">
                      <a:avLst/>
                    </a:prstGeom>
                    <a:noFill/>
                    <a:ln w="9525">
                      <a:noFill/>
                      <a:headEnd/>
                      <a:tailEnd/>
                    </a:ln>
                  </pic:spPr>
                </pic:pic>
              </a:graphicData>
            </a:graphic>
          </wp:inline>
        </w:drawing>
      </w:r>
    </w:p>
    <w:bookmarkEnd w:id="138"/>
    <w:bookmarkStart w:id="148" w:name="forecasting-s04-var01-var02-with-ses"/>
    <w:p>
      <w:pPr>
        <w:pStyle w:val="Heading4"/>
      </w:pPr>
      <w:r>
        <w:t xml:space="preserve">Forecasting S04: Var01 &amp; Var02 with ses</w:t>
      </w:r>
    </w:p>
    <w:p>
      <w:pPr>
        <w:pStyle w:val="SourceCode"/>
      </w:pPr>
      <w:r>
        <w:rPr>
          <w:rStyle w:val="CommentTok"/>
        </w:rPr>
        <w:t xml:space="preserve"># simple exponential smoothing since there is no clear trend or seasonal pattern</w:t>
      </w:r>
      <w:r>
        <w:br/>
      </w:r>
      <w:r>
        <w:rPr>
          <w:rStyle w:val="CommentTok"/>
        </w:rPr>
        <w:t xml:space="preserve"># Fit ses models to Var01 &amp; Var02</w:t>
      </w:r>
      <w:r>
        <w:br/>
      </w:r>
      <w:r>
        <w:rPr>
          <w:rStyle w:val="NormalTok"/>
        </w:rPr>
        <w:t xml:space="preserve">fit_s04_ses_1 </w:t>
      </w:r>
      <w:r>
        <w:rPr>
          <w:rStyle w:val="OtherTok"/>
        </w:rPr>
        <w:t xml:space="preserve">&lt;-</w:t>
      </w:r>
      <w:r>
        <w:rPr>
          <w:rStyle w:val="NormalTok"/>
        </w:rPr>
        <w:t xml:space="preserve"> </w:t>
      </w:r>
      <w:r>
        <w:rPr>
          <w:rStyle w:val="FunctionTok"/>
        </w:rPr>
        <w:t xml:space="preserve">ses</w:t>
      </w:r>
      <w:r>
        <w:rPr>
          <w:rStyle w:val="NormalTok"/>
        </w:rPr>
        <w:t xml:space="preserve">(s04_ts[,</w:t>
      </w:r>
      <w:r>
        <w:rPr>
          <w:rStyle w:val="DecValTok"/>
        </w:rPr>
        <w:t xml:space="preserve">1</w:t>
      </w:r>
      <w:r>
        <w:rPr>
          <w:rStyle w:val="NormalTok"/>
        </w:rPr>
        <w:t xml:space="preserve">])</w:t>
      </w:r>
      <w:r>
        <w:br/>
      </w:r>
      <w:r>
        <w:rPr>
          <w:rStyle w:val="NormalTok"/>
        </w:rPr>
        <w:t xml:space="preserve">fit_s04_ses_2 </w:t>
      </w:r>
      <w:r>
        <w:rPr>
          <w:rStyle w:val="OtherTok"/>
        </w:rPr>
        <w:t xml:space="preserve">&lt;-</w:t>
      </w:r>
      <w:r>
        <w:rPr>
          <w:rStyle w:val="NormalTok"/>
        </w:rPr>
        <w:t xml:space="preserve"> </w:t>
      </w:r>
      <w:r>
        <w:rPr>
          <w:rStyle w:val="FunctionTok"/>
        </w:rPr>
        <w:t xml:space="preserve">ses</w:t>
      </w:r>
      <w:r>
        <w:rPr>
          <w:rStyle w:val="NormalTok"/>
        </w:rPr>
        <w:t xml:space="preserve">(s04_ts[,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(fit_s04_ses_1)</w:t>
      </w:r>
    </w:p>
    <w:p>
      <w:pPr>
        <w:pStyle w:val="FirstParagraph"/>
      </w:pPr>
      <w:r>
        <w:drawing>
          <wp:inline>
            <wp:extent cx="5334000" cy="3555999"/>
            <wp:effectExtent b="0" l="0" r="0" t="0"/>
            <wp:docPr descr="" title="" id="140" name="Picture"/>
            <a:graphic>
              <a:graphicData uri="http://schemas.openxmlformats.org/drawingml/2006/picture">
                <pic:pic>
                  <pic:nvPicPr>
                    <pic:cNvPr descr="DATA624_Project1_files/figure-docx/ses_s04-1.png" id="141" name="Picture"/>
                    <pic:cNvPicPr>
                      <a:picLocks noChangeArrowheads="1" noChangeAspect="1"/>
                    </pic:cNvPicPr>
                  </pic:nvPicPr>
                  <pic:blipFill>
                    <a:blip r:embed="rId139"/>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14.47, df = 15, p-value = 0.4902</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(fit_s04_ses_2)</w:t>
      </w:r>
    </w:p>
    <w:p>
      <w:pPr>
        <w:pStyle w:val="FirstParagraph"/>
      </w:pPr>
      <w:r>
        <w:drawing>
          <wp:inline>
            <wp:extent cx="5334000" cy="3555999"/>
            <wp:effectExtent b="0" l="0" r="0" t="0"/>
            <wp:docPr descr="" title="" id="143" name="Picture"/>
            <a:graphic>
              <a:graphicData uri="http://schemas.openxmlformats.org/drawingml/2006/picture">
                <pic:pic>
                  <pic:nvPicPr>
                    <pic:cNvPr descr="DATA624_Project1_files/figure-docx/ses_s04-2.png" id="144" name="Picture"/>
                    <pic:cNvPicPr>
                      <a:picLocks noChangeArrowheads="1" noChangeAspect="1"/>
                    </pic:cNvPicPr>
                  </pic:nvPicPr>
                  <pic:blipFill>
                    <a:blip r:embed="rId142"/>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21.273, df = 15, p-value = 0.1283</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 next 140 periods</w:t>
      </w:r>
      <w:r>
        <w:br/>
      </w:r>
      <w:r>
        <w:rPr>
          <w:rStyle w:val="NormalTok"/>
        </w:rPr>
        <w:t xml:space="preserve">fc_s04_ses_1 </w:t>
      </w:r>
      <w:r>
        <w:rPr>
          <w:rStyle w:val="OtherTok"/>
        </w:rPr>
        <w:t xml:space="preserve">&lt;-</w:t>
      </w:r>
      <w:r>
        <w:rPr>
          <w:rStyle w:val="NormalTok"/>
        </w:rPr>
        <w:t xml:space="preserve"> </w:t>
      </w:r>
      <w:r>
        <w:rPr>
          <w:rStyle w:val="FunctionTok"/>
        </w:rPr>
        <w:t xml:space="preserve">forecast</w:t>
      </w:r>
      <w:r>
        <w:rPr>
          <w:rStyle w:val="NormalTok"/>
        </w:rPr>
        <w:t xml:space="preserve">(fit_s04_ses_1)</w:t>
      </w:r>
      <w:r>
        <w:br/>
      </w:r>
      <w:r>
        <w:rPr>
          <w:rStyle w:val="NormalTok"/>
        </w:rPr>
        <w:t xml:space="preserve">fc_s04_ses_2 </w:t>
      </w:r>
      <w:r>
        <w:rPr>
          <w:rStyle w:val="OtherTok"/>
        </w:rPr>
        <w:t xml:space="preserve">&lt;-</w:t>
      </w:r>
      <w:r>
        <w:rPr>
          <w:rStyle w:val="NormalTok"/>
        </w:rPr>
        <w:t xml:space="preserve"> </w:t>
      </w:r>
      <w:r>
        <w:rPr>
          <w:rStyle w:val="FunctionTok"/>
        </w:rPr>
        <w:t xml:space="preserve">forecast</w:t>
      </w:r>
      <w:r>
        <w:rPr>
          <w:rStyle w:val="NormalTok"/>
        </w:rPr>
        <w:t xml:space="preserve">(fit_s04_ses_2)</w:t>
      </w:r>
      <w:r>
        <w:br/>
      </w:r>
      <w:r>
        <w:rPr>
          <w:rStyle w:val="CommentTok"/>
        </w:rPr>
        <w:t xml:space="preserve"># plot forecasts</w:t>
      </w:r>
      <w:r>
        <w:br/>
      </w:r>
      <w:r>
        <w:rPr>
          <w:rStyle w:val="NormalTok"/>
        </w:rPr>
        <w:t xml:space="preserve">fses_s04_1 </w:t>
      </w:r>
      <w:r>
        <w:rPr>
          <w:rStyle w:val="OtherTok"/>
        </w:rPr>
        <w:t xml:space="preserve">&lt;-</w:t>
      </w:r>
      <w:r>
        <w:rPr>
          <w:rStyle w:val="NormalTok"/>
        </w:rPr>
        <w:t xml:space="preserve"> </w:t>
      </w:r>
      <w:r>
        <w:rPr>
          <w:rStyle w:val="FunctionTok"/>
        </w:rPr>
        <w:t xml:space="preserve">autoplot</w:t>
      </w:r>
      <w:r>
        <w:rPr>
          <w:rStyle w:val="NormalTok"/>
        </w:rPr>
        <w:t xml:space="preserve">(fc_s04_ses_1)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(fc_s04_ses_1))</w:t>
      </w:r>
      <w:r>
        <w:br/>
      </w:r>
      <w:r>
        <w:rPr>
          <w:rStyle w:val="NormalTok"/>
        </w:rPr>
        <w:t xml:space="preserve">fses_s04_2 </w:t>
      </w:r>
      <w:r>
        <w:rPr>
          <w:rStyle w:val="OtherTok"/>
        </w:rPr>
        <w:t xml:space="preserve">&lt;-</w:t>
      </w:r>
      <w:r>
        <w:rPr>
          <w:rStyle w:val="NormalTok"/>
        </w:rPr>
        <w:t xml:space="preserve"> </w:t>
      </w:r>
      <w:r>
        <w:rPr>
          <w:rStyle w:val="FunctionTok"/>
        </w:rPr>
        <w:t xml:space="preserve">autoplot</w:t>
      </w:r>
      <w:r>
        <w:rPr>
          <w:rStyle w:val="NormalTok"/>
        </w:rPr>
        <w:t xml:space="preserve">(fc_s04_ses_2)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(fc_s04_ses_2))</w:t>
      </w:r>
      <w:r>
        <w:br/>
      </w:r>
      <w:r>
        <w:rPr>
          <w:rStyle w:val="NormalTok"/>
        </w:rPr>
        <w:t xml:space="preserve">(fses_s04_1 </w:t>
      </w:r>
      <w:r>
        <w:rPr>
          <w:rStyle w:val="SpecialCharTok"/>
        </w:rPr>
        <w:t xml:space="preserve">+</w:t>
      </w:r>
      <w:r>
        <w:rPr>
          <w:rStyle w:val="NormalTok"/>
        </w:rPr>
        <w:t xml:space="preserve"> fses_s04_2)</w:t>
      </w:r>
    </w:p>
    <w:p>
      <w:pPr>
        <w:pStyle w:val="FirstParagraph"/>
      </w:pPr>
      <w:r>
        <w:drawing>
          <wp:inline>
            <wp:extent cx="5334000" cy="3555999"/>
            <wp:effectExtent b="0" l="0" r="0" t="0"/>
            <wp:docPr descr="" title="" id="146" name="Picture"/>
            <a:graphic>
              <a:graphicData uri="http://schemas.openxmlformats.org/drawingml/2006/picture">
                <pic:pic>
                  <pic:nvPicPr>
                    <pic:cNvPr descr="DATA624_Project1_files/figure-docx/ses_s04-3.png" id="147" name="Picture"/>
                    <pic:cNvPicPr>
                      <a:picLocks noChangeArrowheads="1" noChangeAspect="1"/>
                    </pic:cNvPicPr>
                  </pic:nvPicPr>
                  <pic:blipFill>
                    <a:blip r:embed="rId145"/>
                    <a:stretch>
                      <a:fillRect/>
                    </a:stretch>
                  </pic:blipFill>
                  <pic:spPr bwMode="auto">
                    <a:xfrm>
                      <a:off x="0" y="0"/>
                      <a:ext cx="5334000" cy="3555999"/>
                    </a:xfrm>
                    <a:prstGeom prst="rect">
                      <a:avLst/>
                    </a:prstGeom>
                    <a:noFill/>
                    <a:ln w="9525">
                      <a:noFill/>
                      <a:headEnd/>
                      <a:tailEnd/>
                    </a:ln>
                  </pic:spPr>
                </pic:pic>
              </a:graphicData>
            </a:graphic>
          </wp:inline>
        </w:drawing>
      </w:r>
    </w:p>
    <w:bookmarkEnd w:id="148"/>
    <w:bookmarkStart w:id="158" w:name="forecasting-s05-var02-var03-with-ses"/>
    <w:p>
      <w:pPr>
        <w:pStyle w:val="Heading4"/>
      </w:pPr>
      <w:r>
        <w:t xml:space="preserve">Forecasting S05: Var02 &amp; Var03 with ses</w:t>
      </w:r>
    </w:p>
    <w:p>
      <w:pPr>
        <w:pStyle w:val="SourceCode"/>
      </w:pPr>
      <w:r>
        <w:rPr>
          <w:rStyle w:val="CommentTok"/>
        </w:rPr>
        <w:t xml:space="preserve"># simple exponential smoothing since there is no clear trend or seasonal pattern</w:t>
      </w:r>
      <w:r>
        <w:br/>
      </w:r>
      <w:r>
        <w:rPr>
          <w:rStyle w:val="CommentTok"/>
        </w:rPr>
        <w:t xml:space="preserve"># Fit ses models to Var02 &amp; Var03</w:t>
      </w:r>
      <w:r>
        <w:br/>
      </w:r>
      <w:r>
        <w:rPr>
          <w:rStyle w:val="NormalTok"/>
        </w:rPr>
        <w:t xml:space="preserve">fit_s05_ses_2 </w:t>
      </w:r>
      <w:r>
        <w:rPr>
          <w:rStyle w:val="OtherTok"/>
        </w:rPr>
        <w:t xml:space="preserve">&lt;-</w:t>
      </w:r>
      <w:r>
        <w:rPr>
          <w:rStyle w:val="NormalTok"/>
        </w:rPr>
        <w:t xml:space="preserve"> </w:t>
      </w:r>
      <w:r>
        <w:rPr>
          <w:rStyle w:val="FunctionTok"/>
        </w:rPr>
        <w:t xml:space="preserve">ses</w:t>
      </w:r>
      <w:r>
        <w:rPr>
          <w:rStyle w:val="NormalTok"/>
        </w:rPr>
        <w:t xml:space="preserve">(s05_ts[,</w:t>
      </w:r>
      <w:r>
        <w:rPr>
          <w:rStyle w:val="DecValTok"/>
        </w:rPr>
        <w:t xml:space="preserve">1</w:t>
      </w:r>
      <w:r>
        <w:rPr>
          <w:rStyle w:val="NormalTok"/>
        </w:rPr>
        <w:t xml:space="preserve">])</w:t>
      </w:r>
      <w:r>
        <w:br/>
      </w:r>
      <w:r>
        <w:rPr>
          <w:rStyle w:val="NormalTok"/>
        </w:rPr>
        <w:t xml:space="preserve">fit_s05_ses_3 </w:t>
      </w:r>
      <w:r>
        <w:rPr>
          <w:rStyle w:val="OtherTok"/>
        </w:rPr>
        <w:t xml:space="preserve">&lt;-</w:t>
      </w:r>
      <w:r>
        <w:rPr>
          <w:rStyle w:val="NormalTok"/>
        </w:rPr>
        <w:t xml:space="preserve"> </w:t>
      </w:r>
      <w:r>
        <w:rPr>
          <w:rStyle w:val="FunctionTok"/>
        </w:rPr>
        <w:t xml:space="preserve">ses</w:t>
      </w:r>
      <w:r>
        <w:rPr>
          <w:rStyle w:val="NormalTok"/>
        </w:rPr>
        <w:t xml:space="preserve">(s05_ts[,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(fit_s05_ses_2)</w:t>
      </w:r>
    </w:p>
    <w:p>
      <w:pPr>
        <w:pStyle w:val="FirstParagraph"/>
      </w:pPr>
      <w:r>
        <w:drawing>
          <wp:inline>
            <wp:extent cx="5334000" cy="3555999"/>
            <wp:effectExtent b="0" l="0" r="0" t="0"/>
            <wp:docPr descr="" title="" id="150" name="Picture"/>
            <a:graphic>
              <a:graphicData uri="http://schemas.openxmlformats.org/drawingml/2006/picture">
                <pic:pic>
                  <pic:nvPicPr>
                    <pic:cNvPr descr="DATA624_Project1_files/figure-docx/ses_s05-1.png" id="151" name="Picture"/>
                    <pic:cNvPicPr>
                      <a:picLocks noChangeArrowheads="1" noChangeAspect="1"/>
                    </pic:cNvPicPr>
                  </pic:nvPicPr>
                  <pic:blipFill>
                    <a:blip r:embed="rId149"/>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14.529, df = 15, p-value = 0.4859</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(fit_s05_ses_3)</w:t>
      </w:r>
    </w:p>
    <w:p>
      <w:pPr>
        <w:pStyle w:val="FirstParagraph"/>
      </w:pPr>
      <w:r>
        <w:drawing>
          <wp:inline>
            <wp:extent cx="5334000" cy="3555999"/>
            <wp:effectExtent b="0" l="0" r="0" t="0"/>
            <wp:docPr descr="" title="" id="153" name="Picture"/>
            <a:graphic>
              <a:graphicData uri="http://schemas.openxmlformats.org/drawingml/2006/picture">
                <pic:pic>
                  <pic:nvPicPr>
                    <pic:cNvPr descr="DATA624_Project1_files/figure-docx/ses_s05-2.png" id="154" name="Picture"/>
                    <pic:cNvPicPr>
                      <a:picLocks noChangeArrowheads="1" noChangeAspect="1"/>
                    </pic:cNvPicPr>
                  </pic:nvPicPr>
                  <pic:blipFill>
                    <a:blip r:embed="rId152"/>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16.057, df = 15, p-value = 0.3783</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fc_s05_ses_2 </w:t>
      </w:r>
      <w:r>
        <w:rPr>
          <w:rStyle w:val="OtherTok"/>
        </w:rPr>
        <w:t xml:space="preserve">&lt;-</w:t>
      </w:r>
      <w:r>
        <w:rPr>
          <w:rStyle w:val="NormalTok"/>
        </w:rPr>
        <w:t xml:space="preserve"> </w:t>
      </w:r>
      <w:r>
        <w:rPr>
          <w:rStyle w:val="FunctionTok"/>
        </w:rPr>
        <w:t xml:space="preserve">forecast</w:t>
      </w:r>
      <w:r>
        <w:rPr>
          <w:rStyle w:val="NormalTok"/>
        </w:rPr>
        <w:t xml:space="preserve">(fit_s05_ses_2)</w:t>
      </w:r>
      <w:r>
        <w:br/>
      </w:r>
      <w:r>
        <w:rPr>
          <w:rStyle w:val="NormalTok"/>
        </w:rPr>
        <w:t xml:space="preserve">fc_s05_ses_3 </w:t>
      </w:r>
      <w:r>
        <w:rPr>
          <w:rStyle w:val="OtherTok"/>
        </w:rPr>
        <w:t xml:space="preserve">&lt;-</w:t>
      </w:r>
      <w:r>
        <w:rPr>
          <w:rStyle w:val="NormalTok"/>
        </w:rPr>
        <w:t xml:space="preserve"> </w:t>
      </w:r>
      <w:r>
        <w:rPr>
          <w:rStyle w:val="FunctionTok"/>
        </w:rPr>
        <w:t xml:space="preserve">forecast</w:t>
      </w:r>
      <w:r>
        <w:rPr>
          <w:rStyle w:val="NormalTok"/>
        </w:rPr>
        <w:t xml:space="preserve">(fit_s05_ses_3)</w:t>
      </w:r>
      <w:r>
        <w:br/>
      </w:r>
      <w:r>
        <w:rPr>
          <w:rStyle w:val="CommentTok"/>
        </w:rPr>
        <w:t xml:space="preserve"># plot forecasts</w:t>
      </w:r>
      <w:r>
        <w:br/>
      </w:r>
      <w:r>
        <w:rPr>
          <w:rStyle w:val="NormalTok"/>
        </w:rPr>
        <w:t xml:space="preserve">fses_s05_2 </w:t>
      </w:r>
      <w:r>
        <w:rPr>
          <w:rStyle w:val="OtherTok"/>
        </w:rPr>
        <w:t xml:space="preserve">&lt;-</w:t>
      </w:r>
      <w:r>
        <w:rPr>
          <w:rStyle w:val="NormalTok"/>
        </w:rPr>
        <w:t xml:space="preserve"> </w:t>
      </w:r>
      <w:r>
        <w:rPr>
          <w:rStyle w:val="FunctionTok"/>
        </w:rPr>
        <w:t xml:space="preserve">autoplot</w:t>
      </w:r>
      <w:r>
        <w:rPr>
          <w:rStyle w:val="NormalTok"/>
        </w:rPr>
        <w:t xml:space="preserve">(fc_s05_ses_2)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(fc_s05_ses_2))</w:t>
      </w:r>
      <w:r>
        <w:br/>
      </w:r>
      <w:r>
        <w:rPr>
          <w:rStyle w:val="NormalTok"/>
        </w:rPr>
        <w:t xml:space="preserve">fses_s05_3 </w:t>
      </w:r>
      <w:r>
        <w:rPr>
          <w:rStyle w:val="OtherTok"/>
        </w:rPr>
        <w:t xml:space="preserve">&lt;-</w:t>
      </w:r>
      <w:r>
        <w:rPr>
          <w:rStyle w:val="NormalTok"/>
        </w:rPr>
        <w:t xml:space="preserve"> </w:t>
      </w:r>
      <w:r>
        <w:rPr>
          <w:rStyle w:val="FunctionTok"/>
        </w:rPr>
        <w:t xml:space="preserve">autoplot</w:t>
      </w:r>
      <w:r>
        <w:rPr>
          <w:rStyle w:val="NormalTok"/>
        </w:rPr>
        <w:t xml:space="preserve">(fc_s05_ses_3)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(fc_s05_ses_3))</w:t>
      </w:r>
      <w:r>
        <w:br/>
      </w:r>
      <w:r>
        <w:rPr>
          <w:rStyle w:val="NormalTok"/>
        </w:rPr>
        <w:t xml:space="preserve">(fses_s05_2 </w:t>
      </w:r>
      <w:r>
        <w:rPr>
          <w:rStyle w:val="SpecialCharTok"/>
        </w:rPr>
        <w:t xml:space="preserve">+</w:t>
      </w:r>
      <w:r>
        <w:rPr>
          <w:rStyle w:val="NormalTok"/>
        </w:rPr>
        <w:t xml:space="preserve"> fses_s05_3)</w:t>
      </w:r>
    </w:p>
    <w:p>
      <w:pPr>
        <w:pStyle w:val="FirstParagraph"/>
      </w:pPr>
      <w:r>
        <w:drawing>
          <wp:inline>
            <wp:extent cx="5334000" cy="3555999"/>
            <wp:effectExtent b="0" l="0" r="0" t="0"/>
            <wp:docPr descr="" title="" id="156" name="Picture"/>
            <a:graphic>
              <a:graphicData uri="http://schemas.openxmlformats.org/drawingml/2006/picture">
                <pic:pic>
                  <pic:nvPicPr>
                    <pic:cNvPr descr="DATA624_Project1_files/figure-docx/ses_s05-3.png" id="157" name="Picture"/>
                    <pic:cNvPicPr>
                      <a:picLocks noChangeArrowheads="1" noChangeAspect="1"/>
                    </pic:cNvPicPr>
                  </pic:nvPicPr>
                  <pic:blipFill>
                    <a:blip r:embed="rId155"/>
                    <a:stretch>
                      <a:fillRect/>
                    </a:stretch>
                  </pic:blipFill>
                  <pic:spPr bwMode="auto">
                    <a:xfrm>
                      <a:off x="0" y="0"/>
                      <a:ext cx="5334000" cy="3555999"/>
                    </a:xfrm>
                    <a:prstGeom prst="rect">
                      <a:avLst/>
                    </a:prstGeom>
                    <a:noFill/>
                    <a:ln w="9525">
                      <a:noFill/>
                      <a:headEnd/>
                      <a:tailEnd/>
                    </a:ln>
                  </pic:spPr>
                </pic:pic>
              </a:graphicData>
            </a:graphic>
          </wp:inline>
        </w:drawing>
      </w:r>
    </w:p>
    <w:bookmarkEnd w:id="158"/>
    <w:bookmarkStart w:id="168" w:name="forecasting-s06-var05-var07-with-ses"/>
    <w:p>
      <w:pPr>
        <w:pStyle w:val="Heading4"/>
      </w:pPr>
      <w:r>
        <w:t xml:space="preserve">Forecasting S06: Var05 &amp; Var07 with ses</w:t>
      </w:r>
    </w:p>
    <w:p>
      <w:pPr>
        <w:pStyle w:val="SourceCode"/>
      </w:pPr>
      <w:r>
        <w:rPr>
          <w:rStyle w:val="CommentTok"/>
        </w:rPr>
        <w:t xml:space="preserve"># simple exponential smoothing since there is no clear trend or seasonal pattern</w:t>
      </w:r>
      <w:r>
        <w:br/>
      </w:r>
      <w:r>
        <w:rPr>
          <w:rStyle w:val="CommentTok"/>
        </w:rPr>
        <w:t xml:space="preserve"># Fit ses models to Var05 &amp; Var07</w:t>
      </w:r>
      <w:r>
        <w:br/>
      </w:r>
      <w:r>
        <w:rPr>
          <w:rStyle w:val="NormalTok"/>
        </w:rPr>
        <w:t xml:space="preserve">fit_s06_ses_5 </w:t>
      </w:r>
      <w:r>
        <w:rPr>
          <w:rStyle w:val="OtherTok"/>
        </w:rPr>
        <w:t xml:space="preserve">&lt;-</w:t>
      </w:r>
      <w:r>
        <w:rPr>
          <w:rStyle w:val="NormalTok"/>
        </w:rPr>
        <w:t xml:space="preserve"> </w:t>
      </w:r>
      <w:r>
        <w:rPr>
          <w:rStyle w:val="FunctionTok"/>
        </w:rPr>
        <w:t xml:space="preserve">ses</w:t>
      </w:r>
      <w:r>
        <w:rPr>
          <w:rStyle w:val="NormalTok"/>
        </w:rPr>
        <w:t xml:space="preserve">(s06_ts[,</w:t>
      </w:r>
      <w:r>
        <w:rPr>
          <w:rStyle w:val="DecValTok"/>
        </w:rPr>
        <w:t xml:space="preserve">1</w:t>
      </w:r>
      <w:r>
        <w:rPr>
          <w:rStyle w:val="NormalTok"/>
        </w:rPr>
        <w:t xml:space="preserve">])</w:t>
      </w:r>
      <w:r>
        <w:br/>
      </w:r>
      <w:r>
        <w:rPr>
          <w:rStyle w:val="NormalTok"/>
        </w:rPr>
        <w:t xml:space="preserve">fit_s06_ses_7 </w:t>
      </w:r>
      <w:r>
        <w:rPr>
          <w:rStyle w:val="OtherTok"/>
        </w:rPr>
        <w:t xml:space="preserve">&lt;-</w:t>
      </w:r>
      <w:r>
        <w:rPr>
          <w:rStyle w:val="NormalTok"/>
        </w:rPr>
        <w:t xml:space="preserve"> </w:t>
      </w:r>
      <w:r>
        <w:rPr>
          <w:rStyle w:val="FunctionTok"/>
        </w:rPr>
        <w:t xml:space="preserve">ses</w:t>
      </w:r>
      <w:r>
        <w:rPr>
          <w:rStyle w:val="NormalTok"/>
        </w:rPr>
        <w:t xml:space="preserve">(s06_ts[,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(fit_s06_ses_5)</w:t>
      </w:r>
    </w:p>
    <w:p>
      <w:pPr>
        <w:pStyle w:val="FirstParagraph"/>
      </w:pPr>
      <w:r>
        <w:drawing>
          <wp:inline>
            <wp:extent cx="5334000" cy="3555999"/>
            <wp:effectExtent b="0" l="0" r="0" t="0"/>
            <wp:docPr descr="" title="" id="160" name="Picture"/>
            <a:graphic>
              <a:graphicData uri="http://schemas.openxmlformats.org/drawingml/2006/picture">
                <pic:pic>
                  <pic:nvPicPr>
                    <pic:cNvPr descr="DATA624_Project1_files/figure-docx/ses_s06-1.png" id="161" name="Picture"/>
                    <pic:cNvPicPr>
                      <a:picLocks noChangeArrowheads="1" noChangeAspect="1"/>
                    </pic:cNvPicPr>
                  </pic:nvPicPr>
                  <pic:blipFill>
                    <a:blip r:embed="rId159"/>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7.0369, df = 15, p-value = 0.9566</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(fit_s06_ses_7)</w:t>
      </w:r>
    </w:p>
    <w:p>
      <w:pPr>
        <w:pStyle w:val="FirstParagraph"/>
      </w:pPr>
      <w:r>
        <w:drawing>
          <wp:inline>
            <wp:extent cx="5334000" cy="3555999"/>
            <wp:effectExtent b="0" l="0" r="0" t="0"/>
            <wp:docPr descr="" title="" id="163" name="Picture"/>
            <a:graphic>
              <a:graphicData uri="http://schemas.openxmlformats.org/drawingml/2006/picture">
                <pic:pic>
                  <pic:nvPicPr>
                    <pic:cNvPr descr="DATA624_Project1_files/figure-docx/ses_s06-2.png" id="164" name="Picture"/>
                    <pic:cNvPicPr>
                      <a:picLocks noChangeArrowheads="1" noChangeAspect="1"/>
                    </pic:cNvPicPr>
                  </pic:nvPicPr>
                  <pic:blipFill>
                    <a:blip r:embed="rId162"/>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Simple exponential smoothing</w:t>
      </w:r>
      <w:r>
        <w:br/>
      </w:r>
      <w:r>
        <w:rPr>
          <w:rStyle w:val="VerbatimChar"/>
        </w:rPr>
        <w:t xml:space="preserve">#&gt; Q* = 6.1976, df = 15, p-value = 0.9762</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fc_s06_ses_5 </w:t>
      </w:r>
      <w:r>
        <w:rPr>
          <w:rStyle w:val="OtherTok"/>
        </w:rPr>
        <w:t xml:space="preserve">&lt;-</w:t>
      </w:r>
      <w:r>
        <w:rPr>
          <w:rStyle w:val="NormalTok"/>
        </w:rPr>
        <w:t xml:space="preserve"> </w:t>
      </w:r>
      <w:r>
        <w:rPr>
          <w:rStyle w:val="FunctionTok"/>
        </w:rPr>
        <w:t xml:space="preserve">forecast</w:t>
      </w:r>
      <w:r>
        <w:rPr>
          <w:rStyle w:val="NormalTok"/>
        </w:rPr>
        <w:t xml:space="preserve">(fit_s06_ses_5)</w:t>
      </w:r>
      <w:r>
        <w:br/>
      </w:r>
      <w:r>
        <w:rPr>
          <w:rStyle w:val="NormalTok"/>
        </w:rPr>
        <w:t xml:space="preserve">fc_s06_ses_7 </w:t>
      </w:r>
      <w:r>
        <w:rPr>
          <w:rStyle w:val="OtherTok"/>
        </w:rPr>
        <w:t xml:space="preserve">&lt;-</w:t>
      </w:r>
      <w:r>
        <w:rPr>
          <w:rStyle w:val="NormalTok"/>
        </w:rPr>
        <w:t xml:space="preserve"> </w:t>
      </w:r>
      <w:r>
        <w:rPr>
          <w:rStyle w:val="FunctionTok"/>
        </w:rPr>
        <w:t xml:space="preserve">forecast</w:t>
      </w:r>
      <w:r>
        <w:rPr>
          <w:rStyle w:val="NormalTok"/>
        </w:rPr>
        <w:t xml:space="preserve">(fit_s06_ses_7)</w:t>
      </w:r>
      <w:r>
        <w:br/>
      </w:r>
      <w:r>
        <w:rPr>
          <w:rStyle w:val="CommentTok"/>
        </w:rPr>
        <w:t xml:space="preserve"># plot forecasts</w:t>
      </w:r>
      <w:r>
        <w:br/>
      </w:r>
      <w:r>
        <w:rPr>
          <w:rStyle w:val="NormalTok"/>
        </w:rPr>
        <w:t xml:space="preserve">fses_s06_5 </w:t>
      </w:r>
      <w:r>
        <w:rPr>
          <w:rStyle w:val="OtherTok"/>
        </w:rPr>
        <w:t xml:space="preserve">&lt;-</w:t>
      </w:r>
      <w:r>
        <w:rPr>
          <w:rStyle w:val="NormalTok"/>
        </w:rPr>
        <w:t xml:space="preserve"> </w:t>
      </w:r>
      <w:r>
        <w:rPr>
          <w:rStyle w:val="FunctionTok"/>
        </w:rPr>
        <w:t xml:space="preserve">autoplot</w:t>
      </w:r>
      <w:r>
        <w:rPr>
          <w:rStyle w:val="NormalTok"/>
        </w:rPr>
        <w:t xml:space="preserve">(fc_s06_ses_5)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Var05"</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(fc_s06_ses_5))</w:t>
      </w:r>
      <w:r>
        <w:br/>
      </w:r>
      <w:r>
        <w:rPr>
          <w:rStyle w:val="NormalTok"/>
        </w:rPr>
        <w:t xml:space="preserve">fses_s06_7 </w:t>
      </w:r>
      <w:r>
        <w:rPr>
          <w:rStyle w:val="OtherTok"/>
        </w:rPr>
        <w:t xml:space="preserve">&lt;-</w:t>
      </w:r>
      <w:r>
        <w:rPr>
          <w:rStyle w:val="NormalTok"/>
        </w:rPr>
        <w:t xml:space="preserve"> </w:t>
      </w:r>
      <w:r>
        <w:rPr>
          <w:rStyle w:val="FunctionTok"/>
        </w:rPr>
        <w:t xml:space="preserve">autoplot</w:t>
      </w:r>
      <w:r>
        <w:rPr>
          <w:rStyle w:val="NormalTok"/>
        </w:rPr>
        <w:t xml:space="preserve">(fc_s06_ses_7)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Var07"</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(fc_s06_ses_7))</w:t>
      </w:r>
      <w:r>
        <w:br/>
      </w:r>
      <w:r>
        <w:rPr>
          <w:rStyle w:val="NormalTok"/>
        </w:rPr>
        <w:t xml:space="preserve">(fses_s06_5 </w:t>
      </w:r>
      <w:r>
        <w:rPr>
          <w:rStyle w:val="SpecialCharTok"/>
        </w:rPr>
        <w:t xml:space="preserve">+</w:t>
      </w:r>
      <w:r>
        <w:rPr>
          <w:rStyle w:val="NormalTok"/>
        </w:rPr>
        <w:t xml:space="preserve"> fses_s06_7)</w:t>
      </w:r>
    </w:p>
    <w:p>
      <w:pPr>
        <w:pStyle w:val="FirstParagraph"/>
      </w:pPr>
      <w:r>
        <w:drawing>
          <wp:inline>
            <wp:extent cx="5334000" cy="3555999"/>
            <wp:effectExtent b="0" l="0" r="0" t="0"/>
            <wp:docPr descr="" title="" id="166" name="Picture"/>
            <a:graphic>
              <a:graphicData uri="http://schemas.openxmlformats.org/drawingml/2006/picture">
                <pic:pic>
                  <pic:nvPicPr>
                    <pic:cNvPr descr="DATA624_Project1_files/figure-docx/ses_s06-3.png" id="167" name="Picture"/>
                    <pic:cNvPicPr>
                      <a:picLocks noChangeArrowheads="1" noChangeAspect="1"/>
                    </pic:cNvPicPr>
                  </pic:nvPicPr>
                  <pic:blipFill>
                    <a:blip r:embed="rId165"/>
                    <a:stretch>
                      <a:fillRect/>
                    </a:stretch>
                  </pic:blipFill>
                  <pic:spPr bwMode="auto">
                    <a:xfrm>
                      <a:off x="0" y="0"/>
                      <a:ext cx="5334000" cy="3555999"/>
                    </a:xfrm>
                    <a:prstGeom prst="rect">
                      <a:avLst/>
                    </a:prstGeom>
                    <a:noFill/>
                    <a:ln w="9525">
                      <a:noFill/>
                      <a:headEnd/>
                      <a:tailEnd/>
                    </a:ln>
                  </pic:spPr>
                </pic:pic>
              </a:graphicData>
            </a:graphic>
          </wp:inline>
        </w:drawing>
      </w:r>
    </w:p>
    <w:bookmarkEnd w:id="168"/>
    <w:bookmarkEnd w:id="169"/>
    <w:bookmarkStart w:id="230" w:name="forecasting-using-ets-models"/>
    <w:p>
      <w:pPr>
        <w:pStyle w:val="Heading3"/>
      </w:pPr>
      <w:r>
        <w:t xml:space="preserve">Forecasting using ETS models</w:t>
      </w:r>
    </w:p>
    <w:bookmarkStart w:id="179" w:name="forecasting-s01-var01-var02-with-ets"/>
    <w:p>
      <w:pPr>
        <w:pStyle w:val="Heading4"/>
      </w:pPr>
      <w:r>
        <w:t xml:space="preserve">Forecasting S01: Var01 &amp; Var02 with ETS</w:t>
      </w:r>
    </w:p>
    <w:p>
      <w:pPr>
        <w:pStyle w:val="SourceCode"/>
      </w:pPr>
      <w:r>
        <w:rPr>
          <w:rStyle w:val="CommentTok"/>
        </w:rPr>
        <w:t xml:space="preserve"># Fit ETS models to Var01 &amp; Var02</w:t>
      </w:r>
      <w:r>
        <w:br/>
      </w:r>
      <w:r>
        <w:rPr>
          <w:rStyle w:val="NormalTok"/>
        </w:rPr>
        <w:t xml:space="preserve">fit_s01_ETS_1 </w:t>
      </w:r>
      <w:r>
        <w:rPr>
          <w:rStyle w:val="OtherTok"/>
        </w:rPr>
        <w:t xml:space="preserve">&lt;-</w:t>
      </w:r>
      <w:r>
        <w:rPr>
          <w:rStyle w:val="NormalTok"/>
        </w:rPr>
        <w:t xml:space="preserve"> </w:t>
      </w:r>
      <w:r>
        <w:rPr>
          <w:rStyle w:val="FunctionTok"/>
        </w:rPr>
        <w:t xml:space="preserve">ets</w:t>
      </w:r>
      <w:r>
        <w:rPr>
          <w:rStyle w:val="NormalTok"/>
        </w:rPr>
        <w:t xml:space="preserve">(s01_ts[,</w:t>
      </w:r>
      <w:r>
        <w:rPr>
          <w:rStyle w:val="DecValTok"/>
        </w:rPr>
        <w:t xml:space="preserve">1</w:t>
      </w:r>
      <w:r>
        <w:rPr>
          <w:rStyle w:val="NormalTok"/>
        </w:rPr>
        <w:t xml:space="preserve">])</w:t>
      </w:r>
      <w:r>
        <w:br/>
      </w:r>
      <w:r>
        <w:rPr>
          <w:rStyle w:val="NormalTok"/>
        </w:rPr>
        <w:t xml:space="preserve">fit_s01_ETS_2 </w:t>
      </w:r>
      <w:r>
        <w:rPr>
          <w:rStyle w:val="OtherTok"/>
        </w:rPr>
        <w:t xml:space="preserve">&lt;-</w:t>
      </w:r>
      <w:r>
        <w:rPr>
          <w:rStyle w:val="NormalTok"/>
        </w:rPr>
        <w:t xml:space="preserve"> </w:t>
      </w:r>
      <w:r>
        <w:rPr>
          <w:rStyle w:val="FunctionTok"/>
        </w:rPr>
        <w:t xml:space="preserve">ets</w:t>
      </w:r>
      <w:r>
        <w:rPr>
          <w:rStyle w:val="NormalTok"/>
        </w:rPr>
        <w:t xml:space="preserve">(s01_ts[,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(fit_s01_ETS_1)</w:t>
      </w:r>
    </w:p>
    <w:p>
      <w:pPr>
        <w:pStyle w:val="FirstParagraph"/>
      </w:pPr>
      <w:r>
        <w:drawing>
          <wp:inline>
            <wp:extent cx="5334000" cy="3555999"/>
            <wp:effectExtent b="0" l="0" r="0" t="0"/>
            <wp:docPr descr="" title="" id="171" name="Picture"/>
            <a:graphic>
              <a:graphicData uri="http://schemas.openxmlformats.org/drawingml/2006/picture">
                <pic:pic>
                  <pic:nvPicPr>
                    <pic:cNvPr descr="DATA624_Project1_files/figure-docx/ets_s01-1.png" id="172" name="Picture"/>
                    <pic:cNvPicPr>
                      <a:picLocks noChangeArrowheads="1" noChangeAspect="1"/>
                    </pic:cNvPicPr>
                  </pic:nvPicPr>
                  <pic:blipFill>
                    <a:blip r:embed="rId170"/>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11.083, df = 15, p-value = 0.7467</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(fit_s01_ETS_2)</w:t>
      </w:r>
    </w:p>
    <w:p>
      <w:pPr>
        <w:pStyle w:val="FirstParagraph"/>
      </w:pPr>
      <w:r>
        <w:drawing>
          <wp:inline>
            <wp:extent cx="5334000" cy="3555999"/>
            <wp:effectExtent b="0" l="0" r="0" t="0"/>
            <wp:docPr descr="" title="" id="174" name="Picture"/>
            <a:graphic>
              <a:graphicData uri="http://schemas.openxmlformats.org/drawingml/2006/picture">
                <pic:pic>
                  <pic:nvPicPr>
                    <pic:cNvPr descr="DATA624_Project1_files/figure-docx/ets_s01-2.png" id="175" name="Picture"/>
                    <pic:cNvPicPr>
                      <a:picLocks noChangeArrowheads="1" noChangeAspect="1"/>
                    </pic:cNvPicPr>
                  </pic:nvPicPr>
                  <pic:blipFill>
                    <a:blip r:embed="rId173"/>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20.026, df = 15, p-value = 0.171</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fc_s01_ETS_1 </w:t>
      </w:r>
      <w:r>
        <w:rPr>
          <w:rStyle w:val="OtherTok"/>
        </w:rPr>
        <w:t xml:space="preserve">&lt;-</w:t>
      </w:r>
      <w:r>
        <w:rPr>
          <w:rStyle w:val="NormalTok"/>
        </w:rPr>
        <w:t xml:space="preserve"> </w:t>
      </w:r>
      <w:r>
        <w:rPr>
          <w:rStyle w:val="FunctionTok"/>
        </w:rPr>
        <w:t xml:space="preserve">forecast</w:t>
      </w:r>
      <w:r>
        <w:rPr>
          <w:rStyle w:val="NormalTok"/>
        </w:rPr>
        <w:t xml:space="preserve">(fit_s01_ETS_1)</w:t>
      </w:r>
      <w:r>
        <w:br/>
      </w:r>
      <w:r>
        <w:rPr>
          <w:rStyle w:val="NormalTok"/>
        </w:rPr>
        <w:t xml:space="preserve">fc_s01_ETS_2 </w:t>
      </w:r>
      <w:r>
        <w:rPr>
          <w:rStyle w:val="OtherTok"/>
        </w:rPr>
        <w:t xml:space="preserve">&lt;-</w:t>
      </w:r>
      <w:r>
        <w:rPr>
          <w:rStyle w:val="NormalTok"/>
        </w:rPr>
        <w:t xml:space="preserve"> </w:t>
      </w:r>
      <w:r>
        <w:rPr>
          <w:rStyle w:val="FunctionTok"/>
        </w:rPr>
        <w:t xml:space="preserve">forecast</w:t>
      </w:r>
      <w:r>
        <w:rPr>
          <w:rStyle w:val="NormalTok"/>
        </w:rPr>
        <w:t xml:space="preserve">(fit_s01_ETS_2)</w:t>
      </w:r>
      <w:r>
        <w:br/>
      </w:r>
      <w:r>
        <w:rPr>
          <w:rStyle w:val="CommentTok"/>
        </w:rPr>
        <w:t xml:space="preserve"># plot forecasts</w:t>
      </w:r>
      <w:r>
        <w:br/>
      </w:r>
      <w:r>
        <w:rPr>
          <w:rStyle w:val="NormalTok"/>
        </w:rPr>
        <w:t xml:space="preserve">fets_S01_1 </w:t>
      </w:r>
      <w:r>
        <w:rPr>
          <w:rStyle w:val="OtherTok"/>
        </w:rPr>
        <w:t xml:space="preserve">&lt;-</w:t>
      </w:r>
      <w:r>
        <w:rPr>
          <w:rStyle w:val="NormalTok"/>
        </w:rPr>
        <w:t xml:space="preserve"> </w:t>
      </w:r>
      <w:r>
        <w:rPr>
          <w:rStyle w:val="FunctionTok"/>
        </w:rPr>
        <w:t xml:space="preserve">autoplot</w:t>
      </w:r>
      <w:r>
        <w:rPr>
          <w:rStyle w:val="NormalTok"/>
        </w:rPr>
        <w:t xml:space="preserve">(fc_s01_ETS_1)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(fc_s01_ETS_1))</w:t>
      </w:r>
      <w:r>
        <w:br/>
      </w:r>
      <w:r>
        <w:rPr>
          <w:rStyle w:val="NormalTok"/>
        </w:rPr>
        <w:t xml:space="preserve">fets_S01_2 </w:t>
      </w:r>
      <w:r>
        <w:rPr>
          <w:rStyle w:val="OtherTok"/>
        </w:rPr>
        <w:t xml:space="preserve">&lt;-</w:t>
      </w:r>
      <w:r>
        <w:rPr>
          <w:rStyle w:val="NormalTok"/>
        </w:rPr>
        <w:t xml:space="preserve"> </w:t>
      </w:r>
      <w:r>
        <w:rPr>
          <w:rStyle w:val="FunctionTok"/>
        </w:rPr>
        <w:t xml:space="preserve">autoplot</w:t>
      </w:r>
      <w:r>
        <w:rPr>
          <w:rStyle w:val="NormalTok"/>
        </w:rPr>
        <w:t xml:space="preserve">(fc_s01_ETS_2)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(fc_s01_ETS_2))</w:t>
      </w:r>
      <w:r>
        <w:br/>
      </w:r>
      <w:r>
        <w:rPr>
          <w:rStyle w:val="NormalTok"/>
        </w:rPr>
        <w:t xml:space="preserve">(fets_S01_1 </w:t>
      </w:r>
      <w:r>
        <w:rPr>
          <w:rStyle w:val="SpecialCharTok"/>
        </w:rPr>
        <w:t xml:space="preserve">+</w:t>
      </w:r>
      <w:r>
        <w:rPr>
          <w:rStyle w:val="NormalTok"/>
        </w:rPr>
        <w:t xml:space="preserve"> fets_S01_2)</w:t>
      </w:r>
    </w:p>
    <w:p>
      <w:pPr>
        <w:pStyle w:val="FirstParagraph"/>
      </w:pPr>
      <w:r>
        <w:drawing>
          <wp:inline>
            <wp:extent cx="5334000" cy="3555999"/>
            <wp:effectExtent b="0" l="0" r="0" t="0"/>
            <wp:docPr descr="" title="" id="177" name="Picture"/>
            <a:graphic>
              <a:graphicData uri="http://schemas.openxmlformats.org/drawingml/2006/picture">
                <pic:pic>
                  <pic:nvPicPr>
                    <pic:cNvPr descr="DATA624_Project1_files/figure-docx/ets_s01-3.png" id="178" name="Picture"/>
                    <pic:cNvPicPr>
                      <a:picLocks noChangeArrowheads="1" noChangeAspect="1"/>
                    </pic:cNvPicPr>
                  </pic:nvPicPr>
                  <pic:blipFill>
                    <a:blip r:embed="rId176"/>
                    <a:stretch>
                      <a:fillRect/>
                    </a:stretch>
                  </pic:blipFill>
                  <pic:spPr bwMode="auto">
                    <a:xfrm>
                      <a:off x="0" y="0"/>
                      <a:ext cx="5334000" cy="3555999"/>
                    </a:xfrm>
                    <a:prstGeom prst="rect">
                      <a:avLst/>
                    </a:prstGeom>
                    <a:noFill/>
                    <a:ln w="9525">
                      <a:noFill/>
                      <a:headEnd/>
                      <a:tailEnd/>
                    </a:ln>
                  </pic:spPr>
                </pic:pic>
              </a:graphicData>
            </a:graphic>
          </wp:inline>
        </w:drawing>
      </w:r>
    </w:p>
    <w:bookmarkEnd w:id="179"/>
    <w:bookmarkStart w:id="189" w:name="forecasting-s02-var02-var03-with-ets"/>
    <w:p>
      <w:pPr>
        <w:pStyle w:val="Heading4"/>
      </w:pPr>
      <w:r>
        <w:t xml:space="preserve">Forecasting S02: Var02 &amp; Var03 with ETS</w:t>
      </w:r>
    </w:p>
    <w:p>
      <w:pPr>
        <w:pStyle w:val="SourceCode"/>
      </w:pPr>
      <w:r>
        <w:rPr>
          <w:rStyle w:val="CommentTok"/>
        </w:rPr>
        <w:t xml:space="preserve"># Fit ETS models to Var02 &amp; Var03</w:t>
      </w:r>
      <w:r>
        <w:br/>
      </w:r>
      <w:r>
        <w:rPr>
          <w:rStyle w:val="NormalTok"/>
        </w:rPr>
        <w:t xml:space="preserve">fit_s02_ETS_2 </w:t>
      </w:r>
      <w:r>
        <w:rPr>
          <w:rStyle w:val="OtherTok"/>
        </w:rPr>
        <w:t xml:space="preserve">&lt;-</w:t>
      </w:r>
      <w:r>
        <w:rPr>
          <w:rStyle w:val="NormalTok"/>
        </w:rPr>
        <w:t xml:space="preserve"> </w:t>
      </w:r>
      <w:r>
        <w:rPr>
          <w:rStyle w:val="FunctionTok"/>
        </w:rPr>
        <w:t xml:space="preserve">ets</w:t>
      </w:r>
      <w:r>
        <w:rPr>
          <w:rStyle w:val="NormalTok"/>
        </w:rPr>
        <w:t xml:space="preserve">(s02_ts[,</w:t>
      </w:r>
      <w:r>
        <w:rPr>
          <w:rStyle w:val="DecValTok"/>
        </w:rPr>
        <w:t xml:space="preserve">1</w:t>
      </w:r>
      <w:r>
        <w:rPr>
          <w:rStyle w:val="NormalTok"/>
        </w:rPr>
        <w:t xml:space="preserve">])</w:t>
      </w:r>
      <w:r>
        <w:br/>
      </w:r>
      <w:r>
        <w:rPr>
          <w:rStyle w:val="NormalTok"/>
        </w:rPr>
        <w:t xml:space="preserve">fit_s02_ETS_3 </w:t>
      </w:r>
      <w:r>
        <w:rPr>
          <w:rStyle w:val="OtherTok"/>
        </w:rPr>
        <w:t xml:space="preserve">&lt;-</w:t>
      </w:r>
      <w:r>
        <w:rPr>
          <w:rStyle w:val="NormalTok"/>
        </w:rPr>
        <w:t xml:space="preserve"> </w:t>
      </w:r>
      <w:r>
        <w:rPr>
          <w:rStyle w:val="FunctionTok"/>
        </w:rPr>
        <w:t xml:space="preserve">ets</w:t>
      </w:r>
      <w:r>
        <w:rPr>
          <w:rStyle w:val="NormalTok"/>
        </w:rPr>
        <w:t xml:space="preserve">(s02_ts[,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(fit_s02_ETS_2)</w:t>
      </w:r>
    </w:p>
    <w:p>
      <w:pPr>
        <w:pStyle w:val="FirstParagraph"/>
      </w:pPr>
      <w:r>
        <w:drawing>
          <wp:inline>
            <wp:extent cx="5334000" cy="3555999"/>
            <wp:effectExtent b="0" l="0" r="0" t="0"/>
            <wp:docPr descr="" title="" id="181" name="Picture"/>
            <a:graphic>
              <a:graphicData uri="http://schemas.openxmlformats.org/drawingml/2006/picture">
                <pic:pic>
                  <pic:nvPicPr>
                    <pic:cNvPr descr="DATA624_Project1_files/figure-docx/ets_s02-1.png" id="182" name="Picture"/>
                    <pic:cNvPicPr>
                      <a:picLocks noChangeArrowheads="1" noChangeAspect="1"/>
                    </pic:cNvPicPr>
                  </pic:nvPicPr>
                  <pic:blipFill>
                    <a:blip r:embed="rId180"/>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21.575, df = 15, p-value = 0.1194</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(fit_s02_ETS_3)</w:t>
      </w:r>
    </w:p>
    <w:p>
      <w:pPr>
        <w:pStyle w:val="FirstParagraph"/>
      </w:pPr>
      <w:r>
        <w:drawing>
          <wp:inline>
            <wp:extent cx="5334000" cy="3555999"/>
            <wp:effectExtent b="0" l="0" r="0" t="0"/>
            <wp:docPr descr="" title="" id="184" name="Picture"/>
            <a:graphic>
              <a:graphicData uri="http://schemas.openxmlformats.org/drawingml/2006/picture">
                <pic:pic>
                  <pic:nvPicPr>
                    <pic:cNvPr descr="DATA624_Project1_files/figure-docx/ets_s02-2.png" id="185" name="Picture"/>
                    <pic:cNvPicPr>
                      <a:picLocks noChangeArrowheads="1" noChangeAspect="1"/>
                    </pic:cNvPicPr>
                  </pic:nvPicPr>
                  <pic:blipFill>
                    <a:blip r:embed="rId183"/>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16.302, df = 15, p-value = 0.3623</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fc_s02_ETS_2 </w:t>
      </w:r>
      <w:r>
        <w:rPr>
          <w:rStyle w:val="OtherTok"/>
        </w:rPr>
        <w:t xml:space="preserve">&lt;-</w:t>
      </w:r>
      <w:r>
        <w:rPr>
          <w:rStyle w:val="NormalTok"/>
        </w:rPr>
        <w:t xml:space="preserve"> </w:t>
      </w:r>
      <w:r>
        <w:rPr>
          <w:rStyle w:val="FunctionTok"/>
        </w:rPr>
        <w:t xml:space="preserve">forecast</w:t>
      </w:r>
      <w:r>
        <w:rPr>
          <w:rStyle w:val="NormalTok"/>
        </w:rPr>
        <w:t xml:space="preserve">(fit_s02_ETS_2)</w:t>
      </w:r>
      <w:r>
        <w:br/>
      </w:r>
      <w:r>
        <w:rPr>
          <w:rStyle w:val="NormalTok"/>
        </w:rPr>
        <w:t xml:space="preserve">fc_s02_ETS_3 </w:t>
      </w:r>
      <w:r>
        <w:rPr>
          <w:rStyle w:val="OtherTok"/>
        </w:rPr>
        <w:t xml:space="preserve">&lt;-</w:t>
      </w:r>
      <w:r>
        <w:rPr>
          <w:rStyle w:val="NormalTok"/>
        </w:rPr>
        <w:t xml:space="preserve"> </w:t>
      </w:r>
      <w:r>
        <w:rPr>
          <w:rStyle w:val="FunctionTok"/>
        </w:rPr>
        <w:t xml:space="preserve">forecast</w:t>
      </w:r>
      <w:r>
        <w:rPr>
          <w:rStyle w:val="NormalTok"/>
        </w:rPr>
        <w:t xml:space="preserve">(fit_s02_ETS_3)</w:t>
      </w:r>
      <w:r>
        <w:br/>
      </w:r>
      <w:r>
        <w:rPr>
          <w:rStyle w:val="CommentTok"/>
        </w:rPr>
        <w:t xml:space="preserve"># plot forecasts</w:t>
      </w:r>
      <w:r>
        <w:br/>
      </w:r>
      <w:r>
        <w:rPr>
          <w:rStyle w:val="NormalTok"/>
        </w:rPr>
        <w:t xml:space="preserve">fets_S02_2 </w:t>
      </w:r>
      <w:r>
        <w:rPr>
          <w:rStyle w:val="OtherTok"/>
        </w:rPr>
        <w:t xml:space="preserve">&lt;-</w:t>
      </w:r>
      <w:r>
        <w:rPr>
          <w:rStyle w:val="NormalTok"/>
        </w:rPr>
        <w:t xml:space="preserve"> </w:t>
      </w:r>
      <w:r>
        <w:rPr>
          <w:rStyle w:val="FunctionTok"/>
        </w:rPr>
        <w:t xml:space="preserve">autoplot</w:t>
      </w:r>
      <w:r>
        <w:rPr>
          <w:rStyle w:val="NormalTok"/>
        </w:rPr>
        <w:t xml:space="preserve">(fc_s02_ETS_2)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(fc_s02_ETS_2))</w:t>
      </w:r>
      <w:r>
        <w:br/>
      </w:r>
      <w:r>
        <w:rPr>
          <w:rStyle w:val="NormalTok"/>
        </w:rPr>
        <w:t xml:space="preserve">fets_S02_3 </w:t>
      </w:r>
      <w:r>
        <w:rPr>
          <w:rStyle w:val="OtherTok"/>
        </w:rPr>
        <w:t xml:space="preserve">&lt;-</w:t>
      </w:r>
      <w:r>
        <w:rPr>
          <w:rStyle w:val="NormalTok"/>
        </w:rPr>
        <w:t xml:space="preserve"> </w:t>
      </w:r>
      <w:r>
        <w:rPr>
          <w:rStyle w:val="FunctionTok"/>
        </w:rPr>
        <w:t xml:space="preserve">autoplot</w:t>
      </w:r>
      <w:r>
        <w:rPr>
          <w:rStyle w:val="NormalTok"/>
        </w:rPr>
        <w:t xml:space="preserve">(fc_s02_ETS_3)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(fc_s02_ETS_3))</w:t>
      </w:r>
      <w:r>
        <w:br/>
      </w:r>
      <w:r>
        <w:rPr>
          <w:rStyle w:val="NormalTok"/>
        </w:rPr>
        <w:t xml:space="preserve">(fets_S02_2 </w:t>
      </w:r>
      <w:r>
        <w:rPr>
          <w:rStyle w:val="SpecialCharTok"/>
        </w:rPr>
        <w:t xml:space="preserve">+</w:t>
      </w:r>
      <w:r>
        <w:rPr>
          <w:rStyle w:val="NormalTok"/>
        </w:rPr>
        <w:t xml:space="preserve"> fets_S02_3)</w:t>
      </w:r>
    </w:p>
    <w:p>
      <w:pPr>
        <w:pStyle w:val="FirstParagraph"/>
      </w:pPr>
      <w:r>
        <w:drawing>
          <wp:inline>
            <wp:extent cx="5334000" cy="3555999"/>
            <wp:effectExtent b="0" l="0" r="0" t="0"/>
            <wp:docPr descr="" title="" id="187" name="Picture"/>
            <a:graphic>
              <a:graphicData uri="http://schemas.openxmlformats.org/drawingml/2006/picture">
                <pic:pic>
                  <pic:nvPicPr>
                    <pic:cNvPr descr="DATA624_Project1_files/figure-docx/ets_s02-3.png" id="188" name="Picture"/>
                    <pic:cNvPicPr>
                      <a:picLocks noChangeArrowheads="1" noChangeAspect="1"/>
                    </pic:cNvPicPr>
                  </pic:nvPicPr>
                  <pic:blipFill>
                    <a:blip r:embed="rId186"/>
                    <a:stretch>
                      <a:fillRect/>
                    </a:stretch>
                  </pic:blipFill>
                  <pic:spPr bwMode="auto">
                    <a:xfrm>
                      <a:off x="0" y="0"/>
                      <a:ext cx="5334000" cy="3555999"/>
                    </a:xfrm>
                    <a:prstGeom prst="rect">
                      <a:avLst/>
                    </a:prstGeom>
                    <a:noFill/>
                    <a:ln w="9525">
                      <a:noFill/>
                      <a:headEnd/>
                      <a:tailEnd/>
                    </a:ln>
                  </pic:spPr>
                </pic:pic>
              </a:graphicData>
            </a:graphic>
          </wp:inline>
        </w:drawing>
      </w:r>
    </w:p>
    <w:bookmarkEnd w:id="189"/>
    <w:bookmarkStart w:id="199" w:name="forecasting-s03-var05-var07-with-ets"/>
    <w:p>
      <w:pPr>
        <w:pStyle w:val="Heading4"/>
      </w:pPr>
      <w:r>
        <w:t xml:space="preserve">Forecasting S03: Var05 &amp; Var07 with ETS</w:t>
      </w:r>
    </w:p>
    <w:p>
      <w:pPr>
        <w:pStyle w:val="SourceCode"/>
      </w:pPr>
      <w:r>
        <w:rPr>
          <w:rStyle w:val="CommentTok"/>
        </w:rPr>
        <w:t xml:space="preserve"># Fit ETS models to Var05 &amp; Var07</w:t>
      </w:r>
      <w:r>
        <w:br/>
      </w:r>
      <w:r>
        <w:rPr>
          <w:rStyle w:val="NormalTok"/>
        </w:rPr>
        <w:t xml:space="preserve">fit_s03_ETS_5 </w:t>
      </w:r>
      <w:r>
        <w:rPr>
          <w:rStyle w:val="OtherTok"/>
        </w:rPr>
        <w:t xml:space="preserve">&lt;-</w:t>
      </w:r>
      <w:r>
        <w:rPr>
          <w:rStyle w:val="NormalTok"/>
        </w:rPr>
        <w:t xml:space="preserve"> </w:t>
      </w:r>
      <w:r>
        <w:rPr>
          <w:rStyle w:val="FunctionTok"/>
        </w:rPr>
        <w:t xml:space="preserve">ets</w:t>
      </w:r>
      <w:r>
        <w:rPr>
          <w:rStyle w:val="NormalTok"/>
        </w:rPr>
        <w:t xml:space="preserve">(s03_ts[,</w:t>
      </w:r>
      <w:r>
        <w:rPr>
          <w:rStyle w:val="DecValTok"/>
        </w:rPr>
        <w:t xml:space="preserve">1</w:t>
      </w:r>
      <w:r>
        <w:rPr>
          <w:rStyle w:val="NormalTok"/>
        </w:rPr>
        <w:t xml:space="preserve">])</w:t>
      </w:r>
      <w:r>
        <w:br/>
      </w:r>
      <w:r>
        <w:rPr>
          <w:rStyle w:val="NormalTok"/>
        </w:rPr>
        <w:t xml:space="preserve">fit_s03_ETS_7 </w:t>
      </w:r>
      <w:r>
        <w:rPr>
          <w:rStyle w:val="OtherTok"/>
        </w:rPr>
        <w:t xml:space="preserve">&lt;-</w:t>
      </w:r>
      <w:r>
        <w:rPr>
          <w:rStyle w:val="NormalTok"/>
        </w:rPr>
        <w:t xml:space="preserve"> </w:t>
      </w:r>
      <w:r>
        <w:rPr>
          <w:rStyle w:val="FunctionTok"/>
        </w:rPr>
        <w:t xml:space="preserve">ets</w:t>
      </w:r>
      <w:r>
        <w:rPr>
          <w:rStyle w:val="NormalTok"/>
        </w:rPr>
        <w:t xml:space="preserve">(s03_ts[,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(fit_s03_ETS_5)</w:t>
      </w:r>
    </w:p>
    <w:p>
      <w:pPr>
        <w:pStyle w:val="FirstParagraph"/>
      </w:pPr>
      <w:r>
        <w:drawing>
          <wp:inline>
            <wp:extent cx="5334000" cy="3555999"/>
            <wp:effectExtent b="0" l="0" r="0" t="0"/>
            <wp:docPr descr="" title="" id="191" name="Picture"/>
            <a:graphic>
              <a:graphicData uri="http://schemas.openxmlformats.org/drawingml/2006/picture">
                <pic:pic>
                  <pic:nvPicPr>
                    <pic:cNvPr descr="DATA624_Project1_files/figure-docx/ets_s03-1.png" id="192" name="Picture"/>
                    <pic:cNvPicPr>
                      <a:picLocks noChangeArrowheads="1" noChangeAspect="1"/>
                    </pic:cNvPicPr>
                  </pic:nvPicPr>
                  <pic:blipFill>
                    <a:blip r:embed="rId190"/>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18.497, df = 15, p-value = 0.2375</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(fit_s03_ETS_7)</w:t>
      </w:r>
    </w:p>
    <w:p>
      <w:pPr>
        <w:pStyle w:val="FirstParagraph"/>
      </w:pPr>
      <w:r>
        <w:drawing>
          <wp:inline>
            <wp:extent cx="5334000" cy="3555999"/>
            <wp:effectExtent b="0" l="0" r="0" t="0"/>
            <wp:docPr descr="" title="" id="194" name="Picture"/>
            <a:graphic>
              <a:graphicData uri="http://schemas.openxmlformats.org/drawingml/2006/picture">
                <pic:pic>
                  <pic:nvPicPr>
                    <pic:cNvPr descr="DATA624_Project1_files/figure-docx/ets_s03-2.png" id="195" name="Picture"/>
                    <pic:cNvPicPr>
                      <a:picLocks noChangeArrowheads="1" noChangeAspect="1"/>
                    </pic:cNvPicPr>
                  </pic:nvPicPr>
                  <pic:blipFill>
                    <a:blip r:embed="rId193"/>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19.426, df = 15, p-value = 0.1951</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fc_s03_ETS_5 </w:t>
      </w:r>
      <w:r>
        <w:rPr>
          <w:rStyle w:val="OtherTok"/>
        </w:rPr>
        <w:t xml:space="preserve">&lt;-</w:t>
      </w:r>
      <w:r>
        <w:rPr>
          <w:rStyle w:val="NormalTok"/>
        </w:rPr>
        <w:t xml:space="preserve"> </w:t>
      </w:r>
      <w:r>
        <w:rPr>
          <w:rStyle w:val="FunctionTok"/>
        </w:rPr>
        <w:t xml:space="preserve">forecast</w:t>
      </w:r>
      <w:r>
        <w:rPr>
          <w:rStyle w:val="NormalTok"/>
        </w:rPr>
        <w:t xml:space="preserve">(fit_s03_ETS_5)</w:t>
      </w:r>
      <w:r>
        <w:br/>
      </w:r>
      <w:r>
        <w:rPr>
          <w:rStyle w:val="NormalTok"/>
        </w:rPr>
        <w:t xml:space="preserve">fc_s03_ETS_7 </w:t>
      </w:r>
      <w:r>
        <w:rPr>
          <w:rStyle w:val="OtherTok"/>
        </w:rPr>
        <w:t xml:space="preserve">&lt;-</w:t>
      </w:r>
      <w:r>
        <w:rPr>
          <w:rStyle w:val="NormalTok"/>
        </w:rPr>
        <w:t xml:space="preserve"> </w:t>
      </w:r>
      <w:r>
        <w:rPr>
          <w:rStyle w:val="FunctionTok"/>
        </w:rPr>
        <w:t xml:space="preserve">forecast</w:t>
      </w:r>
      <w:r>
        <w:rPr>
          <w:rStyle w:val="NormalTok"/>
        </w:rPr>
        <w:t xml:space="preserve">(fit_s03_ETS_7)</w:t>
      </w:r>
      <w:r>
        <w:br/>
      </w:r>
      <w:r>
        <w:rPr>
          <w:rStyle w:val="CommentTok"/>
        </w:rPr>
        <w:t xml:space="preserve"># plot forecasts</w:t>
      </w:r>
      <w:r>
        <w:br/>
      </w:r>
      <w:r>
        <w:rPr>
          <w:rStyle w:val="NormalTok"/>
        </w:rPr>
        <w:t xml:space="preserve">fets_S03_5 </w:t>
      </w:r>
      <w:r>
        <w:rPr>
          <w:rStyle w:val="OtherTok"/>
        </w:rPr>
        <w:t xml:space="preserve">&lt;-</w:t>
      </w:r>
      <w:r>
        <w:rPr>
          <w:rStyle w:val="NormalTok"/>
        </w:rPr>
        <w:t xml:space="preserve"> </w:t>
      </w:r>
      <w:r>
        <w:rPr>
          <w:rStyle w:val="FunctionTok"/>
        </w:rPr>
        <w:t xml:space="preserve">autoplot</w:t>
      </w:r>
      <w:r>
        <w:rPr>
          <w:rStyle w:val="NormalTok"/>
        </w:rPr>
        <w:t xml:space="preserve">(fc_s03_ETS_5)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Var05"</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(fc_s03_ETS_5))</w:t>
      </w:r>
      <w:r>
        <w:br/>
      </w:r>
      <w:r>
        <w:rPr>
          <w:rStyle w:val="NormalTok"/>
        </w:rPr>
        <w:t xml:space="preserve">fets_S03_7 </w:t>
      </w:r>
      <w:r>
        <w:rPr>
          <w:rStyle w:val="OtherTok"/>
        </w:rPr>
        <w:t xml:space="preserve">&lt;-</w:t>
      </w:r>
      <w:r>
        <w:rPr>
          <w:rStyle w:val="NormalTok"/>
        </w:rPr>
        <w:t xml:space="preserve"> </w:t>
      </w:r>
      <w:r>
        <w:rPr>
          <w:rStyle w:val="FunctionTok"/>
        </w:rPr>
        <w:t xml:space="preserve">autoplot</w:t>
      </w:r>
      <w:r>
        <w:rPr>
          <w:rStyle w:val="NormalTok"/>
        </w:rPr>
        <w:t xml:space="preserve">(fc_s03_ETS_7)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Var07"</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(fc_s03_ETS_7))</w:t>
      </w:r>
      <w:r>
        <w:br/>
      </w:r>
      <w:r>
        <w:rPr>
          <w:rStyle w:val="NormalTok"/>
        </w:rPr>
        <w:t xml:space="preserve">(fets_S03_5 </w:t>
      </w:r>
      <w:r>
        <w:rPr>
          <w:rStyle w:val="SpecialCharTok"/>
        </w:rPr>
        <w:t xml:space="preserve">+</w:t>
      </w:r>
      <w:r>
        <w:rPr>
          <w:rStyle w:val="NormalTok"/>
        </w:rPr>
        <w:t xml:space="preserve"> fets_S03_7)</w:t>
      </w:r>
    </w:p>
    <w:p>
      <w:pPr>
        <w:pStyle w:val="FirstParagraph"/>
      </w:pPr>
      <w:r>
        <w:drawing>
          <wp:inline>
            <wp:extent cx="5334000" cy="3555999"/>
            <wp:effectExtent b="0" l="0" r="0" t="0"/>
            <wp:docPr descr="" title="" id="197" name="Picture"/>
            <a:graphic>
              <a:graphicData uri="http://schemas.openxmlformats.org/drawingml/2006/picture">
                <pic:pic>
                  <pic:nvPicPr>
                    <pic:cNvPr descr="DATA624_Project1_files/figure-docx/ets_s03-3.png" id="198" name="Picture"/>
                    <pic:cNvPicPr>
                      <a:picLocks noChangeArrowheads="1" noChangeAspect="1"/>
                    </pic:cNvPicPr>
                  </pic:nvPicPr>
                  <pic:blipFill>
                    <a:blip r:embed="rId196"/>
                    <a:stretch>
                      <a:fillRect/>
                    </a:stretch>
                  </pic:blipFill>
                  <pic:spPr bwMode="auto">
                    <a:xfrm>
                      <a:off x="0" y="0"/>
                      <a:ext cx="5334000" cy="3555999"/>
                    </a:xfrm>
                    <a:prstGeom prst="rect">
                      <a:avLst/>
                    </a:prstGeom>
                    <a:noFill/>
                    <a:ln w="9525">
                      <a:noFill/>
                      <a:headEnd/>
                      <a:tailEnd/>
                    </a:ln>
                  </pic:spPr>
                </pic:pic>
              </a:graphicData>
            </a:graphic>
          </wp:inline>
        </w:drawing>
      </w:r>
    </w:p>
    <w:bookmarkEnd w:id="199"/>
    <w:bookmarkStart w:id="209" w:name="forecasting-s04-var01-var02-with-ets"/>
    <w:p>
      <w:pPr>
        <w:pStyle w:val="Heading4"/>
      </w:pPr>
      <w:r>
        <w:t xml:space="preserve">Forecasting S04: Var01 &amp; Var02 with ETS</w:t>
      </w:r>
    </w:p>
    <w:p>
      <w:pPr>
        <w:pStyle w:val="SourceCode"/>
      </w:pPr>
      <w:r>
        <w:rPr>
          <w:rStyle w:val="CommentTok"/>
        </w:rPr>
        <w:t xml:space="preserve"># Fit ETS models to Var01 &amp; Var02</w:t>
      </w:r>
      <w:r>
        <w:br/>
      </w:r>
      <w:r>
        <w:rPr>
          <w:rStyle w:val="NormalTok"/>
        </w:rPr>
        <w:t xml:space="preserve">fit_s04_ETS_1 </w:t>
      </w:r>
      <w:r>
        <w:rPr>
          <w:rStyle w:val="OtherTok"/>
        </w:rPr>
        <w:t xml:space="preserve">&lt;-</w:t>
      </w:r>
      <w:r>
        <w:rPr>
          <w:rStyle w:val="NormalTok"/>
        </w:rPr>
        <w:t xml:space="preserve"> </w:t>
      </w:r>
      <w:r>
        <w:rPr>
          <w:rStyle w:val="FunctionTok"/>
        </w:rPr>
        <w:t xml:space="preserve">ets</w:t>
      </w:r>
      <w:r>
        <w:rPr>
          <w:rStyle w:val="NormalTok"/>
        </w:rPr>
        <w:t xml:space="preserve">(s04_ts[,</w:t>
      </w:r>
      <w:r>
        <w:rPr>
          <w:rStyle w:val="DecValTok"/>
        </w:rPr>
        <w:t xml:space="preserve">1</w:t>
      </w:r>
      <w:r>
        <w:rPr>
          <w:rStyle w:val="NormalTok"/>
        </w:rPr>
        <w:t xml:space="preserve">])</w:t>
      </w:r>
      <w:r>
        <w:br/>
      </w:r>
      <w:r>
        <w:rPr>
          <w:rStyle w:val="NormalTok"/>
        </w:rPr>
        <w:t xml:space="preserve">fit_s04_ETS_2 </w:t>
      </w:r>
      <w:r>
        <w:rPr>
          <w:rStyle w:val="OtherTok"/>
        </w:rPr>
        <w:t xml:space="preserve">&lt;-</w:t>
      </w:r>
      <w:r>
        <w:rPr>
          <w:rStyle w:val="NormalTok"/>
        </w:rPr>
        <w:t xml:space="preserve"> </w:t>
      </w:r>
      <w:r>
        <w:rPr>
          <w:rStyle w:val="FunctionTok"/>
        </w:rPr>
        <w:t xml:space="preserve">ets</w:t>
      </w:r>
      <w:r>
        <w:rPr>
          <w:rStyle w:val="NormalTok"/>
        </w:rPr>
        <w:t xml:space="preserve">(s04_ts[,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(fit_s04_ETS_1)</w:t>
      </w:r>
    </w:p>
    <w:p>
      <w:pPr>
        <w:pStyle w:val="FirstParagraph"/>
      </w:pPr>
      <w:r>
        <w:drawing>
          <wp:inline>
            <wp:extent cx="5334000" cy="3555999"/>
            <wp:effectExtent b="0" l="0" r="0" t="0"/>
            <wp:docPr descr="" title="" id="201" name="Picture"/>
            <a:graphic>
              <a:graphicData uri="http://schemas.openxmlformats.org/drawingml/2006/picture">
                <pic:pic>
                  <pic:nvPicPr>
                    <pic:cNvPr descr="DATA624_Project1_files/figure-docx/ets_s04-1.png" id="202" name="Picture"/>
                    <pic:cNvPicPr>
                      <a:picLocks noChangeArrowheads="1" noChangeAspect="1"/>
                    </pic:cNvPicPr>
                  </pic:nvPicPr>
                  <pic:blipFill>
                    <a:blip r:embed="rId200"/>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13.643, df = 15, p-value = 0.5527</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(fit_s04_ETS_2)</w:t>
      </w:r>
    </w:p>
    <w:p>
      <w:pPr>
        <w:pStyle w:val="FirstParagraph"/>
      </w:pPr>
      <w:r>
        <w:drawing>
          <wp:inline>
            <wp:extent cx="5334000" cy="3555999"/>
            <wp:effectExtent b="0" l="0" r="0" t="0"/>
            <wp:docPr descr="" title="" id="204" name="Picture"/>
            <a:graphic>
              <a:graphicData uri="http://schemas.openxmlformats.org/drawingml/2006/picture">
                <pic:pic>
                  <pic:nvPicPr>
                    <pic:cNvPr descr="DATA624_Project1_files/figure-docx/ets_s04-2.png" id="205" name="Picture"/>
                    <pic:cNvPicPr>
                      <a:picLocks noChangeArrowheads="1" noChangeAspect="1"/>
                    </pic:cNvPicPr>
                  </pic:nvPicPr>
                  <pic:blipFill>
                    <a:blip r:embed="rId203"/>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ETS(M,N,N)</w:t>
      </w:r>
      <w:r>
        <w:br/>
      </w:r>
      <w:r>
        <w:rPr>
          <w:rStyle w:val="VerbatimChar"/>
        </w:rPr>
        <w:t xml:space="preserve">#&gt; Q* = 17.795, df = 15, p-value = 0.2736</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 next 140 periods</w:t>
      </w:r>
      <w:r>
        <w:br/>
      </w:r>
      <w:r>
        <w:rPr>
          <w:rStyle w:val="NormalTok"/>
        </w:rPr>
        <w:t xml:space="preserve">fc_s04_ETS_1 </w:t>
      </w:r>
      <w:r>
        <w:rPr>
          <w:rStyle w:val="OtherTok"/>
        </w:rPr>
        <w:t xml:space="preserve">&lt;-</w:t>
      </w:r>
      <w:r>
        <w:rPr>
          <w:rStyle w:val="NormalTok"/>
        </w:rPr>
        <w:t xml:space="preserve"> </w:t>
      </w:r>
      <w:r>
        <w:rPr>
          <w:rStyle w:val="FunctionTok"/>
        </w:rPr>
        <w:t xml:space="preserve">forecast</w:t>
      </w:r>
      <w:r>
        <w:rPr>
          <w:rStyle w:val="NormalTok"/>
        </w:rPr>
        <w:t xml:space="preserve">(fit_s04_ETS_1)</w:t>
      </w:r>
      <w:r>
        <w:br/>
      </w:r>
      <w:r>
        <w:rPr>
          <w:rStyle w:val="NormalTok"/>
        </w:rPr>
        <w:t xml:space="preserve">fc_s04_ETS_2 </w:t>
      </w:r>
      <w:r>
        <w:rPr>
          <w:rStyle w:val="OtherTok"/>
        </w:rPr>
        <w:t xml:space="preserve">&lt;-</w:t>
      </w:r>
      <w:r>
        <w:rPr>
          <w:rStyle w:val="NormalTok"/>
        </w:rPr>
        <w:t xml:space="preserve"> </w:t>
      </w:r>
      <w:r>
        <w:rPr>
          <w:rStyle w:val="FunctionTok"/>
        </w:rPr>
        <w:t xml:space="preserve">forecast</w:t>
      </w:r>
      <w:r>
        <w:rPr>
          <w:rStyle w:val="NormalTok"/>
        </w:rPr>
        <w:t xml:space="preserve">(fit_s04_ETS_2)</w:t>
      </w:r>
      <w:r>
        <w:br/>
      </w:r>
      <w:r>
        <w:rPr>
          <w:rStyle w:val="CommentTok"/>
        </w:rPr>
        <w:t xml:space="preserve"># plot forecasts</w:t>
      </w:r>
      <w:r>
        <w:br/>
      </w:r>
      <w:r>
        <w:rPr>
          <w:rStyle w:val="NormalTok"/>
        </w:rPr>
        <w:t xml:space="preserve">fets_s04_1 </w:t>
      </w:r>
      <w:r>
        <w:rPr>
          <w:rStyle w:val="OtherTok"/>
        </w:rPr>
        <w:t xml:space="preserve">&lt;-</w:t>
      </w:r>
      <w:r>
        <w:rPr>
          <w:rStyle w:val="NormalTok"/>
        </w:rPr>
        <w:t xml:space="preserve"> </w:t>
      </w:r>
      <w:r>
        <w:rPr>
          <w:rStyle w:val="FunctionTok"/>
        </w:rPr>
        <w:t xml:space="preserve">autoplot</w:t>
      </w:r>
      <w:r>
        <w:rPr>
          <w:rStyle w:val="NormalTok"/>
        </w:rPr>
        <w:t xml:space="preserve">(fc_s04_ETS_1)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(fc_s04_ETS_1))</w:t>
      </w:r>
      <w:r>
        <w:br/>
      </w:r>
      <w:r>
        <w:rPr>
          <w:rStyle w:val="NormalTok"/>
        </w:rPr>
        <w:t xml:space="preserve">fets_s04_2 </w:t>
      </w:r>
      <w:r>
        <w:rPr>
          <w:rStyle w:val="OtherTok"/>
        </w:rPr>
        <w:t xml:space="preserve">&lt;-</w:t>
      </w:r>
      <w:r>
        <w:rPr>
          <w:rStyle w:val="NormalTok"/>
        </w:rPr>
        <w:t xml:space="preserve"> </w:t>
      </w:r>
      <w:r>
        <w:rPr>
          <w:rStyle w:val="FunctionTok"/>
        </w:rPr>
        <w:t xml:space="preserve">autoplot</w:t>
      </w:r>
      <w:r>
        <w:rPr>
          <w:rStyle w:val="NormalTok"/>
        </w:rPr>
        <w:t xml:space="preserve">(fc_s04_ETS_2)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(fc_s04_ETS_2))</w:t>
      </w:r>
      <w:r>
        <w:br/>
      </w:r>
      <w:r>
        <w:rPr>
          <w:rStyle w:val="NormalTok"/>
        </w:rPr>
        <w:t xml:space="preserve">(fets_s04_1 </w:t>
      </w:r>
      <w:r>
        <w:rPr>
          <w:rStyle w:val="SpecialCharTok"/>
        </w:rPr>
        <w:t xml:space="preserve">+</w:t>
      </w:r>
      <w:r>
        <w:rPr>
          <w:rStyle w:val="NormalTok"/>
        </w:rPr>
        <w:t xml:space="preserve"> fets_s04_2)</w:t>
      </w:r>
    </w:p>
    <w:p>
      <w:pPr>
        <w:pStyle w:val="FirstParagraph"/>
      </w:pPr>
      <w:r>
        <w:drawing>
          <wp:inline>
            <wp:extent cx="5334000" cy="3555999"/>
            <wp:effectExtent b="0" l="0" r="0" t="0"/>
            <wp:docPr descr="" title="" id="207" name="Picture"/>
            <a:graphic>
              <a:graphicData uri="http://schemas.openxmlformats.org/drawingml/2006/picture">
                <pic:pic>
                  <pic:nvPicPr>
                    <pic:cNvPr descr="DATA624_Project1_files/figure-docx/ets_s04-3.png" id="208" name="Picture"/>
                    <pic:cNvPicPr>
                      <a:picLocks noChangeArrowheads="1" noChangeAspect="1"/>
                    </pic:cNvPicPr>
                  </pic:nvPicPr>
                  <pic:blipFill>
                    <a:blip r:embed="rId206"/>
                    <a:stretch>
                      <a:fillRect/>
                    </a:stretch>
                  </pic:blipFill>
                  <pic:spPr bwMode="auto">
                    <a:xfrm>
                      <a:off x="0" y="0"/>
                      <a:ext cx="5334000" cy="3555999"/>
                    </a:xfrm>
                    <a:prstGeom prst="rect">
                      <a:avLst/>
                    </a:prstGeom>
                    <a:noFill/>
                    <a:ln w="9525">
                      <a:noFill/>
                      <a:headEnd/>
                      <a:tailEnd/>
                    </a:ln>
                  </pic:spPr>
                </pic:pic>
              </a:graphicData>
            </a:graphic>
          </wp:inline>
        </w:drawing>
      </w:r>
    </w:p>
    <w:bookmarkEnd w:id="209"/>
    <w:bookmarkStart w:id="219" w:name="forecasting-s05-var02-var03-with-ets"/>
    <w:p>
      <w:pPr>
        <w:pStyle w:val="Heading4"/>
      </w:pPr>
      <w:r>
        <w:t xml:space="preserve">Forecasting S05: Var02 &amp; Var03 with ETS</w:t>
      </w:r>
    </w:p>
    <w:p>
      <w:pPr>
        <w:pStyle w:val="SourceCode"/>
      </w:pPr>
      <w:r>
        <w:rPr>
          <w:rStyle w:val="CommentTok"/>
        </w:rPr>
        <w:t xml:space="preserve"># Fit ETS models to Var02 &amp; Var03</w:t>
      </w:r>
      <w:r>
        <w:br/>
      </w:r>
      <w:r>
        <w:rPr>
          <w:rStyle w:val="NormalTok"/>
        </w:rPr>
        <w:t xml:space="preserve">fit_s05_ETS_2 </w:t>
      </w:r>
      <w:r>
        <w:rPr>
          <w:rStyle w:val="OtherTok"/>
        </w:rPr>
        <w:t xml:space="preserve">&lt;-</w:t>
      </w:r>
      <w:r>
        <w:rPr>
          <w:rStyle w:val="NormalTok"/>
        </w:rPr>
        <w:t xml:space="preserve"> </w:t>
      </w:r>
      <w:r>
        <w:rPr>
          <w:rStyle w:val="FunctionTok"/>
        </w:rPr>
        <w:t xml:space="preserve">ets</w:t>
      </w:r>
      <w:r>
        <w:rPr>
          <w:rStyle w:val="NormalTok"/>
        </w:rPr>
        <w:t xml:space="preserve">(s05_ts[,</w:t>
      </w:r>
      <w:r>
        <w:rPr>
          <w:rStyle w:val="DecValTok"/>
        </w:rPr>
        <w:t xml:space="preserve">1</w:t>
      </w:r>
      <w:r>
        <w:rPr>
          <w:rStyle w:val="NormalTok"/>
        </w:rPr>
        <w:t xml:space="preserve">])</w:t>
      </w:r>
      <w:r>
        <w:br/>
      </w:r>
      <w:r>
        <w:rPr>
          <w:rStyle w:val="NormalTok"/>
        </w:rPr>
        <w:t xml:space="preserve">fit_s05_ETS_3 </w:t>
      </w:r>
      <w:r>
        <w:rPr>
          <w:rStyle w:val="OtherTok"/>
        </w:rPr>
        <w:t xml:space="preserve">&lt;-</w:t>
      </w:r>
      <w:r>
        <w:rPr>
          <w:rStyle w:val="NormalTok"/>
        </w:rPr>
        <w:t xml:space="preserve"> </w:t>
      </w:r>
      <w:r>
        <w:rPr>
          <w:rStyle w:val="FunctionTok"/>
        </w:rPr>
        <w:t xml:space="preserve">ets</w:t>
      </w:r>
      <w:r>
        <w:rPr>
          <w:rStyle w:val="NormalTok"/>
        </w:rPr>
        <w:t xml:space="preserve">(s05_ts[,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(fit_s05_ETS_2)</w:t>
      </w:r>
    </w:p>
    <w:p>
      <w:pPr>
        <w:pStyle w:val="FirstParagraph"/>
      </w:pPr>
      <w:r>
        <w:drawing>
          <wp:inline>
            <wp:extent cx="5334000" cy="3555999"/>
            <wp:effectExtent b="0" l="0" r="0" t="0"/>
            <wp:docPr descr="" title="" id="211" name="Picture"/>
            <a:graphic>
              <a:graphicData uri="http://schemas.openxmlformats.org/drawingml/2006/picture">
                <pic:pic>
                  <pic:nvPicPr>
                    <pic:cNvPr descr="DATA624_Project1_files/figure-docx/ets_s05-1.png" id="212" name="Picture"/>
                    <pic:cNvPicPr>
                      <a:picLocks noChangeArrowheads="1" noChangeAspect="1"/>
                    </pic:cNvPicPr>
                  </pic:nvPicPr>
                  <pic:blipFill>
                    <a:blip r:embed="rId210"/>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ETS(A,N,N)</w:t>
      </w:r>
      <w:r>
        <w:br/>
      </w:r>
      <w:r>
        <w:rPr>
          <w:rStyle w:val="VerbatimChar"/>
        </w:rPr>
        <w:t xml:space="preserve">#&gt; Q* = 14.531, df = 15, p-value = 0.4857</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(fit_s05_ETS_3)</w:t>
      </w:r>
    </w:p>
    <w:p>
      <w:pPr>
        <w:pStyle w:val="FirstParagraph"/>
      </w:pPr>
      <w:r>
        <w:drawing>
          <wp:inline>
            <wp:extent cx="5334000" cy="3555999"/>
            <wp:effectExtent b="0" l="0" r="0" t="0"/>
            <wp:docPr descr="" title="" id="214" name="Picture"/>
            <a:graphic>
              <a:graphicData uri="http://schemas.openxmlformats.org/drawingml/2006/picture">
                <pic:pic>
                  <pic:nvPicPr>
                    <pic:cNvPr descr="DATA624_Project1_files/figure-docx/ets_s05-2.png" id="215" name="Picture"/>
                    <pic:cNvPicPr>
                      <a:picLocks noChangeArrowheads="1" noChangeAspect="1"/>
                    </pic:cNvPicPr>
                  </pic:nvPicPr>
                  <pic:blipFill>
                    <a:blip r:embed="rId213"/>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ETS(A,N,N)</w:t>
      </w:r>
      <w:r>
        <w:br/>
      </w:r>
      <w:r>
        <w:rPr>
          <w:rStyle w:val="VerbatimChar"/>
        </w:rPr>
        <w:t xml:space="preserve">#&gt; Q* = 16.057, df = 15, p-value = 0.3782</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fc_s05_ETS_2 </w:t>
      </w:r>
      <w:r>
        <w:rPr>
          <w:rStyle w:val="OtherTok"/>
        </w:rPr>
        <w:t xml:space="preserve">&lt;-</w:t>
      </w:r>
      <w:r>
        <w:rPr>
          <w:rStyle w:val="NormalTok"/>
        </w:rPr>
        <w:t xml:space="preserve"> </w:t>
      </w:r>
      <w:r>
        <w:rPr>
          <w:rStyle w:val="FunctionTok"/>
        </w:rPr>
        <w:t xml:space="preserve">forecast</w:t>
      </w:r>
      <w:r>
        <w:rPr>
          <w:rStyle w:val="NormalTok"/>
        </w:rPr>
        <w:t xml:space="preserve">(fit_s05_ETS_2)</w:t>
      </w:r>
      <w:r>
        <w:br/>
      </w:r>
      <w:r>
        <w:rPr>
          <w:rStyle w:val="NormalTok"/>
        </w:rPr>
        <w:t xml:space="preserve">fc_s05_ETS_3 </w:t>
      </w:r>
      <w:r>
        <w:rPr>
          <w:rStyle w:val="OtherTok"/>
        </w:rPr>
        <w:t xml:space="preserve">&lt;-</w:t>
      </w:r>
      <w:r>
        <w:rPr>
          <w:rStyle w:val="NormalTok"/>
        </w:rPr>
        <w:t xml:space="preserve"> </w:t>
      </w:r>
      <w:r>
        <w:rPr>
          <w:rStyle w:val="FunctionTok"/>
        </w:rPr>
        <w:t xml:space="preserve">forecast</w:t>
      </w:r>
      <w:r>
        <w:rPr>
          <w:rStyle w:val="NormalTok"/>
        </w:rPr>
        <w:t xml:space="preserve">(fit_s05_ETS_3)</w:t>
      </w:r>
      <w:r>
        <w:br/>
      </w:r>
      <w:r>
        <w:rPr>
          <w:rStyle w:val="CommentTok"/>
        </w:rPr>
        <w:t xml:space="preserve"># plot forecasts</w:t>
      </w:r>
      <w:r>
        <w:br/>
      </w:r>
      <w:r>
        <w:rPr>
          <w:rStyle w:val="NormalTok"/>
        </w:rPr>
        <w:t xml:space="preserve">fets_s05_2 </w:t>
      </w:r>
      <w:r>
        <w:rPr>
          <w:rStyle w:val="OtherTok"/>
        </w:rPr>
        <w:t xml:space="preserve">&lt;-</w:t>
      </w:r>
      <w:r>
        <w:rPr>
          <w:rStyle w:val="NormalTok"/>
        </w:rPr>
        <w:t xml:space="preserve"> </w:t>
      </w:r>
      <w:r>
        <w:rPr>
          <w:rStyle w:val="FunctionTok"/>
        </w:rPr>
        <w:t xml:space="preserve">autoplot</w:t>
      </w:r>
      <w:r>
        <w:rPr>
          <w:rStyle w:val="NormalTok"/>
        </w:rPr>
        <w:t xml:space="preserve">(fc_s05_ETS_2)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(fc_s05_ETS_2))</w:t>
      </w:r>
      <w:r>
        <w:br/>
      </w:r>
      <w:r>
        <w:rPr>
          <w:rStyle w:val="NormalTok"/>
        </w:rPr>
        <w:t xml:space="preserve">fets_s05_3 </w:t>
      </w:r>
      <w:r>
        <w:rPr>
          <w:rStyle w:val="OtherTok"/>
        </w:rPr>
        <w:t xml:space="preserve">&lt;-</w:t>
      </w:r>
      <w:r>
        <w:rPr>
          <w:rStyle w:val="NormalTok"/>
        </w:rPr>
        <w:t xml:space="preserve"> </w:t>
      </w:r>
      <w:r>
        <w:rPr>
          <w:rStyle w:val="FunctionTok"/>
        </w:rPr>
        <w:t xml:space="preserve">autoplot</w:t>
      </w:r>
      <w:r>
        <w:rPr>
          <w:rStyle w:val="NormalTok"/>
        </w:rPr>
        <w:t xml:space="preserve">(fc_s05_ETS_3)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(fc_s05_ETS_3))</w:t>
      </w:r>
      <w:r>
        <w:br/>
      </w:r>
      <w:r>
        <w:rPr>
          <w:rStyle w:val="NormalTok"/>
        </w:rPr>
        <w:t xml:space="preserve">(fets_s05_2 </w:t>
      </w:r>
      <w:r>
        <w:rPr>
          <w:rStyle w:val="SpecialCharTok"/>
        </w:rPr>
        <w:t xml:space="preserve">+</w:t>
      </w:r>
      <w:r>
        <w:rPr>
          <w:rStyle w:val="NormalTok"/>
        </w:rPr>
        <w:t xml:space="preserve"> fets_s05_3)</w:t>
      </w:r>
    </w:p>
    <w:p>
      <w:pPr>
        <w:pStyle w:val="FirstParagraph"/>
      </w:pPr>
      <w:r>
        <w:drawing>
          <wp:inline>
            <wp:extent cx="5334000" cy="3555999"/>
            <wp:effectExtent b="0" l="0" r="0" t="0"/>
            <wp:docPr descr="" title="" id="217" name="Picture"/>
            <a:graphic>
              <a:graphicData uri="http://schemas.openxmlformats.org/drawingml/2006/picture">
                <pic:pic>
                  <pic:nvPicPr>
                    <pic:cNvPr descr="DATA624_Project1_files/figure-docx/ets_s05-3.png" id="218" name="Picture"/>
                    <pic:cNvPicPr>
                      <a:picLocks noChangeArrowheads="1" noChangeAspect="1"/>
                    </pic:cNvPicPr>
                  </pic:nvPicPr>
                  <pic:blipFill>
                    <a:blip r:embed="rId216"/>
                    <a:stretch>
                      <a:fillRect/>
                    </a:stretch>
                  </pic:blipFill>
                  <pic:spPr bwMode="auto">
                    <a:xfrm>
                      <a:off x="0" y="0"/>
                      <a:ext cx="5334000" cy="3555999"/>
                    </a:xfrm>
                    <a:prstGeom prst="rect">
                      <a:avLst/>
                    </a:prstGeom>
                    <a:noFill/>
                    <a:ln w="9525">
                      <a:noFill/>
                      <a:headEnd/>
                      <a:tailEnd/>
                    </a:ln>
                  </pic:spPr>
                </pic:pic>
              </a:graphicData>
            </a:graphic>
          </wp:inline>
        </w:drawing>
      </w:r>
    </w:p>
    <w:bookmarkEnd w:id="219"/>
    <w:bookmarkStart w:id="229" w:name="forecasting-s06-var05-var07-with-ets"/>
    <w:p>
      <w:pPr>
        <w:pStyle w:val="Heading4"/>
      </w:pPr>
      <w:r>
        <w:t xml:space="preserve">Forecasting S06: Var05 &amp; Var07 with ETS</w:t>
      </w:r>
    </w:p>
    <w:p>
      <w:pPr>
        <w:pStyle w:val="SourceCode"/>
      </w:pPr>
      <w:r>
        <w:rPr>
          <w:rStyle w:val="CommentTok"/>
        </w:rPr>
        <w:t xml:space="preserve"># Fit ETS models to Var05 &amp; Var07</w:t>
      </w:r>
      <w:r>
        <w:br/>
      </w:r>
      <w:r>
        <w:rPr>
          <w:rStyle w:val="NormalTok"/>
        </w:rPr>
        <w:t xml:space="preserve">fit_s06_ETS_5 </w:t>
      </w:r>
      <w:r>
        <w:rPr>
          <w:rStyle w:val="OtherTok"/>
        </w:rPr>
        <w:t xml:space="preserve">&lt;-</w:t>
      </w:r>
      <w:r>
        <w:rPr>
          <w:rStyle w:val="NormalTok"/>
        </w:rPr>
        <w:t xml:space="preserve"> </w:t>
      </w:r>
      <w:r>
        <w:rPr>
          <w:rStyle w:val="FunctionTok"/>
        </w:rPr>
        <w:t xml:space="preserve">ets</w:t>
      </w:r>
      <w:r>
        <w:rPr>
          <w:rStyle w:val="NormalTok"/>
        </w:rPr>
        <w:t xml:space="preserve">(s06_ts[,</w:t>
      </w:r>
      <w:r>
        <w:rPr>
          <w:rStyle w:val="DecValTok"/>
        </w:rPr>
        <w:t xml:space="preserve">1</w:t>
      </w:r>
      <w:r>
        <w:rPr>
          <w:rStyle w:val="NormalTok"/>
        </w:rPr>
        <w:t xml:space="preserve">])</w:t>
      </w:r>
      <w:r>
        <w:br/>
      </w:r>
      <w:r>
        <w:rPr>
          <w:rStyle w:val="NormalTok"/>
        </w:rPr>
        <w:t xml:space="preserve">fit_s06_ETS_7 </w:t>
      </w:r>
      <w:r>
        <w:rPr>
          <w:rStyle w:val="OtherTok"/>
        </w:rPr>
        <w:t xml:space="preserve">&lt;-</w:t>
      </w:r>
      <w:r>
        <w:rPr>
          <w:rStyle w:val="NormalTok"/>
        </w:rPr>
        <w:t xml:space="preserve"> </w:t>
      </w:r>
      <w:r>
        <w:rPr>
          <w:rStyle w:val="FunctionTok"/>
        </w:rPr>
        <w:t xml:space="preserve">ets</w:t>
      </w:r>
      <w:r>
        <w:rPr>
          <w:rStyle w:val="NormalTok"/>
        </w:rPr>
        <w:t xml:space="preserve">(s06_ts[,</w:t>
      </w:r>
      <w:r>
        <w:rPr>
          <w:rStyle w:val="DecValTok"/>
        </w:rPr>
        <w:t xml:space="preserve">2</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(fit_s06_ETS_5)</w:t>
      </w:r>
    </w:p>
    <w:p>
      <w:pPr>
        <w:pStyle w:val="FirstParagraph"/>
      </w:pPr>
      <w:r>
        <w:drawing>
          <wp:inline>
            <wp:extent cx="5334000" cy="3555999"/>
            <wp:effectExtent b="0" l="0" r="0" t="0"/>
            <wp:docPr descr="" title="" id="221" name="Picture"/>
            <a:graphic>
              <a:graphicData uri="http://schemas.openxmlformats.org/drawingml/2006/picture">
                <pic:pic>
                  <pic:nvPicPr>
                    <pic:cNvPr descr="DATA624_Project1_files/figure-docx/ets_s06-1.png" id="222" name="Picture"/>
                    <pic:cNvPicPr>
                      <a:picLocks noChangeArrowheads="1" noChangeAspect="1"/>
                    </pic:cNvPicPr>
                  </pic:nvPicPr>
                  <pic:blipFill>
                    <a:blip r:embed="rId220"/>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ETS(A,N,N)</w:t>
      </w:r>
      <w:r>
        <w:br/>
      </w:r>
      <w:r>
        <w:rPr>
          <w:rStyle w:val="VerbatimChar"/>
        </w:rPr>
        <w:t xml:space="preserve">#&gt; Q* = 7.0367, df = 15, p-value = 0.9566</w:t>
      </w:r>
      <w:r>
        <w:br/>
      </w:r>
      <w:r>
        <w:rPr>
          <w:rStyle w:val="VerbatimChar"/>
        </w:rPr>
        <w:t xml:space="preserve">#&gt; </w:t>
      </w:r>
      <w:r>
        <w:br/>
      </w:r>
      <w:r>
        <w:rPr>
          <w:rStyle w:val="VerbatimChar"/>
        </w:rPr>
        <w:t xml:space="preserve">#&gt; Model df: 2.   Total lags used: 17</w:t>
      </w:r>
    </w:p>
    <w:p>
      <w:pPr>
        <w:pStyle w:val="SourceCode"/>
      </w:pPr>
      <w:r>
        <w:rPr>
          <w:rStyle w:val="FunctionTok"/>
        </w:rPr>
        <w:t xml:space="preserve">checkresiduals</w:t>
      </w:r>
      <w:r>
        <w:rPr>
          <w:rStyle w:val="NormalTok"/>
        </w:rPr>
        <w:t xml:space="preserve">(fit_s06_ETS_7)</w:t>
      </w:r>
    </w:p>
    <w:p>
      <w:pPr>
        <w:pStyle w:val="FirstParagraph"/>
      </w:pPr>
      <w:r>
        <w:drawing>
          <wp:inline>
            <wp:extent cx="5334000" cy="3555999"/>
            <wp:effectExtent b="0" l="0" r="0" t="0"/>
            <wp:docPr descr="" title="" id="224" name="Picture"/>
            <a:graphic>
              <a:graphicData uri="http://schemas.openxmlformats.org/drawingml/2006/picture">
                <pic:pic>
                  <pic:nvPicPr>
                    <pic:cNvPr descr="DATA624_Project1_files/figure-docx/ets_s06-2.png" id="225" name="Picture"/>
                    <pic:cNvPicPr>
                      <a:picLocks noChangeArrowheads="1" noChangeAspect="1"/>
                    </pic:cNvPicPr>
                  </pic:nvPicPr>
                  <pic:blipFill>
                    <a:blip r:embed="rId223"/>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ETS(A,N,N)</w:t>
      </w:r>
      <w:r>
        <w:br/>
      </w:r>
      <w:r>
        <w:rPr>
          <w:rStyle w:val="VerbatimChar"/>
        </w:rPr>
        <w:t xml:space="preserve">#&gt; Q* = 6.197, df = 15, p-value = 0.9762</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fc_s06_ETS_5 </w:t>
      </w:r>
      <w:r>
        <w:rPr>
          <w:rStyle w:val="OtherTok"/>
        </w:rPr>
        <w:t xml:space="preserve">&lt;-</w:t>
      </w:r>
      <w:r>
        <w:rPr>
          <w:rStyle w:val="NormalTok"/>
        </w:rPr>
        <w:t xml:space="preserve"> </w:t>
      </w:r>
      <w:r>
        <w:rPr>
          <w:rStyle w:val="FunctionTok"/>
        </w:rPr>
        <w:t xml:space="preserve">forecast</w:t>
      </w:r>
      <w:r>
        <w:rPr>
          <w:rStyle w:val="NormalTok"/>
        </w:rPr>
        <w:t xml:space="preserve">(fit_s06_ETS_5)</w:t>
      </w:r>
      <w:r>
        <w:br/>
      </w:r>
      <w:r>
        <w:rPr>
          <w:rStyle w:val="NormalTok"/>
        </w:rPr>
        <w:t xml:space="preserve">fc_s06_ETS_7 </w:t>
      </w:r>
      <w:r>
        <w:rPr>
          <w:rStyle w:val="OtherTok"/>
        </w:rPr>
        <w:t xml:space="preserve">&lt;-</w:t>
      </w:r>
      <w:r>
        <w:rPr>
          <w:rStyle w:val="NormalTok"/>
        </w:rPr>
        <w:t xml:space="preserve"> </w:t>
      </w:r>
      <w:r>
        <w:rPr>
          <w:rStyle w:val="FunctionTok"/>
        </w:rPr>
        <w:t xml:space="preserve">forecast</w:t>
      </w:r>
      <w:r>
        <w:rPr>
          <w:rStyle w:val="NormalTok"/>
        </w:rPr>
        <w:t xml:space="preserve">(fit_s06_ETS_7)</w:t>
      </w:r>
      <w:r>
        <w:br/>
      </w:r>
      <w:r>
        <w:rPr>
          <w:rStyle w:val="CommentTok"/>
        </w:rPr>
        <w:t xml:space="preserve"># plot forecasts</w:t>
      </w:r>
      <w:r>
        <w:br/>
      </w:r>
      <w:r>
        <w:rPr>
          <w:rStyle w:val="NormalTok"/>
        </w:rPr>
        <w:t xml:space="preserve">fets_s06_5 </w:t>
      </w:r>
      <w:r>
        <w:rPr>
          <w:rStyle w:val="OtherTok"/>
        </w:rPr>
        <w:t xml:space="preserve">&lt;-</w:t>
      </w:r>
      <w:r>
        <w:rPr>
          <w:rStyle w:val="NormalTok"/>
        </w:rPr>
        <w:t xml:space="preserve"> </w:t>
      </w:r>
      <w:r>
        <w:rPr>
          <w:rStyle w:val="FunctionTok"/>
        </w:rPr>
        <w:t xml:space="preserve">autoplot</w:t>
      </w:r>
      <w:r>
        <w:rPr>
          <w:rStyle w:val="NormalTok"/>
        </w:rPr>
        <w:t xml:space="preserve">(fc_s06_ETS_5)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Var05"</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(fc_s06_ETS_5))</w:t>
      </w:r>
      <w:r>
        <w:br/>
      </w:r>
      <w:r>
        <w:rPr>
          <w:rStyle w:val="NormalTok"/>
        </w:rPr>
        <w:t xml:space="preserve">fets_s06_7 </w:t>
      </w:r>
      <w:r>
        <w:rPr>
          <w:rStyle w:val="OtherTok"/>
        </w:rPr>
        <w:t xml:space="preserve">&lt;-</w:t>
      </w:r>
      <w:r>
        <w:rPr>
          <w:rStyle w:val="NormalTok"/>
        </w:rPr>
        <w:t xml:space="preserve"> </w:t>
      </w:r>
      <w:r>
        <w:rPr>
          <w:rStyle w:val="FunctionTok"/>
        </w:rPr>
        <w:t xml:space="preserve">autoplot</w:t>
      </w:r>
      <w:r>
        <w:rPr>
          <w:rStyle w:val="NormalTok"/>
        </w:rPr>
        <w:t xml:space="preserve">(fc_s06_ETS_7)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Var07"</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(fc_s06_ETS_7))</w:t>
      </w:r>
      <w:r>
        <w:br/>
      </w:r>
      <w:r>
        <w:rPr>
          <w:rStyle w:val="NormalTok"/>
        </w:rPr>
        <w:t xml:space="preserve">(fets_s06_5 </w:t>
      </w:r>
      <w:r>
        <w:rPr>
          <w:rStyle w:val="SpecialCharTok"/>
        </w:rPr>
        <w:t xml:space="preserve">+</w:t>
      </w:r>
      <w:r>
        <w:rPr>
          <w:rStyle w:val="NormalTok"/>
        </w:rPr>
        <w:t xml:space="preserve"> fets_s06_7)</w:t>
      </w:r>
    </w:p>
    <w:p>
      <w:pPr>
        <w:pStyle w:val="FirstParagraph"/>
      </w:pPr>
      <w:r>
        <w:drawing>
          <wp:inline>
            <wp:extent cx="5334000" cy="3555999"/>
            <wp:effectExtent b="0" l="0" r="0" t="0"/>
            <wp:docPr descr="" title="" id="227" name="Picture"/>
            <a:graphic>
              <a:graphicData uri="http://schemas.openxmlformats.org/drawingml/2006/picture">
                <pic:pic>
                  <pic:nvPicPr>
                    <pic:cNvPr descr="DATA624_Project1_files/figure-docx/ets_s06-3.png" id="228" name="Picture"/>
                    <pic:cNvPicPr>
                      <a:picLocks noChangeArrowheads="1" noChangeAspect="1"/>
                    </pic:cNvPicPr>
                  </pic:nvPicPr>
                  <pic:blipFill>
                    <a:blip r:embed="rId22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 </w:t>
      </w:r>
    </w:p>
    <w:bookmarkEnd w:id="229"/>
    <w:bookmarkEnd w:id="230"/>
    <w:bookmarkStart w:id="291" w:name="forecasting-using-arima-models"/>
    <w:p>
      <w:pPr>
        <w:pStyle w:val="Heading3"/>
      </w:pPr>
      <w:r>
        <w:t xml:space="preserve">Forecasting using ARIMA models</w:t>
      </w:r>
    </w:p>
    <w:bookmarkStart w:id="240" w:name="forecasting-s01-var01-var02-with-arima"/>
    <w:p>
      <w:pPr>
        <w:pStyle w:val="Heading4"/>
      </w:pPr>
      <w:r>
        <w:t xml:space="preserve">Forecasting S01: Var01 &amp; Var02 with ARIMA</w:t>
      </w:r>
    </w:p>
    <w:p>
      <w:pPr>
        <w:pStyle w:val="SourceCode"/>
      </w:pPr>
      <w:r>
        <w:rPr>
          <w:rStyle w:val="CommentTok"/>
        </w:rPr>
        <w:t xml:space="preserve"># Fit ARIMA models to Var01 &amp; Var02</w:t>
      </w:r>
      <w:r>
        <w:br/>
      </w:r>
      <w:r>
        <w:rPr>
          <w:rStyle w:val="NormalTok"/>
        </w:rPr>
        <w:t xml:space="preserve">fit_s01_ARIMA_1 </w:t>
      </w:r>
      <w:r>
        <w:rPr>
          <w:rStyle w:val="OtherTok"/>
        </w:rPr>
        <w:t xml:space="preserve">&lt;-</w:t>
      </w:r>
      <w:r>
        <w:rPr>
          <w:rStyle w:val="NormalTok"/>
        </w:rPr>
        <w:t xml:space="preserve"> </w:t>
      </w:r>
      <w:r>
        <w:rPr>
          <w:rStyle w:val="FunctionTok"/>
        </w:rPr>
        <w:t xml:space="preserve">auto.arima</w:t>
      </w:r>
      <w:r>
        <w:rPr>
          <w:rStyle w:val="NormalTok"/>
        </w:rPr>
        <w:t xml:space="preserve">(s01_ts[,</w:t>
      </w:r>
      <w:r>
        <w:rPr>
          <w:rStyle w:val="DecValTok"/>
        </w:rPr>
        <w:t xml:space="preserve">1</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NormalTok"/>
        </w:rPr>
        <w:t xml:space="preserve">fit_s01_ARIMA_2 </w:t>
      </w:r>
      <w:r>
        <w:rPr>
          <w:rStyle w:val="OtherTok"/>
        </w:rPr>
        <w:t xml:space="preserve">&lt;-</w:t>
      </w:r>
      <w:r>
        <w:rPr>
          <w:rStyle w:val="NormalTok"/>
        </w:rPr>
        <w:t xml:space="preserve"> </w:t>
      </w:r>
      <w:r>
        <w:rPr>
          <w:rStyle w:val="FunctionTok"/>
        </w:rPr>
        <w:t xml:space="preserve">auto.arima</w:t>
      </w:r>
      <w:r>
        <w:rPr>
          <w:rStyle w:val="NormalTok"/>
        </w:rPr>
        <w:t xml:space="preserve">(s01_ts[,</w:t>
      </w:r>
      <w:r>
        <w:rPr>
          <w:rStyle w:val="DecValTok"/>
        </w:rPr>
        <w:t xml:space="preserve">2</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(fit_s01_ARIMA_1)</w:t>
      </w:r>
    </w:p>
    <w:p>
      <w:pPr>
        <w:pStyle w:val="FirstParagraph"/>
      </w:pPr>
      <w:r>
        <w:drawing>
          <wp:inline>
            <wp:extent cx="5334000" cy="3555999"/>
            <wp:effectExtent b="0" l="0" r="0" t="0"/>
            <wp:docPr descr="" title="" id="232" name="Picture"/>
            <a:graphic>
              <a:graphicData uri="http://schemas.openxmlformats.org/drawingml/2006/picture">
                <pic:pic>
                  <pic:nvPicPr>
                    <pic:cNvPr descr="DATA624_Project1_files/figure-docx/arima_s01-1.png" id="233" name="Picture"/>
                    <pic:cNvPicPr>
                      <a:picLocks noChangeArrowheads="1" noChangeAspect="1"/>
                    </pic:cNvPicPr>
                  </pic:nvPicPr>
                  <pic:blipFill>
                    <a:blip r:embed="rId231"/>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ARIMA(0,1,0)</w:t>
      </w:r>
      <w:r>
        <w:br/>
      </w:r>
      <w:r>
        <w:rPr>
          <w:rStyle w:val="VerbatimChar"/>
        </w:rPr>
        <w:t xml:space="preserve">#&gt; Q* = 11.465, df = 17, p-value = 0.8314</w:t>
      </w:r>
      <w:r>
        <w:br/>
      </w:r>
      <w:r>
        <w:rPr>
          <w:rStyle w:val="VerbatimChar"/>
        </w:rPr>
        <w:t xml:space="preserve">#&gt; </w:t>
      </w:r>
      <w:r>
        <w:br/>
      </w:r>
      <w:r>
        <w:rPr>
          <w:rStyle w:val="VerbatimChar"/>
        </w:rPr>
        <w:t xml:space="preserve">#&gt; Model df: 0.   Total lags used: 17</w:t>
      </w:r>
    </w:p>
    <w:p>
      <w:pPr>
        <w:pStyle w:val="SourceCode"/>
      </w:pPr>
      <w:r>
        <w:rPr>
          <w:rStyle w:val="FunctionTok"/>
        </w:rPr>
        <w:t xml:space="preserve">checkresiduals</w:t>
      </w:r>
      <w:r>
        <w:rPr>
          <w:rStyle w:val="NormalTok"/>
        </w:rPr>
        <w:t xml:space="preserve">(fit_s01_ARIMA_2)</w:t>
      </w:r>
    </w:p>
    <w:p>
      <w:pPr>
        <w:pStyle w:val="FirstParagraph"/>
      </w:pPr>
      <w:r>
        <w:drawing>
          <wp:inline>
            <wp:extent cx="5334000" cy="3555999"/>
            <wp:effectExtent b="0" l="0" r="0" t="0"/>
            <wp:docPr descr="" title="" id="235" name="Picture"/>
            <a:graphic>
              <a:graphicData uri="http://schemas.openxmlformats.org/drawingml/2006/picture">
                <pic:pic>
                  <pic:nvPicPr>
                    <pic:cNvPr descr="DATA624_Project1_files/figure-docx/arima_s01-2.png" id="236" name="Picture"/>
                    <pic:cNvPicPr>
                      <a:picLocks noChangeArrowheads="1" noChangeAspect="1"/>
                    </pic:cNvPicPr>
                  </pic:nvPicPr>
                  <pic:blipFill>
                    <a:blip r:embed="rId234"/>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ARIMA(1,0,0) with non-zero mean</w:t>
      </w:r>
      <w:r>
        <w:br/>
      </w:r>
      <w:r>
        <w:rPr>
          <w:rStyle w:val="VerbatimChar"/>
        </w:rPr>
        <w:t xml:space="preserve">#&gt; Q* = 13.722, df = 15, p-value = 0.5467</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fc_s01_ARIMA_1 </w:t>
      </w:r>
      <w:r>
        <w:rPr>
          <w:rStyle w:val="OtherTok"/>
        </w:rPr>
        <w:t xml:space="preserve">&lt;-</w:t>
      </w:r>
      <w:r>
        <w:rPr>
          <w:rStyle w:val="NormalTok"/>
        </w:rPr>
        <w:t xml:space="preserve"> </w:t>
      </w:r>
      <w:r>
        <w:rPr>
          <w:rStyle w:val="FunctionTok"/>
        </w:rPr>
        <w:t xml:space="preserve">forecast</w:t>
      </w:r>
      <w:r>
        <w:rPr>
          <w:rStyle w:val="NormalTok"/>
        </w:rPr>
        <w:t xml:space="preserve">(fit_s01_ARIMA_1)</w:t>
      </w:r>
      <w:r>
        <w:br/>
      </w:r>
      <w:r>
        <w:rPr>
          <w:rStyle w:val="NormalTok"/>
        </w:rPr>
        <w:t xml:space="preserve">fc_s01_ARIMA_2 </w:t>
      </w:r>
      <w:r>
        <w:rPr>
          <w:rStyle w:val="OtherTok"/>
        </w:rPr>
        <w:t xml:space="preserve">&lt;-</w:t>
      </w:r>
      <w:r>
        <w:rPr>
          <w:rStyle w:val="NormalTok"/>
        </w:rPr>
        <w:t xml:space="preserve"> </w:t>
      </w:r>
      <w:r>
        <w:rPr>
          <w:rStyle w:val="FunctionTok"/>
        </w:rPr>
        <w:t xml:space="preserve">forecast</w:t>
      </w:r>
      <w:r>
        <w:rPr>
          <w:rStyle w:val="NormalTok"/>
        </w:rPr>
        <w:t xml:space="preserve">(fit_s01_ARIMA_2)</w:t>
      </w:r>
      <w:r>
        <w:br/>
      </w:r>
      <w:r>
        <w:rPr>
          <w:rStyle w:val="CommentTok"/>
        </w:rPr>
        <w:t xml:space="preserve"># plot forecasts</w:t>
      </w:r>
      <w:r>
        <w:br/>
      </w:r>
      <w:r>
        <w:rPr>
          <w:rStyle w:val="NormalTok"/>
        </w:rPr>
        <w:t xml:space="preserve">fa_S01_1 </w:t>
      </w:r>
      <w:r>
        <w:rPr>
          <w:rStyle w:val="OtherTok"/>
        </w:rPr>
        <w:t xml:space="preserve">&lt;-</w:t>
      </w:r>
      <w:r>
        <w:rPr>
          <w:rStyle w:val="NormalTok"/>
        </w:rPr>
        <w:t xml:space="preserve"> </w:t>
      </w:r>
      <w:r>
        <w:rPr>
          <w:rStyle w:val="FunctionTok"/>
        </w:rPr>
        <w:t xml:space="preserve">autoplot</w:t>
      </w:r>
      <w:r>
        <w:rPr>
          <w:rStyle w:val="NormalTok"/>
        </w:rPr>
        <w:t xml:space="preserve">(fc_s01_ARIMA_1)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(fc_s01_ARIMA_1))</w:t>
      </w:r>
      <w:r>
        <w:br/>
      </w:r>
      <w:r>
        <w:rPr>
          <w:rStyle w:val="NormalTok"/>
        </w:rPr>
        <w:t xml:space="preserve">fa_S01_2 </w:t>
      </w:r>
      <w:r>
        <w:rPr>
          <w:rStyle w:val="OtherTok"/>
        </w:rPr>
        <w:t xml:space="preserve">&lt;-</w:t>
      </w:r>
      <w:r>
        <w:rPr>
          <w:rStyle w:val="NormalTok"/>
        </w:rPr>
        <w:t xml:space="preserve"> </w:t>
      </w:r>
      <w:r>
        <w:rPr>
          <w:rStyle w:val="FunctionTok"/>
        </w:rPr>
        <w:t xml:space="preserve">autoplot</w:t>
      </w:r>
      <w:r>
        <w:rPr>
          <w:rStyle w:val="NormalTok"/>
        </w:rPr>
        <w:t xml:space="preserve">(fc_s01_ARIMA_2)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(fc_s01_ARIMA_2))</w:t>
      </w:r>
      <w:r>
        <w:br/>
      </w:r>
      <w:r>
        <w:rPr>
          <w:rStyle w:val="NormalTok"/>
        </w:rPr>
        <w:t xml:space="preserve">(fa_S01_1 </w:t>
      </w:r>
      <w:r>
        <w:rPr>
          <w:rStyle w:val="SpecialCharTok"/>
        </w:rPr>
        <w:t xml:space="preserve">+</w:t>
      </w:r>
      <w:r>
        <w:rPr>
          <w:rStyle w:val="NormalTok"/>
        </w:rPr>
        <w:t xml:space="preserve"> fa_S01_2)</w:t>
      </w:r>
    </w:p>
    <w:p>
      <w:pPr>
        <w:pStyle w:val="FirstParagraph"/>
      </w:pPr>
      <w:r>
        <w:drawing>
          <wp:inline>
            <wp:extent cx="5334000" cy="3555999"/>
            <wp:effectExtent b="0" l="0" r="0" t="0"/>
            <wp:docPr descr="" title="" id="238" name="Picture"/>
            <a:graphic>
              <a:graphicData uri="http://schemas.openxmlformats.org/drawingml/2006/picture">
                <pic:pic>
                  <pic:nvPicPr>
                    <pic:cNvPr descr="DATA624_Project1_files/figure-docx/arima_s01-3.png" id="239" name="Picture"/>
                    <pic:cNvPicPr>
                      <a:picLocks noChangeArrowheads="1" noChangeAspect="1"/>
                    </pic:cNvPicPr>
                  </pic:nvPicPr>
                  <pic:blipFill>
                    <a:blip r:embed="rId237"/>
                    <a:stretch>
                      <a:fillRect/>
                    </a:stretch>
                  </pic:blipFill>
                  <pic:spPr bwMode="auto">
                    <a:xfrm>
                      <a:off x="0" y="0"/>
                      <a:ext cx="5334000" cy="3555999"/>
                    </a:xfrm>
                    <a:prstGeom prst="rect">
                      <a:avLst/>
                    </a:prstGeom>
                    <a:noFill/>
                    <a:ln w="9525">
                      <a:noFill/>
                      <a:headEnd/>
                      <a:tailEnd/>
                    </a:ln>
                  </pic:spPr>
                </pic:pic>
              </a:graphicData>
            </a:graphic>
          </wp:inline>
        </w:drawing>
      </w:r>
    </w:p>
    <w:bookmarkEnd w:id="240"/>
    <w:bookmarkStart w:id="250" w:name="forecasting-s02-var02-var03-with-arima"/>
    <w:p>
      <w:pPr>
        <w:pStyle w:val="Heading4"/>
      </w:pPr>
      <w:r>
        <w:t xml:space="preserve">Forecasting S02: Var02 &amp; Var03 with ARIMA</w:t>
      </w:r>
    </w:p>
    <w:p>
      <w:pPr>
        <w:pStyle w:val="SourceCode"/>
      </w:pPr>
      <w:r>
        <w:rPr>
          <w:rStyle w:val="CommentTok"/>
        </w:rPr>
        <w:t xml:space="preserve"># Fit ARIMA models to Var02 &amp; Var03</w:t>
      </w:r>
      <w:r>
        <w:br/>
      </w:r>
      <w:r>
        <w:rPr>
          <w:rStyle w:val="NormalTok"/>
        </w:rPr>
        <w:t xml:space="preserve">fit_s02_ARIMA_2 </w:t>
      </w:r>
      <w:r>
        <w:rPr>
          <w:rStyle w:val="OtherTok"/>
        </w:rPr>
        <w:t xml:space="preserve">&lt;-</w:t>
      </w:r>
      <w:r>
        <w:rPr>
          <w:rStyle w:val="NormalTok"/>
        </w:rPr>
        <w:t xml:space="preserve"> </w:t>
      </w:r>
      <w:r>
        <w:rPr>
          <w:rStyle w:val="FunctionTok"/>
        </w:rPr>
        <w:t xml:space="preserve">auto.arima</w:t>
      </w:r>
      <w:r>
        <w:rPr>
          <w:rStyle w:val="NormalTok"/>
        </w:rPr>
        <w:t xml:space="preserve">(s02_ts[,</w:t>
      </w:r>
      <w:r>
        <w:rPr>
          <w:rStyle w:val="DecValTok"/>
        </w:rPr>
        <w:t xml:space="preserve">1</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NormalTok"/>
        </w:rPr>
        <w:t xml:space="preserve">fit_s02_ARIMA_3 </w:t>
      </w:r>
      <w:r>
        <w:rPr>
          <w:rStyle w:val="OtherTok"/>
        </w:rPr>
        <w:t xml:space="preserve">&lt;-</w:t>
      </w:r>
      <w:r>
        <w:rPr>
          <w:rStyle w:val="NormalTok"/>
        </w:rPr>
        <w:t xml:space="preserve"> </w:t>
      </w:r>
      <w:r>
        <w:rPr>
          <w:rStyle w:val="FunctionTok"/>
        </w:rPr>
        <w:t xml:space="preserve">auto.arima</w:t>
      </w:r>
      <w:r>
        <w:rPr>
          <w:rStyle w:val="NormalTok"/>
        </w:rPr>
        <w:t xml:space="preserve">(s02_ts[,</w:t>
      </w:r>
      <w:r>
        <w:rPr>
          <w:rStyle w:val="DecValTok"/>
        </w:rPr>
        <w:t xml:space="preserve">2</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(fit_s02_ARIMA_2)</w:t>
      </w:r>
    </w:p>
    <w:p>
      <w:pPr>
        <w:pStyle w:val="FirstParagraph"/>
      </w:pPr>
      <w:r>
        <w:drawing>
          <wp:inline>
            <wp:extent cx="5334000" cy="3555999"/>
            <wp:effectExtent b="0" l="0" r="0" t="0"/>
            <wp:docPr descr="" title="" id="242" name="Picture"/>
            <a:graphic>
              <a:graphicData uri="http://schemas.openxmlformats.org/drawingml/2006/picture">
                <pic:pic>
                  <pic:nvPicPr>
                    <pic:cNvPr descr="DATA624_Project1_files/figure-docx/arima_s02-1.png" id="243" name="Picture"/>
                    <pic:cNvPicPr>
                      <a:picLocks noChangeArrowheads="1" noChangeAspect="1"/>
                    </pic:cNvPicPr>
                  </pic:nvPicPr>
                  <pic:blipFill>
                    <a:blip r:embed="rId241"/>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ARIMA(0,0,0) with non-zero mean</w:t>
      </w:r>
      <w:r>
        <w:br/>
      </w:r>
      <w:r>
        <w:rPr>
          <w:rStyle w:val="VerbatimChar"/>
        </w:rPr>
        <w:t xml:space="preserve">#&gt; Q* = 31.775, df = 16, p-value = 0.0107</w:t>
      </w:r>
      <w:r>
        <w:br/>
      </w:r>
      <w:r>
        <w:rPr>
          <w:rStyle w:val="VerbatimChar"/>
        </w:rPr>
        <w:t xml:space="preserve">#&gt; </w:t>
      </w:r>
      <w:r>
        <w:br/>
      </w:r>
      <w:r>
        <w:rPr>
          <w:rStyle w:val="VerbatimChar"/>
        </w:rPr>
        <w:t xml:space="preserve">#&gt; Model df: 1.   Total lags used: 17</w:t>
      </w:r>
    </w:p>
    <w:p>
      <w:pPr>
        <w:pStyle w:val="SourceCode"/>
      </w:pPr>
      <w:r>
        <w:rPr>
          <w:rStyle w:val="FunctionTok"/>
        </w:rPr>
        <w:t xml:space="preserve">checkresiduals</w:t>
      </w:r>
      <w:r>
        <w:rPr>
          <w:rStyle w:val="NormalTok"/>
        </w:rPr>
        <w:t xml:space="preserve">(fit_s02_ARIMA_3)</w:t>
      </w:r>
    </w:p>
    <w:p>
      <w:pPr>
        <w:pStyle w:val="FirstParagraph"/>
      </w:pPr>
      <w:r>
        <w:drawing>
          <wp:inline>
            <wp:extent cx="5334000" cy="3555999"/>
            <wp:effectExtent b="0" l="0" r="0" t="0"/>
            <wp:docPr descr="" title="" id="245" name="Picture"/>
            <a:graphic>
              <a:graphicData uri="http://schemas.openxmlformats.org/drawingml/2006/picture">
                <pic:pic>
                  <pic:nvPicPr>
                    <pic:cNvPr descr="DATA624_Project1_files/figure-docx/arima_s02-2.png" id="246" name="Picture"/>
                    <pic:cNvPicPr>
                      <a:picLocks noChangeArrowheads="1" noChangeAspect="1"/>
                    </pic:cNvPicPr>
                  </pic:nvPicPr>
                  <pic:blipFill>
                    <a:blip r:embed="rId244"/>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ARIMA(0,1,2)</w:t>
      </w:r>
      <w:r>
        <w:br/>
      </w:r>
      <w:r>
        <w:rPr>
          <w:rStyle w:val="VerbatimChar"/>
        </w:rPr>
        <w:t xml:space="preserve">#&gt; Q* = 10.44, df = 15, p-value = 0.7912</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fc_s02_ARIMA_2 </w:t>
      </w:r>
      <w:r>
        <w:rPr>
          <w:rStyle w:val="OtherTok"/>
        </w:rPr>
        <w:t xml:space="preserve">&lt;-</w:t>
      </w:r>
      <w:r>
        <w:rPr>
          <w:rStyle w:val="NormalTok"/>
        </w:rPr>
        <w:t xml:space="preserve"> </w:t>
      </w:r>
      <w:r>
        <w:rPr>
          <w:rStyle w:val="FunctionTok"/>
        </w:rPr>
        <w:t xml:space="preserve">forecast</w:t>
      </w:r>
      <w:r>
        <w:rPr>
          <w:rStyle w:val="NormalTok"/>
        </w:rPr>
        <w:t xml:space="preserve">(fit_s02_ARIMA_2)</w:t>
      </w:r>
      <w:r>
        <w:br/>
      </w:r>
      <w:r>
        <w:rPr>
          <w:rStyle w:val="NormalTok"/>
        </w:rPr>
        <w:t xml:space="preserve">fc_s02_ARIMA_3 </w:t>
      </w:r>
      <w:r>
        <w:rPr>
          <w:rStyle w:val="OtherTok"/>
        </w:rPr>
        <w:t xml:space="preserve">&lt;-</w:t>
      </w:r>
      <w:r>
        <w:rPr>
          <w:rStyle w:val="NormalTok"/>
        </w:rPr>
        <w:t xml:space="preserve"> </w:t>
      </w:r>
      <w:r>
        <w:rPr>
          <w:rStyle w:val="FunctionTok"/>
        </w:rPr>
        <w:t xml:space="preserve">forecast</w:t>
      </w:r>
      <w:r>
        <w:rPr>
          <w:rStyle w:val="NormalTok"/>
        </w:rPr>
        <w:t xml:space="preserve">(fit_s02_ARIMA_3)</w:t>
      </w:r>
      <w:r>
        <w:br/>
      </w:r>
      <w:r>
        <w:rPr>
          <w:rStyle w:val="CommentTok"/>
        </w:rPr>
        <w:t xml:space="preserve"># plot forecasts</w:t>
      </w:r>
      <w:r>
        <w:br/>
      </w:r>
      <w:r>
        <w:rPr>
          <w:rStyle w:val="NormalTok"/>
        </w:rPr>
        <w:t xml:space="preserve">fa_S02_2 </w:t>
      </w:r>
      <w:r>
        <w:rPr>
          <w:rStyle w:val="OtherTok"/>
        </w:rPr>
        <w:t xml:space="preserve">&lt;-</w:t>
      </w:r>
      <w:r>
        <w:rPr>
          <w:rStyle w:val="NormalTok"/>
        </w:rPr>
        <w:t xml:space="preserve"> </w:t>
      </w:r>
      <w:r>
        <w:rPr>
          <w:rStyle w:val="FunctionTok"/>
        </w:rPr>
        <w:t xml:space="preserve">autoplot</w:t>
      </w:r>
      <w:r>
        <w:rPr>
          <w:rStyle w:val="NormalTok"/>
        </w:rPr>
        <w:t xml:space="preserve">(fc_s02_ARIMA_2)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(fc_s02_ARIMA_2))</w:t>
      </w:r>
      <w:r>
        <w:br/>
      </w:r>
      <w:r>
        <w:rPr>
          <w:rStyle w:val="NormalTok"/>
        </w:rPr>
        <w:t xml:space="preserve">fa_S02_3 </w:t>
      </w:r>
      <w:r>
        <w:rPr>
          <w:rStyle w:val="OtherTok"/>
        </w:rPr>
        <w:t xml:space="preserve">&lt;-</w:t>
      </w:r>
      <w:r>
        <w:rPr>
          <w:rStyle w:val="NormalTok"/>
        </w:rPr>
        <w:t xml:space="preserve"> </w:t>
      </w:r>
      <w:r>
        <w:rPr>
          <w:rStyle w:val="FunctionTok"/>
        </w:rPr>
        <w:t xml:space="preserve">autoplot</w:t>
      </w:r>
      <w:r>
        <w:rPr>
          <w:rStyle w:val="NormalTok"/>
        </w:rPr>
        <w:t xml:space="preserve">(fc_s02_ARIMA_3)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"S02: Var03"</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(fc_s02_ARIMA_3))</w:t>
      </w:r>
      <w:r>
        <w:br/>
      </w:r>
      <w:r>
        <w:rPr>
          <w:rStyle w:val="NormalTok"/>
        </w:rPr>
        <w:t xml:space="preserve">(fa_S02_2 </w:t>
      </w:r>
      <w:r>
        <w:rPr>
          <w:rStyle w:val="SpecialCharTok"/>
        </w:rPr>
        <w:t xml:space="preserve">+</w:t>
      </w:r>
      <w:r>
        <w:rPr>
          <w:rStyle w:val="NormalTok"/>
        </w:rPr>
        <w:t xml:space="preserve"> fa_S02_3)</w:t>
      </w:r>
    </w:p>
    <w:p>
      <w:pPr>
        <w:pStyle w:val="FirstParagraph"/>
      </w:pPr>
      <w:r>
        <w:drawing>
          <wp:inline>
            <wp:extent cx="5334000" cy="3555999"/>
            <wp:effectExtent b="0" l="0" r="0" t="0"/>
            <wp:docPr descr="" title="" id="248" name="Picture"/>
            <a:graphic>
              <a:graphicData uri="http://schemas.openxmlformats.org/drawingml/2006/picture">
                <pic:pic>
                  <pic:nvPicPr>
                    <pic:cNvPr descr="DATA624_Project1_files/figure-docx/arima_s02-3.png" id="249" name="Picture"/>
                    <pic:cNvPicPr>
                      <a:picLocks noChangeArrowheads="1" noChangeAspect="1"/>
                    </pic:cNvPicPr>
                  </pic:nvPicPr>
                  <pic:blipFill>
                    <a:blip r:embed="rId247"/>
                    <a:stretch>
                      <a:fillRect/>
                    </a:stretch>
                  </pic:blipFill>
                  <pic:spPr bwMode="auto">
                    <a:xfrm>
                      <a:off x="0" y="0"/>
                      <a:ext cx="5334000" cy="3555999"/>
                    </a:xfrm>
                    <a:prstGeom prst="rect">
                      <a:avLst/>
                    </a:prstGeom>
                    <a:noFill/>
                    <a:ln w="9525">
                      <a:noFill/>
                      <a:headEnd/>
                      <a:tailEnd/>
                    </a:ln>
                  </pic:spPr>
                </pic:pic>
              </a:graphicData>
            </a:graphic>
          </wp:inline>
        </w:drawing>
      </w:r>
    </w:p>
    <w:bookmarkEnd w:id="250"/>
    <w:bookmarkStart w:id="260" w:name="forecasting-s03-var05-var07-with-arima"/>
    <w:p>
      <w:pPr>
        <w:pStyle w:val="Heading4"/>
      </w:pPr>
      <w:r>
        <w:t xml:space="preserve">Forecasting S03: Var05 &amp; Var07 with ARIMA</w:t>
      </w:r>
    </w:p>
    <w:p>
      <w:pPr>
        <w:pStyle w:val="SourceCode"/>
      </w:pPr>
      <w:r>
        <w:rPr>
          <w:rStyle w:val="CommentTok"/>
        </w:rPr>
        <w:t xml:space="preserve"># Fit ARIMA models to Var05 &amp; Var07</w:t>
      </w:r>
      <w:r>
        <w:br/>
      </w:r>
      <w:r>
        <w:rPr>
          <w:rStyle w:val="NormalTok"/>
        </w:rPr>
        <w:t xml:space="preserve">fit_s03_ARIMA_5 </w:t>
      </w:r>
      <w:r>
        <w:rPr>
          <w:rStyle w:val="OtherTok"/>
        </w:rPr>
        <w:t xml:space="preserve">&lt;-</w:t>
      </w:r>
      <w:r>
        <w:rPr>
          <w:rStyle w:val="NormalTok"/>
        </w:rPr>
        <w:t xml:space="preserve"> </w:t>
      </w:r>
      <w:r>
        <w:rPr>
          <w:rStyle w:val="FunctionTok"/>
        </w:rPr>
        <w:t xml:space="preserve">auto.arima</w:t>
      </w:r>
      <w:r>
        <w:rPr>
          <w:rStyle w:val="NormalTok"/>
        </w:rPr>
        <w:t xml:space="preserve">(s03_ts[,</w:t>
      </w:r>
      <w:r>
        <w:rPr>
          <w:rStyle w:val="DecValTok"/>
        </w:rPr>
        <w:t xml:space="preserve">1</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NormalTok"/>
        </w:rPr>
        <w:t xml:space="preserve">fit_s03_ARIMA_7 </w:t>
      </w:r>
      <w:r>
        <w:rPr>
          <w:rStyle w:val="OtherTok"/>
        </w:rPr>
        <w:t xml:space="preserve">&lt;-</w:t>
      </w:r>
      <w:r>
        <w:rPr>
          <w:rStyle w:val="NormalTok"/>
        </w:rPr>
        <w:t xml:space="preserve"> </w:t>
      </w:r>
      <w:r>
        <w:rPr>
          <w:rStyle w:val="FunctionTok"/>
        </w:rPr>
        <w:t xml:space="preserve">auto.arima</w:t>
      </w:r>
      <w:r>
        <w:rPr>
          <w:rStyle w:val="NormalTok"/>
        </w:rPr>
        <w:t xml:space="preserve">(s03_ts[,</w:t>
      </w:r>
      <w:r>
        <w:rPr>
          <w:rStyle w:val="DecValTok"/>
        </w:rPr>
        <w:t xml:space="preserve">2</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(fit_s03_ARIMA_5)</w:t>
      </w:r>
    </w:p>
    <w:p>
      <w:pPr>
        <w:pStyle w:val="FirstParagraph"/>
      </w:pPr>
      <w:r>
        <w:drawing>
          <wp:inline>
            <wp:extent cx="5334000" cy="3555999"/>
            <wp:effectExtent b="0" l="0" r="0" t="0"/>
            <wp:docPr descr="" title="" id="252" name="Picture"/>
            <a:graphic>
              <a:graphicData uri="http://schemas.openxmlformats.org/drawingml/2006/picture">
                <pic:pic>
                  <pic:nvPicPr>
                    <pic:cNvPr descr="DATA624_Project1_files/figure-docx/arima_s03-1.png" id="253" name="Picture"/>
                    <pic:cNvPicPr>
                      <a:picLocks noChangeArrowheads="1" noChangeAspect="1"/>
                    </pic:cNvPicPr>
                  </pic:nvPicPr>
                  <pic:blipFill>
                    <a:blip r:embed="rId251"/>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ARIMA(0,1,0)</w:t>
      </w:r>
      <w:r>
        <w:br/>
      </w:r>
      <w:r>
        <w:rPr>
          <w:rStyle w:val="VerbatimChar"/>
        </w:rPr>
        <w:t xml:space="preserve">#&gt; Q* = 16.015, df = 17, p-value = 0.5228</w:t>
      </w:r>
      <w:r>
        <w:br/>
      </w:r>
      <w:r>
        <w:rPr>
          <w:rStyle w:val="VerbatimChar"/>
        </w:rPr>
        <w:t xml:space="preserve">#&gt; </w:t>
      </w:r>
      <w:r>
        <w:br/>
      </w:r>
      <w:r>
        <w:rPr>
          <w:rStyle w:val="VerbatimChar"/>
        </w:rPr>
        <w:t xml:space="preserve">#&gt; Model df: 0.   Total lags used: 17</w:t>
      </w:r>
    </w:p>
    <w:p>
      <w:pPr>
        <w:pStyle w:val="SourceCode"/>
      </w:pPr>
      <w:r>
        <w:rPr>
          <w:rStyle w:val="FunctionTok"/>
        </w:rPr>
        <w:t xml:space="preserve">checkresiduals</w:t>
      </w:r>
      <w:r>
        <w:rPr>
          <w:rStyle w:val="NormalTok"/>
        </w:rPr>
        <w:t xml:space="preserve">(fit_s03_ARIMA_7)</w:t>
      </w:r>
    </w:p>
    <w:p>
      <w:pPr>
        <w:pStyle w:val="FirstParagraph"/>
      </w:pPr>
      <w:r>
        <w:drawing>
          <wp:inline>
            <wp:extent cx="5334000" cy="3555999"/>
            <wp:effectExtent b="0" l="0" r="0" t="0"/>
            <wp:docPr descr="" title="" id="255" name="Picture"/>
            <a:graphic>
              <a:graphicData uri="http://schemas.openxmlformats.org/drawingml/2006/picture">
                <pic:pic>
                  <pic:nvPicPr>
                    <pic:cNvPr descr="DATA624_Project1_files/figure-docx/arima_s03-2.png" id="256" name="Picture"/>
                    <pic:cNvPicPr>
                      <a:picLocks noChangeArrowheads="1" noChangeAspect="1"/>
                    </pic:cNvPicPr>
                  </pic:nvPicPr>
                  <pic:blipFill>
                    <a:blip r:embed="rId254"/>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ARIMA(0,1,0)</w:t>
      </w:r>
      <w:r>
        <w:br/>
      </w:r>
      <w:r>
        <w:rPr>
          <w:rStyle w:val="VerbatimChar"/>
        </w:rPr>
        <w:t xml:space="preserve">#&gt; Q* = 17.397, df = 17, p-value = 0.4278</w:t>
      </w:r>
      <w:r>
        <w:br/>
      </w:r>
      <w:r>
        <w:rPr>
          <w:rStyle w:val="VerbatimChar"/>
        </w:rPr>
        <w:t xml:space="preserve">#&gt; </w:t>
      </w:r>
      <w:r>
        <w:br/>
      </w:r>
      <w:r>
        <w:rPr>
          <w:rStyle w:val="VerbatimChar"/>
        </w:rPr>
        <w:t xml:space="preserve">#&gt; Model df: 0.   Total lags used: 17</w:t>
      </w:r>
    </w:p>
    <w:p>
      <w:pPr>
        <w:pStyle w:val="SourceCode"/>
      </w:pPr>
      <w:r>
        <w:rPr>
          <w:rStyle w:val="CommentTok"/>
        </w:rPr>
        <w:t xml:space="preserve"># forecast</w:t>
      </w:r>
      <w:r>
        <w:br/>
      </w:r>
      <w:r>
        <w:rPr>
          <w:rStyle w:val="NormalTok"/>
        </w:rPr>
        <w:t xml:space="preserve">fc_s03_ARIMA_5 </w:t>
      </w:r>
      <w:r>
        <w:rPr>
          <w:rStyle w:val="OtherTok"/>
        </w:rPr>
        <w:t xml:space="preserve">&lt;-</w:t>
      </w:r>
      <w:r>
        <w:rPr>
          <w:rStyle w:val="NormalTok"/>
        </w:rPr>
        <w:t xml:space="preserve"> </w:t>
      </w:r>
      <w:r>
        <w:rPr>
          <w:rStyle w:val="FunctionTok"/>
        </w:rPr>
        <w:t xml:space="preserve">forecast</w:t>
      </w:r>
      <w:r>
        <w:rPr>
          <w:rStyle w:val="NormalTok"/>
        </w:rPr>
        <w:t xml:space="preserve">(fit_s03_ARIMA_5)</w:t>
      </w:r>
      <w:r>
        <w:br/>
      </w:r>
      <w:r>
        <w:rPr>
          <w:rStyle w:val="NormalTok"/>
        </w:rPr>
        <w:t xml:space="preserve">fc_s03_ARIMA_7 </w:t>
      </w:r>
      <w:r>
        <w:rPr>
          <w:rStyle w:val="OtherTok"/>
        </w:rPr>
        <w:t xml:space="preserve">&lt;-</w:t>
      </w:r>
      <w:r>
        <w:rPr>
          <w:rStyle w:val="NormalTok"/>
        </w:rPr>
        <w:t xml:space="preserve"> </w:t>
      </w:r>
      <w:r>
        <w:rPr>
          <w:rStyle w:val="FunctionTok"/>
        </w:rPr>
        <w:t xml:space="preserve">forecast</w:t>
      </w:r>
      <w:r>
        <w:rPr>
          <w:rStyle w:val="NormalTok"/>
        </w:rPr>
        <w:t xml:space="preserve">(fit_s03_ARIMA_7)</w:t>
      </w:r>
      <w:r>
        <w:br/>
      </w:r>
      <w:r>
        <w:rPr>
          <w:rStyle w:val="CommentTok"/>
        </w:rPr>
        <w:t xml:space="preserve"># plot forecasts</w:t>
      </w:r>
      <w:r>
        <w:br/>
      </w:r>
      <w:r>
        <w:rPr>
          <w:rStyle w:val="NormalTok"/>
        </w:rPr>
        <w:t xml:space="preserve">fa_S03_5 </w:t>
      </w:r>
      <w:r>
        <w:rPr>
          <w:rStyle w:val="OtherTok"/>
        </w:rPr>
        <w:t xml:space="preserve">&lt;-</w:t>
      </w:r>
      <w:r>
        <w:rPr>
          <w:rStyle w:val="NormalTok"/>
        </w:rPr>
        <w:t xml:space="preserve"> </w:t>
      </w:r>
      <w:r>
        <w:rPr>
          <w:rStyle w:val="FunctionTok"/>
        </w:rPr>
        <w:t xml:space="preserve">autoplot</w:t>
      </w:r>
      <w:r>
        <w:rPr>
          <w:rStyle w:val="NormalTok"/>
        </w:rPr>
        <w:t xml:space="preserve">(fc_s03_ARIMA_5)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Var05"</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(fc_s03_ARIMA_5))</w:t>
      </w:r>
      <w:r>
        <w:br/>
      </w:r>
      <w:r>
        <w:rPr>
          <w:rStyle w:val="NormalTok"/>
        </w:rPr>
        <w:t xml:space="preserve">fa_S03_7 </w:t>
      </w:r>
      <w:r>
        <w:rPr>
          <w:rStyle w:val="OtherTok"/>
        </w:rPr>
        <w:t xml:space="preserve">&lt;-</w:t>
      </w:r>
      <w:r>
        <w:rPr>
          <w:rStyle w:val="NormalTok"/>
        </w:rPr>
        <w:t xml:space="preserve"> </w:t>
      </w:r>
      <w:r>
        <w:rPr>
          <w:rStyle w:val="FunctionTok"/>
        </w:rPr>
        <w:t xml:space="preserve">autoplot</w:t>
      </w:r>
      <w:r>
        <w:rPr>
          <w:rStyle w:val="NormalTok"/>
        </w:rPr>
        <w:t xml:space="preserve">(fc_s03_ARIMA_7)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"S03: Var07"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(fc_s03_ARIMA_7))</w:t>
      </w:r>
      <w:r>
        <w:br/>
      </w:r>
      <w:r>
        <w:rPr>
          <w:rStyle w:val="NormalTok"/>
        </w:rPr>
        <w:t xml:space="preserve">(fa_S03_5 </w:t>
      </w:r>
      <w:r>
        <w:rPr>
          <w:rStyle w:val="SpecialCharTok"/>
        </w:rPr>
        <w:t xml:space="preserve">+</w:t>
      </w:r>
      <w:r>
        <w:rPr>
          <w:rStyle w:val="NormalTok"/>
        </w:rPr>
        <w:t xml:space="preserve"> fa_S03_7)</w:t>
      </w:r>
    </w:p>
    <w:p>
      <w:pPr>
        <w:pStyle w:val="FirstParagraph"/>
      </w:pPr>
      <w:r>
        <w:drawing>
          <wp:inline>
            <wp:extent cx="5334000" cy="3555999"/>
            <wp:effectExtent b="0" l="0" r="0" t="0"/>
            <wp:docPr descr="" title="" id="258" name="Picture"/>
            <a:graphic>
              <a:graphicData uri="http://schemas.openxmlformats.org/drawingml/2006/picture">
                <pic:pic>
                  <pic:nvPicPr>
                    <pic:cNvPr descr="DATA624_Project1_files/figure-docx/arima_s03-3.png" id="259" name="Picture"/>
                    <pic:cNvPicPr>
                      <a:picLocks noChangeArrowheads="1" noChangeAspect="1"/>
                    </pic:cNvPicPr>
                  </pic:nvPicPr>
                  <pic:blipFill>
                    <a:blip r:embed="rId257"/>
                    <a:stretch>
                      <a:fillRect/>
                    </a:stretch>
                  </pic:blipFill>
                  <pic:spPr bwMode="auto">
                    <a:xfrm>
                      <a:off x="0" y="0"/>
                      <a:ext cx="5334000" cy="3555999"/>
                    </a:xfrm>
                    <a:prstGeom prst="rect">
                      <a:avLst/>
                    </a:prstGeom>
                    <a:noFill/>
                    <a:ln w="9525">
                      <a:noFill/>
                      <a:headEnd/>
                      <a:tailEnd/>
                    </a:ln>
                  </pic:spPr>
                </pic:pic>
              </a:graphicData>
            </a:graphic>
          </wp:inline>
        </w:drawing>
      </w:r>
    </w:p>
    <w:bookmarkEnd w:id="260"/>
    <w:bookmarkStart w:id="270" w:name="forecasting-s04-var01-var02-with-arima"/>
    <w:p>
      <w:pPr>
        <w:pStyle w:val="Heading4"/>
      </w:pPr>
      <w:r>
        <w:t xml:space="preserve">Forecasting S04: Var01 &amp; Var02 with ARIMA</w:t>
      </w:r>
    </w:p>
    <w:p>
      <w:pPr>
        <w:pStyle w:val="SourceCode"/>
      </w:pPr>
      <w:r>
        <w:rPr>
          <w:rStyle w:val="CommentTok"/>
        </w:rPr>
        <w:t xml:space="preserve"># Fit ARIMA models to Var01 &amp; Var02</w:t>
      </w:r>
      <w:r>
        <w:br/>
      </w:r>
      <w:r>
        <w:rPr>
          <w:rStyle w:val="NormalTok"/>
        </w:rPr>
        <w:t xml:space="preserve">fit_s04_ARIMA_1 </w:t>
      </w:r>
      <w:r>
        <w:rPr>
          <w:rStyle w:val="OtherTok"/>
        </w:rPr>
        <w:t xml:space="preserve">&lt;-</w:t>
      </w:r>
      <w:r>
        <w:rPr>
          <w:rStyle w:val="NormalTok"/>
        </w:rPr>
        <w:t xml:space="preserve"> </w:t>
      </w:r>
      <w:r>
        <w:rPr>
          <w:rStyle w:val="FunctionTok"/>
        </w:rPr>
        <w:t xml:space="preserve">auto.arima</w:t>
      </w:r>
      <w:r>
        <w:rPr>
          <w:rStyle w:val="NormalTok"/>
        </w:rPr>
        <w:t xml:space="preserve">(s04_ts[,</w:t>
      </w:r>
      <w:r>
        <w:rPr>
          <w:rStyle w:val="DecValTok"/>
        </w:rPr>
        <w:t xml:space="preserve">1</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NormalTok"/>
        </w:rPr>
        <w:t xml:space="preserve">fit_s04_ARIMA_2 </w:t>
      </w:r>
      <w:r>
        <w:rPr>
          <w:rStyle w:val="OtherTok"/>
        </w:rPr>
        <w:t xml:space="preserve">&lt;-</w:t>
      </w:r>
      <w:r>
        <w:rPr>
          <w:rStyle w:val="NormalTok"/>
        </w:rPr>
        <w:t xml:space="preserve"> </w:t>
      </w:r>
      <w:r>
        <w:rPr>
          <w:rStyle w:val="FunctionTok"/>
        </w:rPr>
        <w:t xml:space="preserve">auto.arima</w:t>
      </w:r>
      <w:r>
        <w:rPr>
          <w:rStyle w:val="NormalTok"/>
        </w:rPr>
        <w:t xml:space="preserve">(s04_ts[,</w:t>
      </w:r>
      <w:r>
        <w:rPr>
          <w:rStyle w:val="DecValTok"/>
        </w:rPr>
        <w:t xml:space="preserve">2</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(fit_s04_ARIMA_1)</w:t>
      </w:r>
    </w:p>
    <w:p>
      <w:pPr>
        <w:pStyle w:val="FirstParagraph"/>
      </w:pPr>
      <w:r>
        <w:drawing>
          <wp:inline>
            <wp:extent cx="5334000" cy="3555999"/>
            <wp:effectExtent b="0" l="0" r="0" t="0"/>
            <wp:docPr descr="" title="" id="262" name="Picture"/>
            <a:graphic>
              <a:graphicData uri="http://schemas.openxmlformats.org/drawingml/2006/picture">
                <pic:pic>
                  <pic:nvPicPr>
                    <pic:cNvPr descr="DATA624_Project1_files/figure-docx/arima_s04-1.png" id="263" name="Picture"/>
                    <pic:cNvPicPr>
                      <a:picLocks noChangeArrowheads="1" noChangeAspect="1"/>
                    </pic:cNvPicPr>
                  </pic:nvPicPr>
                  <pic:blipFill>
                    <a:blip r:embed="rId261"/>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ARIMA(0,1,0)</w:t>
      </w:r>
      <w:r>
        <w:br/>
      </w:r>
      <w:r>
        <w:rPr>
          <w:rStyle w:val="VerbatimChar"/>
        </w:rPr>
        <w:t xml:space="preserve">#&gt; Q* = 14.463, df = 17, p-value = 0.6341</w:t>
      </w:r>
      <w:r>
        <w:br/>
      </w:r>
      <w:r>
        <w:rPr>
          <w:rStyle w:val="VerbatimChar"/>
        </w:rPr>
        <w:t xml:space="preserve">#&gt; </w:t>
      </w:r>
      <w:r>
        <w:br/>
      </w:r>
      <w:r>
        <w:rPr>
          <w:rStyle w:val="VerbatimChar"/>
        </w:rPr>
        <w:t xml:space="preserve">#&gt; Model df: 0.   Total lags used: 17</w:t>
      </w:r>
    </w:p>
    <w:p>
      <w:pPr>
        <w:pStyle w:val="SourceCode"/>
      </w:pPr>
      <w:r>
        <w:rPr>
          <w:rStyle w:val="FunctionTok"/>
        </w:rPr>
        <w:t xml:space="preserve">checkresiduals</w:t>
      </w:r>
      <w:r>
        <w:rPr>
          <w:rStyle w:val="NormalTok"/>
        </w:rPr>
        <w:t xml:space="preserve">(fit_s04_ARIMA_2)</w:t>
      </w:r>
    </w:p>
    <w:p>
      <w:pPr>
        <w:pStyle w:val="FirstParagraph"/>
      </w:pPr>
      <w:r>
        <w:drawing>
          <wp:inline>
            <wp:extent cx="5334000" cy="3555999"/>
            <wp:effectExtent b="0" l="0" r="0" t="0"/>
            <wp:docPr descr="" title="" id="265" name="Picture"/>
            <a:graphic>
              <a:graphicData uri="http://schemas.openxmlformats.org/drawingml/2006/picture">
                <pic:pic>
                  <pic:nvPicPr>
                    <pic:cNvPr descr="DATA624_Project1_files/figure-docx/arima_s04-2.png" id="266" name="Picture"/>
                    <pic:cNvPicPr>
                      <a:picLocks noChangeArrowheads="1" noChangeAspect="1"/>
                    </pic:cNvPicPr>
                  </pic:nvPicPr>
                  <pic:blipFill>
                    <a:blip r:embed="rId264"/>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ARIMA(1,0,0)(0,0,1)[12] with non-zero mean</w:t>
      </w:r>
      <w:r>
        <w:br/>
      </w:r>
      <w:r>
        <w:rPr>
          <w:rStyle w:val="VerbatimChar"/>
        </w:rPr>
        <w:t xml:space="preserve">#&gt; Q* = 14.687, df = 14, p-value = 0.3999</w:t>
      </w:r>
      <w:r>
        <w:br/>
      </w:r>
      <w:r>
        <w:rPr>
          <w:rStyle w:val="VerbatimChar"/>
        </w:rPr>
        <w:t xml:space="preserve">#&gt; </w:t>
      </w:r>
      <w:r>
        <w:br/>
      </w:r>
      <w:r>
        <w:rPr>
          <w:rStyle w:val="VerbatimChar"/>
        </w:rPr>
        <w:t xml:space="preserve">#&gt; Model df: 3.   Total lags used: 17</w:t>
      </w:r>
    </w:p>
    <w:p>
      <w:pPr>
        <w:pStyle w:val="SourceCode"/>
      </w:pPr>
      <w:r>
        <w:rPr>
          <w:rStyle w:val="CommentTok"/>
        </w:rPr>
        <w:t xml:space="preserve"># forecast</w:t>
      </w:r>
      <w:r>
        <w:br/>
      </w:r>
      <w:r>
        <w:rPr>
          <w:rStyle w:val="NormalTok"/>
        </w:rPr>
        <w:t xml:space="preserve">fc_s04_ARIMA_1 </w:t>
      </w:r>
      <w:r>
        <w:rPr>
          <w:rStyle w:val="OtherTok"/>
        </w:rPr>
        <w:t xml:space="preserve">&lt;-</w:t>
      </w:r>
      <w:r>
        <w:rPr>
          <w:rStyle w:val="NormalTok"/>
        </w:rPr>
        <w:t xml:space="preserve"> </w:t>
      </w:r>
      <w:r>
        <w:rPr>
          <w:rStyle w:val="FunctionTok"/>
        </w:rPr>
        <w:t xml:space="preserve">forecast</w:t>
      </w:r>
      <w:r>
        <w:rPr>
          <w:rStyle w:val="NormalTok"/>
        </w:rPr>
        <w:t xml:space="preserve">(fit_s04_ARIMA_1)</w:t>
      </w:r>
      <w:r>
        <w:br/>
      </w:r>
      <w:r>
        <w:rPr>
          <w:rStyle w:val="NormalTok"/>
        </w:rPr>
        <w:t xml:space="preserve">fc_s04_ARIMA_2 </w:t>
      </w:r>
      <w:r>
        <w:rPr>
          <w:rStyle w:val="OtherTok"/>
        </w:rPr>
        <w:t xml:space="preserve">&lt;-</w:t>
      </w:r>
      <w:r>
        <w:rPr>
          <w:rStyle w:val="NormalTok"/>
        </w:rPr>
        <w:t xml:space="preserve"> </w:t>
      </w:r>
      <w:r>
        <w:rPr>
          <w:rStyle w:val="FunctionTok"/>
        </w:rPr>
        <w:t xml:space="preserve">forecast</w:t>
      </w:r>
      <w:r>
        <w:rPr>
          <w:rStyle w:val="NormalTok"/>
        </w:rPr>
        <w:t xml:space="preserve">(fit_s04_ARIMA_2)</w:t>
      </w:r>
      <w:r>
        <w:br/>
      </w:r>
      <w:r>
        <w:rPr>
          <w:rStyle w:val="CommentTok"/>
        </w:rPr>
        <w:t xml:space="preserve"># plot forecasts</w:t>
      </w:r>
      <w:r>
        <w:br/>
      </w:r>
      <w:r>
        <w:rPr>
          <w:rStyle w:val="NormalTok"/>
        </w:rPr>
        <w:t xml:space="preserve">fa_S04_1 </w:t>
      </w:r>
      <w:r>
        <w:rPr>
          <w:rStyle w:val="OtherTok"/>
        </w:rPr>
        <w:t xml:space="preserve">&lt;-</w:t>
      </w:r>
      <w:r>
        <w:rPr>
          <w:rStyle w:val="NormalTok"/>
        </w:rPr>
        <w:t xml:space="preserve"> </w:t>
      </w:r>
      <w:r>
        <w:rPr>
          <w:rStyle w:val="FunctionTok"/>
        </w:rPr>
        <w:t xml:space="preserve">autoplot</w:t>
      </w:r>
      <w:r>
        <w:rPr>
          <w:rStyle w:val="NormalTok"/>
        </w:rPr>
        <w:t xml:space="preserve">(fc_s04_ARIMA_1)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Var01"</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(fc_s04_ARIMA_1))</w:t>
      </w:r>
      <w:r>
        <w:br/>
      </w:r>
      <w:r>
        <w:rPr>
          <w:rStyle w:val="NormalTok"/>
        </w:rPr>
        <w:t xml:space="preserve">fa_S04_2 </w:t>
      </w:r>
      <w:r>
        <w:rPr>
          <w:rStyle w:val="OtherTok"/>
        </w:rPr>
        <w:t xml:space="preserve">&lt;-</w:t>
      </w:r>
      <w:r>
        <w:rPr>
          <w:rStyle w:val="NormalTok"/>
        </w:rPr>
        <w:t xml:space="preserve"> </w:t>
      </w:r>
      <w:r>
        <w:rPr>
          <w:rStyle w:val="FunctionTok"/>
        </w:rPr>
        <w:t xml:space="preserve">autoplot</w:t>
      </w:r>
      <w:r>
        <w:rPr>
          <w:rStyle w:val="NormalTok"/>
        </w:rPr>
        <w:t xml:space="preserve">(fc_s04_ARIMA_2)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"S04: Var02"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(fc_s04_ARIMA_2))</w:t>
      </w:r>
      <w:r>
        <w:br/>
      </w:r>
      <w:r>
        <w:rPr>
          <w:rStyle w:val="NormalTok"/>
        </w:rPr>
        <w:t xml:space="preserve">(fa_S04_1 </w:t>
      </w:r>
      <w:r>
        <w:rPr>
          <w:rStyle w:val="SpecialCharTok"/>
        </w:rPr>
        <w:t xml:space="preserve">+</w:t>
      </w:r>
      <w:r>
        <w:rPr>
          <w:rStyle w:val="NormalTok"/>
        </w:rPr>
        <w:t xml:space="preserve"> fa_S04_2)</w:t>
      </w:r>
    </w:p>
    <w:p>
      <w:pPr>
        <w:pStyle w:val="FirstParagraph"/>
      </w:pPr>
      <w:r>
        <w:drawing>
          <wp:inline>
            <wp:extent cx="5334000" cy="3555999"/>
            <wp:effectExtent b="0" l="0" r="0" t="0"/>
            <wp:docPr descr="" title="" id="268" name="Picture"/>
            <a:graphic>
              <a:graphicData uri="http://schemas.openxmlformats.org/drawingml/2006/picture">
                <pic:pic>
                  <pic:nvPicPr>
                    <pic:cNvPr descr="DATA624_Project1_files/figure-docx/arima_s04-3.png" id="269" name="Picture"/>
                    <pic:cNvPicPr>
                      <a:picLocks noChangeArrowheads="1" noChangeAspect="1"/>
                    </pic:cNvPicPr>
                  </pic:nvPicPr>
                  <pic:blipFill>
                    <a:blip r:embed="rId267"/>
                    <a:stretch>
                      <a:fillRect/>
                    </a:stretch>
                  </pic:blipFill>
                  <pic:spPr bwMode="auto">
                    <a:xfrm>
                      <a:off x="0" y="0"/>
                      <a:ext cx="5334000" cy="3555999"/>
                    </a:xfrm>
                    <a:prstGeom prst="rect">
                      <a:avLst/>
                    </a:prstGeom>
                    <a:noFill/>
                    <a:ln w="9525">
                      <a:noFill/>
                      <a:headEnd/>
                      <a:tailEnd/>
                    </a:ln>
                  </pic:spPr>
                </pic:pic>
              </a:graphicData>
            </a:graphic>
          </wp:inline>
        </w:drawing>
      </w:r>
    </w:p>
    <w:bookmarkEnd w:id="270"/>
    <w:bookmarkStart w:id="280" w:name="forecasting-s05-var02-var03-with-arima"/>
    <w:p>
      <w:pPr>
        <w:pStyle w:val="Heading4"/>
      </w:pPr>
      <w:r>
        <w:t xml:space="preserve">Forecasting S05: Var02 &amp; Var03 with ARIMA</w:t>
      </w:r>
    </w:p>
    <w:p>
      <w:pPr>
        <w:pStyle w:val="SourceCode"/>
      </w:pPr>
      <w:r>
        <w:rPr>
          <w:rStyle w:val="CommentTok"/>
        </w:rPr>
        <w:t xml:space="preserve"># Fit ARIMA models to Var02 &amp; Var03</w:t>
      </w:r>
      <w:r>
        <w:br/>
      </w:r>
      <w:r>
        <w:rPr>
          <w:rStyle w:val="NormalTok"/>
        </w:rPr>
        <w:t xml:space="preserve">fit_s05_ARIMA_2 </w:t>
      </w:r>
      <w:r>
        <w:rPr>
          <w:rStyle w:val="OtherTok"/>
        </w:rPr>
        <w:t xml:space="preserve">&lt;-</w:t>
      </w:r>
      <w:r>
        <w:rPr>
          <w:rStyle w:val="NormalTok"/>
        </w:rPr>
        <w:t xml:space="preserve"> </w:t>
      </w:r>
      <w:r>
        <w:rPr>
          <w:rStyle w:val="FunctionTok"/>
        </w:rPr>
        <w:t xml:space="preserve">auto.arima</w:t>
      </w:r>
      <w:r>
        <w:rPr>
          <w:rStyle w:val="NormalTok"/>
        </w:rPr>
        <w:t xml:space="preserve">(s05_ts[,</w:t>
      </w:r>
      <w:r>
        <w:rPr>
          <w:rStyle w:val="DecValTok"/>
        </w:rPr>
        <w:t xml:space="preserve">1</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NormalTok"/>
        </w:rPr>
        <w:t xml:space="preserve">fit_s05_ARIMA_3 </w:t>
      </w:r>
      <w:r>
        <w:rPr>
          <w:rStyle w:val="OtherTok"/>
        </w:rPr>
        <w:t xml:space="preserve">&lt;-</w:t>
      </w:r>
      <w:r>
        <w:rPr>
          <w:rStyle w:val="NormalTok"/>
        </w:rPr>
        <w:t xml:space="preserve"> </w:t>
      </w:r>
      <w:r>
        <w:rPr>
          <w:rStyle w:val="FunctionTok"/>
        </w:rPr>
        <w:t xml:space="preserve">auto.arima</w:t>
      </w:r>
      <w:r>
        <w:rPr>
          <w:rStyle w:val="NormalTok"/>
        </w:rPr>
        <w:t xml:space="preserve">(s05_ts[,</w:t>
      </w:r>
      <w:r>
        <w:rPr>
          <w:rStyle w:val="DecValTok"/>
        </w:rPr>
        <w:t xml:space="preserve">2</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(fit_s05_ARIMA_2)</w:t>
      </w:r>
    </w:p>
    <w:p>
      <w:pPr>
        <w:pStyle w:val="FirstParagraph"/>
      </w:pPr>
      <w:r>
        <w:drawing>
          <wp:inline>
            <wp:extent cx="5334000" cy="3555999"/>
            <wp:effectExtent b="0" l="0" r="0" t="0"/>
            <wp:docPr descr="" title="" id="272" name="Picture"/>
            <a:graphic>
              <a:graphicData uri="http://schemas.openxmlformats.org/drawingml/2006/picture">
                <pic:pic>
                  <pic:nvPicPr>
                    <pic:cNvPr descr="DATA624_Project1_files/figure-docx/arima_s05-1.png" id="273" name="Picture"/>
                    <pic:cNvPicPr>
                      <a:picLocks noChangeArrowheads="1" noChangeAspect="1"/>
                    </pic:cNvPicPr>
                  </pic:nvPicPr>
                  <pic:blipFill>
                    <a:blip r:embed="rId271"/>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ARIMA(2,0,0) with non-zero mean</w:t>
      </w:r>
      <w:r>
        <w:br/>
      </w:r>
      <w:r>
        <w:rPr>
          <w:rStyle w:val="VerbatimChar"/>
        </w:rPr>
        <w:t xml:space="preserve">#&gt; Q* = 12.202, df = 14, p-value = 0.5901</w:t>
      </w:r>
      <w:r>
        <w:br/>
      </w:r>
      <w:r>
        <w:rPr>
          <w:rStyle w:val="VerbatimChar"/>
        </w:rPr>
        <w:t xml:space="preserve">#&gt; </w:t>
      </w:r>
      <w:r>
        <w:br/>
      </w:r>
      <w:r>
        <w:rPr>
          <w:rStyle w:val="VerbatimChar"/>
        </w:rPr>
        <w:t xml:space="preserve">#&gt; Model df: 3.   Total lags used: 17</w:t>
      </w:r>
    </w:p>
    <w:p>
      <w:pPr>
        <w:pStyle w:val="SourceCode"/>
      </w:pPr>
      <w:r>
        <w:rPr>
          <w:rStyle w:val="FunctionTok"/>
        </w:rPr>
        <w:t xml:space="preserve">checkresiduals</w:t>
      </w:r>
      <w:r>
        <w:rPr>
          <w:rStyle w:val="NormalTok"/>
        </w:rPr>
        <w:t xml:space="preserve">(fit_s05_ARIMA_3)</w:t>
      </w:r>
    </w:p>
    <w:p>
      <w:pPr>
        <w:pStyle w:val="FirstParagraph"/>
      </w:pPr>
      <w:r>
        <w:drawing>
          <wp:inline>
            <wp:extent cx="5334000" cy="3555999"/>
            <wp:effectExtent b="0" l="0" r="0" t="0"/>
            <wp:docPr descr="" title="" id="275" name="Picture"/>
            <a:graphic>
              <a:graphicData uri="http://schemas.openxmlformats.org/drawingml/2006/picture">
                <pic:pic>
                  <pic:nvPicPr>
                    <pic:cNvPr descr="DATA624_Project1_files/figure-docx/arima_s05-2.png" id="276" name="Picture"/>
                    <pic:cNvPicPr>
                      <a:picLocks noChangeArrowheads="1" noChangeAspect="1"/>
                    </pic:cNvPicPr>
                  </pic:nvPicPr>
                  <pic:blipFill>
                    <a:blip r:embed="rId274"/>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ARIMA(0,1,2)</w:t>
      </w:r>
      <w:r>
        <w:br/>
      </w:r>
      <w:r>
        <w:rPr>
          <w:rStyle w:val="VerbatimChar"/>
        </w:rPr>
        <w:t xml:space="preserve">#&gt; Q* = 13.089, df = 15, p-value = 0.5954</w:t>
      </w:r>
      <w:r>
        <w:br/>
      </w:r>
      <w:r>
        <w:rPr>
          <w:rStyle w:val="VerbatimChar"/>
        </w:rPr>
        <w:t xml:space="preserve">#&gt; </w:t>
      </w:r>
      <w:r>
        <w:br/>
      </w:r>
      <w:r>
        <w:rPr>
          <w:rStyle w:val="VerbatimChar"/>
        </w:rPr>
        <w:t xml:space="preserve">#&gt; Model df: 2.   Total lags used: 17</w:t>
      </w:r>
    </w:p>
    <w:p>
      <w:pPr>
        <w:pStyle w:val="SourceCode"/>
      </w:pPr>
      <w:r>
        <w:rPr>
          <w:rStyle w:val="CommentTok"/>
        </w:rPr>
        <w:t xml:space="preserve"># forecast</w:t>
      </w:r>
      <w:r>
        <w:br/>
      </w:r>
      <w:r>
        <w:rPr>
          <w:rStyle w:val="NormalTok"/>
        </w:rPr>
        <w:t xml:space="preserve">fc_s05_ARIMA_2 </w:t>
      </w:r>
      <w:r>
        <w:rPr>
          <w:rStyle w:val="OtherTok"/>
        </w:rPr>
        <w:t xml:space="preserve">&lt;-</w:t>
      </w:r>
      <w:r>
        <w:rPr>
          <w:rStyle w:val="NormalTok"/>
        </w:rPr>
        <w:t xml:space="preserve"> </w:t>
      </w:r>
      <w:r>
        <w:rPr>
          <w:rStyle w:val="FunctionTok"/>
        </w:rPr>
        <w:t xml:space="preserve">forecast</w:t>
      </w:r>
      <w:r>
        <w:rPr>
          <w:rStyle w:val="NormalTok"/>
        </w:rPr>
        <w:t xml:space="preserve">(fit_s05_ARIMA_2)</w:t>
      </w:r>
      <w:r>
        <w:br/>
      </w:r>
      <w:r>
        <w:rPr>
          <w:rStyle w:val="NormalTok"/>
        </w:rPr>
        <w:t xml:space="preserve">fc_s05_ARIMA_3 </w:t>
      </w:r>
      <w:r>
        <w:rPr>
          <w:rStyle w:val="OtherTok"/>
        </w:rPr>
        <w:t xml:space="preserve">&lt;-</w:t>
      </w:r>
      <w:r>
        <w:rPr>
          <w:rStyle w:val="NormalTok"/>
        </w:rPr>
        <w:t xml:space="preserve"> </w:t>
      </w:r>
      <w:r>
        <w:rPr>
          <w:rStyle w:val="FunctionTok"/>
        </w:rPr>
        <w:t xml:space="preserve">forecast</w:t>
      </w:r>
      <w:r>
        <w:rPr>
          <w:rStyle w:val="NormalTok"/>
        </w:rPr>
        <w:t xml:space="preserve">(fit_s05_ARIMA_3)</w:t>
      </w:r>
      <w:r>
        <w:br/>
      </w:r>
      <w:r>
        <w:rPr>
          <w:rStyle w:val="CommentTok"/>
        </w:rPr>
        <w:t xml:space="preserve"># plot forecasts</w:t>
      </w:r>
      <w:r>
        <w:br/>
      </w:r>
      <w:r>
        <w:rPr>
          <w:rStyle w:val="NormalTok"/>
        </w:rPr>
        <w:t xml:space="preserve">fa_S05_2 </w:t>
      </w:r>
      <w:r>
        <w:rPr>
          <w:rStyle w:val="OtherTok"/>
        </w:rPr>
        <w:t xml:space="preserve">&lt;-</w:t>
      </w:r>
      <w:r>
        <w:rPr>
          <w:rStyle w:val="NormalTok"/>
        </w:rPr>
        <w:t xml:space="preserve"> </w:t>
      </w:r>
      <w:r>
        <w:rPr>
          <w:rStyle w:val="FunctionTok"/>
        </w:rPr>
        <w:t xml:space="preserve">autoplot</w:t>
      </w:r>
      <w:r>
        <w:rPr>
          <w:rStyle w:val="NormalTok"/>
        </w:rPr>
        <w:t xml:space="preserve">(fc_s05_ARIMA_2)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(fc_s05_ARIMA_2))</w:t>
      </w:r>
      <w:r>
        <w:br/>
      </w:r>
      <w:r>
        <w:rPr>
          <w:rStyle w:val="NormalTok"/>
        </w:rPr>
        <w:t xml:space="preserve">fa_S05_3 </w:t>
      </w:r>
      <w:r>
        <w:rPr>
          <w:rStyle w:val="OtherTok"/>
        </w:rPr>
        <w:t xml:space="preserve">&lt;-</w:t>
      </w:r>
      <w:r>
        <w:rPr>
          <w:rStyle w:val="NormalTok"/>
        </w:rPr>
        <w:t xml:space="preserve"> </w:t>
      </w:r>
      <w:r>
        <w:rPr>
          <w:rStyle w:val="FunctionTok"/>
        </w:rPr>
        <w:t xml:space="preserve">autoplot</w:t>
      </w:r>
      <w:r>
        <w:rPr>
          <w:rStyle w:val="NormalTok"/>
        </w:rPr>
        <w:t xml:space="preserve">(fc_s05_ARIMA_3)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"S05: Var03"</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(fc_s05_ARIMA_3))</w:t>
      </w:r>
      <w:r>
        <w:br/>
      </w:r>
      <w:r>
        <w:rPr>
          <w:rStyle w:val="NormalTok"/>
        </w:rPr>
        <w:t xml:space="preserve">(fa_S05_2 </w:t>
      </w:r>
      <w:r>
        <w:rPr>
          <w:rStyle w:val="SpecialCharTok"/>
        </w:rPr>
        <w:t xml:space="preserve">+</w:t>
      </w:r>
      <w:r>
        <w:rPr>
          <w:rStyle w:val="NormalTok"/>
        </w:rPr>
        <w:t xml:space="preserve"> fa_S05_3)</w:t>
      </w:r>
    </w:p>
    <w:p>
      <w:pPr>
        <w:pStyle w:val="FirstParagraph"/>
      </w:pPr>
      <w:r>
        <w:drawing>
          <wp:inline>
            <wp:extent cx="5334000" cy="3555999"/>
            <wp:effectExtent b="0" l="0" r="0" t="0"/>
            <wp:docPr descr="" title="" id="278" name="Picture"/>
            <a:graphic>
              <a:graphicData uri="http://schemas.openxmlformats.org/drawingml/2006/picture">
                <pic:pic>
                  <pic:nvPicPr>
                    <pic:cNvPr descr="DATA624_Project1_files/figure-docx/arima_s05-3.png" id="279" name="Picture"/>
                    <pic:cNvPicPr>
                      <a:picLocks noChangeArrowheads="1" noChangeAspect="1"/>
                    </pic:cNvPicPr>
                  </pic:nvPicPr>
                  <pic:blipFill>
                    <a:blip r:embed="rId277"/>
                    <a:stretch>
                      <a:fillRect/>
                    </a:stretch>
                  </pic:blipFill>
                  <pic:spPr bwMode="auto">
                    <a:xfrm>
                      <a:off x="0" y="0"/>
                      <a:ext cx="5334000" cy="3555999"/>
                    </a:xfrm>
                    <a:prstGeom prst="rect">
                      <a:avLst/>
                    </a:prstGeom>
                    <a:noFill/>
                    <a:ln w="9525">
                      <a:noFill/>
                      <a:headEnd/>
                      <a:tailEnd/>
                    </a:ln>
                  </pic:spPr>
                </pic:pic>
              </a:graphicData>
            </a:graphic>
          </wp:inline>
        </w:drawing>
      </w:r>
    </w:p>
    <w:bookmarkEnd w:id="280"/>
    <w:bookmarkStart w:id="290" w:name="forecasting-s06-var05-var07-with-arima"/>
    <w:p>
      <w:pPr>
        <w:pStyle w:val="Heading4"/>
      </w:pPr>
      <w:r>
        <w:t xml:space="preserve">Forecasting S06: Var05 &amp; Var07 with ARIMA</w:t>
      </w:r>
    </w:p>
    <w:p>
      <w:pPr>
        <w:pStyle w:val="SourceCode"/>
      </w:pPr>
      <w:r>
        <w:rPr>
          <w:rStyle w:val="CommentTok"/>
        </w:rPr>
        <w:t xml:space="preserve"># Fit ARIMA models to Var05 &amp; Var07</w:t>
      </w:r>
      <w:r>
        <w:br/>
      </w:r>
      <w:r>
        <w:rPr>
          <w:rStyle w:val="NormalTok"/>
        </w:rPr>
        <w:t xml:space="preserve">fit_s06_ARIMA_5 </w:t>
      </w:r>
      <w:r>
        <w:rPr>
          <w:rStyle w:val="OtherTok"/>
        </w:rPr>
        <w:t xml:space="preserve">&lt;-</w:t>
      </w:r>
      <w:r>
        <w:rPr>
          <w:rStyle w:val="NormalTok"/>
        </w:rPr>
        <w:t xml:space="preserve"> </w:t>
      </w:r>
      <w:r>
        <w:rPr>
          <w:rStyle w:val="FunctionTok"/>
        </w:rPr>
        <w:t xml:space="preserve">auto.arima</w:t>
      </w:r>
      <w:r>
        <w:rPr>
          <w:rStyle w:val="NormalTok"/>
        </w:rPr>
        <w:t xml:space="preserve">(s06_ts[,</w:t>
      </w:r>
      <w:r>
        <w:rPr>
          <w:rStyle w:val="DecValTok"/>
        </w:rPr>
        <w:t xml:space="preserve">1</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NormalTok"/>
        </w:rPr>
        <w:t xml:space="preserve">fit_s06_ARIMA_7 </w:t>
      </w:r>
      <w:r>
        <w:rPr>
          <w:rStyle w:val="OtherTok"/>
        </w:rPr>
        <w:t xml:space="preserve">&lt;-</w:t>
      </w:r>
      <w:r>
        <w:rPr>
          <w:rStyle w:val="NormalTok"/>
        </w:rPr>
        <w:t xml:space="preserve"> </w:t>
      </w:r>
      <w:r>
        <w:rPr>
          <w:rStyle w:val="FunctionTok"/>
        </w:rPr>
        <w:t xml:space="preserve">auto.arima</w:t>
      </w:r>
      <w:r>
        <w:rPr>
          <w:rStyle w:val="NormalTok"/>
        </w:rPr>
        <w:t xml:space="preserve">(s06_ts[,</w:t>
      </w:r>
      <w:r>
        <w:rPr>
          <w:rStyle w:val="DecValTok"/>
        </w:rPr>
        <w:t xml:space="preserve">2</w:t>
      </w:r>
      <w:r>
        <w:rPr>
          <w:rStyle w:val="NormalTok"/>
        </w:rPr>
        <w:t xml:space="preserve">], </w:t>
      </w:r>
      <w:r>
        <w:rPr>
          <w:rStyle w:val="AttributeTok"/>
        </w:rPr>
        <w:t xml:space="preserve">stepwise =</w:t>
      </w:r>
      <w:r>
        <w:rPr>
          <w:rStyle w:val="NormalTok"/>
        </w:rPr>
        <w:t xml:space="preserve"> </w:t>
      </w:r>
      <w:r>
        <w:rPr>
          <w:rStyle w:val="ConstantTok"/>
        </w:rPr>
        <w:t xml:space="preserve">TRUE</w:t>
      </w:r>
      <w:r>
        <w:rPr>
          <w:rStyle w:val="NormalTok"/>
        </w:rPr>
        <w:t xml:space="preserve">)</w:t>
      </w:r>
      <w:r>
        <w:br/>
      </w:r>
      <w:r>
        <w:rPr>
          <w:rStyle w:val="CommentTok"/>
        </w:rPr>
        <w:t xml:space="preserve"># check residuals</w:t>
      </w:r>
      <w:r>
        <w:br/>
      </w:r>
      <w:r>
        <w:rPr>
          <w:rStyle w:val="FunctionTok"/>
        </w:rPr>
        <w:t xml:space="preserve">checkresiduals</w:t>
      </w:r>
      <w:r>
        <w:rPr>
          <w:rStyle w:val="NormalTok"/>
        </w:rPr>
        <w:t xml:space="preserve">(fit_s06_ARIMA_5)</w:t>
      </w:r>
    </w:p>
    <w:p>
      <w:pPr>
        <w:pStyle w:val="FirstParagraph"/>
      </w:pPr>
      <w:r>
        <w:drawing>
          <wp:inline>
            <wp:extent cx="5334000" cy="3555999"/>
            <wp:effectExtent b="0" l="0" r="0" t="0"/>
            <wp:docPr descr="" title="" id="282" name="Picture"/>
            <a:graphic>
              <a:graphicData uri="http://schemas.openxmlformats.org/drawingml/2006/picture">
                <pic:pic>
                  <pic:nvPicPr>
                    <pic:cNvPr descr="DATA624_Project1_files/figure-docx/arima_s06-1.png" id="283" name="Picture"/>
                    <pic:cNvPicPr>
                      <a:picLocks noChangeArrowheads="1" noChangeAspect="1"/>
                    </pic:cNvPicPr>
                  </pic:nvPicPr>
                  <pic:blipFill>
                    <a:blip r:embed="rId281"/>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ARIMA(0,1,1)</w:t>
      </w:r>
      <w:r>
        <w:br/>
      </w:r>
      <w:r>
        <w:rPr>
          <w:rStyle w:val="VerbatimChar"/>
        </w:rPr>
        <w:t xml:space="preserve">#&gt; Q* = 6.5126, df = 16, p-value = 0.9816</w:t>
      </w:r>
      <w:r>
        <w:br/>
      </w:r>
      <w:r>
        <w:rPr>
          <w:rStyle w:val="VerbatimChar"/>
        </w:rPr>
        <w:t xml:space="preserve">#&gt; </w:t>
      </w:r>
      <w:r>
        <w:br/>
      </w:r>
      <w:r>
        <w:rPr>
          <w:rStyle w:val="VerbatimChar"/>
        </w:rPr>
        <w:t xml:space="preserve">#&gt; Model df: 1.   Total lags used: 17</w:t>
      </w:r>
    </w:p>
    <w:p>
      <w:pPr>
        <w:pStyle w:val="SourceCode"/>
      </w:pPr>
      <w:r>
        <w:rPr>
          <w:rStyle w:val="FunctionTok"/>
        </w:rPr>
        <w:t xml:space="preserve">checkresiduals</w:t>
      </w:r>
      <w:r>
        <w:rPr>
          <w:rStyle w:val="NormalTok"/>
        </w:rPr>
        <w:t xml:space="preserve">(fit_s06_ARIMA_7)</w:t>
      </w:r>
    </w:p>
    <w:p>
      <w:pPr>
        <w:pStyle w:val="FirstParagraph"/>
      </w:pPr>
      <w:r>
        <w:drawing>
          <wp:inline>
            <wp:extent cx="5334000" cy="3555999"/>
            <wp:effectExtent b="0" l="0" r="0" t="0"/>
            <wp:docPr descr="" title="" id="285" name="Picture"/>
            <a:graphic>
              <a:graphicData uri="http://schemas.openxmlformats.org/drawingml/2006/picture">
                <pic:pic>
                  <pic:nvPicPr>
                    <pic:cNvPr descr="DATA624_Project1_files/figure-docx/arima_s06-2.png" id="286" name="Picture"/>
                    <pic:cNvPicPr>
                      <a:picLocks noChangeArrowheads="1" noChangeAspect="1"/>
                    </pic:cNvPicPr>
                  </pic:nvPicPr>
                  <pic:blipFill>
                    <a:blip r:embed="rId284"/>
                    <a:stretch>
                      <a:fillRect/>
                    </a:stretch>
                  </pic:blipFill>
                  <pic:spPr bwMode="auto">
                    <a:xfrm>
                      <a:off x="0" y="0"/>
                      <a:ext cx="5334000" cy="3555999"/>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Ljung-Box test</w:t>
      </w:r>
      <w:r>
        <w:br/>
      </w:r>
      <w:r>
        <w:rPr>
          <w:rStyle w:val="VerbatimChar"/>
        </w:rPr>
        <w:t xml:space="preserve">#&gt; </w:t>
      </w:r>
      <w:r>
        <w:br/>
      </w:r>
      <w:r>
        <w:rPr>
          <w:rStyle w:val="VerbatimChar"/>
        </w:rPr>
        <w:t xml:space="preserve">#&gt; data:  Residuals from ARIMA(0,1,1)</w:t>
      </w:r>
      <w:r>
        <w:br/>
      </w:r>
      <w:r>
        <w:rPr>
          <w:rStyle w:val="VerbatimChar"/>
        </w:rPr>
        <w:t xml:space="preserve">#&gt; Q* = 6.0207, df = 16, p-value = 0.9879</w:t>
      </w:r>
      <w:r>
        <w:br/>
      </w:r>
      <w:r>
        <w:rPr>
          <w:rStyle w:val="VerbatimChar"/>
        </w:rPr>
        <w:t xml:space="preserve">#&gt; </w:t>
      </w:r>
      <w:r>
        <w:br/>
      </w:r>
      <w:r>
        <w:rPr>
          <w:rStyle w:val="VerbatimChar"/>
        </w:rPr>
        <w:t xml:space="preserve">#&gt; Model df: 1.   Total lags used: 17</w:t>
      </w:r>
    </w:p>
    <w:p>
      <w:pPr>
        <w:pStyle w:val="SourceCode"/>
      </w:pPr>
      <w:r>
        <w:rPr>
          <w:rStyle w:val="CommentTok"/>
        </w:rPr>
        <w:t xml:space="preserve"># forecast</w:t>
      </w:r>
      <w:r>
        <w:br/>
      </w:r>
      <w:r>
        <w:rPr>
          <w:rStyle w:val="NormalTok"/>
        </w:rPr>
        <w:t xml:space="preserve">fc_s06_ARIMA_5 </w:t>
      </w:r>
      <w:r>
        <w:rPr>
          <w:rStyle w:val="OtherTok"/>
        </w:rPr>
        <w:t xml:space="preserve">&lt;-</w:t>
      </w:r>
      <w:r>
        <w:rPr>
          <w:rStyle w:val="NormalTok"/>
        </w:rPr>
        <w:t xml:space="preserve"> </w:t>
      </w:r>
      <w:r>
        <w:rPr>
          <w:rStyle w:val="FunctionTok"/>
        </w:rPr>
        <w:t xml:space="preserve">forecast</w:t>
      </w:r>
      <w:r>
        <w:rPr>
          <w:rStyle w:val="NormalTok"/>
        </w:rPr>
        <w:t xml:space="preserve">(fit_s06_ARIMA_5)</w:t>
      </w:r>
      <w:r>
        <w:br/>
      </w:r>
      <w:r>
        <w:rPr>
          <w:rStyle w:val="NormalTok"/>
        </w:rPr>
        <w:t xml:space="preserve">fc_s06_ARIMA_7 </w:t>
      </w:r>
      <w:r>
        <w:rPr>
          <w:rStyle w:val="OtherTok"/>
        </w:rPr>
        <w:t xml:space="preserve">&lt;-</w:t>
      </w:r>
      <w:r>
        <w:rPr>
          <w:rStyle w:val="NormalTok"/>
        </w:rPr>
        <w:t xml:space="preserve"> </w:t>
      </w:r>
      <w:r>
        <w:rPr>
          <w:rStyle w:val="FunctionTok"/>
        </w:rPr>
        <w:t xml:space="preserve">forecast</w:t>
      </w:r>
      <w:r>
        <w:rPr>
          <w:rStyle w:val="NormalTok"/>
        </w:rPr>
        <w:t xml:space="preserve">(fit_s06_ARIMA_7)</w:t>
      </w:r>
      <w:r>
        <w:br/>
      </w:r>
      <w:r>
        <w:rPr>
          <w:rStyle w:val="CommentTok"/>
        </w:rPr>
        <w:t xml:space="preserve"># plot forecasts</w:t>
      </w:r>
      <w:r>
        <w:br/>
      </w:r>
      <w:r>
        <w:rPr>
          <w:rStyle w:val="NormalTok"/>
        </w:rPr>
        <w:t xml:space="preserve">fa_S06_5 </w:t>
      </w:r>
      <w:r>
        <w:rPr>
          <w:rStyle w:val="OtherTok"/>
        </w:rPr>
        <w:t xml:space="preserve">&lt;-</w:t>
      </w:r>
      <w:r>
        <w:rPr>
          <w:rStyle w:val="NormalTok"/>
        </w:rPr>
        <w:t xml:space="preserve"> </w:t>
      </w:r>
      <w:r>
        <w:rPr>
          <w:rStyle w:val="FunctionTok"/>
        </w:rPr>
        <w:t xml:space="preserve">autoplot</w:t>
      </w:r>
      <w:r>
        <w:rPr>
          <w:rStyle w:val="NormalTok"/>
        </w:rPr>
        <w:t xml:space="preserve">(fc_s06_ARIMA_5)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Var05"</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(fc_s06_ARIMA_5))</w:t>
      </w:r>
      <w:r>
        <w:br/>
      </w:r>
      <w:r>
        <w:rPr>
          <w:rStyle w:val="NormalTok"/>
        </w:rPr>
        <w:t xml:space="preserve">fa_S06_7 </w:t>
      </w:r>
      <w:r>
        <w:rPr>
          <w:rStyle w:val="OtherTok"/>
        </w:rPr>
        <w:t xml:space="preserve">&lt;-</w:t>
      </w:r>
      <w:r>
        <w:rPr>
          <w:rStyle w:val="NormalTok"/>
        </w:rPr>
        <w:t xml:space="preserve"> </w:t>
      </w:r>
      <w:r>
        <w:rPr>
          <w:rStyle w:val="FunctionTok"/>
        </w:rPr>
        <w:t xml:space="preserve">autoplot</w:t>
      </w:r>
      <w:r>
        <w:rPr>
          <w:rStyle w:val="NormalTok"/>
        </w:rPr>
        <w:t xml:space="preserve">(fc_s06_ARIMA_7)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"S06: Var07"</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"S01: Var01"</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w:t>
      </w:r>
      <w:r>
        <w:rPr>
          <w:rStyle w:val="FunctionTok"/>
        </w:rPr>
        <w:t xml:space="preserve">fitted</w:t>
      </w:r>
      <w:r>
        <w:rPr>
          <w:rStyle w:val="NormalTok"/>
        </w:rPr>
        <w:t xml:space="preserve">(fc_s06_ARIMA_7))</w:t>
      </w:r>
      <w:r>
        <w:br/>
      </w:r>
      <w:r>
        <w:rPr>
          <w:rStyle w:val="NormalTok"/>
        </w:rPr>
        <w:t xml:space="preserve">(fa_S06_5 </w:t>
      </w:r>
      <w:r>
        <w:rPr>
          <w:rStyle w:val="SpecialCharTok"/>
        </w:rPr>
        <w:t xml:space="preserve">+</w:t>
      </w:r>
      <w:r>
        <w:rPr>
          <w:rStyle w:val="NormalTok"/>
        </w:rPr>
        <w:t xml:space="preserve"> fa_S06_7)</w:t>
      </w:r>
    </w:p>
    <w:p>
      <w:pPr>
        <w:pStyle w:val="FirstParagraph"/>
      </w:pPr>
      <w:r>
        <w:drawing>
          <wp:inline>
            <wp:extent cx="5334000" cy="3555999"/>
            <wp:effectExtent b="0" l="0" r="0" t="0"/>
            <wp:docPr descr="" title="" id="288" name="Picture"/>
            <a:graphic>
              <a:graphicData uri="http://schemas.openxmlformats.org/drawingml/2006/picture">
                <pic:pic>
                  <pic:nvPicPr>
                    <pic:cNvPr descr="DATA624_Project1_files/figure-docx/arima_s06-3.png" id="289" name="Picture"/>
                    <pic:cNvPicPr>
                      <a:picLocks noChangeArrowheads="1" noChangeAspect="1"/>
                    </pic:cNvPicPr>
                  </pic:nvPicPr>
                  <pic:blipFill>
                    <a:blip r:embed="rId287"/>
                    <a:stretch>
                      <a:fillRect/>
                    </a:stretch>
                  </pic:blipFill>
                  <pic:spPr bwMode="auto">
                    <a:xfrm>
                      <a:off x="0" y="0"/>
                      <a:ext cx="5334000" cy="3555999"/>
                    </a:xfrm>
                    <a:prstGeom prst="rect">
                      <a:avLst/>
                    </a:prstGeom>
                    <a:noFill/>
                    <a:ln w="9525">
                      <a:noFill/>
                      <a:headEnd/>
                      <a:tailEnd/>
                    </a:ln>
                  </pic:spPr>
                </pic:pic>
              </a:graphicData>
            </a:graphic>
          </wp:inline>
        </w:drawing>
      </w:r>
    </w:p>
    <w:bookmarkEnd w:id="290"/>
    <w:bookmarkEnd w:id="291"/>
    <w:bookmarkEnd w:id="292"/>
    <w:bookmarkStart w:id="293" w:name="model-selection"/>
    <w:p>
      <w:pPr>
        <w:pStyle w:val="Heading2"/>
      </w:pPr>
      <w:r>
        <w:t xml:space="preserve">Model Selection</w:t>
      </w:r>
    </w:p>
    <w:bookmarkEnd w:id="293"/>
    <w:bookmarkStart w:id="294" w:name="final-forecasting"/>
    <w:p>
      <w:pPr>
        <w:pStyle w:val="Heading2"/>
      </w:pPr>
      <w:r>
        <w:t xml:space="preserve">Final Forecasting</w:t>
      </w:r>
    </w:p>
    <w:bookmarkEnd w:id="294"/>
    <w:bookmarkEnd w:id="2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4" Target="media/rId264.png" /><Relationship Type="http://schemas.openxmlformats.org/officeDocument/2006/relationships/image" Id="rId267" Target="media/rId267.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hyperlink" Id="rId27" Target="https://stats.stackexchange.com/questions/172316/a-statistical-approach-to-determine-if-data-are-missing-at-random" TargetMode="External" /><Relationship Type="http://schemas.openxmlformats.org/officeDocument/2006/relationships/hyperlink" Id="rId23" Target="https://www.ncbi.nlm.nih.gov/pmc/articles/PMC3668100/" TargetMode="External" /></Relationships>
</file>

<file path=word/_rels/footnotes.xml.rels><?xml version="1.0" encoding="UTF-8"?><Relationships xmlns="http://schemas.openxmlformats.org/package/2006/relationships"><Relationship Type="http://schemas.openxmlformats.org/officeDocument/2006/relationships/hyperlink" Id="rId27" Target="https://stats.stackexchange.com/questions/172316/a-statistical-approach-to-determine-if-data-are-missing-at-random" TargetMode="External" /><Relationship Type="http://schemas.openxmlformats.org/officeDocument/2006/relationships/hyperlink" Id="rId23" Target="https://www.ncbi.nlm.nih.gov/pmc/articles/PMC36681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Data624 - Project 1</dc:title>
  <dc:creator>Esteban Aramayo, Coffy Andrews-Guo, LeTicia Cancel, Joseph Connolly, Ian Costello</dc:creator>
  <cp:keywords/>
  <dcterms:created xsi:type="dcterms:W3CDTF">2022-06-26T23:31:44Z</dcterms:created>
  <dcterms:modified xsi:type="dcterms:W3CDTF">2022-06-26T23:31:44Z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2022-06-21</vt:lpwstr>
  </property>
  <property fmtid="{D5CDD505-2E9C-101B-9397-08002B2CF9AE}" pid="3" name="output">
    <vt:lpwstr/>
  </property>
</Properties>
</file>