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2" Type="http://schemas.openxmlformats.org/officeDocument/2006/relationships/extended-properties" Target="docProps/app.xml" /><Relationship Id="rId0" Type="http://schemas.openxmlformats.org/officeDocument/2006/relationships/officeDocument" Target="word/document.xml" /><Relationship Id="rId1" Type="http://schemas.openxmlformats.org/package/2006/relationships/metadata/core-properties" Target="docProps/core.xml" /></Relationships>
</file>

<file path=word/document.xml><?xml version="1.0" encoding="utf-8"?>
<w:document xmlns:w="http://schemas.openxmlformats.org/wordprocessingml/2006/main">
  <w:body>
    <w:p>
      <w:pPr>
        <w:pStyle w:val="000002"/>
        <w:snapToGrid w:val="1"/>
        <w:spacing w:before="480" w:after="240" w:line="240"/>
        <w:ind w:left="0" w:right="0" w:hanging="0"/>
        <w:rPr/>
      </w:pPr>
      <w:r>
        <w:rPr>
          <w:i w:val="0"/>
          <w:strike w:val="0"/>
          <w:color w:val="0F1115"/>
          <w:spacing w:val="0"/>
          <w:u w:val="none"/>
          <w:shd w:val="clear" w:color="auto" w:fill="FFFFFF"/>
        </w:rPr>
        <w:t>Chrona - Prompt Dataset</w:t>
      </w:r>
    </w:p>
    <w:p>
      <w:pPr>
        <w:pStyle w:val="000003"/>
        <w:snapToGrid w:val="1"/>
        <w:spacing w:before="480" w:after="240" w:line="240"/>
        <w:ind w:left="0" w:right="0" w:hanging="0"/>
        <w:rPr/>
      </w:pPr>
      <w:r>
        <w:rPr>
          <w:i w:val="0"/>
          <w:strike w:val="0"/>
          <w:color w:val="0F1115"/>
          <w:spacing w:val="0"/>
          <w:u w:val="none"/>
          <w:shd w:val="clear" w:color="auto" w:fill="FFFFFF"/>
        </w:rPr>
        <w:t>1. 需求文档</w:t>
      </w:r>
    </w:p>
    <w:p>
      <w:pPr>
        <w:snapToGrid w:val="1"/>
        <w:spacing w:before="240" w:after="240" w:line="240"/>
        <w:ind w:left="0" w:right="0" w:hanging="0"/>
        <w:rPr/>
      </w:pPr>
      <w:r>
        <w:rPr>
          <w:rFonts w:ascii="quote-cjk-patch" w:hAnsi="quote-cjk-patch" w:eastAsia="quote-cjk-patch" w:cs="quote-cjk-patch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你是一名资深产品经理和 PRD（产品需求文档）专家，具备设计类似 Harvest 的 SaaS 产品经验。</w:t>
      </w:r>
    </w:p>
    <w:p>
      <w:pPr>
        <w:snapToGrid w:val="1"/>
        <w:spacing w:before="240" w:after="240" w:line="240"/>
        <w:ind w:left="0" w:right="0" w:hanging="0"/>
        <w:rPr/>
      </w:pPr>
      <w:r>
        <w:rPr>
          <w:rFonts w:ascii="quote-cjk-patch" w:hAnsi="quote-cjk-patch" w:eastAsia="quote-cjk-patch" w:cs="quote-cjk-patch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请基于我提供的附件内容（包括文字说明、UI截图等），生成一份完整、专业、结构清晰的英文版 PRD，用于一个类似 Harvest 的时间追踪系统（Time Tracking System）。</w:t>
      </w:r>
    </w:p>
    <w:p>
      <w:pPr>
        <w:snapToGrid w:val="1"/>
        <w:spacing w:before="240" w:after="240" w:line="240"/>
        <w:ind w:left="0" w:right="0" w:hanging="0"/>
        <w:rPr/>
      </w:pPr>
      <w:r>
        <w:rPr>
          <w:rFonts w:ascii="quote-cjk-patch" w:hAnsi="quote-cjk-patch" w:eastAsia="quote-cjk-patch" w:cs="quote-cjk-patch"/>
          <w:b w:val="1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任务要求</w:t>
      </w:r>
    </w:p>
    <w:p>
      <w:pPr>
        <w:numPr>
          <w:ilvl w:val="0"/>
          <w:numId w:val="1"/>
        </w:numPr>
        <w:snapToGrid w:val="1"/>
        <w:spacing w:before="240" w:after="240" w:line="240"/>
        <w:ind/>
        <w:rPr/>
      </w:pPr>
      <w:r>
        <w:rPr>
          <w:rFonts w:ascii="quote-cjk-patch" w:hAnsi="quote-cjk-patch" w:eastAsia="quote-cjk-patch" w:cs="quote-cjk-patch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充分理解附件中的内容，包括：产品背景、业务目标、页面结构和交互流程。</w:t>
      </w:r>
    </w:p>
    <w:p>
      <w:pPr>
        <w:numPr>
          <w:ilvl w:val="0"/>
          <w:numId w:val="1"/>
        </w:numPr>
        <w:snapToGrid w:val="1"/>
        <w:spacing w:before="90" w:after="240" w:line="240"/>
        <w:ind/>
        <w:rPr/>
      </w:pPr>
      <w:r>
        <w:rPr>
          <w:rFonts w:ascii="quote-cjk-patch" w:hAnsi="quote-cjk-patch" w:eastAsia="quote-cjk-patch" w:cs="quote-cjk-patch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从截图中尽可能提取信息，包括但不限于：页面布局结构、核心功能点、用户操作流程、数据字段（如时间、项目、报表等）。</w:t>
      </w:r>
    </w:p>
    <w:p>
      <w:pPr>
        <w:numPr>
          <w:ilvl w:val="0"/>
          <w:numId w:val="1"/>
        </w:numPr>
        <w:snapToGrid w:val="1"/>
        <w:spacing w:before="90" w:after="240" w:line="240"/>
        <w:ind/>
        <w:rPr/>
      </w:pPr>
      <w:r>
        <w:rPr>
          <w:rFonts w:ascii="quote-cjk-patch" w:hAnsi="quote-cjk-patch" w:eastAsia="quote-cjk-patch" w:cs="quote-cjk-patch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结合你对 Harvest 类产品的理解：补充合理的产品细节、使用行业最佳实践、确保产品适用于专业服务团队和中小企业（SME）。</w:t>
      </w:r>
    </w:p>
    <w:p>
      <w:pPr>
        <w:numPr>
          <w:ilvl w:val="0"/>
          <w:numId w:val="1"/>
        </w:numPr>
        <w:snapToGrid w:val="1"/>
        <w:spacing w:before="90" w:after="240" w:line="240"/>
        <w:ind/>
        <w:rPr/>
      </w:pPr>
      <w:r>
        <w:rPr>
          <w:rFonts w:ascii="quote-cjk-patch" w:hAnsi="quote-cjk-patch" w:eastAsia="quote-cjk-patch" w:cs="quote-cjk-patch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在不偏离现有设计的前提下：可以补充合理且必要的功能（如项目管理、报表、计费等），但不要添加与时间追踪无关的功能。</w:t>
      </w:r>
    </w:p>
    <w:p>
      <w:pPr>
        <w:snapToGrid w:val="1"/>
        <w:spacing w:before="240" w:after="240" w:line="240"/>
        <w:ind w:left="0" w:right="0" w:hanging="0"/>
        <w:rPr/>
      </w:pPr>
      <w:r>
        <w:rPr>
          <w:rFonts w:ascii="quote-cjk-patch" w:hAnsi="quote-cjk-patch" w:eastAsia="quote-cjk-patch" w:cs="quote-cjk-patch"/>
          <w:b w:val="1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输出要求</w:t>
      </w:r>
    </w:p>
    <w:p>
      <w:pPr>
        <w:snapToGrid w:val="1"/>
        <w:spacing w:before="240" w:after="240" w:line="240"/>
        <w:ind w:left="0" w:right="0" w:hanging="0"/>
        <w:rPr/>
      </w:pPr>
      <w:r>
        <w:rPr>
          <w:rFonts w:ascii="quote-cjk-patch" w:hAnsi="quote-cjk-patch" w:eastAsia="quote-cjk-patch" w:cs="quote-cjk-patch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请生成一份结构完整、可落地执行的 PRD，包含但不限于以下内容：</w:t>
      </w:r>
    </w:p>
    <w:p>
      <w:pPr>
        <w:numPr>
          <w:ilvl w:val="0"/>
          <w:numId w:val="2"/>
        </w:numPr>
        <w:snapToGrid w:val="1"/>
        <w:spacing w:before="240" w:after="240" w:line="240"/>
        <w:ind/>
        <w:rPr/>
      </w:pPr>
      <w:r>
        <w:rPr>
          <w:rFonts w:ascii="quote-cjk-patch" w:hAnsi="quote-cjk-patch" w:eastAsia="quote-cjk-patch" w:cs="quote-cjk-patch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产品概述（Product Overview）</w:t>
      </w:r>
    </w:p>
    <w:p>
      <w:pPr>
        <w:numPr>
          <w:ilvl w:val="0"/>
          <w:numId w:val="2"/>
        </w:numPr>
        <w:snapToGrid w:val="1"/>
        <w:spacing w:before="90" w:after="240" w:line="240"/>
        <w:ind/>
        <w:rPr/>
      </w:pPr>
      <w:r>
        <w:rPr>
          <w:rFonts w:ascii="quote-cjk-patch" w:hAnsi="quote-cjk-patch" w:eastAsia="quote-cjk-patch" w:cs="quote-cjk-patch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用户与角色（Users &amp; Personas）</w:t>
      </w:r>
    </w:p>
    <w:p>
      <w:pPr>
        <w:numPr>
          <w:ilvl w:val="0"/>
          <w:numId w:val="2"/>
        </w:numPr>
        <w:snapToGrid w:val="1"/>
        <w:spacing w:before="90" w:after="240" w:line="240"/>
        <w:ind/>
        <w:rPr/>
      </w:pPr>
      <w:r>
        <w:rPr>
          <w:rFonts w:ascii="quote-cjk-patch" w:hAnsi="quote-cjk-patch" w:eastAsia="quote-cjk-patch" w:cs="quote-cjk-patch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功能范围（Functional Scope）</w:t>
      </w:r>
    </w:p>
    <w:p>
      <w:pPr>
        <w:numPr>
          <w:ilvl w:val="0"/>
          <w:numId w:val="2"/>
        </w:numPr>
        <w:snapToGrid w:val="1"/>
        <w:spacing w:before="90" w:after="240" w:line="240"/>
        <w:ind/>
        <w:rPr/>
      </w:pPr>
      <w:r>
        <w:rPr>
          <w:rFonts w:ascii="quote-cjk-patch" w:hAnsi="quote-cjk-patch" w:eastAsia="quote-cjk-patch" w:cs="quote-cjk-patch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用户流程（User Flows）</w:t>
      </w:r>
    </w:p>
    <w:p>
      <w:pPr>
        <w:numPr>
          <w:ilvl w:val="0"/>
          <w:numId w:val="2"/>
        </w:numPr>
        <w:snapToGrid w:val="1"/>
        <w:spacing w:before="90" w:after="240" w:line="240"/>
        <w:ind/>
        <w:rPr/>
      </w:pPr>
      <w:r>
        <w:rPr>
          <w:rFonts w:ascii="quote-cjk-patch" w:hAnsi="quote-cjk-patch" w:eastAsia="quote-cjk-patch" w:cs="quote-cjk-patch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详细功能需求（Detailed Requirements）</w:t>
      </w:r>
    </w:p>
    <w:p>
      <w:pPr>
        <w:numPr>
          <w:ilvl w:val="0"/>
          <w:numId w:val="2"/>
        </w:numPr>
        <w:snapToGrid w:val="1"/>
        <w:spacing w:before="90" w:after="240" w:line="240"/>
        <w:ind/>
        <w:rPr/>
      </w:pPr>
      <w:r>
        <w:rPr>
          <w:rFonts w:ascii="quote-cjk-patch" w:hAnsi="quote-cjk-patch" w:eastAsia="quote-cjk-patch" w:cs="quote-cjk-patch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UI/UX 说明（基于截图）</w:t>
      </w:r>
    </w:p>
    <w:p>
      <w:pPr>
        <w:numPr>
          <w:ilvl w:val="0"/>
          <w:numId w:val="2"/>
        </w:numPr>
        <w:snapToGrid w:val="1"/>
        <w:spacing w:before="90" w:after="240" w:line="240"/>
        <w:ind/>
        <w:rPr/>
      </w:pPr>
      <w:r>
        <w:rPr>
          <w:rFonts w:ascii="quote-cjk-patch" w:hAnsi="quote-cjk-patch" w:eastAsia="quote-cjk-patch" w:cs="quote-cjk-patch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数据与指标（Data &amp; Metrics）</w:t>
      </w:r>
    </w:p>
    <w:p>
      <w:pPr>
        <w:numPr>
          <w:ilvl w:val="0"/>
          <w:numId w:val="2"/>
        </w:numPr>
        <w:snapToGrid w:val="1"/>
        <w:spacing w:before="90" w:after="240" w:line="240"/>
        <w:ind/>
        <w:rPr/>
      </w:pPr>
      <w:r>
        <w:rPr>
          <w:rFonts w:ascii="quote-cjk-patch" w:hAnsi="quote-cjk-patch" w:eastAsia="quote-cjk-patch" w:cs="quote-cjk-patch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非功能需求（Non-functional Requirements）</w:t>
      </w:r>
    </w:p>
    <w:p>
      <w:pPr>
        <w:numPr>
          <w:ilvl w:val="0"/>
          <w:numId w:val="2"/>
        </w:numPr>
        <w:snapToGrid w:val="1"/>
        <w:spacing w:before="90" w:after="240" w:line="240"/>
        <w:ind/>
        <w:rPr/>
      </w:pPr>
      <w:r>
        <w:rPr>
          <w:rFonts w:ascii="quote-cjk-patch" w:hAnsi="quote-cjk-patch" w:eastAsia="quote-cjk-patch" w:cs="quote-cjk-patch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假设与待确认问题（Assumptions &amp; Open Questions）</w:t>
      </w:r>
    </w:p>
    <w:p>
      <w:pPr>
        <w:pBdr>
          <w:bottom w:val="thick" w:color="000000" w:sz="8"/>
        </w:pBdr>
        <w:ind w:left="0"/>
        <w:rPr/>
      </w:pPr>
    </w:p>
    <w:p>
      <w:pPr>
        <w:pStyle w:val="000003"/>
        <w:snapToGrid w:val="1"/>
        <w:spacing w:before="480" w:after="240" w:line="240"/>
        <w:ind w:left="0" w:right="0" w:hanging="0"/>
        <w:rPr/>
      </w:pPr>
      <w:r>
        <w:rPr>
          <w:i w:val="0"/>
          <w:strike w:val="0"/>
          <w:color w:val="0F1115"/>
          <w:spacing w:val="0"/>
          <w:u w:val="none"/>
          <w:shd w:val="clear" w:color="auto" w:fill="FFFFFF"/>
        </w:rPr>
        <w:t>2. UX 设计</w:t>
      </w:r>
    </w:p>
    <w:p>
      <w:pPr>
        <w:snapToGrid w:val="1"/>
        <w:spacing w:before="240" w:after="240" w:line="240"/>
        <w:ind w:left="0" w:right="0" w:hanging="0"/>
        <w:rPr/>
      </w:pPr>
      <w:r>
        <w:rPr>
          <w:rFonts w:ascii="quote-cjk-patch" w:hAnsi="quote-cjk-patch" w:eastAsia="quote-cjk-patch" w:cs="quote-cjk-patch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你是一名资深 SaaS 产品设计师。请基于 Harvest 风格，设计一个时间追踪系统（Time Tracking System）的 UI 主题（Theme）和核心页面结构。</w:t>
      </w:r>
    </w:p>
    <w:p>
      <w:pPr>
        <w:snapToGrid w:val="1"/>
        <w:spacing w:before="240" w:after="240" w:line="240"/>
        <w:ind w:left="0" w:right="0" w:hanging="0"/>
        <w:rPr/>
      </w:pPr>
      <w:r>
        <w:rPr>
          <w:rFonts w:ascii="quote-cjk-patch" w:hAnsi="quote-cjk-patch" w:eastAsia="quote-cjk-patch" w:cs="quote-cjk-patch"/>
          <w:b w:val="1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产品背景</w:t>
      </w:r>
    </w:p>
    <w:p>
      <w:pPr>
        <w:numPr>
          <w:ilvl w:val="0"/>
          <w:numId w:val="3"/>
        </w:numPr>
        <w:snapToGrid w:val="1"/>
        <w:spacing w:before="240" w:after="240" w:line="240"/>
        <w:ind/>
        <w:rPr/>
      </w:pPr>
      <w:r>
        <w:rPr>
          <w:rFonts w:ascii="quote-cjk-patch" w:hAnsi="quote-cjk-patch" w:eastAsia="quote-cjk-patch" w:cs="quote-cjk-patch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类似 Harvest 的时间管理工具</w:t>
      </w:r>
    </w:p>
    <w:p>
      <w:pPr>
        <w:numPr>
          <w:ilvl w:val="0"/>
          <w:numId w:val="3"/>
        </w:numPr>
        <w:snapToGrid w:val="1"/>
        <w:spacing w:before="90" w:after="240" w:line="240"/>
        <w:ind/>
        <w:rPr/>
      </w:pPr>
      <w:r>
        <w:rPr>
          <w:rFonts w:ascii="quote-cjk-patch" w:hAnsi="quote-cjk-patch" w:eastAsia="quote-cjk-patch" w:cs="quote-cjk-patch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用户：咨询、设计、开发团队，以及中小企业</w:t>
      </w:r>
    </w:p>
    <w:p>
      <w:pPr>
        <w:numPr>
          <w:ilvl w:val="0"/>
          <w:numId w:val="3"/>
        </w:numPr>
        <w:snapToGrid w:val="1"/>
        <w:spacing w:before="90" w:after="240" w:line="240"/>
        <w:ind/>
        <w:rPr/>
      </w:pPr>
      <w:r>
        <w:rPr>
          <w:rFonts w:ascii="quote-cjk-patch" w:hAnsi="quote-cjk-patch" w:eastAsia="quote-cjk-patch" w:cs="quote-cjk-patch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使用频率高（每天使用），强调效率和易用性</w:t>
      </w:r>
    </w:p>
    <w:p>
      <w:pPr>
        <w:snapToGrid w:val="1"/>
        <w:spacing w:before="240" w:after="240" w:line="240"/>
        <w:ind w:left="0" w:right="0" w:hanging="0"/>
        <w:rPr/>
      </w:pPr>
      <w:r>
        <w:rPr>
          <w:rFonts w:ascii="quote-cjk-patch" w:hAnsi="quote-cjk-patch" w:eastAsia="quote-cjk-patch" w:cs="quote-cjk-patch"/>
          <w:b w:val="1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设计目标</w:t>
      </w:r>
    </w:p>
    <w:p>
      <w:pPr>
        <w:numPr>
          <w:ilvl w:val="0"/>
          <w:numId w:val="4"/>
        </w:numPr>
        <w:snapToGrid w:val="1"/>
        <w:spacing w:before="240" w:after="240" w:line="240"/>
        <w:ind/>
        <w:rPr/>
      </w:pPr>
      <w:r>
        <w:rPr>
          <w:rFonts w:ascii="quote-cjk-patch" w:hAnsi="quote-cjk-patch" w:eastAsia="quote-cjk-patch" w:cs="quote-cjk-patch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极简、干净、无干扰</w:t>
      </w:r>
    </w:p>
    <w:p>
      <w:pPr>
        <w:numPr>
          <w:ilvl w:val="0"/>
          <w:numId w:val="4"/>
        </w:numPr>
        <w:snapToGrid w:val="1"/>
        <w:spacing w:before="90" w:after="240" w:line="240"/>
        <w:ind/>
        <w:rPr/>
      </w:pPr>
      <w:r>
        <w:rPr>
          <w:rFonts w:ascii="quote-cjk-patch" w:hAnsi="quote-cjk-patch" w:eastAsia="quote-cjk-patch" w:cs="quote-cjk-patch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降低用户输入工时的心理负担</w:t>
      </w:r>
    </w:p>
    <w:p>
      <w:pPr>
        <w:numPr>
          <w:ilvl w:val="0"/>
          <w:numId w:val="4"/>
        </w:numPr>
        <w:snapToGrid w:val="1"/>
        <w:spacing w:before="90" w:after="240" w:line="240"/>
        <w:ind/>
        <w:rPr/>
      </w:pPr>
      <w:r>
        <w:rPr>
          <w:rFonts w:ascii="quote-cjk-patch" w:hAnsi="quote-cjk-patch" w:eastAsia="quote-cjk-patch" w:cs="quote-cjk-patch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专业、可信赖（不要花哨设计）</w:t>
      </w:r>
    </w:p>
    <w:p>
      <w:pPr>
        <w:numPr>
          <w:ilvl w:val="0"/>
          <w:numId w:val="4"/>
        </w:numPr>
        <w:snapToGrid w:val="1"/>
        <w:spacing w:before="90" w:after="240" w:line="240"/>
        <w:ind/>
        <w:rPr/>
      </w:pPr>
      <w:r>
        <w:rPr>
          <w:rFonts w:ascii="quote-cjk-patch" w:hAnsi="quote-cjk-patch" w:eastAsia="quote-cjk-patch" w:cs="quote-cjk-patch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强调数据清晰度（时间、成本、预算）</w:t>
      </w:r>
    </w:p>
    <w:p>
      <w:pPr>
        <w:snapToGrid w:val="1"/>
        <w:spacing w:before="240" w:after="240" w:line="240"/>
        <w:ind w:left="0" w:right="0" w:hanging="0"/>
        <w:rPr/>
      </w:pPr>
      <w:r>
        <w:rPr>
          <w:rFonts w:ascii="quote-cjk-patch" w:hAnsi="quote-cjk-patch" w:eastAsia="quote-cjk-patch" w:cs="quote-cjk-patch"/>
          <w:b w:val="1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设计要求</w:t>
      </w:r>
    </w:p>
    <w:p>
      <w:pPr>
        <w:numPr>
          <w:ilvl w:val="0"/>
          <w:numId w:val="5"/>
        </w:numPr>
        <w:snapToGrid w:val="1"/>
        <w:spacing w:before="240" w:after="240" w:line="240"/>
        <w:ind/>
        <w:rPr/>
      </w:pPr>
      <w:r>
        <w:rPr>
          <w:rFonts w:ascii="quote-cjk-patch" w:hAnsi="quote-cjk-patch" w:eastAsia="quote-cjk-patch" w:cs="quote-cjk-patch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风格参考：Harvest / Linear / Notion</w:t>
      </w:r>
    </w:p>
    <w:p>
      <w:pPr>
        <w:numPr>
          <w:ilvl w:val="0"/>
          <w:numId w:val="5"/>
        </w:numPr>
        <w:snapToGrid w:val="1"/>
        <w:spacing w:before="90" w:after="240" w:line="240"/>
        <w:ind/>
        <w:rPr/>
      </w:pPr>
      <w:r>
        <w:rPr>
          <w:rFonts w:ascii="quote-cjk-patch" w:hAnsi="quote-cjk-patch" w:eastAsia="quote-cjk-patch" w:cs="quote-cjk-patch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扁平化设计，少阴影，无渐变</w:t>
      </w:r>
    </w:p>
    <w:p>
      <w:pPr>
        <w:numPr>
          <w:ilvl w:val="0"/>
          <w:numId w:val="5"/>
        </w:numPr>
        <w:snapToGrid w:val="1"/>
        <w:spacing w:before="90" w:after="240" w:line="240"/>
        <w:ind/>
        <w:rPr/>
      </w:pPr>
      <w:r>
        <w:rPr>
          <w:rFonts w:ascii="quote-cjk-patch" w:hAnsi="quote-cjk-patch" w:eastAsia="quote-cjk-patch" w:cs="quote-cjk-patch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使用留白做层级，不要复杂边框</w:t>
      </w:r>
    </w:p>
    <w:p>
      <w:pPr>
        <w:numPr>
          <w:ilvl w:val="0"/>
          <w:numId w:val="5"/>
        </w:numPr>
        <w:snapToGrid w:val="1"/>
        <w:spacing w:before="90" w:after="240" w:line="240"/>
        <w:ind/>
        <w:rPr/>
      </w:pPr>
      <w:r>
        <w:rPr>
          <w:rFonts w:ascii="quote-cjk-patch" w:hAnsi="quote-cjk-patch" w:eastAsia="quote-cjk-patch" w:cs="quote-cjk-patch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清晰的字体层级和对齐</w:t>
      </w:r>
    </w:p>
    <w:p>
      <w:pPr>
        <w:pBdr>
          <w:bottom w:val="thick" w:color="000000" w:sz="8"/>
        </w:pBdr>
        <w:ind w:left="0"/>
        <w:rPr/>
      </w:pPr>
    </w:p>
    <w:p>
      <w:pPr>
        <w:pStyle w:val="000003"/>
        <w:snapToGrid w:val="1"/>
        <w:spacing w:before="480" w:after="240" w:line="240"/>
        <w:ind w:left="0" w:right="0" w:hanging="0"/>
        <w:rPr/>
      </w:pPr>
      <w:r>
        <w:rPr>
          <w:i w:val="0"/>
          <w:strike w:val="0"/>
          <w:color w:val="0F1115"/>
          <w:spacing w:val="0"/>
          <w:u w:val="none"/>
          <w:shd w:val="clear" w:color="auto" w:fill="FFFFFF"/>
        </w:rPr>
        <w:t>3. 技术设计</w:t>
      </w:r>
    </w:p>
    <w:p>
      <w:pPr>
        <w:snapToGrid w:val="1"/>
        <w:spacing w:before="240" w:after="240" w:line="240"/>
        <w:ind w:left="0" w:right="0" w:hanging="0"/>
        <w:rPr/>
      </w:pPr>
      <w:r>
        <w:rPr>
          <w:rFonts w:ascii="quote-cjk-patch" w:hAnsi="quote-cjk-patch" w:eastAsia="quote-cjk-patch" w:cs="quote-cjk-patch"/>
          <w:b w:val="1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Prompt 1</w:t>
      </w:r>
    </w:p>
    <w:p>
      <w:pPr>
        <w:snapToGrid w:val="1"/>
        <w:spacing w:before="240" w:after="240" w:line="240"/>
        <w:ind w:left="0" w:right="0" w:hanging="0"/>
        <w:rPr/>
      </w:pPr>
      <w:r>
        <w:rPr>
          <w:rFonts w:ascii="quote-cjk-patch" w:hAnsi="quote-cjk-patch" w:eastAsia="quote-cjk-patch" w:cs="quote-cjk-patch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你是一名资深 NestJS 后端工程师，熟悉模块化、DTO 校验、JWT/RBAC、Prisma/TypeORM 与 REST 约定。</w:t>
      </w:r>
    </w:p>
    <w:p>
      <w:pPr>
        <w:snapToGrid w:val="1"/>
        <w:spacing w:before="240" w:after="240" w:line="240"/>
        <w:ind w:left="0" w:right="0" w:hanging="0"/>
        <w:rPr/>
      </w:pPr>
      <w:r>
        <w:rPr>
          <w:rFonts w:ascii="quote-cjk-patch" w:hAnsi="quote-cjk-patch" w:eastAsia="quote-cjk-patch" w:cs="quote-cjk-patch"/>
          <w:b w:val="1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上下文</w:t>
      </w:r>
    </w:p>
    <w:p>
      <w:pPr>
        <w:numPr>
          <w:ilvl w:val="0"/>
          <w:numId w:val="6"/>
        </w:numPr>
        <w:snapToGrid w:val="1"/>
        <w:spacing w:before="240" w:after="240" w:line="240"/>
        <w:ind/>
        <w:rPr/>
      </w:pPr>
      <w:r>
        <w:rPr>
          <w:rFonts w:ascii="quote-cjk-patch" w:hAnsi="quote-cjk-patch" w:eastAsia="quote-cjk-patch" w:cs="quote-cjk-patch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项目：HarvestApp 复刻</w:t>
      </w:r>
    </w:p>
    <w:p>
      <w:pPr>
        <w:numPr>
          <w:ilvl w:val="0"/>
          <w:numId w:val="6"/>
        </w:numPr>
        <w:snapToGrid w:val="1"/>
        <w:spacing w:before="90" w:after="240" w:line="240"/>
        <w:ind/>
        <w:rPr/>
      </w:pPr>
      <w:r>
        <w:rPr>
          <w:rFonts w:ascii="quote-cjk-patch" w:hAnsi="quote-cjk-patch" w:eastAsia="quote-cjk-patch" w:cs="quote-cjk-patch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数据库：PostgreSQL + Prisma / TypeORM 等</w:t>
      </w:r>
    </w:p>
    <w:p>
      <w:pPr>
        <w:numPr>
          <w:ilvl w:val="0"/>
          <w:numId w:val="6"/>
        </w:numPr>
        <w:snapToGrid w:val="1"/>
        <w:spacing w:before="90" w:after="240" w:line="240"/>
        <w:ind/>
        <w:rPr/>
      </w:pPr>
      <w:r>
        <w:rPr>
          <w:rFonts w:ascii="quote-cjk-patch" w:hAnsi="quote-cjk-patch" w:eastAsia="quote-cjk-patch" w:cs="quote-cjk-patch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当前领域模块：如 ProjectsModule</w:t>
      </w:r>
    </w:p>
    <w:p>
      <w:pPr>
        <w:numPr>
          <w:ilvl w:val="0"/>
          <w:numId w:val="6"/>
        </w:numPr>
        <w:snapToGrid w:val="1"/>
        <w:spacing w:before="90" w:after="240" w:line="240"/>
        <w:ind/>
        <w:rPr/>
      </w:pPr>
      <w:r>
        <w:rPr>
          <w:rFonts w:ascii="quote-cjk-patch" w:hAnsi="quote-cjk-patch" w:eastAsia="quote-cjk-patch" w:cs="quote-cjk-patch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与前端约定：REST 路径前缀如 /projects；统一错误体如 { statusCode, message }</w:t>
      </w:r>
    </w:p>
    <w:p>
      <w:pPr>
        <w:snapToGrid w:val="1"/>
        <w:spacing w:before="240" w:after="240" w:line="240"/>
        <w:ind w:left="0" w:right="0" w:hanging="0"/>
        <w:rPr/>
      </w:pPr>
      <w:r>
        <w:rPr>
          <w:rFonts w:ascii="quote-cjk-patch" w:hAnsi="quote-cjk-patch" w:eastAsia="quote-cjk-patch" w:cs="quote-cjk-patch"/>
          <w:b w:val="1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任务</w:t>
      </w:r>
    </w:p>
    <w:p>
      <w:pPr>
        <w:numPr>
          <w:ilvl w:val="0"/>
          <w:numId w:val="7"/>
        </w:numPr>
        <w:snapToGrid w:val="1"/>
        <w:spacing w:before="240" w:after="240" w:line="240"/>
        <w:ind/>
        <w:rPr/>
      </w:pPr>
      <w:r>
        <w:rPr>
          <w:rFonts w:ascii="quote-cjk-patch" w:hAnsi="quote-cjk-patch" w:eastAsia="quote-cjk-patch" w:cs="quote-cjk-patch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给出模块目录结构（controller / service / dto / guards 等）</w:t>
      </w:r>
    </w:p>
    <w:p>
      <w:pPr>
        <w:numPr>
          <w:ilvl w:val="0"/>
          <w:numId w:val="7"/>
        </w:numPr>
        <w:snapToGrid w:val="1"/>
        <w:spacing w:before="90" w:after="240" w:line="240"/>
        <w:ind/>
        <w:rPr/>
      </w:pPr>
      <w:r>
        <w:rPr>
          <w:rFonts w:ascii="quote-cjk-patch" w:hAnsi="quote-cjk-patch" w:eastAsia="quote-cjk-patch" w:cs="quote-cjk-patch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列出实体字段与关系（若 ORM 已存在可引用 schema）</w:t>
      </w:r>
    </w:p>
    <w:p>
      <w:pPr>
        <w:numPr>
          <w:ilvl w:val="0"/>
          <w:numId w:val="7"/>
        </w:numPr>
        <w:snapToGrid w:val="1"/>
        <w:spacing w:before="90" w:after="240" w:line="240"/>
        <w:ind/>
        <w:rPr/>
      </w:pPr>
      <w:r>
        <w:rPr>
          <w:rFonts w:ascii="quote-cjk-patch" w:hAnsi="quote-cjk-patch" w:eastAsia="quote-cjk-patch" w:cs="quote-cjk-patch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设计 REST 接口（方法、路径、请求/响应 DTO、状态码）</w:t>
      </w:r>
    </w:p>
    <w:p>
      <w:pPr>
        <w:numPr>
          <w:ilvl w:val="0"/>
          <w:numId w:val="7"/>
        </w:numPr>
        <w:snapToGrid w:val="1"/>
        <w:spacing w:before="90" w:after="240" w:line="240"/>
        <w:ind/>
        <w:rPr/>
      </w:pPr>
      <w:r>
        <w:rPr>
          <w:rFonts w:ascii="quote-cjk-patch" w:hAnsi="quote-cjk-patch" w:eastAsia="quote-cjk-patch" w:cs="quote-cjk-patch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说明权限点（角色/策略）与校验规则（class-validator）</w:t>
      </w:r>
    </w:p>
    <w:p>
      <w:pPr>
        <w:numPr>
          <w:ilvl w:val="0"/>
          <w:numId w:val="7"/>
        </w:numPr>
        <w:snapToGrid w:val="1"/>
        <w:spacing w:before="90" w:after="240" w:line="240"/>
        <w:ind/>
        <w:rPr/>
      </w:pPr>
      <w:r>
        <w:rPr>
          <w:rFonts w:ascii="quote-cjk-patch" w:hAnsi="quote-cjk-patch" w:eastAsia="quote-cjk-patch" w:cs="quote-cjk-patch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列出需写单测的核心用例（服务层优先）</w:t>
      </w:r>
    </w:p>
    <w:p>
      <w:pPr>
        <w:snapToGrid w:val="1"/>
        <w:spacing w:before="240" w:after="240" w:line="240"/>
        <w:ind w:left="0" w:right="0" w:hanging="0"/>
        <w:rPr/>
      </w:pPr>
      <w:r>
        <w:rPr>
          <w:rFonts w:ascii="quote-cjk-patch" w:hAnsi="quote-cjk-patch" w:eastAsia="quote-cjk-patch" w:cs="quote-cjk-patch"/>
          <w:b w:val="1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输出格式</w:t>
      </w:r>
    </w:p>
    <w:p>
      <w:pPr>
        <w:numPr>
          <w:ilvl w:val="0"/>
          <w:numId w:val="8"/>
        </w:numPr>
        <w:snapToGrid w:val="1"/>
        <w:spacing w:before="240" w:after="240" w:line="240"/>
        <w:ind/>
        <w:rPr/>
      </w:pPr>
      <w:r>
        <w:rPr>
          <w:rFonts w:ascii="quote-cjk-patch" w:hAnsi="quote-cjk-patch" w:eastAsia="quote-cjk-patch" w:cs="quote-cjk-patch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接口用 Markdown 表格；DTO 用 TypeScript 接口或 class 草案</w:t>
      </w:r>
    </w:p>
    <w:p>
      <w:pPr>
        <w:numPr>
          <w:ilvl w:val="0"/>
          <w:numId w:val="8"/>
        </w:numPr>
        <w:snapToGrid w:val="1"/>
        <w:spacing w:before="90" w:after="240" w:line="240"/>
        <w:ind/>
        <w:rPr/>
      </w:pPr>
      <w:r>
        <w:rPr>
          <w:rFonts w:ascii="quote-cjk-patch" w:hAnsi="quote-cjk-patch" w:eastAsia="quote-cjk-patch" w:cs="quote-cjk-patch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标注与 Swagger/OpenAPI 的对应关系（若启用）</w:t>
      </w:r>
    </w:p>
    <w:p>
      <w:pPr>
        <w:snapToGrid w:val="1"/>
        <w:spacing w:before="240" w:after="240" w:line="240"/>
        <w:ind w:left="0" w:right="0" w:hanging="0"/>
        <w:rPr/>
      </w:pPr>
      <w:r>
        <w:rPr>
          <w:rFonts w:ascii="quote-cjk-patch" w:hAnsi="quote-cjk-patch" w:eastAsia="quote-cjk-patch" w:cs="quote-cjk-patch"/>
          <w:b w:val="1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约束</w:t>
      </w:r>
    </w:p>
    <w:p>
      <w:pPr>
        <w:numPr>
          <w:ilvl w:val="0"/>
          <w:numId w:val="9"/>
        </w:numPr>
        <w:snapToGrid w:val="1"/>
        <w:spacing w:before="240" w:after="240" w:line="240"/>
        <w:ind/>
        <w:rPr/>
      </w:pPr>
      <w:r>
        <w:rPr>
          <w:rFonts w:ascii="quote-cjk-patch" w:hAnsi="quote-cjk-patch" w:eastAsia="quote-cjk-patch" w:cs="quote-cjk-patch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不要修改未提及的模块；不要引入与两周周期不符的微服务拆分</w:t>
      </w:r>
    </w:p>
    <w:p>
      <w:pPr>
        <w:numPr>
          <w:ilvl w:val="0"/>
          <w:numId w:val="9"/>
        </w:numPr>
        <w:snapToGrid w:val="1"/>
        <w:spacing w:before="90" w:after="240" w:line="240"/>
        <w:ind/>
        <w:rPr/>
      </w:pPr>
      <w:r>
        <w:rPr>
          <w:rFonts w:ascii="quote-cjk-patch" w:hAnsi="quote-cjk-patch" w:eastAsia="quote-cjk-patch" w:cs="quote-cjk-patch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敏感信息用占位符；不要提交真实连接串</w:t>
      </w:r>
    </w:p>
    <w:p>
      <w:pPr>
        <w:snapToGrid w:val="1"/>
        <w:spacing w:before="240" w:after="240" w:line="240"/>
        <w:ind w:left="0" w:right="0" w:hanging="0"/>
        <w:rPr/>
      </w:pPr>
      <w:r>
        <w:rPr>
          <w:rFonts w:ascii="quote-cjk-patch" w:hAnsi="quote-cjk-patch" w:eastAsia="quote-cjk-patch" w:cs="quote-cjk-patch"/>
          <w:b w:val="1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人工校验清单</w:t>
      </w:r>
    </w:p>
    <w:p>
      <w:pPr>
        <w:numPr>
          <w:ilvl w:val="0"/>
          <w:numId w:val="10"/>
        </w:numPr>
        <w:snapToGrid w:val="1"/>
        <w:spacing w:before="240" w:after="240" w:line="240"/>
        <w:ind/>
        <w:rPr/>
      </w:pPr>
      <w:r>
        <w:rPr>
          <w:rFonts w:ascii="quote-cjk-patch" w:hAnsi="quote-cjk-patch" w:eastAsia="quote-cjk-patch" w:cs="quote-cjk-patch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路径与前端 features/*/api.ts 中常量是否一致或可同步</w:t>
      </w:r>
    </w:p>
    <w:p>
      <w:pPr>
        <w:numPr>
          <w:ilvl w:val="0"/>
          <w:numId w:val="10"/>
        </w:numPr>
        <w:snapToGrid w:val="1"/>
        <w:spacing w:before="90" w:after="240" w:line="240"/>
        <w:ind/>
        <w:rPr/>
      </w:pPr>
      <w:r>
        <w:rPr>
          <w:rFonts w:ascii="quote-cjk-patch" w:hAnsi="quote-cjk-patch" w:eastAsia="quote-cjk-patch" w:cs="quote-cjk-patch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DTO 与数据库字段是否一致</w:t>
      </w:r>
    </w:p>
    <w:p>
      <w:pPr>
        <w:numPr>
          <w:ilvl w:val="0"/>
          <w:numId w:val="10"/>
        </w:numPr>
        <w:snapToGrid w:val="1"/>
        <w:spacing w:before="90" w:after="240" w:line="240"/>
        <w:ind/>
        <w:rPr/>
      </w:pPr>
      <w:r>
        <w:rPr>
          <w:rFonts w:ascii="quote-cjk-patch" w:hAnsi="quote-cjk-patch" w:eastAsia="quote-cjk-patch" w:cs="quote-cjk-patch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错误码与前端 apiRequest 解析是否匹配</w:t>
      </w:r>
    </w:p>
    <w:p>
      <w:pPr>
        <w:pBdr>
          <w:bottom w:val="thick" w:color="000000" w:sz="8"/>
        </w:pBdr>
        <w:ind w:left="0"/>
        <w:rPr/>
      </w:pPr>
    </w:p>
    <w:p>
      <w:pPr>
        <w:snapToGrid w:val="1"/>
        <w:spacing w:before="240" w:after="240" w:line="240"/>
        <w:ind w:left="0" w:right="0" w:hanging="0"/>
        <w:rPr/>
      </w:pPr>
      <w:r>
        <w:rPr>
          <w:rFonts w:ascii="quote-cjk-patch" w:hAnsi="quote-cjk-patch" w:eastAsia="quote-cjk-patch" w:cs="quote-cjk-patch"/>
          <w:b w:val="1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Prompt 2</w:t>
      </w:r>
    </w:p>
    <w:p>
      <w:pPr>
        <w:snapToGrid w:val="1"/>
        <w:spacing w:before="240" w:after="240" w:line="240"/>
        <w:ind w:left="0" w:right="0" w:hanging="0"/>
        <w:rPr/>
      </w:pPr>
      <w:r>
        <w:rPr>
          <w:rFonts w:ascii="quote-cjk-patch" w:hAnsi="quote-cjk-patch" w:eastAsia="quote-cjk-patch" w:cs="quote-cjk-patch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那作为一个资深的架构师，对这个前端 React + Tailwind + shadcn 组合搭建一下框架。</w:t>
      </w:r>
    </w:p>
    <w:p>
      <w:pPr>
        <w:pBdr>
          <w:bottom w:val="thick" w:color="000000" w:sz="8"/>
        </w:pBdr>
        <w:ind w:left="0"/>
        <w:rPr/>
      </w:pPr>
    </w:p>
    <w:p>
      <w:pPr>
        <w:pStyle w:val="000003"/>
        <w:snapToGrid w:val="1"/>
        <w:spacing w:before="480" w:after="240" w:line="240"/>
        <w:ind w:left="0" w:right="0" w:hanging="0"/>
        <w:rPr/>
      </w:pPr>
      <w:r>
        <w:rPr>
          <w:i w:val="0"/>
          <w:strike w:val="0"/>
          <w:color w:val="0F1115"/>
          <w:spacing w:val="0"/>
          <w:u w:val="none"/>
          <w:shd w:val="clear" w:color="auto" w:fill="FFFFFF"/>
        </w:rPr>
        <w:t>4. 开发</w:t>
      </w:r>
    </w:p>
    <w:p>
      <w:pPr>
        <w:snapToGrid w:val="1"/>
        <w:spacing w:before="240" w:after="240" w:line="240"/>
        <w:ind w:left="0" w:right="0" w:hanging="0"/>
        <w:rPr/>
      </w:pPr>
      <w:r>
        <w:rPr>
          <w:rFonts w:ascii="quote-cjk-patch" w:hAnsi="quote-cjk-patch" w:eastAsia="quote-cjk-patch" w:cs="quote-cjk-patch"/>
          <w:b w:val="1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Prompt 1</w:t>
      </w:r>
    </w:p>
    <w:p>
      <w:pPr>
        <w:snapToGrid w:val="1"/>
        <w:spacing w:before="240" w:after="240" w:line="240"/>
        <w:ind w:left="0" w:right="0" w:hanging="0"/>
        <w:rPr/>
      </w:pPr>
      <w:r>
        <w:rPr>
          <w:rFonts w:ascii="quote-cjk-patch" w:hAnsi="quote-cjk-patch" w:eastAsia="quote-cjk-patch" w:cs="quote-cjk-patch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项目成员提交 time / expenses 以后，项目管理员可以在 Approvals 中进行审核。前端代码放在 @approvals，后端代码在 @modules 中加一个 approvals 目录。</w:t>
      </w:r>
    </w:p>
    <w:p>
      <w:pPr>
        <w:snapToGrid w:val="1"/>
        <w:spacing w:before="240" w:after="240" w:line="240"/>
        <w:ind w:left="0" w:right="0" w:hanging="0"/>
        <w:rPr/>
      </w:pPr>
      <w:r>
        <w:rPr>
          <w:rFonts w:ascii="quote-cjk-patch" w:hAnsi="quote-cjk-patch" w:eastAsia="quote-cjk-patch" w:cs="quote-cjk-patch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前端页面包括上中下三部分：</w:t>
      </w:r>
    </w:p>
    <w:p>
      <w:pPr>
        <w:numPr>
          <w:ilvl w:val="0"/>
          <w:numId w:val="11"/>
        </w:numPr>
        <w:snapToGrid w:val="1"/>
        <w:spacing w:before="240" w:after="240" w:line="240"/>
        <w:ind/>
        <w:rPr/>
      </w:pPr>
      <w:r>
        <w:rPr>
          <w:rFonts w:ascii="quote-cjk-patch" w:hAnsi="quote-cjk-patch" w:eastAsia="quote-cjk-patch" w:cs="quote-cjk-patch"/>
          <w:b w:val="1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最上面一排</w:t>
      </w:r>
      <w:r>
        <w:rPr>
          <w:rFonts w:ascii="quote-cjk-patch" w:hAnsi="quote-cjk-patch" w:eastAsia="quote-cjk-patch" w:cs="quote-cjk-patch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：左边是查询 time / expenses 的日期范围，包含一个 Day/Week/Semimonth/Month/Quarter/Custom 的下拉框，默认选中 Week，下拉框数据通过枚举定义。其后面是对应下拉框选择内容的日期范围，并提供左右箭头按下拉框选择内容切换。接着是一个 Return to this xxx 的快捷连接，用于快速切换会当前日期对应的日期范围。上面一排的右侧是两个下拉框：左边一个是 time / expenses 的状态下拉框，右边是 Group By 的下拉框：Person / Project / Client。</w:t>
      </w:r>
    </w:p>
    <w:p>
      <w:pPr>
        <w:numPr>
          <w:ilvl w:val="0"/>
          <w:numId w:val="11"/>
        </w:numPr>
        <w:snapToGrid w:val="1"/>
        <w:spacing w:before="90" w:after="240" w:line="240"/>
        <w:ind/>
        <w:rPr/>
      </w:pPr>
      <w:r>
        <w:rPr>
          <w:rFonts w:ascii="quote-cjk-patch" w:hAnsi="quote-cjk-patch" w:eastAsia="quote-cjk-patch" w:cs="quote-cjk-patch"/>
          <w:b w:val="1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中间部分</w:t>
      </w:r>
      <w:r>
        <w:rPr>
          <w:rFonts w:ascii="quote-cjk-patch" w:hAnsi="quote-cjk-patch" w:eastAsia="quote-cjk-patch" w:cs="quote-cjk-patch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：上面是一排用于过滤数据的下拉框，包括 Client, Project, Role, Teammate，每个下拉框包含 Select All 以及具体的选项，支持多选。选中的内容显示在这排下拉框下面，最后加一个 Clear all filters 的连接。中间下面部分是根据第1部分选择的时间范围、状态、group by 条件，以及过滤条件查询总的时间及总的费用，分别显示在左边和右边。</w:t>
      </w:r>
    </w:p>
    <w:p>
      <w:pPr>
        <w:numPr>
          <w:ilvl w:val="0"/>
          <w:numId w:val="11"/>
        </w:numPr>
        <w:snapToGrid w:val="1"/>
        <w:spacing w:before="90" w:after="240" w:line="240"/>
        <w:ind/>
        <w:rPr/>
      </w:pPr>
      <w:r>
        <w:rPr>
          <w:rFonts w:ascii="quote-cjk-patch" w:hAnsi="quote-cjk-patch" w:eastAsia="quote-cjk-patch" w:cs="quote-cjk-patch"/>
          <w:b w:val="1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下面部分</w:t>
      </w:r>
      <w:r>
        <w:rPr>
          <w:rFonts w:ascii="quote-cjk-patch" w:hAnsi="quote-cjk-patch" w:eastAsia="quote-cjk-patch" w:cs="quote-cjk-patch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：显示每行记录，每行提供 Send email 和 Approve 按钮。Approve 后该 time/expenses 被 lock，不能再修改。可以 withdraw approval，撤销后成员可以重新修改提交。最下面提供一个 "Approve visible timesheets and expenses" 按钮，可以一次性 Approve 页面中显示的所有查询结果。</w:t>
      </w:r>
    </w:p>
    <w:p>
      <w:pPr>
        <w:snapToGrid w:val="1"/>
        <w:spacing w:before="0" w:after="0" w:line="240"/>
        <w:ind w:left="0" w:right="0"/>
        <w:rPr/>
      </w:pPr>
      <w:r>
        <w:rPr>
          <w:rFonts w:ascii="quote-cjk-patch" w:hAnsi="quote-cjk-patch" w:eastAsia="quote-cjk-patch" w:cs="quote-cjk-patch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代码中用英文，不要出现中文。</w:t>
      </w:r>
    </w:p>
    <w:p>
      <w:pPr>
        <w:pBdr>
          <w:bottom w:val="thick" w:color="000000" w:sz="8"/>
        </w:pBdr>
        <w:ind w:left="0"/>
        <w:rPr/>
      </w:pPr>
    </w:p>
    <w:p>
      <w:pPr>
        <w:snapToGrid w:val="1"/>
        <w:spacing w:before="240" w:after="240" w:line="240"/>
        <w:ind w:left="0" w:right="0" w:hanging="0"/>
        <w:rPr/>
      </w:pPr>
      <w:r>
        <w:rPr>
          <w:rFonts w:ascii="quote-cjk-patch" w:hAnsi="quote-cjk-patch" w:eastAsia="quote-cjk-patch" w:cs="quote-cjk-patch"/>
          <w:b w:val="1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Prompt 2</w:t>
      </w:r>
    </w:p>
    <w:p>
      <w:pPr>
        <w:snapToGrid w:val="1"/>
        <w:spacing w:before="240" w:after="240" w:line="240"/>
        <w:ind w:left="0" w:right="0" w:hanging="0"/>
        <w:rPr/>
      </w:pPr>
      <w:r>
        <w:rPr>
          <w:rFonts w:ascii="quote-cjk-patch" w:hAnsi="quote-cjk-patch" w:eastAsia="quote-cjk-patch" w:cs="quote-cjk-patch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现在需要实现 Tasks 模块前后端：框架与数据库已有 migration.sql；后端 @tasks，前端 @tasks。</w:t>
      </w:r>
    </w:p>
    <w:p>
      <w:pPr>
        <w:snapToGrid w:val="1"/>
        <w:spacing w:before="240" w:after="240" w:line="240"/>
        <w:ind w:left="0" w:right="0" w:hanging="0"/>
        <w:rPr/>
      </w:pPr>
      <w:r>
        <w:rPr>
          <w:rFonts w:ascii="quote-cjk-patch" w:hAnsi="quote-cjk-patch" w:eastAsia="quote-cjk-patch" w:cs="quote-cjk-patch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任务分 Common / Other 类型。新建 project 时自动挂上 Common，Other 需手动加，可互转类型。支持增删改/归档/删除。按截图实现，偏蓝风格可参考客户模块 @clients。</w:t>
      </w:r>
    </w:p>
    <w:p>
      <w:pPr>
        <w:pBdr>
          <w:bottom w:val="thick" w:color="000000" w:sz="8"/>
        </w:pBdr>
        <w:ind w:left="0"/>
        <w:rPr/>
      </w:pPr>
    </w:p>
    <w:p>
      <w:pPr>
        <w:snapToGrid w:val="1"/>
        <w:spacing w:before="240" w:after="240" w:line="240"/>
        <w:ind w:left="0" w:right="0" w:hanging="0"/>
        <w:rPr/>
      </w:pPr>
      <w:r>
        <w:rPr>
          <w:rFonts w:ascii="quote-cjk-patch" w:hAnsi="quote-cjk-patch" w:eastAsia="quote-cjk-patch" w:cs="quote-cjk-patch"/>
          <w:b w:val="1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Prompt 3</w:t>
      </w:r>
    </w:p>
    <w:p>
      <w:pPr>
        <w:snapToGrid w:val="1"/>
        <w:spacing w:before="240" w:after="240" w:line="240"/>
        <w:ind w:left="0" w:right="0" w:hanging="0"/>
        <w:rPr/>
      </w:pPr>
      <w:r>
        <w:rPr>
          <w:rFonts w:ascii="quote-cjk-patch" w:hAnsi="quote-cjk-patch" w:eastAsia="quote-cjk-patch" w:cs="quote-cjk-patch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实现 Assigned projects：按现有 ProjectAssignment 与项目 API，在后端增加「按客户分组的可分配项目列表」和「保存成员项目分配 + isManager」；在前端成员编辑里实现搜索、多选、待分配与 Assign。</w:t>
      </w:r>
    </w:p>
    <w:p>
      <w:pPr>
        <w:pBdr>
          <w:bottom w:val="thick" w:color="000000" w:sz="8"/>
        </w:pBdr>
        <w:ind w:left="0"/>
        <w:rPr/>
      </w:pPr>
    </w:p>
    <w:p>
      <w:pPr>
        <w:snapToGrid w:val="1"/>
        <w:spacing w:before="240" w:after="240" w:line="240"/>
        <w:ind w:left="0" w:right="0" w:hanging="0"/>
        <w:rPr/>
      </w:pPr>
      <w:r>
        <w:rPr>
          <w:rFonts w:ascii="quote-cjk-patch" w:hAnsi="quote-cjk-patch" w:eastAsia="quote-cjk-patch" w:cs="quote-cjk-patch"/>
          <w:b w:val="1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Prompt 4</w:t>
      </w:r>
    </w:p>
    <w:p>
      <w:pPr>
        <w:snapToGrid w:val="1"/>
        <w:spacing w:before="240" w:after="240" w:line="240"/>
        <w:ind w:left="0" w:right="0" w:hanging="0"/>
        <w:rPr/>
      </w:pPr>
      <w:r>
        <w:rPr>
          <w:rFonts w:ascii="quote-cjk-patch" w:hAnsi="quote-cjk-patch" w:eastAsia="quote-cjk-patch" w:cs="quote-cjk-patch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实现 Reports：</w:t>
      </w:r>
    </w:p>
    <w:p>
      <w:pPr>
        <w:numPr>
          <w:ilvl w:val="0"/>
          <w:numId w:val="12"/>
        </w:numPr>
        <w:snapToGrid w:val="1"/>
        <w:spacing w:before="240" w:after="240" w:line="240"/>
        <w:ind/>
        <w:rPr/>
      </w:pPr>
      <w:r>
        <w:rPr>
          <w:rFonts w:ascii="quote-cjk-patch" w:hAnsi="quote-cjk-patch" w:eastAsia="quote-cjk-patch" w:cs="quote-cjk-patch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Time：按 Clients / Projects / Tasks / Team 等维度筛选；不要 Detailed report；Export 支持 Excel 与 PDF。</w:t>
      </w:r>
    </w:p>
    <w:p>
      <w:pPr>
        <w:numPr>
          <w:ilvl w:val="0"/>
          <w:numId w:val="12"/>
        </w:numPr>
        <w:snapToGrid w:val="1"/>
        <w:spacing w:before="90" w:after="240" w:line="240"/>
        <w:ind/>
        <w:rPr/>
      </w:pPr>
      <w:r>
        <w:rPr>
          <w:rFonts w:ascii="quote-cjk-patch" w:hAnsi="quote-cjk-patch" w:eastAsia="quote-cjk-patch" w:cs="quote-cjk-patch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Profitability：Profit = Revenue − Costs；Revenue = 小时 × rate；Costs = Expenses。</w:t>
      </w:r>
    </w:p>
    <w:p>
      <w:pPr>
        <w:numPr>
          <w:ilvl w:val="0"/>
          <w:numId w:val="12"/>
        </w:numPr>
        <w:pBdr>
          <w:bottom/>
        </w:pBdr>
        <w:snapToGrid w:val="1"/>
        <w:spacing w:before="90" w:after="240" w:line="240"/>
        <w:ind/>
        <w:rPr/>
      </w:pPr>
      <w:r>
        <w:rPr>
          <w:rFonts w:ascii="quote-cjk-patch" w:hAnsi="quote-cjk-patch" w:eastAsia="quote-cjk-patch" w:cs="quote-cjk-patch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偏蓝风格同其它模块；界面英文；代码位置 @reports 前后端。</w:t>
      </w:r>
    </w:p>
    <w:p>
      <w:pPr>
        <w:numPr/>
        <w:pBdr>
          <w:bottom w:val="thick" w:color="000000" w:sz="8"/>
        </w:pBdr>
        <w:ind w:left="0"/>
        <w:rPr/>
      </w:pPr>
    </w:p>
    <w:p>
      <w:pPr>
        <w:pBdr/>
        <w:snapToGrid w:val="1"/>
        <w:spacing w:before="90" w:after="240" w:line="240"/>
        <w:ind w:left="0"/>
        <w:rPr>
          <w:rFonts w:ascii="quote-cjk-patch" w:hAnsi="quote-cjk-patch" w:eastAsia="quote-cjk-patch" w:cs="quote-cjk-patch"/>
          <w:i w:val="0"/>
          <w:strike w:val="0"/>
          <w:color w:val="0F1115"/>
          <w:spacing w:val="0"/>
          <w:sz w:val="24"/>
          <w:u w:val="none"/>
          <w:shd w:val="clear" w:color="auto" w:fill="FFFFFF"/>
        </w:rPr>
      </w:pPr>
      <w:r>
        <w:rPr>
          <w:rFonts w:ascii="quote-cjk-patch" w:hAnsi="quote-cjk-patch" w:eastAsia="quote-cjk-patch" w:cs="quote-cjk-patch"/>
          <w:b w:val="1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Prompt</w:t>
      </w:r>
      <w:r>
        <w:rPr>
          <w:rFonts w:hint="eastAsia" w:ascii="quote-cjk-patch" w:hAnsi="quote-cjk-patch" w:eastAsia="quote-cjk-patch" w:cs="quote-cjk-patch"/>
          <w:b w:val="1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 xml:space="preserve"> 5</w:t>
      </w:r>
    </w:p>
    <w:p>
      <w:pPr>
        <w:snapToGrid w:val="1"/>
        <w:spacing w:before="90" w:after="240" w:line="240"/>
        <w:ind w:left="0"/>
        <w:rPr>
          <w:rFonts w:ascii="quote-cjk-patch" w:hAnsi="quote-cjk-patch" w:eastAsia="quote-cjk-patch" w:cs="quote-cjk-patch"/>
          <w:i w:val="0"/>
          <w:strike w:val="0"/>
          <w:color w:val="0F1115"/>
          <w:spacing w:val="0"/>
          <w:sz w:val="24"/>
          <w:u w:val="none"/>
          <w:shd w:val="clear" w:color="auto" w:fill="FFFFFF"/>
        </w:rPr>
      </w:pPr>
      <w:r>
        <w:rPr>
          <w:rFonts w:ascii="quote-cjk-patch" w:hAnsi="quote-cjk-patch" w:eastAsia="quote-cjk-patch" w:cs="quote-cjk-patch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在frontend和backend这两个项目中添加下面的内容  </w:t>
      </w:r>
    </w:p>
    <w:p>
      <w:pPr>
        <w:snapToGrid w:val="1"/>
        <w:spacing w:before="90" w:after="240" w:line="240"/>
        <w:ind w:left="0"/>
        <w:rPr>
          <w:rFonts w:ascii="quote-cjk-patch" w:hAnsi="quote-cjk-patch" w:eastAsia="quote-cjk-patch" w:cs="quote-cjk-patch"/>
          <w:i w:val="0"/>
          <w:strike w:val="0"/>
          <w:color w:val="0F1115"/>
          <w:spacing w:val="0"/>
          <w:sz w:val="24"/>
          <w:u w:val="none"/>
          <w:shd w:val="clear" w:color="auto" w:fill="FFFFFF"/>
        </w:rPr>
      </w:pPr>
      <w:r>
        <w:rPr>
          <w:rFonts w:ascii="quote-cjk-patch" w:hAnsi="quote-cjk-patch" w:eastAsia="quote-cjk-patch" w:cs="quote-cjk-patch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# Task</w:t>
      </w:r>
    </w:p>
    <w:p>
      <w:pPr>
        <w:pBdr>
          <w:bottom/>
        </w:pBdr>
        <w:snapToGrid w:val="1"/>
        <w:spacing w:before="90" w:after="240" w:line="240"/>
        <w:ind w:left="0"/>
        <w:rPr>
          <w:rFonts w:ascii="quote-cjk-patch" w:hAnsi="quote-cjk-patch" w:eastAsia="quote-cjk-patch" w:cs="quote-cjk-patch"/>
          <w:i w:val="0"/>
          <w:strike w:val="0"/>
          <w:color w:val="0F1115"/>
          <w:spacing w:val="0"/>
          <w:sz w:val="24"/>
          <w:u w:val="none"/>
          <w:shd w:val="clear" w:color="auto" w:fill="FFFFFF"/>
        </w:rPr>
      </w:pPr>
      <w:r>
        <w:rPr>
          <w:rFonts w:ascii="quote-cjk-patch" w:hAnsi="quote-cjk-patch" w:eastAsia="quote-cjk-patch" w:cs="quote-cjk-patch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请在 `src/features/expenses/` 目录下生成相关功能代码，包含 pages、components 与 api.ts。</w:t>
      </w:r>
    </w:p>
    <w:p>
      <w:pPr>
        <w:snapToGrid w:val="1"/>
        <w:spacing w:before="90" w:after="240" w:line="240"/>
        <w:ind w:left="0"/>
        <w:rPr>
          <w:rFonts w:ascii="quote-cjk-patch" w:hAnsi="quote-cjk-patch" w:eastAsia="quote-cjk-patch" w:cs="quote-cjk-patch"/>
          <w:i w:val="0"/>
          <w:strike w:val="0"/>
          <w:color w:val="0F1115"/>
          <w:spacing w:val="0"/>
          <w:sz w:val="24"/>
          <w:u w:val="none"/>
          <w:shd w:val="clear" w:color="auto" w:fill="FFFFFF"/>
        </w:rPr>
      </w:pPr>
      <w:r>
        <w:rPr>
          <w:rFonts w:ascii="quote-cjk-patch" w:hAnsi="quote-cjk-patch" w:eastAsia="quote-cjk-patch" w:cs="quote-cjk-patch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# Technical Stack &amp; Standards</w:t>
      </w:r>
    </w:p>
    <w:p>
      <w:pPr>
        <w:snapToGrid w:val="1"/>
        <w:spacing w:before="90" w:after="240" w:line="240"/>
        <w:ind w:left="0"/>
        <w:rPr>
          <w:rFonts w:ascii="quote-cjk-patch" w:hAnsi="quote-cjk-patch" w:eastAsia="quote-cjk-patch" w:cs="quote-cjk-patch"/>
          <w:i w:val="0"/>
          <w:strike w:val="0"/>
          <w:color w:val="0F1115"/>
          <w:spacing w:val="0"/>
          <w:sz w:val="24"/>
          <w:u w:val="none"/>
          <w:shd w:val="clear" w:color="auto" w:fill="FFFFFF"/>
        </w:rPr>
      </w:pPr>
      <w:r>
        <w:rPr>
          <w:rFonts w:ascii="quote-cjk-patch" w:hAnsi="quote-cjk-patch" w:eastAsia="quote-cjk-patch" w:cs="quote-cjk-patch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1. 目录结构：遵循现有的模块化规范。</w:t>
      </w:r>
    </w:p>
    <w:p>
      <w:pPr>
        <w:snapToGrid w:val="1"/>
        <w:spacing w:before="90" w:after="240" w:line="240"/>
        <w:ind w:left="0"/>
        <w:rPr>
          <w:rFonts w:ascii="quote-cjk-patch" w:hAnsi="quote-cjk-patch" w:eastAsia="quote-cjk-patch" w:cs="quote-cjk-patch"/>
          <w:i w:val="0"/>
          <w:strike w:val="0"/>
          <w:color w:val="0F1115"/>
          <w:spacing w:val="0"/>
          <w:sz w:val="24"/>
          <w:u w:val="none"/>
          <w:shd w:val="clear" w:color="auto" w:fill="FFFFFF"/>
        </w:rPr>
      </w:pPr>
      <w:r>
        <w:rPr>
          <w:rFonts w:ascii="quote-cjk-patch" w:hAnsi="quote-cjk-patch" w:eastAsia="quote-cjk-patch" w:cs="quote-cjk-patch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2. 数据请求：统一使用 `src/lib/api/http.ts` 中的 `apiRequest`。</w:t>
      </w:r>
    </w:p>
    <w:p>
      <w:pPr>
        <w:snapToGrid w:val="1"/>
        <w:spacing w:before="90" w:after="240" w:line="240"/>
        <w:ind w:left="0"/>
        <w:rPr>
          <w:rFonts w:ascii="quote-cjk-patch" w:hAnsi="quote-cjk-patch" w:eastAsia="quote-cjk-patch" w:cs="quote-cjk-patch"/>
          <w:i w:val="0"/>
          <w:strike w:val="0"/>
          <w:color w:val="0F1115"/>
          <w:spacing w:val="0"/>
          <w:sz w:val="24"/>
          <w:u w:val="none"/>
          <w:shd w:val="clear" w:color="auto" w:fill="FFFFFF"/>
        </w:rPr>
      </w:pPr>
      <w:r>
        <w:rPr>
          <w:rFonts w:ascii="quote-cjk-patch" w:hAnsi="quote-cjk-patch" w:eastAsia="quote-cjk-patch" w:cs="quote-cjk-patch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3. 状态管理：列表类数据必须使用 TanStack Query (@tanstack/react-query)。</w:t>
      </w:r>
    </w:p>
    <w:p>
      <w:pPr>
        <w:snapToGrid w:val="1"/>
        <w:spacing w:before="90" w:after="240" w:line="240"/>
        <w:ind w:left="0"/>
        <w:rPr>
          <w:rFonts w:ascii="quote-cjk-patch" w:hAnsi="quote-cjk-patch" w:eastAsia="quote-cjk-patch" w:cs="quote-cjk-patch"/>
          <w:i w:val="0"/>
          <w:strike w:val="0"/>
          <w:color w:val="0F1115"/>
          <w:spacing w:val="0"/>
          <w:sz w:val="24"/>
          <w:u w:val="none"/>
          <w:shd w:val="clear" w:color="auto" w:fill="FFFFFF"/>
        </w:rPr>
      </w:pPr>
      <w:r>
        <w:rPr>
          <w:rFonts w:ascii="quote-cjk-patch" w:hAnsi="quote-cjk-patch" w:eastAsia="quote-cjk-patch" w:cs="quote-cjk-patch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4. 类型定义：在 api.ts 中定义清晰的 Request 和 Response 类型。</w:t>
      </w:r>
    </w:p>
    <w:p>
      <w:pPr>
        <w:snapToGrid w:val="1"/>
        <w:spacing w:before="90" w:after="240" w:line="240"/>
        <w:ind w:left="0"/>
        <w:rPr>
          <w:rFonts w:ascii="quote-cjk-patch" w:hAnsi="quote-cjk-patch" w:eastAsia="quote-cjk-patch" w:cs="quote-cjk-patch"/>
          <w:i w:val="0"/>
          <w:strike w:val="0"/>
          <w:color w:val="0F1115"/>
          <w:spacing w:val="0"/>
          <w:sz w:val="24"/>
          <w:u w:val="none"/>
          <w:shd w:val="clear" w:color="auto" w:fill="FFFFFF"/>
        </w:rPr>
      </w:pPr>
    </w:p>
    <w:p>
      <w:pPr>
        <w:snapToGrid w:val="1"/>
        <w:spacing w:before="90" w:after="240" w:line="240"/>
        <w:ind w:left="0"/>
        <w:rPr>
          <w:rFonts w:ascii="quote-cjk-patch" w:hAnsi="quote-cjk-patch" w:eastAsia="quote-cjk-patch" w:cs="quote-cjk-patch"/>
          <w:i w:val="0"/>
          <w:strike w:val="0"/>
          <w:color w:val="0F1115"/>
          <w:spacing w:val="0"/>
          <w:sz w:val="24"/>
          <w:u w:val="none"/>
          <w:shd w:val="clear" w:color="auto" w:fill="FFFFFF"/>
        </w:rPr>
      </w:pPr>
      <w:r>
        <w:rPr>
          <w:rFonts w:ascii="quote-cjk-patch" w:hAnsi="quote-cjk-patch" w:eastAsia="quote-cjk-patch" w:cs="quote-cjk-patch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- api.ts: 定义 CRUD 接口。</w:t>
      </w:r>
    </w:p>
    <w:p>
      <w:pPr>
        <w:snapToGrid w:val="1"/>
        <w:spacing w:before="90" w:after="240" w:line="240"/>
        <w:ind w:left="0"/>
        <w:rPr>
          <w:rFonts w:ascii="quote-cjk-patch" w:hAnsi="quote-cjk-patch" w:eastAsia="quote-cjk-patch" w:cs="quote-cjk-patch"/>
          <w:i w:val="0"/>
          <w:strike w:val="0"/>
          <w:color w:val="0F1115"/>
          <w:spacing w:val="0"/>
          <w:sz w:val="24"/>
          <w:u w:val="none"/>
          <w:shd w:val="clear" w:color="auto" w:fill="FFFFFF"/>
        </w:rPr>
      </w:pPr>
      <w:r>
        <w:rPr>
          <w:rFonts w:ascii="quote-cjk-patch" w:hAnsi="quote-cjk-patch" w:eastAsia="quote-cjk-patch" w:cs="quote-cjk-patch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- components/: 生成费率设置表单（需包含时间范围选择）和费用列表组件。</w:t>
      </w:r>
    </w:p>
    <w:p>
      <w:pPr>
        <w:snapToGrid w:val="1"/>
        <w:spacing w:before="90" w:after="240" w:line="240"/>
        <w:ind w:left="0"/>
        <w:rPr>
          <w:rFonts w:ascii="quote-cjk-patch" w:hAnsi="quote-cjk-patch" w:eastAsia="quote-cjk-patch" w:cs="quote-cjk-patch"/>
          <w:i w:val="0"/>
          <w:strike w:val="0"/>
          <w:color w:val="0F1115"/>
          <w:spacing w:val="0"/>
          <w:sz w:val="24"/>
          <w:u w:val="none"/>
          <w:shd w:val="clear" w:color="auto" w:fill="FFFFFF"/>
        </w:rPr>
      </w:pPr>
      <w:r>
        <w:rPr>
          <w:rFonts w:ascii="quote-cjk-patch" w:hAnsi="quote-cjk-patch" w:eastAsia="quote-cjk-patch" w:cs="quote-cjk-patch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- pages/: 费用报销主页面及费率配置页面                  </w:t>
      </w:r>
    </w:p>
    <w:p>
      <w:pPr>
        <w:pBdr>
          <w:bottom/>
        </w:pBdr>
        <w:snapToGrid w:val="1"/>
        <w:spacing w:before="90" w:after="240" w:line="240"/>
        <w:ind w:left="0"/>
        <w:rPr>
          <w:rFonts w:ascii="quote-cjk-patch" w:hAnsi="quote-cjk-patch" w:eastAsia="quote-cjk-patch" w:cs="quote-cjk-patch"/>
          <w:i w:val="0"/>
          <w:strike w:val="0"/>
          <w:color w:val="0F1115"/>
          <w:spacing w:val="0"/>
          <w:sz w:val="24"/>
          <w:u w:val="none"/>
          <w:shd w:val="clear" w:color="auto" w:fill="FFFFFF"/>
        </w:rPr>
      </w:pPr>
      <w:r>
        <w:rPr>
          <w:rFonts w:ascii="quote-cjk-patch" w:hAnsi="quote-cjk-patch" w:eastAsia="quote-cjk-patch" w:cs="quote-cjk-patch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- 加上你对harvest的了解结合我的截图</w:t>
      </w:r>
    </w:p>
    <w:p>
      <w:pPr>
        <w:pBdr>
          <w:bottom w:val="thick" w:color="000000" w:sz="8"/>
        </w:pBdr>
        <w:ind w:left="0"/>
        <w:rPr/>
      </w:pPr>
    </w:p>
    <w:p>
      <w:pPr>
        <w:pStyle w:val="000003"/>
        <w:snapToGrid w:val="1"/>
        <w:spacing w:before="480" w:after="240" w:line="240"/>
        <w:ind w:left="0" w:right="0" w:hanging="0"/>
        <w:rPr/>
      </w:pPr>
      <w:r>
        <w:rPr>
          <w:i w:val="0"/>
          <w:strike w:val="0"/>
          <w:color w:val="0F1115"/>
          <w:spacing w:val="0"/>
          <w:u w:val="none"/>
          <w:shd w:val="clear" w:color="auto" w:fill="FFFFFF"/>
        </w:rPr>
        <w:t>5. 用户手册</w:t>
      </w:r>
    </w:p>
    <w:p>
      <w:pPr>
        <w:snapToGrid w:val="1"/>
        <w:spacing w:before="240" w:after="240" w:line="240"/>
        <w:ind w:left="0" w:right="0" w:hanging="0"/>
        <w:rPr/>
      </w:pPr>
      <w:r>
        <w:rPr>
          <w:rFonts w:ascii="quote-cjk-patch" w:hAnsi="quote-cjk-patch" w:eastAsia="quote-cjk-patch" w:cs="quote-cjk-patch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你是一名资深技术文档专家（Technical Writer），擅长为 SaaS 产品编写清晰、专业、易用的用户手册。</w:t>
      </w:r>
    </w:p>
    <w:p>
      <w:pPr>
        <w:snapToGrid w:val="1"/>
        <w:spacing w:before="240" w:after="240" w:line="240"/>
        <w:ind w:left="0" w:right="0" w:hanging="0"/>
        <w:rPr/>
      </w:pPr>
      <w:r>
        <w:rPr>
          <w:rFonts w:ascii="quote-cjk-patch" w:hAnsi="quote-cjk-patch" w:eastAsia="quote-cjk-patch" w:cs="quote-cjk-patch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请基于我提供的附件内容（包括 PRD、UI截图、功能说明等），为一个类似 Harvest 的时间追踪系统生成一份完整的英文版 User Manual。</w:t>
      </w:r>
    </w:p>
    <w:p>
      <w:pPr>
        <w:snapToGrid w:val="1"/>
        <w:spacing w:before="240" w:after="240" w:line="240"/>
        <w:ind w:left="0" w:right="0" w:hanging="0"/>
        <w:rPr/>
      </w:pPr>
      <w:r>
        <w:rPr>
          <w:rFonts w:ascii="quote-cjk-patch" w:hAnsi="quote-cjk-patch" w:eastAsia="quote-cjk-patch" w:cs="quote-cjk-patch"/>
          <w:b w:val="1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产品背景</w:t>
      </w:r>
    </w:p>
    <w:p>
      <w:pPr>
        <w:numPr>
          <w:ilvl w:val="0"/>
          <w:numId w:val="13"/>
        </w:numPr>
        <w:snapToGrid w:val="1"/>
        <w:spacing w:before="240" w:after="240" w:line="240"/>
        <w:ind/>
        <w:rPr/>
      </w:pPr>
      <w:r>
        <w:rPr>
          <w:rFonts w:ascii="quote-cjk-patch" w:hAnsi="quote-cjk-patch" w:eastAsia="quote-cjk-patch" w:cs="quote-cjk-patch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产品类型：时间追踪系统（Time Tracking System）</w:t>
      </w:r>
    </w:p>
    <w:p>
      <w:pPr>
        <w:numPr>
          <w:ilvl w:val="0"/>
          <w:numId w:val="13"/>
        </w:numPr>
        <w:snapToGrid w:val="1"/>
        <w:spacing w:before="90" w:after="240" w:line="240"/>
        <w:ind/>
        <w:rPr/>
      </w:pPr>
      <w:r>
        <w:rPr>
          <w:rFonts w:ascii="quote-cjk-patch" w:hAnsi="quote-cjk-patch" w:eastAsia="quote-cjk-patch" w:cs="quote-cjk-patch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类似产品：Harvest</w:t>
      </w:r>
    </w:p>
    <w:p>
      <w:pPr>
        <w:numPr>
          <w:ilvl w:val="0"/>
          <w:numId w:val="13"/>
        </w:numPr>
        <w:snapToGrid w:val="1"/>
        <w:spacing w:before="90" w:after="240" w:line="240"/>
        <w:ind/>
        <w:rPr/>
      </w:pPr>
      <w:r>
        <w:rPr>
          <w:rFonts w:ascii="quote-cjk-patch" w:hAnsi="quote-cjk-patch" w:eastAsia="quote-cjk-patch" w:cs="quote-cjk-patch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用户：专业服务团队（咨询、设计、开发）及中小企业</w:t>
      </w:r>
    </w:p>
    <w:p>
      <w:pPr>
        <w:numPr>
          <w:ilvl w:val="0"/>
          <w:numId w:val="13"/>
        </w:numPr>
        <w:snapToGrid w:val="1"/>
        <w:spacing w:before="90" w:after="240" w:line="240"/>
        <w:ind/>
        <w:rPr/>
      </w:pPr>
      <w:r>
        <w:rPr>
          <w:rFonts w:ascii="quote-cjk-patch" w:hAnsi="quote-cjk-patch" w:eastAsia="quote-cjk-patch" w:cs="quote-cjk-patch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使用频率高，需要简单、直观、低学习成本</w:t>
      </w:r>
    </w:p>
    <w:p>
      <w:pPr>
        <w:snapToGrid w:val="1"/>
        <w:spacing w:before="240" w:after="240" w:line="240"/>
        <w:ind w:left="0" w:right="0" w:hanging="0"/>
        <w:rPr/>
      </w:pPr>
      <w:r>
        <w:rPr>
          <w:rFonts w:ascii="quote-cjk-patch" w:hAnsi="quote-cjk-patch" w:eastAsia="quote-cjk-patch" w:cs="quote-cjk-patch"/>
          <w:b w:val="1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任务要求</w:t>
      </w:r>
    </w:p>
    <w:p>
      <w:pPr>
        <w:numPr>
          <w:ilvl w:val="0"/>
          <w:numId w:val="14"/>
        </w:numPr>
        <w:snapToGrid w:val="1"/>
        <w:spacing w:before="240" w:after="240" w:line="240"/>
        <w:ind/>
        <w:rPr/>
      </w:pPr>
      <w:r>
        <w:rPr>
          <w:rFonts w:ascii="quote-cjk-patch" w:hAnsi="quote-cjk-patch" w:eastAsia="quote-cjk-patch" w:cs="quote-cjk-patch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充分理解附件内容，包括：产品功能、页面结构、用户操作流程。</w:t>
      </w:r>
    </w:p>
    <w:p>
      <w:pPr>
        <w:numPr>
          <w:ilvl w:val="0"/>
          <w:numId w:val="14"/>
        </w:numPr>
        <w:snapToGrid w:val="1"/>
        <w:spacing w:before="90" w:after="240" w:line="240"/>
        <w:ind/>
        <w:rPr/>
      </w:pPr>
      <w:r>
        <w:rPr>
          <w:rFonts w:ascii="quote-cjk-patch" w:hAnsi="quote-cjk-patch" w:eastAsia="quote-cjk-patch" w:cs="quote-cjk-patch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结合 SaaS 产品最佳实践：将复杂功能转化为清晰的操作步骤，使用用户视角，而不是开发视角。</w:t>
      </w:r>
    </w:p>
    <w:p>
      <w:pPr>
        <w:numPr>
          <w:ilvl w:val="0"/>
          <w:numId w:val="14"/>
        </w:numPr>
        <w:snapToGrid w:val="1"/>
        <w:spacing w:before="90" w:after="240" w:line="240"/>
        <w:ind/>
        <w:rPr/>
      </w:pPr>
      <w:r>
        <w:rPr>
          <w:rFonts w:ascii="quote-cjk-patch" w:hAnsi="quote-cjk-patch" w:eastAsia="quote-cjk-patch" w:cs="quote-cjk-patch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参考 UI 截图：在对应功能说明中描述界面结构，指出关键按钮、输入区域、交互行为。</w:t>
      </w:r>
    </w:p>
    <w:p>
      <w:pPr>
        <w:numPr>
          <w:ilvl w:val="0"/>
          <w:numId w:val="14"/>
        </w:numPr>
        <w:snapToGrid w:val="1"/>
        <w:spacing w:before="90" w:after="240" w:line="240"/>
        <w:ind/>
        <w:rPr/>
      </w:pPr>
      <w:r>
        <w:rPr>
          <w:rFonts w:ascii="quote-cjk-patch" w:hAnsi="quote-cjk-patch" w:eastAsia="quote-cjk-patch" w:cs="quote-cjk-patch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可适当补充合理说明：默认行为、常见使用场景、注意事项（tips / notes）。</w:t>
      </w:r>
    </w:p>
    <w:p>
      <w:pPr>
        <w:snapToGrid w:val="1"/>
        <w:spacing w:before="240" w:after="240" w:line="240"/>
        <w:ind w:left="0" w:right="0" w:hanging="0"/>
        <w:rPr/>
      </w:pPr>
      <w:r>
        <w:rPr>
          <w:rFonts w:ascii="quote-cjk-patch" w:hAnsi="quote-cjk-patch" w:eastAsia="quote-cjk-patch" w:cs="quote-cjk-patch"/>
          <w:b w:val="1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输出要求</w:t>
      </w:r>
    </w:p>
    <w:p>
      <w:pPr>
        <w:numPr>
          <w:ilvl w:val="0"/>
          <w:numId w:val="15"/>
        </w:numPr>
        <w:snapToGrid w:val="1"/>
        <w:spacing w:before="240" w:after="240" w:line="240"/>
        <w:ind/>
        <w:rPr/>
      </w:pPr>
      <w:r>
        <w:rPr>
          <w:rFonts w:ascii="quote-cjk-patch" w:hAnsi="quote-cjk-patch" w:eastAsia="quote-cjk-patch" w:cs="quote-cjk-patch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Introduction</w:t>
      </w:r>
    </w:p>
    <w:p>
      <w:pPr>
        <w:numPr>
          <w:ilvl w:val="0"/>
          <w:numId w:val="15"/>
        </w:numPr>
        <w:snapToGrid w:val="1"/>
        <w:spacing w:before="90" w:after="240" w:line="240"/>
        <w:ind/>
        <w:rPr/>
      </w:pPr>
      <w:r>
        <w:rPr>
          <w:rFonts w:ascii="quote-cjk-patch" w:hAnsi="quote-cjk-patch" w:eastAsia="quote-cjk-patch" w:cs="quote-cjk-patch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Getting Started</w:t>
      </w:r>
    </w:p>
    <w:p>
      <w:pPr>
        <w:numPr>
          <w:ilvl w:val="0"/>
          <w:numId w:val="15"/>
        </w:numPr>
        <w:snapToGrid w:val="1"/>
        <w:spacing w:before="90" w:after="240" w:line="240"/>
        <w:ind/>
        <w:rPr/>
      </w:pPr>
      <w:r>
        <w:rPr>
          <w:rFonts w:ascii="quote-cjk-patch" w:hAnsi="quote-cjk-patch" w:eastAsia="quote-cjk-patch" w:cs="quote-cjk-patch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Core Features（Time Tracking, Projects &amp; Tasks, Reports, Billing, Settings）</w:t>
      </w:r>
    </w:p>
    <w:p>
      <w:pPr>
        <w:numPr>
          <w:ilvl w:val="0"/>
          <w:numId w:val="15"/>
        </w:numPr>
        <w:snapToGrid w:val="1"/>
        <w:spacing w:before="90" w:after="240" w:line="240"/>
        <w:ind/>
        <w:rPr/>
      </w:pPr>
      <w:r>
        <w:rPr>
          <w:rFonts w:ascii="quote-cjk-patch" w:hAnsi="quote-cjk-patch" w:eastAsia="quote-cjk-patch" w:cs="quote-cjk-patch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UI Guidance（结合截图）</w:t>
      </w:r>
    </w:p>
    <w:p>
      <w:pPr>
        <w:numPr>
          <w:ilvl w:val="0"/>
          <w:numId w:val="15"/>
        </w:numPr>
        <w:snapToGrid w:val="1"/>
        <w:spacing w:before="90" w:after="240" w:line="240"/>
        <w:ind/>
        <w:rPr/>
      </w:pPr>
      <w:r>
        <w:rPr>
          <w:rFonts w:ascii="quote-cjk-patch" w:hAnsi="quote-cjk-patch" w:eastAsia="quote-cjk-patch" w:cs="quote-cjk-patch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Tips &amp; Best Practices</w:t>
      </w:r>
    </w:p>
    <w:p>
      <w:pPr>
        <w:numPr>
          <w:ilvl w:val="0"/>
          <w:numId w:val="15"/>
        </w:numPr>
        <w:snapToGrid w:val="1"/>
        <w:spacing w:before="90" w:after="240" w:line="240"/>
        <w:ind/>
        <w:rPr/>
      </w:pPr>
      <w:r>
        <w:rPr>
          <w:rFonts w:ascii="quote-cjk-patch" w:hAnsi="quote-cjk-patch" w:eastAsia="quote-cjk-patch" w:cs="quote-cjk-patch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FAQ / Troubleshooting（可选）</w:t>
      </w:r>
    </w:p>
    <w:p>
      <w:pPr>
        <w:pBdr>
          <w:bottom w:val="thick" w:color="000000" w:sz="8"/>
        </w:pBdr>
        <w:ind w:left="0"/>
        <w:rPr/>
      </w:pPr>
    </w:p>
    <w:p>
      <w:pPr>
        <w:pStyle w:val="000003"/>
        <w:snapToGrid w:val="1"/>
        <w:spacing w:before="480" w:after="240" w:line="240"/>
        <w:ind w:left="0" w:right="0" w:hanging="0"/>
        <w:rPr/>
      </w:pPr>
      <w:r>
        <w:rPr>
          <w:i w:val="0"/>
          <w:strike w:val="0"/>
          <w:color w:val="0F1115"/>
          <w:spacing w:val="0"/>
          <w:u w:val="none"/>
          <w:shd w:val="clear" w:color="auto" w:fill="FFFFFF"/>
        </w:rPr>
        <w:t>6. 单元测试</w:t>
      </w:r>
    </w:p>
    <w:p>
      <w:pPr>
        <w:snapToGrid w:val="1"/>
        <w:spacing w:before="240" w:after="240" w:line="240"/>
        <w:ind w:left="0" w:right="0" w:hanging="0"/>
        <w:rPr/>
      </w:pPr>
      <w:r>
        <w:rPr>
          <w:rFonts w:ascii="quote-cjk-patch" w:hAnsi="quote-cjk-patch" w:eastAsia="quote-cjk-patch" w:cs="quote-cjk-patch"/>
          <w:b w:val="1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Prompt 1（初始提问）</w:t>
      </w:r>
    </w:p>
    <w:p>
      <w:pPr>
        <w:snapToGrid w:val="1"/>
        <w:spacing w:before="0" w:after="0" w:line="240"/>
        <w:ind w:left="0" w:right="0"/>
        <w:rPr/>
      </w:pPr>
      <w:r>
        <w:rPr>
          <w:rFonts w:ascii="quote-cjk-patch" w:hAnsi="quote-cjk-patch" w:eastAsia="quote-cjk-patch" w:cs="quote-cjk-patch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@backend @frontend 我想对这两个项目做单元测试，推荐哪种技术，Jest 可以吗</w:t>
      </w:r>
    </w:p>
    <w:p>
      <w:pPr>
        <w:snapToGrid w:val="1"/>
        <w:spacing w:before="240" w:after="240" w:line="240"/>
        <w:ind w:left="0" w:right="0" w:hanging="0"/>
        <w:rPr/>
      </w:pPr>
      <w:r>
        <w:rPr>
          <w:rFonts w:ascii="quote-cjk-patch" w:hAnsi="quote-cjk-patch" w:eastAsia="quote-cjk-patch" w:cs="quote-cjk-patch"/>
          <w:b w:val="1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Prompt 2（补充说明，要求生成配置与示例）</w:t>
      </w:r>
    </w:p>
    <w:p>
      <w:pPr>
        <w:snapToGrid w:val="1"/>
        <w:spacing w:before="0" w:after="0" w:line="240"/>
        <w:ind w:left="0" w:right="0"/>
        <w:rPr/>
      </w:pPr>
      <w:r>
        <w:rPr>
          <w:rFonts w:ascii="quote-cjk-patch" w:hAnsi="quote-cjk-patch" w:eastAsia="quote-cjk-patch" w:cs="quote-cjk-patch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后端是 NestJS，前端是 Vite 框架 React，按照推荐后端使用 Jest，前端使用 Vitest，请先生成一下 Tasks 模块对应的最小配置与示例测试用例结构（含 test 脚本、目录约定、mock 策略），Tasks 模块后端代码在 @tasks，前端代码在 @tasks</w:t>
      </w:r>
    </w:p>
    <w:p>
      <w:pPr>
        <w:snapToGrid w:val="1"/>
        <w:spacing w:before="240" w:after="240" w:line="240"/>
        <w:ind w:left="0" w:right="0" w:hanging="0"/>
        <w:rPr/>
      </w:pPr>
      <w:r>
        <w:rPr>
          <w:rFonts w:ascii="quote-cjk-patch" w:hAnsi="quote-cjk-patch" w:eastAsia="quote-cjk-patch" w:cs="quote-cjk-patch"/>
          <w:b w:val="1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Prompt 3（报告后端运行命令出错）</w:t>
      </w:r>
    </w:p>
    <w:p>
      <w:pPr>
        <w:snapToGrid w:val="1"/>
        <w:spacing w:before="0" w:after="0" w:line="240"/>
        <w:ind w:left="0" w:right="0" w:hanging="0"/>
        <w:rPr/>
      </w:pPr>
      <w:r>
        <w:rPr>
          <w:rFonts w:ascii="quote-cjk-patch" w:hAnsi="quote-cjk-patch" w:eastAsia="quote-cjk-patch" w:cs="quote-cjk-patch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backend 运行命令出错了：</w:t>
      </w:r>
    </w:p>
    <w:p>
      <w:pPr>
        <w:snapToGrid w:val="1"/>
        <w:spacing w:before="0" w:after="0" w:line="240"/>
        <w:ind w:left="0" w:right="0" w:hanging="0"/>
        <w:rPr/>
      </w:pPr>
      <w:r>
        <w:rPr>
          <w:rFonts w:ascii="quote-cjk-patch" w:hAnsi="quote-cjk-patch" w:eastAsia="quote-cjk-patch" w:cs="quote-cjk-patch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F:\AI\code\HarvestApp\backend&gt;npm run test:tasks</w:t>
      </w:r>
    </w:p>
    <w:p>
      <w:pPr>
        <w:snapToGrid w:val="1"/>
        <w:spacing w:before="0" w:after="0" w:line="240"/>
        <w:ind w:left="0" w:right="0" w:hanging="0"/>
        <w:rPr/>
      </w:pPr>
      <w:r>
        <w:rPr>
          <w:rFonts w:ascii="quote-cjk-patch" w:hAnsi="quote-cjk-patch" w:eastAsia="quote-cjk-patch" w:cs="quote-cjk-patch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...（错误日志）</w:t>
      </w:r>
    </w:p>
    <w:p>
      <w:pPr>
        <w:snapToGrid w:val="1"/>
        <w:spacing w:before="0" w:after="0" w:line="240"/>
        <w:ind w:left="0" w:right="0"/>
        <w:rPr/>
      </w:pPr>
      <w:r>
        <w:rPr>
          <w:rFonts w:ascii="quote-cjk-patch" w:hAnsi="quote-cjk-patch" w:eastAsia="quote-cjk-patch" w:cs="quote-cjk-patch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（要求帮助解决）</w:t>
      </w:r>
    </w:p>
    <w:p>
      <w:pPr>
        <w:snapToGrid w:val="1"/>
        <w:spacing w:before="240" w:after="240" w:line="240"/>
        <w:ind w:left="0" w:right="0" w:hanging="0"/>
        <w:rPr/>
      </w:pPr>
      <w:r>
        <w:rPr>
          <w:rFonts w:ascii="quote-cjk-patch" w:hAnsi="quote-cjk-patch" w:eastAsia="quote-cjk-patch" w:cs="quote-cjk-patch"/>
          <w:b w:val="1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Prompt 4（要求生成单元测试说明文档）</w:t>
      </w:r>
    </w:p>
    <w:p>
      <w:pPr>
        <w:snapToGrid w:val="1"/>
        <w:spacing w:before="0" w:after="0" w:line="240"/>
        <w:ind w:left="0" w:right="0"/>
        <w:rPr/>
      </w:pPr>
      <w:r>
        <w:rPr>
          <w:rFonts w:ascii="quote-cjk-patch" w:hAnsi="quote-cjk-patch" w:eastAsia="quote-cjk-patch" w:cs="quote-cjk-patch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需要在后端 @docs 和前端 @docs 目录下分别生成一下单元测试的说明文档</w:t>
      </w:r>
    </w:p>
    <w:p>
      <w:pPr>
        <w:snapToGrid w:val="1"/>
        <w:spacing w:before="240" w:after="240" w:line="240"/>
        <w:ind w:left="0" w:right="0" w:hanging="0"/>
        <w:rPr/>
      </w:pPr>
      <w:r>
        <w:rPr>
          <w:rFonts w:ascii="quote-cjk-patch" w:hAnsi="quote-cjk-patch" w:eastAsia="quote-cjk-patch" w:cs="quote-cjk-patch"/>
          <w:b w:val="1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Prompt 5（询问 e2e 测试可用性并报告运行错误，先不改代码）</w:t>
      </w:r>
    </w:p>
    <w:p>
      <w:pPr>
        <w:snapToGrid w:val="1"/>
        <w:spacing w:before="0" w:after="0" w:line="240"/>
        <w:ind w:left="0" w:right="0" w:hanging="0"/>
        <w:rPr/>
      </w:pPr>
      <w:r>
        <w:rPr>
          <w:rFonts w:ascii="quote-cjk-patch" w:hAnsi="quote-cjk-patch" w:eastAsia="quote-cjk-patch" w:cs="quote-cjk-patch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@HarvestApp/backend/docs/单元测试说明.md:31 目前项目中 e2e 测试可以用了吗？我测试目前运行有问题 ...（错误日志）</w:t>
      </w:r>
    </w:p>
    <w:p>
      <w:pPr>
        <w:snapToGrid w:val="1"/>
        <w:spacing w:before="0" w:after="0" w:line="240"/>
        <w:ind w:left="0" w:right="0"/>
        <w:rPr/>
      </w:pPr>
      <w:r>
        <w:rPr>
          <w:rFonts w:ascii="quote-cjk-patch" w:hAnsi="quote-cjk-patch" w:eastAsia="quote-cjk-patch" w:cs="quote-cjk-patch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先确认 e2e 是否可用，先不要改</w:t>
      </w:r>
    </w:p>
    <w:p>
      <w:pPr>
        <w:pBdr>
          <w:bottom w:val="thick" w:color="000000" w:sz="8"/>
        </w:pBdr>
        <w:ind w:left="0"/>
        <w:rPr/>
      </w:pPr>
    </w:p>
    <w:p>
      <w:pPr>
        <w:pStyle w:val="000003"/>
        <w:snapToGrid w:val="1"/>
        <w:spacing w:before="480" w:after="240" w:line="240"/>
        <w:ind w:left="0" w:right="0" w:hanging="0"/>
        <w:rPr/>
      </w:pPr>
      <w:r>
        <w:rPr>
          <w:i w:val="0"/>
          <w:strike w:val="0"/>
          <w:color w:val="0F1115"/>
          <w:spacing w:val="0"/>
          <w:u w:val="none"/>
          <w:shd w:val="clear" w:color="auto" w:fill="FFFFFF"/>
        </w:rPr>
        <w:t>7. 自动化测试</w:t>
      </w:r>
    </w:p>
    <w:p>
      <w:pPr>
        <w:snapToGrid w:val="1"/>
        <w:spacing w:before="240" w:after="240" w:line="240"/>
        <w:ind w:left="0" w:right="0" w:hanging="0"/>
        <w:rPr/>
      </w:pPr>
      <w:r>
        <w:rPr>
          <w:rFonts w:ascii="quote-cjk-patch" w:hAnsi="quote-cjk-patch" w:eastAsia="quote-cjk-patch" w:cs="quote-cjk-patch"/>
          <w:b w:val="1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Prompt 1（要求实现 Tasks 模块的 e2e 测试，含补全 prismaMock）</w:t>
      </w:r>
    </w:p>
    <w:p>
      <w:pPr>
        <w:snapToGrid w:val="1"/>
        <w:spacing w:before="0" w:after="0" w:line="240"/>
        <w:ind w:left="0" w:right="0" w:hanging="0"/>
        <w:rPr/>
      </w:pPr>
      <w:r>
        <w:rPr>
          <w:rFonts w:ascii="quote-cjk-patch" w:hAnsi="quote-cjk-patch" w:eastAsia="quote-cjk-patch" w:cs="quote-cjk-patch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需要实现一下 Tasks 模块 @tasks 的 e2e test，当然也应该包含登录，考虑通过在 e2e 的 prismaMock 里补全的方式</w:t>
      </w:r>
    </w:p>
    <w:p>
      <w:pPr>
        <w:snapToGrid w:val="1"/>
        <w:spacing w:before="0" w:after="0" w:line="240"/>
        <w:ind w:left="0" w:right="0"/>
        <w:rPr/>
      </w:pPr>
      <w:r>
        <w:rPr>
          <w:rFonts w:ascii="quote-cjk-patch" w:hAnsi="quote-cjk-patch" w:eastAsia="quote-cjk-patch" w:cs="quote-cjk-patch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（附带完整的错误日志，展示 /api/projects 失败的情况）</w:t>
      </w:r>
    </w:p>
    <w:p>
      <w:pPr>
        <w:snapToGrid w:val="1"/>
        <w:spacing w:before="240" w:after="240" w:line="240"/>
        <w:ind w:left="0" w:right="0" w:hanging="0"/>
        <w:rPr/>
      </w:pPr>
      <w:r>
        <w:rPr>
          <w:rFonts w:ascii="quote-cjk-patch" w:hAnsi="quote-cjk-patch" w:eastAsia="quote-cjk-patch" w:cs="quote-cjk-patch"/>
          <w:b w:val="1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Prompt 2（要求生成 e2e 详细文档）</w:t>
      </w:r>
    </w:p>
    <w:p>
      <w:pPr>
        <w:pBdr/>
        <w:snapToGrid w:val="1"/>
        <w:spacing w:before="0" w:after="0" w:line="240"/>
        <w:ind w:left="0" w:right="0"/>
        <w:rPr>
          <w:rFonts w:ascii="quote-cjk-patch" w:hAnsi="quote-cjk-patch" w:eastAsia="quote-cjk-patch" w:cs="quote-cjk-patch"/>
          <w:i w:val="0"/>
          <w:strike w:val="0"/>
          <w:color w:val="0F1115"/>
          <w:spacing w:val="0"/>
          <w:sz w:val="24"/>
          <w:u w:val="none"/>
          <w:shd w:val="clear" w:color="auto" w:fill="FFFFFF"/>
        </w:rPr>
      </w:pPr>
      <w:r>
        <w:rPr>
          <w:rFonts w:ascii="quote-cjk-patch" w:hAnsi="quote-cjk-patch" w:eastAsia="quote-cjk-patch" w:cs="quote-cjk-patch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@docs 请在这个目录下生成一个 e2e 的详细文档</w:t>
      </w:r>
    </w:p>
    <w:p>
      <w:pPr>
        <w:pBdr/>
        <w:snapToGrid w:val="1"/>
        <w:spacing w:before="0" w:after="0" w:line="240"/>
        <w:ind w:left="0" w:right="0"/>
        <w:rPr>
          <w:rFonts w:ascii="quote-cjk-patch" w:hAnsi="quote-cjk-patch" w:eastAsia="quote-cjk-patch" w:cs="quote-cjk-patch"/>
          <w:i w:val="0"/>
          <w:strike w:val="0"/>
          <w:color w:val="0F1115"/>
          <w:spacing w:val="0"/>
          <w:sz w:val="24"/>
          <w:u w:val="none"/>
          <w:shd w:val="clear" w:color="auto" w:fill="FFFFFF"/>
        </w:rPr>
      </w:pPr>
      <w:r>
        <w:rPr>
          <w:rFonts w:ascii="quote-cjk-patch" w:hAnsi="quote-cjk-patch" w:eastAsia="quote-cjk-patch" w:cs="quote-cjk-patch"/>
          <w:b w:val="1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 xml:space="preserve">Prompt </w:t>
      </w:r>
      <w:r>
        <w:rPr>
          <w:rFonts w:hint="eastAsia" w:ascii="quote-cjk-patch" w:hAnsi="quote-cjk-patch" w:eastAsia="quote-cjk-patch" w:cs="quote-cjk-patch"/>
          <w:b w:val="1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3</w:t>
      </w:r>
    </w:p>
    <w:p>
      <w:pPr>
        <w:snapToGrid w:val="1"/>
        <w:spacing w:before="0" w:after="0" w:line="240"/>
        <w:ind w:left="0" w:right="0"/>
        <w:rPr>
          <w:rFonts w:ascii="quote-cjk-patch" w:hAnsi="quote-cjk-patch" w:eastAsia="quote-cjk-patch" w:cs="quote-cjk-patch"/>
          <w:i w:val="0"/>
          <w:strike w:val="0"/>
          <w:color w:val="0F1115"/>
          <w:spacing w:val="0"/>
          <w:sz w:val="24"/>
          <w:u w:val="none"/>
          <w:shd w:val="clear" w:color="auto" w:fill="FFFFFF"/>
        </w:rPr>
      </w:pPr>
      <w:r>
        <w:rPr>
          <w:rFonts w:ascii="quote-cjk-patch" w:hAnsi="quote-cjk-patch" w:eastAsia="quote-cjk-patch" w:cs="quote-cjk-patch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在真实 Chromium 中模拟用户操作，验证登录、侧栏导航、Tasks 页「新建任务 + 列表行编辑保存」</w:t>
      </w:r>
    </w:p>
    <w:p>
      <w:pPr>
        <w:rPr/>
      </w:pPr>
    </w:p>
    <w:sectPr w:rsidR="009E7FC9">
      <w:pgSz w:w="11906" w:h="16838"/>
      <w:pgMar w:top="1440" w:right="1797" w:bottom="1440" w:left="1797" w:header="851" w:footer="992" w:gutter="0"/>
      <w:cols w:space="0"/>
      <w:docGrid w:type="lines" w:linePitch="387"/>
    </w:sectPr>
  </w:body>
</w:document>
</file>

<file path=word/fontTable.xml><?xml version="1.0" encoding="utf-8"?>
<w:fonts xmlns:w="http://schemas.openxmlformats.org/wordprocessingml/2006/main">
  <w:font w:name="Calibri Light">
    <w:panose1 w:val="020F0302020204030204"/>
    <w:charset w:val="00" w:characterSet="ISO-8859-1"/>
    <w:family w:val="swiss"/>
    <w:pitch w:val="variable"/>
    <w:sig w:usb0="A00002EF" w:usb1="4000207B" w:usb2="00000000" w:usb3="00000000" w:csb0="0000019F" w:csb1="00000000"/>
  </w:font>
  <w:font w:name="微软雅黑">
    <w:panose1 w:val="020B0503020204020204"/>
    <w:charset w:val="86" w:characterSet="ISO-8859-1"/>
    <w:family w:val="swiss"/>
    <w:pitch w:val="variable"/>
    <w:sig w:usb0="00000001" w:usb1="080E0000" w:usb2="00000016" w:usb3="00000000" w:csb0="0004001F" w:csb1="00000000"/>
  </w:font>
  <w:font w:name="Monaco">
    <w:altName w:val="Monaco"/>
    <w:panose1 w:val="00000000000000000000"/>
    <w:charset w:val="00" w:characterSet="ISO-8859-1"/>
    <w:family w:val="auto"/>
    <w:pitch w:val="variable"/>
    <w:sig w:usb0="A00002FF" w:usb1="500039FB" w:usb2="00000000" w:usb3="00000000" w:csb0="00000197" w:csb1="00000000"/>
  </w:font>
  <w:font w:name="Calibri">
    <w:panose1 w:val="020F0502020204030204"/>
    <w:charset w:val="00" w:characterSet="ISO-8859-1"/>
    <w:family w:val="swiss"/>
    <w:pitch w:val="variable"/>
    <w:sig w:usb0="00000003" w:usb1="00000000" w:usb2="00000001" w:usb3="00000000" w:csb0="0000019F" w:csb1="00000000"/>
  </w:font>
  <w:font w:name="Arial">
    <w:panose1 w:val="020B0604020202020204"/>
    <w:charset w:val="00" w:characterSet="ISO-8859-1"/>
    <w:family w:val="swiss"/>
    <w:pitch w:val="variable"/>
    <w:sig w:usb0="E0000AFF" w:usb1="00007843" w:usb2="00000001" w:usb3="00000000" w:csb0="000001BF" w:csb1="00000000"/>
  </w:font>
  <w:font w:name="Times New Roman">
    <w:panose1 w:val="02020603050405020304"/>
    <w:charset w:val="00" w:characterSet="ISO-8859-1"/>
    <w:family w:val="roman"/>
    <w:pitch w:val="variable"/>
    <w:sig w:usb0="20002A87" w:usb1="80000000" w:usb2="00000008" w:usb3="00000000" w:csb0="000001FF" w:csb1="00000000"/>
  </w:font>
</w:fonts>
</file>

<file path=word/numbering.xml><?xml version="1.0" encoding="utf-8"?>
<w:numbering xmlns:w="http://schemas.openxmlformats.org/wordprocessingml/2006/main">
  <w:abstractNum w:abstractNumId="0">
    <w:lvl w:ilvl="3">
      <w:start w:val="1"/>
      <w:numFmt w:val="decimal"/>
      <w:lvlText w:val="%4."/>
      <w:pPr>
        <w:ind w:leftChars="600" w:hanging="0"/>
      </w:pPr>
    </w:lvl>
    <w:lvl w:ilvl="2">
      <w:start w:val="1"/>
      <w:numFmt w:val="lowerRoman"/>
      <w:lvlText w:val="%3."/>
      <w:pPr>
        <w:ind w:leftChars="400" w:hanging="336"/>
      </w:pPr>
    </w:lvl>
    <w:lvl w:ilvl="0">
      <w:start w:val="1"/>
      <w:numFmt w:val="decimal"/>
      <w:lvlText w:val="%1."/>
      <w:pPr>
        <w:ind/>
      </w:pPr>
      <w:rPr/>
    </w:lvl>
    <w:lvl w:ilvl="1">
      <w:start w:val="1"/>
      <w:numFmt w:val="lowerLetter"/>
      <w:lvlText w:val="%2."/>
      <w:pPr>
        <w:ind w:leftChars="200" w:hanging="336"/>
      </w:pPr>
    </w:lvl>
    <w:lvl w:ilvl="4">
      <w:start w:val="1"/>
      <w:numFmt w:val="lowerLetter"/>
      <w:lvlText w:val="%5."/>
      <w:pPr>
        <w:ind w:leftChars="800" w:hanging="336"/>
      </w:pPr>
    </w:lvl>
    <w:lvl w:ilvl="6">
      <w:start w:val="1"/>
      <w:numFmt w:val="decimal"/>
      <w:lvlText w:val="%7."/>
      <w:pPr>
        <w:ind w:leftChars="1200" w:hanging="0"/>
      </w:pPr>
    </w:lvl>
    <w:lvl w:ilvl="5">
      <w:start w:val="1"/>
      <w:numFmt w:val="lowerRoman"/>
      <w:lvlText w:val="%6."/>
      <w:pPr>
        <w:ind w:leftChars="1000" w:hanging="336"/>
      </w:pPr>
    </w:lvl>
    <w:lvl w:ilvl="7">
      <w:start w:val="1"/>
      <w:numFmt w:val="lowerLetter"/>
      <w:lvlText w:val="%8."/>
      <w:pPr>
        <w:ind w:leftChars="1400" w:hanging="336"/>
      </w:pPr>
    </w:lvl>
    <w:lvl w:ilvl="8">
      <w:start w:val="1"/>
      <w:numFmt w:val="lowerRoman"/>
      <w:lvlText w:val="%9."/>
      <w:pPr>
        <w:ind w:leftChars="1600" w:hanging="336"/>
      </w:pPr>
    </w:lvl>
  </w:abstractNum>
  <w:abstractNum w:abstractNumId="1">
    <w:lvl w:ilvl="3">
      <w:start w:val="1"/>
      <w:numFmt w:val="decimal"/>
      <w:lvlText w:val="%4."/>
      <w:pPr>
        <w:ind w:leftChars="600" w:hanging="0"/>
      </w:pPr>
    </w:lvl>
    <w:lvl w:ilvl="6">
      <w:start w:val="1"/>
      <w:numFmt w:val="decimal"/>
      <w:lvlText w:val="%7."/>
      <w:pPr>
        <w:ind w:leftChars="1200" w:hanging="0"/>
      </w:pPr>
    </w:lvl>
    <w:lvl w:ilvl="7">
      <w:start w:val="1"/>
      <w:numFmt w:val="lowerLetter"/>
      <w:lvlText w:val="%8."/>
      <w:pPr>
        <w:ind w:leftChars="1400" w:hanging="336"/>
      </w:pPr>
    </w:lvl>
    <w:lvl w:ilvl="0">
      <w:start w:val="1"/>
      <w:numFmt w:val="decimal"/>
      <w:lvlText w:val="%1."/>
      <w:pPr>
        <w:ind/>
      </w:pPr>
      <w:rPr/>
    </w:lvl>
    <w:lvl w:ilvl="8">
      <w:start w:val="1"/>
      <w:numFmt w:val="lowerRoman"/>
      <w:lvlText w:val="%9."/>
      <w:pPr>
        <w:ind w:leftChars="1600" w:hanging="336"/>
      </w:pPr>
    </w:lvl>
    <w:lvl w:ilvl="1">
      <w:start w:val="1"/>
      <w:numFmt w:val="lowerLetter"/>
      <w:lvlText w:val="%2."/>
      <w:pPr>
        <w:ind w:leftChars="200" w:hanging="336"/>
      </w:pPr>
    </w:lvl>
    <w:lvl w:ilvl="5">
      <w:start w:val="1"/>
      <w:numFmt w:val="lowerRoman"/>
      <w:lvlText w:val="%6."/>
      <w:pPr>
        <w:ind w:leftChars="1000" w:hanging="336"/>
      </w:pPr>
    </w:lvl>
    <w:lvl w:ilvl="2">
      <w:start w:val="1"/>
      <w:numFmt w:val="lowerRoman"/>
      <w:lvlText w:val="%3."/>
      <w:pPr>
        <w:ind w:leftChars="400" w:hanging="336"/>
      </w:pPr>
    </w:lvl>
    <w:lvl w:ilvl="4">
      <w:start w:val="1"/>
      <w:numFmt w:val="lowerLetter"/>
      <w:lvlText w:val="%5."/>
      <w:pPr>
        <w:ind w:leftChars="800" w:hanging="336"/>
      </w:pPr>
    </w:lvl>
  </w:abstractNum>
  <w:abstractNum w:abstractNumId="2"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</w:abstractNum>
  <w:abstractNum w:abstractNumId="3"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</w:abstractNum>
  <w:abstractNum w:abstractNumId="4"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</w:abstractNum>
  <w:abstractNum w:abstractNumId="5"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</w:abstractNum>
  <w:abstractNum w:abstractNumId="6"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</w:abstractNum>
  <w:abstractNum w:abstractNumId="7"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</w:abstractNum>
  <w:abstractNum w:abstractNumId="8"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</w:abstractNum>
  <w:abstractNum w:abstractNumId="9">
    <w:lvl w:ilvl="1">
      <w:start w:val="1"/>
      <w:numFmt w:val="lowerLetter"/>
      <w:lvlText w:val="%2."/>
      <w:pPr>
        <w:ind w:leftChars="200" w:hanging="336"/>
      </w:pPr>
    </w:lvl>
    <w:lvl w:ilvl="6">
      <w:start w:val="1"/>
      <w:numFmt w:val="decimal"/>
      <w:lvlText w:val="%7."/>
      <w:pPr>
        <w:ind w:leftChars="1200" w:hanging="0"/>
      </w:pPr>
    </w:lvl>
    <w:lvl w:ilvl="3">
      <w:start w:val="1"/>
      <w:numFmt w:val="decimal"/>
      <w:lvlText w:val="%4."/>
      <w:pPr>
        <w:ind w:leftChars="600" w:hanging="0"/>
      </w:pPr>
    </w:lvl>
    <w:lvl w:ilvl="4">
      <w:start w:val="1"/>
      <w:numFmt w:val="lowerLetter"/>
      <w:lvlText w:val="%5."/>
      <w:pPr>
        <w:ind w:leftChars="800" w:hanging="336"/>
      </w:pPr>
    </w:lvl>
    <w:lvl w:ilvl="5">
      <w:start w:val="1"/>
      <w:numFmt w:val="lowerRoman"/>
      <w:lvlText w:val="%6."/>
      <w:pPr>
        <w:ind w:leftChars="1000" w:hanging="336"/>
      </w:pPr>
    </w:lvl>
    <w:lvl w:ilvl="0">
      <w:start w:val="1"/>
      <w:numFmt w:val="decimal"/>
      <w:lvlText w:val="%1."/>
      <w:pPr>
        <w:ind/>
      </w:pPr>
      <w:rPr/>
    </w:lvl>
    <w:lvl w:ilvl="2">
      <w:start w:val="1"/>
      <w:numFmt w:val="lowerRoman"/>
      <w:lvlText w:val="%3."/>
      <w:pPr>
        <w:ind w:leftChars="400" w:hanging="336"/>
      </w:pPr>
    </w:lvl>
    <w:lvl w:ilvl="8">
      <w:start w:val="1"/>
      <w:numFmt w:val="lowerRoman"/>
      <w:lvlText w:val="%9."/>
      <w:pPr>
        <w:ind w:leftChars="1600" w:hanging="336"/>
      </w:pPr>
    </w:lvl>
    <w:lvl w:ilvl="7">
      <w:start w:val="1"/>
      <w:numFmt w:val="lowerLetter"/>
      <w:lvlText w:val="%8."/>
      <w:pPr>
        <w:ind w:leftChars="1400" w:hanging="336"/>
      </w:pPr>
    </w:lvl>
  </w:abstractNum>
  <w:abstractNum w:abstractNumId="10">
    <w:lvl w:ilvl="6">
      <w:start w:val="1"/>
      <w:numFmt w:val="decimal"/>
      <w:lvlText w:val="%7."/>
      <w:pPr>
        <w:ind w:leftChars="1200" w:hanging="0"/>
      </w:pPr>
    </w:lvl>
    <w:lvl w:ilvl="1">
      <w:start w:val="1"/>
      <w:numFmt w:val="lowerLetter"/>
      <w:lvlText w:val="%2."/>
      <w:pPr>
        <w:ind w:leftChars="200" w:hanging="336"/>
      </w:pPr>
    </w:lvl>
    <w:lvl w:ilvl="0">
      <w:start w:val="1"/>
      <w:numFmt w:val="decimal"/>
      <w:lvlText w:val="%1."/>
      <w:pPr>
        <w:ind/>
      </w:pPr>
      <w:rPr/>
    </w:lvl>
    <w:lvl w:ilvl="8">
      <w:start w:val="1"/>
      <w:numFmt w:val="lowerRoman"/>
      <w:lvlText w:val="%9."/>
      <w:pPr>
        <w:ind w:leftChars="1600" w:hanging="336"/>
      </w:pPr>
    </w:lvl>
    <w:lvl w:ilvl="4">
      <w:start w:val="1"/>
      <w:numFmt w:val="lowerLetter"/>
      <w:lvlText w:val="%5."/>
      <w:pPr>
        <w:ind w:leftChars="800" w:hanging="336"/>
      </w:pPr>
    </w:lvl>
    <w:lvl w:ilvl="2">
      <w:start w:val="1"/>
      <w:numFmt w:val="lowerRoman"/>
      <w:lvlText w:val="%3."/>
      <w:pPr>
        <w:ind w:leftChars="400" w:hanging="336"/>
      </w:pPr>
    </w:lvl>
    <w:lvl w:ilvl="3">
      <w:start w:val="1"/>
      <w:numFmt w:val="decimal"/>
      <w:lvlText w:val="%4."/>
      <w:pPr>
        <w:ind w:leftChars="600" w:hanging="0"/>
      </w:pPr>
    </w:lvl>
    <w:lvl w:ilvl="7">
      <w:start w:val="1"/>
      <w:numFmt w:val="lowerLetter"/>
      <w:lvlText w:val="%8."/>
      <w:pPr>
        <w:ind w:leftChars="1400" w:hanging="336"/>
      </w:pPr>
    </w:lvl>
    <w:lvl w:ilvl="5">
      <w:start w:val="1"/>
      <w:numFmt w:val="lowerRoman"/>
      <w:lvlText w:val="%6."/>
      <w:pPr>
        <w:ind w:leftChars="1000" w:hanging="336"/>
      </w:pPr>
    </w:lvl>
  </w:abstractNum>
  <w:abstractNum w:abstractNumId="11"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</w:abstractNum>
  <w:abstractNum w:abstractNumId="12"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</w:abstractNum>
  <w:abstractNum w:abstractNumId="13">
    <w:lvl w:ilvl="6">
      <w:start w:val="1"/>
      <w:numFmt w:val="decimal"/>
      <w:lvlText w:val="%7."/>
      <w:pPr>
        <w:ind w:leftChars="1200" w:hanging="0"/>
      </w:pPr>
    </w:lvl>
    <w:lvl w:ilvl="1">
      <w:start w:val="1"/>
      <w:numFmt w:val="lowerLetter"/>
      <w:lvlText w:val="%2."/>
      <w:pPr>
        <w:ind w:leftChars="200" w:hanging="336"/>
      </w:pPr>
    </w:lvl>
    <w:lvl w:ilvl="4">
      <w:start w:val="1"/>
      <w:numFmt w:val="lowerLetter"/>
      <w:lvlText w:val="%5."/>
      <w:pPr>
        <w:ind w:leftChars="800" w:hanging="336"/>
      </w:pPr>
    </w:lvl>
    <w:lvl w:ilvl="3">
      <w:start w:val="1"/>
      <w:numFmt w:val="decimal"/>
      <w:lvlText w:val="%4."/>
      <w:pPr>
        <w:ind w:leftChars="600" w:hanging="0"/>
      </w:pPr>
    </w:lvl>
    <w:lvl w:ilvl="2">
      <w:start w:val="1"/>
      <w:numFmt w:val="lowerRoman"/>
      <w:lvlText w:val="%3."/>
      <w:pPr>
        <w:ind w:leftChars="400" w:hanging="336"/>
      </w:pPr>
    </w:lvl>
    <w:lvl w:ilvl="7">
      <w:start w:val="1"/>
      <w:numFmt w:val="lowerLetter"/>
      <w:lvlText w:val="%8."/>
      <w:pPr>
        <w:ind w:leftChars="1400" w:hanging="336"/>
      </w:pPr>
    </w:lvl>
    <w:lvl w:ilvl="8">
      <w:start w:val="1"/>
      <w:numFmt w:val="lowerRoman"/>
      <w:lvlText w:val="%9."/>
      <w:pPr>
        <w:ind w:leftChars="1600" w:hanging="336"/>
      </w:pPr>
    </w:lvl>
    <w:lvl w:ilvl="5">
      <w:start w:val="1"/>
      <w:numFmt w:val="lowerRoman"/>
      <w:lvlText w:val="%6."/>
      <w:pPr>
        <w:ind w:leftChars="1000" w:hanging="336"/>
      </w:pPr>
    </w:lvl>
    <w:lvl w:ilvl="0">
      <w:start w:val="1"/>
      <w:numFmt w:val="decimal"/>
      <w:lvlText w:val="%1."/>
      <w:pPr>
        <w:ind/>
      </w:pPr>
      <w:rPr/>
    </w:lvl>
  </w:abstractNum>
  <w:abstractNum w:abstractNumId="14"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</w:abstractNum>
  <w:num w:numId="7">
    <w:abstractNumId w:val="13"/>
  </w:num>
  <w:num w:numId="11">
    <w:abstractNumId w:val="12"/>
  </w:num>
  <w:num w:numId="1">
    <w:abstractNumId w:val="1"/>
  </w:num>
  <w:num w:numId="15">
    <w:abstractNumId w:val="10"/>
  </w:num>
  <w:num w:numId="6">
    <w:abstractNumId w:val="5"/>
  </w:num>
  <w:num w:numId="14">
    <w:abstractNumId w:val="9"/>
  </w:num>
  <w:num w:numId="12">
    <w:abstractNumId w:val="14"/>
  </w:num>
  <w:num w:numId="8">
    <w:abstractNumId w:val="4"/>
  </w:num>
  <w:num w:numId="13">
    <w:abstractNumId w:val="11"/>
  </w:num>
  <w:num w:numId="2">
    <w:abstractNumId w:val="0"/>
  </w:num>
  <w:num w:numId="3">
    <w:abstractNumId w:val="2"/>
  </w:num>
  <w:num w:numId="10">
    <w:abstractNumId w:val="7"/>
  </w:num>
  <w:num w:numId="4">
    <w:abstractNumId w:val="6"/>
  </w:num>
  <w:num w:numId="5">
    <w:abstractNumId w:val="3"/>
  </w:num>
  <w:num w:numId="9">
    <w:abstractNumId w:val="8"/>
  </w:num>
</w:numbering>
</file>

<file path=word/settings.xml><?xml version="1.0" encoding="utf-8"?>
<w:settings xmlns:w="http://schemas.openxmlformats.org/wordprocessingml/2006/main">
  <w:zoom w:percent="280"/>
  <w:embedSystemFonts w:val="1"/>
  <w:bordersDoNotSurroundHeader w:val="1"/>
  <w:bordersDoNotSurroundFooter w:val="1"/>
  <w:proofState w:spelling="clean" w:grammar="clean"/>
  <w:defaultTabStop w:val="420"/>
  <w:drawingGridHorizontalSpacing w:val="220"/>
  <w:drawingGridVerticalSpacing w:val="387"/>
  <w:displayHorizontalDrawingGridEvery w:val="0"/>
  <w:characterSpacingControl w:val="compressPunctuation"/>
  <w:compat>
    <w:spaceForUL w:val="1"/>
    <w:balanceSingleByteDoubleByteWidth w:val="1"/>
    <w:doNotLeaveBackslashAlone w:val="1"/>
    <w:ulTrailSpace w:val="1"/>
    <w:doNotExpandShiftReturn w:val="1"/>
    <w:adjustLineHeightInTable w:val="1"/>
    <w:useFELayout w:val="1"/>
    <w:compatSetting w:name="useWord2013TrackBottomHyphenation" w:uri="http://schemas.microsoft.com/office/word" w:val="1"/>
    <w:compatSetting w:name="doNotFlipMirrorIndents" w:uri="http://schemas.microsoft.com/office/word" w:val="1"/>
    <w:compatSetting w:name="compatibilityMode" w:uri="http://schemas.microsoft.com/office/word" w:val="15"/>
    <w:compatSetting w:name="enableOpenTypeFeatures" w:uri="http://schemas.microsoft.com/office/word" w:val="1"/>
    <w:compatSetting w:name="differentiateMultirowTableHeaders" w:uri="http://schemas.microsoft.com/office/word" w:val="1"/>
    <w:compatSetting w:name="overrideTableStyleFontSizeAndJustification" w:uri="http://schemas.microsoft.com/office/word" w:val="1"/>
  </w:compat>
  <w:rsids>
    <w:rsidRoot w:val="1AA24D9F"/>
    <w:rsid w:val="D5DE8897"/>
    <w:rsid w:val="E7FE3684"/>
    <w:rsid w:val="E95E2A0D"/>
    <w:rsid w:val="EFFF70E4"/>
    <w:rsid w:val="F7EEC240"/>
    <w:rsid w:val="FBF75102"/>
    <w:rsid w:val="FDDC5620"/>
    <w:rsid w:val="FDEA700A"/>
    <w:rsid w:val="FFBFCE42"/>
    <w:rsid w:val="FFFF40C2"/>
    <w:rsid w:val="000B62CA"/>
    <w:rsid w:val="002A53AA"/>
    <w:rsid w:val="005C35DE"/>
    <w:rsid w:val="00626AA2"/>
    <w:rsid w:val="0068574D"/>
    <w:rsid w:val="006E696F"/>
    <w:rsid w:val="0071681D"/>
    <w:rsid w:val="007C7A70"/>
    <w:rsid w:val="00890FE1"/>
    <w:rsid w:val="0090731C"/>
    <w:rsid w:val="009E7FC9"/>
    <w:rsid w:val="00A85D95"/>
    <w:rsid w:val="00AB1D25"/>
    <w:rsid w:val="00AD3D80"/>
    <w:rsid w:val="00B727BA"/>
    <w:rsid w:val="00BE0D57"/>
    <w:rsid w:val="00F50C8B"/>
    <w:rsid w:val="07011CC2"/>
    <w:rsid w:val="07644792"/>
    <w:rsid w:val="09284798"/>
    <w:rsid w:val="0F2B6FD9"/>
    <w:rsid w:val="183C240D"/>
    <w:rsid w:val="1AA24D9F"/>
    <w:rsid w:val="27FBD2E2"/>
    <w:rsid w:val="28DA2E89"/>
    <w:rsid w:val="2A4254F9"/>
    <w:rsid w:val="2D1F32F4"/>
    <w:rsid w:val="323B4D81"/>
    <w:rsid w:val="34B70380"/>
    <w:rsid w:val="3AE174A3"/>
    <w:rsid w:val="43446334"/>
    <w:rsid w:val="44A84E71"/>
    <w:rsid w:val="477DCE1E"/>
    <w:rsid w:val="573E1E21"/>
    <w:rsid w:val="5B487E91"/>
    <w:rsid w:val="5CF9550F"/>
    <w:rsid w:val="5EFEBDE8"/>
    <w:rsid w:val="68CA2609"/>
    <w:rsid w:val="68CC1AED"/>
    <w:rsid w:val="69BB0F42"/>
    <w:rsid w:val="6A637494"/>
    <w:rsid w:val="6BCF62E6"/>
    <w:rsid w:val="6CD3A16D"/>
    <w:rsid w:val="6D535020"/>
    <w:rsid w:val="6E5F49A6"/>
    <w:rsid w:val="6FFF37D2"/>
    <w:rsid w:val="70DE2EF1"/>
    <w:rsid w:val="7C5F4108"/>
    <w:rsid w:val="7F79C282"/>
    <w:rsid w:val="7F7B6CAE"/>
    <w:rsid w:val="7FBF6DD0"/>
    <w:rsid w:val="7FCD17FE"/>
    <w:rsid w:val="7FD7E9A0"/>
    <w:rsid w:val="7FE9FBB2"/>
    <w:rsid w:val="8FFFA67E"/>
    <w:rsid w:val="A97F623E"/>
    <w:rsid w:val="AFBF8780"/>
    <w:rsid w:val="BEEFCB4B"/>
    <w:rsid w:val="BFE6F841"/>
    <w:rsid w:val="BFFBDBCA"/>
  </w:rsids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 w:val="1"/>
  <w:doNotAutoCompressPictures w:val="1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="Arial" w:hAnsi="Arial" w:eastAsia="微软雅黑" w:cs="Arial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List Table 3 Accent 1" w:uiPriority="48"/>
    <w:lsdException w:name="List Table 7 Colorful Accent 2" w:uiPriority="52"/>
    <w:lsdException w:name="Colorful Grid Accent 1" w:uiPriority="73"/>
    <w:lsdException w:name="List Table 5 Dark Accent 1" w:uiPriority="50"/>
    <w:lsdException w:name="Plain Table 5" w:uiPriority="45"/>
    <w:lsdException w:name="Bibliography" w:uiPriority="37" w:semiHidden="1" w:unhideWhenUsed="1"/>
    <w:lsdException w:name="Table Columns 1" w:semiHidden="1" w:unhideWhenUsed="1"/>
    <w:lsdException w:name="Quote" w:uiPriority="99"/>
    <w:lsdException w:name="Colorful Shading Accent 4" w:uiPriority="71"/>
    <w:lsdException w:name="Placeholder Text" w:uiPriority="99" w:semiHidden="1"/>
    <w:lsdException w:name="Grid Table 4 Accent 1" w:uiPriority="49"/>
    <w:lsdException w:name="heading 5" w:qFormat="1"/>
    <w:lsdException w:name="Medium Grid 2 Accent 1" w:uiPriority="68"/>
    <w:lsdException w:name="Medium Grid 1 Accent 3" w:uiPriority="67"/>
    <w:lsdException w:name="Colorful List Accent 5" w:uiPriority="72"/>
    <w:lsdException w:name="Grid Table 7 Colorful" w:uiPriority="52"/>
    <w:lsdException w:name="Grid Table 2 Accent 4" w:uiPriority="47"/>
    <w:lsdException w:name="Medium Grid 3 Accent 2" w:uiPriority="69"/>
    <w:lsdException w:name="Intense Quote" w:uiPriority="99"/>
    <w:lsdException w:name="Grid Table 6 Colorful Accent 4" w:uiPriority="51"/>
    <w:lsdException w:name="HTML Sample" w:uiPriority="99"/>
    <w:lsdException w:name="toc 5" w:uiPriority="99"/>
    <w:lsdException w:name="Medium Grid 2 Accent 4" w:uiPriority="68"/>
    <w:lsdException w:name="Medium Grid 1 Accent 5" w:uiPriority="67"/>
    <w:lsdException w:name="List Table 2 Accent 3" w:uiPriority="47"/>
    <w:lsdException w:name="List Table 4" w:uiPriority="49"/>
    <w:lsdException w:name="Light List Accent 2" w:uiPriority="61"/>
    <w:lsdException w:name="Unresolved Mention" w:uiPriority="99" w:semiHidden="1" w:unhideWhenUsed="1"/>
    <w:lsdException w:name="List Table 6 Colorful Accent 3" w:uiPriority="51"/>
    <w:lsdException w:name="Table Grid 8" w:semiHidden="1" w:unhideWhenUsed="1"/>
    <w:lsdException w:name="List Table 5 Dark Accent 5" w:uiPriority="50"/>
    <w:lsdException w:name="Grid Table 7 Colorful Accent 1" w:uiPriority="52"/>
    <w:lsdException w:name="List Table 6 Colorful Accent 1" w:uiPriority="51"/>
    <w:lsdException w:name="List Table 7 Colorful Accent 6" w:uiPriority="52"/>
    <w:lsdException w:name="HTML Cite" w:uiPriority="99"/>
    <w:lsdException w:name="toc 6" w:uiPriority="99"/>
    <w:lsdException w:name="Light List Accent 4" w:uiPriority="61"/>
    <w:lsdException w:name="Grid Table 3 Accent 1" w:uiPriority="48"/>
    <w:lsdException w:name="Medium List 1 Accent 1" w:uiPriority="65"/>
    <w:lsdException w:name="Colorful Grid Accent 5" w:uiPriority="73"/>
    <w:lsdException w:name="Table Professional" w:semiHidden="1" w:unhideWhenUsed="1"/>
    <w:lsdException w:name="List Table 4 Accent 6" w:uiPriority="49"/>
    <w:lsdException w:name="Grid Table 1 Light Accent 5" w:uiPriority="46"/>
    <w:lsdException w:name="Table Classic 3" w:semiHidden="1" w:unhideWhenUsed="1"/>
    <w:lsdException w:name="Medium Grid 3 Accent 6" w:uiPriority="69"/>
    <w:lsdException w:name="Medium List 1 Accent 4" w:uiPriority="65"/>
    <w:lsdException w:name="Table List 7" w:semiHidden="1" w:unhideWhenUsed="1"/>
    <w:lsdException w:name="Medium Shading 1 Accent 4" w:uiPriority="63"/>
    <w:lsdException w:name="Light Grid Accent 3" w:uiPriority="62"/>
    <w:lsdException w:name="toc 3" w:uiPriority="99"/>
    <w:lsdException w:name="Outline List 1" w:uiPriority="99" w:semiHidden="1" w:unhideWhenUsed="1"/>
    <w:lsdException w:name="caption" w:semiHidden="1" w:unhideWhenUsed="1" w:qFormat="1"/>
    <w:lsdException w:name="footnote text" w:uiPriority="99" w:semiHidden="1" w:unhideWhenUsed="1"/>
    <w:lsdException w:name="List Table 6 Colorful" w:uiPriority="51"/>
    <w:lsdException w:name="Grid Table 6 Colorful Accent 6" w:uiPriority="51"/>
    <w:lsdException w:name="List Table 1 Light Accent 3" w:uiPriority="46"/>
    <w:lsdException w:name="Grid Table 3 Accent 6" w:uiPriority="48"/>
    <w:lsdException w:name="Plain Table 4" w:uiPriority="44"/>
    <w:lsdException w:name="Medium Grid 1 Accent 4" w:uiPriority="67"/>
    <w:lsdException w:name="Medium Grid 1 Accent 6" w:uiPriority="67"/>
    <w:lsdException w:name="Table 3D effects 1" w:semiHidden="1" w:unhideWhenUsed="1"/>
    <w:lsdException w:name="Colorful List Accent 2" w:uiPriority="72"/>
    <w:lsdException w:name="Colorful Shading Accent 5" w:uiPriority="71"/>
    <w:lsdException w:name="toc 4" w:uiPriority="99"/>
    <w:lsdException w:name="HTML Acronym" w:uiPriority="99"/>
    <w:lsdException w:name="Light Grid Accent 4" w:uiPriority="62"/>
    <w:lsdException w:name="Medium Shading 1 Accent 1" w:uiPriority="63"/>
    <w:lsdException w:name="heading 1" w:qFormat="1"/>
    <w:lsdException w:name="Default Paragraph Font" w:uiPriority="1" w:semiHidden="1" w:unhideWhenUsed="1"/>
    <w:lsdException w:name="List Table 3 Accent 4" w:uiPriority="48"/>
    <w:lsdException w:name="Dark List Accent 5" w:uiPriority="70"/>
    <w:lsdException w:name="Grid Table 7 Colorful Accent 4" w:uiPriority="52"/>
    <w:lsdException w:name="Medium List 1 Accent 2" w:uiPriority="65"/>
    <w:lsdException w:name="List Table 2 Accent 1" w:uiPriority="47"/>
    <w:lsdException w:name="heading 2" w:qFormat="1"/>
    <w:lsdException w:name="Medium Grid 1" w:uiPriority="67"/>
    <w:lsdException w:name="Medium Shading 1 Accent 6" w:uiPriority="63"/>
    <w:lsdException w:name="Grid Table 1 Light Accent 6" w:uiPriority="46"/>
    <w:lsdException w:name="Grid Table 3 Accent 5" w:uiPriority="48"/>
    <w:lsdException w:name="Light List Accent 6" w:uiPriority="61"/>
    <w:lsdException w:name="Medium Shading 2 Accent 3" w:uiPriority="64"/>
    <w:lsdException w:name="Colorful Shading Accent 2" w:uiPriority="71"/>
    <w:lsdException w:name="List Table 1 Light Accent 4" w:uiPriority="46"/>
    <w:lsdException w:name="Table List 6" w:semiHidden="1" w:unhideWhenUsed="1"/>
    <w:lsdException w:name="Colorful Grid Accent 3" w:uiPriority="73"/>
    <w:lsdException w:name="HTML Keyboard" w:uiPriority="99"/>
    <w:lsdException w:name="Grid Table 3 Accent 4" w:uiPriority="48"/>
    <w:lsdException w:name="Table Grid 3" w:semiHidden="1" w:unhideWhenUsed="1"/>
    <w:lsdException w:name="Table Theme" w:semiHidden="1" w:unhideWhenUsed="1"/>
    <w:lsdException w:name="List Table 5 Dark Accent 3" w:uiPriority="50"/>
    <w:lsdException w:name="Medium Shading 2" w:uiPriority="64"/>
    <w:lsdException w:name="List Table 2 Accent 6" w:uiPriority="47"/>
    <w:lsdException w:name="Light Shading" w:uiPriority="60"/>
    <w:lsdException w:name="Colorful Shading" w:uiPriority="71"/>
    <w:lsdException w:name="List Table 3 Accent 6" w:uiPriority="48"/>
    <w:lsdException w:name="Grid Table 5 Dark Accent 1" w:uiPriority="50"/>
    <w:lsdException w:name="Medium Grid 1 Accent 1" w:uiPriority="67"/>
    <w:lsdException w:name="TOC Heading" w:uiPriority="39" w:semiHidden="1" w:unhideWhenUsed="1" w:qFormat="1"/>
    <w:lsdException w:name="Light List" w:uiPriority="61"/>
    <w:lsdException w:name="Table Colorful 1" w:semiHidden="1" w:unhideWhenUsed="1"/>
    <w:lsdException w:name="Grid Table 5 Dark Accent 6" w:uiPriority="50"/>
    <w:lsdException w:name="heading 4" w:qFormat="1"/>
    <w:lsdException w:name="Colorful Grid Accent 4" w:uiPriority="73"/>
    <w:lsdException w:name="Dark List Accent 1" w:uiPriority="70"/>
    <w:lsdException w:name="heading 6" w:qFormat="1"/>
    <w:lsdException w:name="Table Colorful 2" w:semiHidden="1" w:unhideWhenUsed="1"/>
    <w:lsdException w:name="Grid Table 3 Accent 3" w:uiPriority="48"/>
    <w:lsdException w:name="Colorful Grid Accent 2" w:uiPriority="73"/>
    <w:lsdException w:name="List Table 2 Accent 2" w:uiPriority="47"/>
    <w:lsdException w:name="Grid Table 5 Dark Accent 4" w:uiPriority="50"/>
    <w:lsdException w:name="heading 8" w:unhideWhenUsed="1" w:qFormat="1"/>
    <w:lsdException w:name="Grid Table 4 Accent 4" w:uiPriority="49"/>
    <w:lsdException w:name="Light Grid Accent 2" w:uiPriority="62"/>
    <w:lsdException w:name="Normal Table" w:uiPriority="99" w:semiHidden="1" w:unhideWhenUsed="1"/>
    <w:lsdException w:name="Colorful Grid" w:uiPriority="73"/>
    <w:lsdException w:name="Grid Table 4 Accent 3" w:uiPriority="49"/>
    <w:lsdException w:name="Table List 2" w:semiHidden="1" w:unhideWhenUsed="1"/>
    <w:lsdException w:name="Medium Grid 2 Accent 6" w:uiPriority="68"/>
    <w:lsdException w:name="Strong" w:qFormat="1"/>
    <w:lsdException w:name="Plain Table 2" w:uiPriority="42"/>
    <w:lsdException w:name="Table Subtle 1" w:semiHidden="1" w:unhideWhenUsed="1"/>
    <w:lsdException w:name="toc 9" w:uiPriority="99"/>
    <w:lsdException w:name="List Table 7 Colorful Accent 4" w:uiPriority="52"/>
    <w:lsdException w:name="Light Shading Accent 2" w:uiPriority="60"/>
    <w:lsdException w:name="Medium Grid 2 Accent 2" w:uiPriority="68"/>
    <w:lsdException w:name="List Table 1 Light" w:uiPriority="46"/>
    <w:lsdException w:name="Grid Table 6 Colorful" w:uiPriority="51"/>
    <w:lsdException w:name="Colorful Shading Accent 6" w:uiPriority="71"/>
    <w:lsdException w:name="HTML Definition" w:uiPriority="99"/>
    <w:lsdException w:name="Table Grid 7" w:semiHidden="1" w:unhideWhenUsed="1"/>
    <w:lsdException w:name="Light Shading Accent 3" w:uiPriority="60"/>
    <w:lsdException w:name="Intense Emphasis" w:uiPriority="21" w:qFormat="1"/>
    <w:lsdException w:name="Light Shading Accent 5" w:uiPriority="60"/>
    <w:lsdException w:name="Medium Shading 2 Accent 2" w:uiPriority="64"/>
    <w:lsdException w:name="Table List 5" w:semiHidden="1" w:unhideWhenUsed="1"/>
    <w:lsdException w:name="Colorful List Accent 4" w:uiPriority="72"/>
    <w:lsdException w:name="Table List 8" w:semiHidden="1" w:unhideWhenUsed="1"/>
    <w:lsdException w:name="Dark List Accent 2" w:uiPriority="70"/>
    <w:lsdException w:name="Medium Shading 2 Accent 1" w:uiPriority="64"/>
    <w:lsdException w:name="Grid Table 6 Colorful Accent 1" w:uiPriority="51"/>
    <w:lsdException w:name="Table Grid 2" w:semiHidden="1" w:unhideWhenUsed="1"/>
    <w:lsdException w:name="Grid Table 5 Dark Accent 3" w:uiPriority="50"/>
    <w:lsdException w:name="Grid Table 4 Accent 5" w:uiPriority="49"/>
    <w:lsdException w:name="Table List 1" w:semiHidden="1" w:unhideWhenUsed="1"/>
    <w:lsdException w:name="Grid Table 7 Colorful Accent 3" w:uiPriority="52"/>
    <w:lsdException w:name="List Table 6 Colorful Accent 2" w:uiPriority="51"/>
    <w:lsdException w:name="Table Classic 2" w:semiHidden="1" w:unhideWhenUsed="1"/>
    <w:lsdException w:name="Table Subtle 2" w:semiHidden="1" w:unhideWhenUsed="1"/>
    <w:lsdException w:name="Table Columns 5" w:semiHidden="1" w:unhideWhenUsed="1"/>
    <w:lsdException w:name="List Table 1 Light Accent 2" w:uiPriority="46"/>
    <w:lsdException w:name="Medium Shading 1 Accent 3" w:uiPriority="63"/>
    <w:lsdException w:name="Medium Shading 2 Accent 6" w:uiPriority="64"/>
    <w:lsdException w:name="Smart Link" w:uiPriority="99" w:semiHidden="1" w:unhideWhenUsed="1"/>
    <w:lsdException w:name="List Table 5 Dark Accent 4" w:uiPriority="50"/>
    <w:lsdException w:name="Medium Grid 3 Accent 3" w:uiPriority="69"/>
    <w:lsdException w:name="Table Contemporary" w:semiHidden="1" w:unhideWhenUsed="1"/>
    <w:lsdException w:name="Grid Table 5 Dark" w:uiPriority="50"/>
    <w:lsdException w:name="HTML Variable" w:uiPriority="99"/>
    <w:lsdException w:name="Table List 3" w:semiHidden="1" w:unhideWhenUsed="1"/>
    <w:lsdException w:name="footnote reference" w:uiPriority="99" w:semiHidden="1" w:unhideWhenUsed="1"/>
    <w:lsdException w:name="Medium Grid 2" w:uiPriority="68"/>
    <w:lsdException w:name="Grid Table 2 Accent 5" w:uiPriority="47"/>
    <w:lsdException w:name="List Table 5 Dark Accent 6" w:uiPriority="50"/>
    <w:lsdException w:name="List Table 5 Dark" w:uiPriority="50"/>
    <w:lsdException w:name="Table Simple 1" w:semiHidden="1" w:unhideWhenUsed="1"/>
    <w:lsdException w:name="toc 8" w:uiPriority="99"/>
    <w:lsdException w:name="Medium Grid 3 Accent 4" w:uiPriority="69"/>
    <w:lsdException w:name="Medium List 2 Accent 6" w:uiPriority="66"/>
    <w:lsdException w:name="Grid Table 1 Light Accent 2" w:uiPriority="46"/>
    <w:lsdException w:name="List Table 4 Accent 3" w:uiPriority="49"/>
    <w:lsdException w:name="List Table 2" w:uiPriority="47"/>
    <w:lsdException w:name="Light Shading Accent 6" w:uiPriority="60"/>
    <w:lsdException w:name="Title" w:qFormat="1"/>
    <w:lsdException w:name="heading 7" w:unhideWhenUsed="1" w:qFormat="1"/>
    <w:lsdException w:name="Medium Grid 3 Accent 5" w:uiPriority="69"/>
    <w:lsdException w:name="Colorful List Accent 3" w:uiPriority="72"/>
    <w:lsdException w:name="toc 7" w:uiPriority="99"/>
    <w:lsdException w:name="Medium List 2 Accent 3" w:uiPriority="66"/>
    <w:lsdException w:name="Table Classic 1" w:semiHidden="1" w:unhideWhenUsed="1"/>
    <w:lsdException w:name="No Spacing" w:uiPriority="99"/>
    <w:lsdException w:name="Grid Table 5 Dark Accent 2" w:uiPriority="50"/>
    <w:lsdException w:name="No List" w:uiPriority="99" w:semiHidden="1" w:unhideWhenUsed="1"/>
    <w:lsdException w:name="Table Grid 1" w:semiHidden="1" w:unhideWhenUsed="1"/>
    <w:lsdException w:name="List Table 2 Accent 5" w:uiPriority="47"/>
    <w:lsdException w:name="Table Simple 3" w:semiHidden="1" w:unhideWhenUsed="1"/>
    <w:lsdException w:name="List Table 3 Accent 3" w:uiPriority="48"/>
    <w:lsdException w:name="Hashtag" w:uiPriority="99" w:semiHidden="1" w:unhideWhenUsed="1"/>
    <w:lsdException w:name="List Table 4 Accent 1" w:uiPriority="49"/>
    <w:lsdException w:name="List Table 6 Colorful Accent 6" w:uiPriority="51"/>
    <w:lsdException w:name="Light Grid" w:uiPriority="62"/>
    <w:lsdException w:name="Subtitle" w:qFormat="1"/>
    <w:lsdException w:name="Medium Shading 2 Accent 4" w:uiPriority="64"/>
    <w:lsdException w:name="List Paragraph" w:uiPriority="99"/>
    <w:lsdException w:name="Normal" w:qFormat="1"/>
    <w:lsdException w:name="HTML Preformatted" w:uiPriority="99"/>
    <w:lsdException w:name="Grid Table 1 Light Accent 4" w:uiPriority="46"/>
    <w:lsdException w:name="List Table 5 Dark Accent 2" w:uiPriority="50"/>
    <w:lsdException w:name="Dark List Accent 4" w:uiPriority="70"/>
    <w:lsdException w:name="Table Colorful 3" w:semiHidden="1" w:unhideWhenUsed="1"/>
    <w:lsdException w:name="Medium List 1 Accent 6" w:uiPriority="65"/>
    <w:lsdException w:name="Grid Table 4 Accent 2" w:uiPriority="49"/>
    <w:lsdException w:name="List Table 2 Accent 4" w:uiPriority="47"/>
    <w:lsdException w:name="List Table 3" w:uiPriority="48"/>
    <w:lsdException w:name="Grid Table 1 Light" w:uiPriority="46"/>
    <w:lsdException w:name="Table Classic 4" w:semiHidden="1" w:unhideWhenUsed="1"/>
    <w:lsdException w:name="Outline List 3" w:uiPriority="99" w:semiHidden="1" w:unhideWhenUsed="1"/>
    <w:lsdException w:name="Grid Table 2 Accent 6" w:uiPriority="47"/>
    <w:lsdException w:name="Table 3D effects 2" w:semiHidden="1" w:unhideWhenUsed="1"/>
    <w:lsdException w:name="Medium List 1" w:uiPriority="65"/>
    <w:lsdException w:name="Grid Table 7 Colorful Accent 6" w:uiPriority="52"/>
    <w:lsdException w:name="Grid Table 7 Colorful Accent 2" w:uiPriority="52"/>
    <w:lsdException w:name="Colorful List" w:uiPriority="72"/>
    <w:lsdException w:name="Outline List 2" w:uiPriority="99" w:semiHidden="1" w:unhideWhenUsed="1"/>
    <w:lsdException w:name="Table Grid 6" w:semiHidden="1" w:unhideWhenUsed="1"/>
    <w:lsdException w:name="Light List Accent 3" w:uiPriority="61"/>
    <w:lsdException w:name="Colorful Shading Accent 1" w:uiPriority="71"/>
    <w:lsdException w:name="HTML Typewriter" w:uiPriority="99"/>
    <w:lsdException w:name="HTML Code" w:uiPriority="99"/>
    <w:lsdException w:name="Medium Shading 1 Accent 5" w:uiPriority="63"/>
    <w:lsdException w:name="Light List Accent 1" w:uiPriority="61"/>
    <w:lsdException w:name="Plain Table 1" w:uiPriority="41"/>
    <w:lsdException w:name="toc 1" w:uiPriority="99"/>
    <w:lsdException w:name="Table 3D effects 3" w:semiHidden="1" w:unhideWhenUsed="1"/>
    <w:lsdException w:name="List Table 1 Light Accent 5" w:uiPriority="46"/>
    <w:lsdException w:name="HTML Top of Form" w:uiPriority="99" w:semiHidden="1" w:unhideWhenUsed="1"/>
    <w:lsdException w:name="Grid Table 1 Light Accent 3" w:uiPriority="46"/>
    <w:lsdException w:name="Medium List 2" w:uiPriority="66"/>
    <w:lsdException w:name="Grid Table 3" w:uiPriority="48"/>
    <w:lsdException w:name="Smart Hyperlink" w:uiPriority="99" w:semiHidden="1" w:unhideWhenUsed="1"/>
    <w:lsdException w:name="Medium Shading 2 Accent 5" w:uiPriority="64"/>
    <w:lsdException w:name="heading 9" w:unhideWhenUsed="1" w:qFormat="1"/>
    <w:lsdException w:name="Medium Shading 1" w:uiPriority="63"/>
    <w:lsdException w:name="Subtle Reference" w:uiPriority="31" w:qFormat="1"/>
    <w:lsdException w:name="Table Web 2" w:semiHidden="1" w:unhideWhenUsed="1"/>
    <w:lsdException w:name="Medium Grid 3" w:uiPriority="69"/>
    <w:lsdException w:name="List Table 6 Colorful Accent 5" w:uiPriority="51"/>
    <w:lsdException w:name="List Table 4 Accent 2" w:uiPriority="49"/>
    <w:lsdException w:name="Light Shading Accent 1" w:uiPriority="60"/>
    <w:lsdException w:name="Medium Grid 1 Accent 2" w:uiPriority="67"/>
    <w:lsdException w:name="List Table 7 Colorful Accent 3" w:uiPriority="52"/>
    <w:lsdException w:name="Plain Table 3" w:uiPriority="43"/>
    <w:lsdException w:name="Grid Table 2" w:uiPriority="47"/>
    <w:lsdException w:name="Dark List Accent 3" w:uiPriority="70"/>
    <w:lsdException w:name="Grid Table 6 Colorful Accent 5" w:uiPriority="51"/>
    <w:lsdException w:name="Medium List 2 Accent 4" w:uiPriority="66"/>
    <w:lsdException w:name="Grid Table 5 Dark Accent 5" w:uiPriority="50"/>
    <w:lsdException w:name="Dark List" w:uiPriority="70"/>
    <w:lsdException w:name="Light Grid Accent 1" w:uiPriority="62"/>
    <w:lsdException w:name="Grid Table 2 Accent 3" w:uiPriority="47"/>
    <w:lsdException w:name="List Table 7 Colorful" w:uiPriority="52"/>
    <w:lsdException w:name="List Table 3 Accent 5" w:uiPriority="48"/>
    <w:lsdException w:name="HTML Bottom of Form" w:uiPriority="99" w:semiHidden="1" w:unhideWhenUsed="1"/>
    <w:lsdException w:name="Table Web 1" w:semiHidden="1" w:unhideWhenUsed="1"/>
    <w:lsdException w:name="Light Shading Accent 4" w:uiPriority="60"/>
    <w:lsdException w:name="Grid Table 4" w:uiPriority="49"/>
    <w:lsdException w:name="Medium List 2 Accent 1" w:uiPriority="66"/>
    <w:lsdException w:name="Table Elegant" w:semiHidden="1" w:unhideWhenUsed="1"/>
    <w:lsdException w:name="Table Columns 2" w:semiHidden="1" w:unhideWhenUsed="1"/>
    <w:lsdException w:name="List Table 6 Colorful Accent 4" w:uiPriority="51"/>
    <w:lsdException w:name="Table Simple 2" w:semiHidden="1" w:unhideWhenUsed="1"/>
    <w:lsdException w:name="Medium Shading 1 Accent 2" w:uiPriority="63"/>
    <w:lsdException w:name="Grid Table 6 Colorful Accent 3" w:uiPriority="51"/>
    <w:lsdException w:name="List Table 4 Accent 4" w:uiPriority="49"/>
    <w:lsdException w:name="Medium List 1 Accent 3" w:uiPriority="65"/>
    <w:lsdException w:name="List Table 1 Light Accent 6" w:uiPriority="46"/>
    <w:lsdException w:name="Intense Reference" w:uiPriority="32" w:qFormat="1"/>
    <w:lsdException w:name="Grid Table Light" w:uiPriority="40"/>
    <w:lsdException w:name="Table Web 3" w:semiHidden="1" w:unhideWhenUsed="1"/>
    <w:lsdException w:name="Book Title" w:uiPriority="33" w:qFormat="1"/>
    <w:lsdException w:name="Medium List 2 Accent 5" w:uiPriority="66"/>
    <w:lsdException w:name="Dark List Accent 6" w:uiPriority="70"/>
    <w:lsdException w:name="Colorful Grid Accent 6" w:uiPriority="73"/>
    <w:lsdException w:name="Colorful Shading Accent 3" w:uiPriority="71"/>
    <w:lsdException w:name="Light List Accent 5" w:uiPriority="61"/>
    <w:lsdException w:name="List Table 3 Accent 2" w:uiPriority="48"/>
    <w:lsdException w:name="Grid Table 2 Accent 1" w:uiPriority="47"/>
    <w:lsdException w:name="toc 2" w:uiPriority="99"/>
    <w:lsdException w:name="Table Grid 5" w:semiHidden="1" w:unhideWhenUsed="1"/>
    <w:lsdException w:name="Grid Table 3 Accent 2" w:uiPriority="48"/>
    <w:lsdException w:name="Table Columns 3" w:semiHidden="1" w:unhideWhenUsed="1"/>
    <w:lsdException w:name="Colorful List Accent 6" w:uiPriority="72"/>
    <w:lsdException w:name="Grid Table 7 Colorful Accent 5" w:uiPriority="52"/>
    <w:lsdException w:name="List Table 4 Accent 5" w:uiPriority="49"/>
    <w:lsdException w:name="List Table 7 Colorful Accent 5" w:uiPriority="52"/>
    <w:lsdException w:name="Emphasis" w:qFormat="1"/>
    <w:lsdException w:name="Grid Table 6 Colorful Accent 2" w:uiPriority="51"/>
    <w:lsdException w:name="Table Grid 4" w:semiHidden="1" w:unhideWhenUsed="1"/>
    <w:lsdException w:name="Medium Grid 2 Accent 5" w:uiPriority="68"/>
    <w:lsdException w:name="heading 3" w:qFormat="1"/>
    <w:lsdException w:name="Table Grid" w:qFormat="1"/>
    <w:lsdException w:name="List Table 7 Colorful Accent 1" w:uiPriority="52"/>
    <w:lsdException w:name="HTML Address" w:uiPriority="99"/>
    <w:lsdException w:name="Medium Grid 3 Accent 1" w:uiPriority="69"/>
    <w:lsdException w:name="Light Grid Accent 5" w:uiPriority="62"/>
    <w:lsdException w:name="Light Grid Accent 6" w:uiPriority="62"/>
    <w:lsdException w:name="Mention" w:uiPriority="99" w:semiHidden="1" w:unhideWhenUsed="1"/>
    <w:lsdException w:name="Medium List 1 Accent 5" w:uiPriority="65"/>
    <w:lsdException w:name="Grid Table 4 Accent 6" w:uiPriority="49"/>
    <w:lsdException w:name="Revision" w:uiPriority="99" w:semiHidden="1"/>
    <w:lsdException w:name="Grid Table 1 Light Accent 1" w:uiPriority="46"/>
    <w:lsdException w:name="List Table 1 Light Accent 1" w:uiPriority="46"/>
    <w:lsdException w:name="Subtle Emphasis" w:uiPriority="19" w:qFormat="1"/>
    <w:lsdException w:name="Grid Table 2 Accent 2" w:uiPriority="47"/>
    <w:lsdException w:name="Table Columns 4" w:semiHidden="1" w:unhideWhenUsed="1"/>
    <w:lsdException w:name="Medium List 2 Accent 2" w:uiPriority="66"/>
    <w:lsdException w:name="Medium Grid 2 Accent 3" w:uiPriority="68"/>
    <w:lsdException w:name="Colorful List Accent 1" w:uiPriority="72"/>
    <w:lsdException w:name="Table List 4" w:semiHidden="1" w:unhideWhenUsed="1"/>
  </w:latentStyles>
  <w:style w:type="character" w:styleId="00000b" w:default="1">
    <w:name w:val="Default Paragraph Font"/>
    <w:uiPriority w:val="1"/>
    <w:semiHidden w:val="1"/>
    <w:unhideWhenUsed w:val="1"/>
  </w:style>
  <w:style w:type="paragraph" w:styleId="000001" w:default="1">
    <w:name w:val="Normal"/>
    <w:qFormat w:val="1"/>
    <w:pPr>
      <w:widowControl w:val="0"/>
      <w:spacing w:before="60" w:after="60"/>
      <w:jc w:val="both"/>
    </w:pPr>
    <w:rPr>
      <w:color w:val="333333"/>
      <w:kern w:val="2"/>
      <w:sz w:val="22"/>
      <w:szCs w:val="24"/>
    </w:rPr>
  </w:style>
  <w:style w:type="paragraph" w:styleId="000009">
    <w:name w:val="heading 8"/>
    <w:basedOn w:val="000001"/>
    <w:next w:val="000001"/>
    <w:unhideWhenUsed w:val="1"/>
    <w:qFormat w:val="1"/>
    <w:pPr>
      <w:keepNext w:val="1"/>
      <w:keepLines w:val="1"/>
      <w:spacing w:line="480" w:lineRule="auto"/>
      <w:outlineLvl w:val="7"/>
    </w:pPr>
    <w:rPr>
      <w:b w:val="1"/>
    </w:rPr>
  </w:style>
  <w:style w:type="paragraph" w:styleId="000010">
    <w:name w:val="header"/>
    <w:basedOn w:val="000001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000002">
    <w:name w:val="heading 1"/>
    <w:basedOn w:val="000001"/>
    <w:next w:val="000001"/>
    <w:qFormat w:val="1"/>
    <w:pPr>
      <w:keepNext w:val="1"/>
      <w:keepLines w:val="1"/>
      <w:outlineLvl w:val="0"/>
    </w:pPr>
    <w:rPr>
      <w:b w:val="1"/>
      <w:kern w:val="44"/>
      <w:sz w:val="36"/>
    </w:rPr>
  </w:style>
  <w:style w:type="paragraph" w:styleId="00000f">
    <w:name w:val="footer"/>
    <w:basedOn w:val="000001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000014" w:customStyle="1">
    <w:name w:val="标题 字符"/>
    <w:basedOn w:val="00000b"/>
    <w:link w:val="000013"/>
    <w:rPr>
      <w:rFonts w:ascii="Arial" w:hAnsi="Arial" w:eastAsia="微软雅黑" w:cstheme="majorBidi"/>
      <w:b w:val="1"/>
      <w:bCs w:val="1"/>
      <w:kern w:val="2"/>
      <w:sz w:val="48"/>
      <w:szCs w:val="32"/>
    </w:rPr>
  </w:style>
  <w:style w:type="numbering" w:styleId="00000d" w:default="1">
    <w:name w:val="No List"/>
    <w:uiPriority w:val="99"/>
    <w:semiHidden w:val="1"/>
    <w:unhideWhenUsed w:val="1"/>
  </w:style>
  <w:style w:type="paragraph" w:styleId="000007">
    <w:name w:val="heading 6"/>
    <w:basedOn w:val="000001"/>
    <w:next w:val="000001"/>
    <w:qFormat w:val="1"/>
    <w:pPr>
      <w:keepNext w:val="1"/>
      <w:keepLines w:val="1"/>
      <w:spacing w:line="480" w:lineRule="auto"/>
      <w:outlineLvl w:val="5"/>
    </w:pPr>
    <w:rPr>
      <w:b w:val="1"/>
    </w:rPr>
  </w:style>
  <w:style w:type="paragraph" w:styleId="000018" w:customStyle="1">
    <w:name w:val="melo-codeblock-Base-theme-para"/>
    <w:uiPriority w:val="99"/>
    <w:pPr>
      <w:snapToGrid w:val="0"/>
      <w:spacing w:line="360" w:lineRule="auto"/>
    </w:pPr>
    <w:rPr>
      <w:rFonts w:ascii="Monaco" w:hAnsi="Monaco" w:eastAsia="Monaco" w:cs="Monaco"/>
      <w:color w:val="000000"/>
      <w:sz w:val="21"/>
    </w:rPr>
  </w:style>
  <w:style w:type="paragraph" w:styleId="000011">
    <w:name w:val="Subtitle"/>
    <w:basedOn w:val="000001"/>
    <w:next w:val="000001"/>
    <w:link w:val="000012"/>
    <w:qFormat w:val="1"/>
    <w:pPr>
      <w:jc w:val="center"/>
      <w:outlineLvl w:val="1"/>
    </w:pPr>
    <w:rPr>
      <w:rFonts w:cstheme="minorBidi"/>
      <w:b w:val="1"/>
      <w:bCs w:val="1"/>
      <w:kern w:val="28"/>
      <w:sz w:val="44"/>
      <w:szCs w:val="32"/>
    </w:rPr>
  </w:style>
  <w:style w:type="character" w:styleId="000012" w:customStyle="1">
    <w:name w:val="副标题 字符"/>
    <w:basedOn w:val="00000b"/>
    <w:link w:val="000011"/>
    <w:rPr>
      <w:rFonts w:ascii="Arial" w:hAnsi="Arial" w:eastAsia="微软雅黑" w:cstheme="minorBidi"/>
      <w:b w:val="1"/>
      <w:bCs w:val="1"/>
      <w:kern w:val="28"/>
      <w:sz w:val="44"/>
      <w:szCs w:val="32"/>
    </w:rPr>
  </w:style>
  <w:style w:type="paragraph" w:styleId="00000a">
    <w:name w:val="heading 9"/>
    <w:basedOn w:val="000001"/>
    <w:next w:val="000001"/>
    <w:unhideWhenUsed w:val="1"/>
    <w:qFormat w:val="1"/>
    <w:pPr>
      <w:keepNext w:val="1"/>
      <w:keepLines w:val="1"/>
      <w:spacing w:line="480" w:lineRule="auto"/>
      <w:outlineLvl w:val="8"/>
    </w:pPr>
    <w:rPr>
      <w:b w:val="1"/>
    </w:rPr>
  </w:style>
  <w:style w:type="paragraph" w:styleId="000004">
    <w:name w:val="heading 3"/>
    <w:basedOn w:val="000001"/>
    <w:next w:val="000001"/>
    <w:qFormat w:val="1"/>
    <w:pPr>
      <w:keepNext w:val="1"/>
      <w:keepLines w:val="1"/>
      <w:outlineLvl w:val="2"/>
    </w:pPr>
    <w:rPr>
      <w:b w:val="1"/>
      <w:sz w:val="28"/>
    </w:rPr>
  </w:style>
  <w:style w:type="paragraph" w:styleId="000008">
    <w:name w:val="heading 7"/>
    <w:basedOn w:val="000001"/>
    <w:next w:val="000001"/>
    <w:unhideWhenUsed w:val="1"/>
    <w:qFormat w:val="1"/>
    <w:pPr>
      <w:keepNext w:val="1"/>
      <w:keepLines w:val="1"/>
      <w:spacing w:line="480" w:lineRule="auto"/>
      <w:outlineLvl w:val="6"/>
    </w:pPr>
    <w:rPr>
      <w:b w:val="1"/>
    </w:rPr>
  </w:style>
  <w:style w:type="paragraph" w:styleId="000006">
    <w:name w:val="heading 5"/>
    <w:basedOn w:val="000001"/>
    <w:next w:val="000001"/>
    <w:qFormat w:val="1"/>
    <w:pPr>
      <w:keepNext w:val="1"/>
      <w:keepLines w:val="1"/>
      <w:spacing w:line="480" w:lineRule="auto"/>
      <w:outlineLvl w:val="4"/>
    </w:pPr>
    <w:rPr>
      <w:b w:val="1"/>
    </w:rPr>
  </w:style>
  <w:style w:type="paragraph" w:styleId="00000e">
    <w:name w:val="toc 8"/>
    <w:basedOn w:val="000001"/>
    <w:next w:val="000001"/>
    <w:autoRedefine w:val="1"/>
    <w:uiPriority w:val="99"/>
    <w:pPr>
      <w:ind w:left="2940" w:leftChars="1400"/>
    </w:pPr>
  </w:style>
  <w:style w:type="table" w:styleId="00000c" w:default="1">
    <w:name w:val="Normal Table"/>
    <w:uiPriority w:val="99"/>
    <w:semiHidden w:val="1"/>
    <w:unhideWhenUsed w:val="1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000015">
    <w:name w:val="Table Grid"/>
    <w:basedOn w:val="00000c"/>
    <w:tblPr>
      <w:tblBorders>
        <w:top w:val="single" w:color="CBCDD1" w:sz="6" w:space="0"/>
        <w:left w:val="single" w:color="CBCDD1" w:sz="6" w:space="0"/>
        <w:bottom w:val="single" w:color="CBCDD1" w:sz="6" w:space="0"/>
        <w:right w:val="single" w:color="CBCDD1" w:sz="6" w:space="0"/>
        <w:insideH w:val="single" w:color="CBCDD1" w:sz="6" w:space="0"/>
        <w:insideV w:val="single" w:color="CBCDD1" w:sz="6" w:space="0"/>
      </w:tblBorders>
    </w:tblPr>
    <w:tcPr>
      <w:vAlign w:val="center"/>
    </w:tcPr>
  </w:style>
  <w:style w:type="paragraph" w:styleId="000013">
    <w:name w:val="Title"/>
    <w:basedOn w:val="000001"/>
    <w:next w:val="000001"/>
    <w:link w:val="000014"/>
    <w:qFormat w:val="1"/>
    <w:pPr>
      <w:jc w:val="center"/>
      <w:outlineLvl w:val="0"/>
    </w:pPr>
    <w:rPr>
      <w:rFonts w:cstheme="majorBidi"/>
      <w:b w:val="1"/>
      <w:bCs w:val="1"/>
      <w:sz w:val="48"/>
      <w:szCs w:val="32"/>
    </w:rPr>
  </w:style>
  <w:style w:type="paragraph" w:styleId="000003">
    <w:name w:val="heading 2"/>
    <w:basedOn w:val="000001"/>
    <w:next w:val="000001"/>
    <w:qFormat w:val="1"/>
    <w:pPr>
      <w:keepNext w:val="1"/>
      <w:keepLines w:val="1"/>
      <w:outlineLvl w:val="1"/>
    </w:pPr>
    <w:rPr>
      <w:b w:val="1"/>
      <w:sz w:val="32"/>
    </w:rPr>
  </w:style>
  <w:style w:type="character" w:styleId="000016">
    <w:name w:val="Hyperlink"/>
    <w:basedOn w:val="00000b"/>
    <w:rPr>
      <w:color w:val="1E6FFF"/>
      <w:u w:val="single"/>
    </w:rPr>
  </w:style>
  <w:style w:type="character" w:styleId="000017" w:customStyle="1">
    <w:name w:val="melo-codeblock-Base-theme-char"/>
    <w:uiPriority w:val="99"/>
    <w:rPr>
      <w:rFonts w:ascii="Monaco" w:hAnsi="Monaco" w:eastAsia="Monaco" w:cs="Monaco"/>
      <w:color w:val="000000"/>
      <w:sz w:val="21"/>
    </w:rPr>
  </w:style>
  <w:style w:type="paragraph" w:styleId="000005">
    <w:name w:val="heading 4"/>
    <w:basedOn w:val="000001"/>
    <w:next w:val="000001"/>
    <w:qFormat w:val="1"/>
    <w:pPr>
      <w:keepNext w:val="1"/>
      <w:keepLines w:val="1"/>
      <w:outlineLvl w:val="3"/>
    </w:pPr>
    <w:rPr>
      <w:b w:val="1"/>
      <w:sz w:val="24"/>
    </w:rPr>
  </w:style>
</w:styles>
</file>

<file path=word/_rels/document.xml.rels><?xml version="1.0" encoding="UTF-8" standalone="yes"?><Relationships xmlns="http://schemas.openxmlformats.org/package/2006/relationships"><Relationship Id="rId4" Type="http://schemas.openxmlformats.org/officeDocument/2006/relationships/numbering" Target="numbering.xml" /><Relationship Id="rId3" Type="http://schemas.openxmlformats.org/officeDocument/2006/relationships/theme" Target="theme/theme1.xml" /><Relationship Id="rId2" Type="http://schemas.openxmlformats.org/officeDocument/2006/relationships/fontTable" Target="fontTable.xml" /><Relationship Id="rId0" Type="http://schemas.openxmlformats.org/officeDocument/2006/relationships/styles" Target="styles.xml" /><Relationship Id="rId1" Type="http://schemas.openxmlformats.org/officeDocument/2006/relationships/settings" Target="settings.xml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1E6FFF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微软雅黑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微软雅黑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Application>Tencent office</Application>
</Properties>
</file>

<file path=docProps/core.xml><?xml version="1.0" encoding="utf-8"?>
<cp:coreProperties xmlns:xsi="http://www.w3.org/2001/XMLSchema-instance" xmlns:dcmitype="http://purl.org/dc/dcmitype/" xmlns:dcterms="http://purl.org/dc/terms/" xmlns:cp="http://schemas.openxmlformats.org/package/2006/metadata/core-properties" xmlns:dc="http://purl.org/dc/elements/1.1/">
  <dcterms:created xsi:type="dcterms:W3CDTF">2026-05-06T18:04:22Z</dcterms:created>
  <dcterms:modified xsi:type="dcterms:W3CDTF">2026-05-06T18:04:22Z</dcterms:modified>
</cp:coreProperties>
</file>