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8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tbl>
      <w:tblPr>
        <w:tblW w:w="1076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93"/>
        <w:gridCol w:w="487"/>
        <w:gridCol w:w="3488"/>
        <w:gridCol w:w="1265"/>
        <w:gridCol w:w="1782"/>
        <w:gridCol w:w="169"/>
        <w:gridCol w:w="759"/>
        <w:gridCol w:w="1626"/>
      </w:tblGrid>
      <w:tr>
        <w:tblPrEx>
          <w:shd w:val="clear" w:color="auto" w:fill="ced7e7"/>
        </w:tblPrEx>
        <w:trPr>
          <w:trHeight w:val="374" w:hRule="atLeast"/>
        </w:trPr>
        <w:tc>
          <w:tcPr>
            <w:tcW w:type="dxa" w:w="1193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Subject</w:t>
            </w:r>
          </w:p>
        </w:tc>
        <w:tc>
          <w:tcPr>
            <w:tcW w:type="dxa" w:w="3975"/>
            <w:gridSpan w:val="2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Project Name - PES</w:t>
            </w:r>
          </w:p>
        </w:tc>
        <w:tc>
          <w:tcPr>
            <w:tcW w:type="dxa" w:w="1265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Doc.:</w:t>
            </w:r>
          </w:p>
        </w:tc>
        <w:tc>
          <w:tcPr>
            <w:tcW w:type="dxa" w:w="1951"/>
            <w:gridSpan w:val="2"/>
            <w:tcBorders>
              <w:top w:val="single" w:color="000000" w:sz="20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S1-PES</w:t>
            </w:r>
          </w:p>
        </w:tc>
        <w:tc>
          <w:tcPr>
            <w:tcW w:type="dxa" w:w="759"/>
            <w:tcBorders>
              <w:top w:val="single" w:color="000000" w:sz="20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Rev.  </w:t>
            </w:r>
          </w:p>
        </w:tc>
        <w:tc>
          <w:tcPr>
            <w:tcW w:type="dxa" w:w="1626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V2.0</w:t>
            </w:r>
          </w:p>
        </w:tc>
      </w:tr>
      <w:tr>
        <w:tblPrEx>
          <w:shd w:val="clear" w:color="auto" w:fill="ced7e7"/>
        </w:tblPrEx>
        <w:trPr>
          <w:trHeight w:val="525" w:hRule="atLeast"/>
        </w:trPr>
        <w:tc>
          <w:tcPr>
            <w:tcW w:type="dxa" w:w="5168"/>
            <w:gridSpan w:val="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       </w:t>
            </w:r>
          </w:p>
        </w:tc>
        <w:tc>
          <w:tcPr>
            <w:tcW w:type="dxa" w:w="126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Release Date:</w:t>
            </w:r>
          </w:p>
        </w:tc>
        <w:tc>
          <w:tcPr>
            <w:tcW w:type="dxa" w:w="1951"/>
            <w:gridSpan w:val="2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2017/10/03</w:t>
            </w:r>
          </w:p>
        </w:tc>
        <w:tc>
          <w:tcPr>
            <w:tcW w:type="dxa" w:w="2385"/>
            <w:gridSpan w:val="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Revision Status:</w: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8384"/>
            <w:gridSpan w:val="6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0769"/>
            <w:gridSpan w:val="8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680"/>
            <w:gridSpan w:val="2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Approved By:</w:t>
            </w:r>
          </w:p>
        </w:tc>
        <w:tc>
          <w:tcPr>
            <w:tcW w:type="dxa" w:w="65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Reviewed By:</w:t>
            </w:r>
          </w:p>
        </w:tc>
        <w:tc>
          <w:tcPr>
            <w:tcW w:type="dxa" w:w="2554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Prepared By: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restart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  <w:rPr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Key User</w:t>
            </w: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s Dept Head / 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Limin Hsu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PM Leader/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Ike Huang</w:t>
            </w:r>
          </w:p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Business Process Owner / Hakkinen YW Fu</w:t>
            </w:r>
          </w:p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Key User / Chris Liu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Relevant Dept. / AI32</w:t>
            </w:r>
          </w:p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300"/>
              <w:bottom w:type="dxa" w:w="80"/>
              <w:right w:type="dxa" w:w="80"/>
            </w:tcMar>
            <w:vAlign w:val="top"/>
          </w:tcPr>
          <w:p>
            <w:pPr>
              <w:pStyle w:val="Default"/>
              <w:ind w:left="220" w:hanging="220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PM / 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Hakkinen YW Fu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85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single" w:color="000000" w:sz="20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>
      <w:pPr>
        <w:pStyle w:val="Default"/>
      </w:pPr>
      <w:r>
        <w:rPr/>
        <w:fldChar w:fldCharType="begin" w:fldLock="0"/>
      </w:r>
      <w:r>
        <w:instrText xml:space="preserve"> TOC \o 1-4 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變更記錄</w:t>
      </w:r>
      <w:r>
        <w:rPr>
          <w:rFonts w:cs="Arial Unicode MS" w:eastAsia="Arial Unicode MS"/>
          <w:rtl w:val="0"/>
          <w:lang w:val="en-US"/>
        </w:rPr>
        <w:t xml:space="preserve"> (Change History)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業務需求</w:t>
      </w:r>
      <w:r>
        <w:rPr>
          <w:rFonts w:cs="Arial Unicode MS" w:eastAsia="Arial Unicode MS"/>
          <w:rtl w:val="0"/>
          <w:lang w:val="en-US"/>
        </w:rPr>
        <w:t xml:space="preserve"> (Business Requirement)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專案背景說明</w:t>
      </w:r>
      <w:r>
        <w:rPr>
          <w:rFonts w:cs="Arial Unicode MS" w:eastAsia="Arial Unicode MS"/>
          <w:rtl w:val="0"/>
          <w:lang w:val="en-US"/>
        </w:rPr>
        <w:t xml:space="preserve"> (Project Background &amp; Introduction)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問題</w:t>
      </w:r>
      <w:r>
        <w:rPr>
          <w:rFonts w:cs="Arial Unicode MS" w:eastAsia="Arial Unicode MS"/>
          <w:rtl w:val="0"/>
          <w:lang w:val="en-US"/>
        </w:rPr>
        <w:t xml:space="preserve"> (Exited Problems)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專案目標</w:t>
      </w:r>
      <w:r>
        <w:rPr>
          <w:rFonts w:cs="Arial Unicode MS" w:eastAsia="Arial Unicode MS"/>
          <w:rtl w:val="0"/>
          <w:lang w:val="fr-FR"/>
        </w:rPr>
        <w:t xml:space="preserve"> (Objectives)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作業流程</w:t>
      </w:r>
      <w:r>
        <w:rPr>
          <w:rFonts w:cs="Arial Unicode MS" w:eastAsia="Arial Unicode MS"/>
          <w:rtl w:val="0"/>
          <w:lang w:val="en-US"/>
        </w:rPr>
        <w:t xml:space="preserve"> (Business Operation Flow)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現況</w:t>
      </w:r>
      <w:r>
        <w:rPr>
          <w:rFonts w:cs="Arial Unicode MS" w:eastAsia="Arial Unicode MS"/>
          <w:rtl w:val="0"/>
        </w:rPr>
        <w:t>(As-Is)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規劃</w:t>
      </w:r>
      <w:r>
        <w:rPr>
          <w:rFonts w:cs="Arial Unicode MS" w:eastAsia="Arial Unicode MS"/>
          <w:rtl w:val="0"/>
        </w:rPr>
        <w:t>(To-Be)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解釋名詞</w:t>
      </w:r>
      <w:r>
        <w:rPr>
          <w:rFonts w:cs="Arial Unicode MS" w:eastAsia="Arial Unicode MS"/>
          <w:rtl w:val="0"/>
          <w:lang w:val="en-US"/>
        </w:rPr>
        <w:t>(Glossary)&amp;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重要觀念介紹</w:t>
      </w:r>
      <w:r>
        <w:rPr>
          <w:rFonts w:cs="Arial Unicode MS" w:eastAsia="Arial Unicode MS"/>
          <w:rtl w:val="0"/>
          <w:lang w:val="en-US"/>
        </w:rPr>
        <w:t>(Critical Concept)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專案成員</w:t>
      </w:r>
      <w:r>
        <w:rPr>
          <w:rFonts w:cs="Arial Unicode MS" w:eastAsia="Arial Unicode MS"/>
          <w:rtl w:val="0"/>
          <w:lang w:val="en-US"/>
        </w:rPr>
        <w:t xml:space="preserve"> (Business Function Involved)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功能範疇與系統需求摘要</w:t>
      </w:r>
      <w:r>
        <w:rPr>
          <w:rFonts w:cs="Arial Unicode MS" w:eastAsia="Arial Unicode MS"/>
          <w:rtl w:val="0"/>
          <w:lang w:val="en-US"/>
        </w:rPr>
        <w:t xml:space="preserve"> (Functional Scope &amp; Requirement Summary ) 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功能範疇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5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需求摘要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6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系統描述</w:t>
      </w:r>
      <w:r>
        <w:rPr>
          <w:rFonts w:cs="Arial Unicode MS" w:eastAsia="Arial Unicode MS"/>
          <w:rtl w:val="0"/>
          <w:lang w:val="en-US"/>
        </w:rPr>
        <w:t xml:space="preserve"> (System Description)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系統架構</w:t>
      </w:r>
      <w:r>
        <w:rPr>
          <w:rFonts w:cs="Arial Unicode MS" w:eastAsia="Arial Unicode MS"/>
          <w:rtl w:val="0"/>
          <w:lang w:val="en-US"/>
        </w:rPr>
        <w:t xml:space="preserve"> (System Architect)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功能描述</w:t>
      </w:r>
      <w:r>
        <w:rPr>
          <w:rFonts w:cs="Arial Unicode MS" w:eastAsia="Arial Unicode MS"/>
          <w:rtl w:val="0"/>
          <w:lang w:val="en-US"/>
        </w:rPr>
        <w:t xml:space="preserve"> (Function Description)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 xml:space="preserve">New List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介面</w:t>
      </w:r>
      <w:r>
        <w:rPr>
          <w:rFonts w:cs="Arial Unicode MS" w:eastAsia="Arial Unicode MS"/>
          <w:rtl w:val="0"/>
        </w:rPr>
        <w:t xml:space="preserve"> 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  <w:numPr>
          <w:ilvl w:val="2"/>
          <w:numId w:val="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使用者界面</w:t>
      </w:r>
      <w:r>
        <w:rPr>
          <w:rFonts w:cs="Arial Unicode MS" w:eastAsia="Arial Unicode MS"/>
          <w:rtl w:val="0"/>
          <w:lang w:val="de-DE"/>
        </w:rPr>
        <w:t xml:space="preserve"> (User Interface)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  <w:numPr>
          <w:ilvl w:val="1"/>
          <w:numId w:val="8"/>
        </w:numPr>
      </w:pPr>
      <w:r>
        <w:rPr>
          <w:rFonts w:cs="Arial Unicode MS" w:eastAsia="Arial Unicode MS"/>
          <w:rtl w:val="0"/>
          <w:lang w:val="pt-PT"/>
        </w:rPr>
        <w:t xml:space="preserve">Portal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公告界面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接口方式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  <w:numPr>
          <w:ilvl w:val="2"/>
          <w:numId w:val="9"/>
        </w:numPr>
      </w:pPr>
      <w:r>
        <w:rPr>
          <w:rFonts w:cs="Arial Unicode MS" w:eastAsia="Arial Unicode MS"/>
          <w:rtl w:val="0"/>
          <w:lang w:val="nl-NL"/>
        </w:rPr>
        <w:t xml:space="preserve">DataBase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存取數據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2"/>
          <w:numId w:val="10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使用者界面</w:t>
      </w:r>
      <w:r>
        <w:rPr>
          <w:rFonts w:cs="Arial Unicode MS" w:eastAsia="Arial Unicode MS"/>
          <w:rtl w:val="0"/>
          <w:lang w:val="de-DE"/>
        </w:rPr>
        <w:t xml:space="preserve"> (User Interface)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Fonts w:cs="Arial Unicode MS" w:eastAsia="Arial Unicode MS"/>
          <w:rtl w:val="0"/>
          <w:lang w:val="en-US"/>
        </w:rPr>
        <w:t>Portal Custom API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2"/>
          <w:numId w:val="12"/>
        </w:numPr>
      </w:pPr>
      <w:r>
        <w:rPr>
          <w:rFonts w:cs="Arial Unicode MS" w:eastAsia="Arial Unicode MS"/>
          <w:rtl w:val="0"/>
          <w:lang w:val="pt-PT"/>
        </w:rPr>
        <w:t>PortalList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3"/>
        <w:numPr>
          <w:ilvl w:val="2"/>
          <w:numId w:val="13"/>
        </w:numPr>
      </w:pPr>
      <w:r>
        <w:rPr>
          <w:rFonts w:cs="Arial Unicode MS" w:eastAsia="Arial Unicode MS"/>
          <w:rtl w:val="0"/>
          <w:lang w:val="nl-NL"/>
        </w:rPr>
        <w:t>PortalListDetail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2"/>
        <w:numPr>
          <w:ilvl w:val="1"/>
          <w:numId w:val="14"/>
        </w:numPr>
      </w:pPr>
      <w:r>
        <w:rPr>
          <w:rFonts w:cs="Arial Unicode MS" w:eastAsia="Arial Unicode MS"/>
          <w:rtl w:val="0"/>
          <w:lang w:val="de-DE"/>
        </w:rPr>
        <w:t>Portal Web Service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5"/>
        </w:numPr>
      </w:pPr>
      <w:r>
        <w:rPr>
          <w:rFonts w:cs="Arial Unicode MS" w:eastAsia="Arial Unicode MS"/>
          <w:rtl w:val="0"/>
          <w:lang w:val="pt-PT"/>
        </w:rPr>
        <w:t>PortalList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6"/>
        </w:numPr>
      </w:pPr>
      <w:r>
        <w:rPr>
          <w:rFonts w:cs="Arial Unicode MS" w:eastAsia="Arial Unicode MS"/>
          <w:rtl w:val="0"/>
          <w:lang w:val="nl-NL"/>
        </w:rPr>
        <w:t>PortalListDetail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1"/>
        <w:numPr>
          <w:ilvl w:val="0"/>
          <w:numId w:val="1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資料庫描述</w:t>
      </w:r>
      <w:r>
        <w:rPr>
          <w:rFonts w:cs="Arial Unicode MS" w:eastAsia="Arial Unicode MS"/>
          <w:rtl w:val="0"/>
          <w:lang w:val="en-US"/>
        </w:rPr>
        <w:t>(Database Description)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Database Object List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2"/>
        <w:numPr>
          <w:ilvl w:val="1"/>
          <w:numId w:val="18"/>
        </w:numPr>
      </w:pPr>
      <w:r>
        <w:rPr>
          <w:rFonts w:cs="Arial Unicode MS" w:eastAsia="Arial Unicode MS"/>
          <w:rtl w:val="0"/>
          <w:lang w:val="en-US"/>
        </w:rPr>
        <w:t>Table Layout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2"/>
        <w:numPr>
          <w:ilvl w:val="1"/>
          <w:numId w:val="19"/>
        </w:numPr>
      </w:pPr>
      <w:r>
        <w:rPr>
          <w:rFonts w:cs="Arial Unicode MS" w:eastAsia="Arial Unicode MS"/>
          <w:rtl w:val="0"/>
          <w:lang w:val="en-US"/>
        </w:rPr>
        <w:t>Stored Procedure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2"/>
        <w:numPr>
          <w:ilvl w:val="1"/>
          <w:numId w:val="20"/>
        </w:numPr>
      </w:pPr>
      <w:r>
        <w:rPr>
          <w:rFonts w:cs="Arial Unicode MS" w:eastAsia="Arial Unicode MS"/>
          <w:rtl w:val="0"/>
          <w:lang w:val="en-US"/>
        </w:rPr>
        <w:t>View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myBenQ_Talk_Announcement_View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myBenQ_Talk_Communication_View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myBenQ_Talk_CIP_View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myBenQ_Talk_CSD_View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myBenQ_Talk_ITS_View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1"/>
        <w:numPr>
          <w:ilvl w:val="0"/>
          <w:numId w:val="2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開發描述</w:t>
      </w:r>
      <w:r>
        <w:rPr>
          <w:rFonts w:cs="Arial Unicode MS" w:eastAsia="Arial Unicode MS"/>
          <w:rtl w:val="0"/>
          <w:lang w:val="en-US"/>
        </w:rPr>
        <w:t>(Development Description)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程式語言</w:t>
      </w:r>
      <w:r>
        <w:rPr>
          <w:rFonts w:cs="Arial Unicode MS" w:eastAsia="Arial Unicode MS"/>
          <w:rtl w:val="0"/>
          <w:lang w:val="en-US"/>
        </w:rPr>
        <w:t xml:space="preserve"> (Programming Language)</w:t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帳號控管</w:t>
      </w:r>
      <w:r>
        <w:rPr>
          <w:rFonts w:cs="Arial Unicode MS" w:eastAsia="Arial Unicode MS"/>
          <w:rtl w:val="0"/>
          <w:lang w:val="en-US"/>
        </w:rPr>
        <w:t xml:space="preserve"> (Access Management)</w:t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權限控管</w:t>
      </w:r>
      <w:r>
        <w:rPr>
          <w:rFonts w:cs="Arial Unicode MS" w:eastAsia="Arial Unicode MS"/>
          <w:rtl w:val="0"/>
          <w:lang w:val="en-US"/>
        </w:rPr>
        <w:t xml:space="preserve"> (Security Management)</w:t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系統運行環境</w:t>
      </w:r>
      <w:r>
        <w:rPr>
          <w:rFonts w:cs="Arial Unicode MS" w:eastAsia="Arial Unicode MS"/>
          <w:rtl w:val="0"/>
          <w:lang w:val="en-US"/>
        </w:rPr>
        <w:t xml:space="preserve"> (Working Environment)</w:t>
        <w:tab/>
      </w:r>
      <w:r>
        <w:rPr/>
        <w:fldChar w:fldCharType="begin" w:fldLock="0"/>
      </w:r>
      <w:r>
        <w:instrText xml:space="preserve"> PAGEREF _Toc45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環境與軟硬體需求</w:t>
      </w:r>
      <w:r>
        <w:rPr>
          <w:rFonts w:cs="Arial Unicode MS" w:eastAsia="Arial Unicode MS"/>
          <w:rtl w:val="0"/>
          <w:lang w:val="en-US"/>
        </w:rPr>
        <w:t>(Environment / Hardware &amp; Software Requirement )</w:t>
        <w:tab/>
      </w:r>
      <w:r>
        <w:rPr/>
        <w:fldChar w:fldCharType="begin" w:fldLock="0"/>
      </w:r>
      <w:r>
        <w:instrText xml:space="preserve"> PAGEREF _Toc46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效能要求</w:t>
      </w:r>
      <w:r>
        <w:rPr>
          <w:rFonts w:cs="Arial Unicode MS" w:eastAsia="Arial Unicode MS"/>
          <w:rtl w:val="0"/>
          <w:lang w:val="en-US"/>
        </w:rPr>
        <w:t>(Performance Requirements)</w:t>
        <w:tab/>
      </w:r>
      <w:r>
        <w:rPr/>
        <w:fldChar w:fldCharType="begin" w:fldLock="0"/>
      </w:r>
      <w:r>
        <w:instrText xml:space="preserve"> PAGEREF _Toc47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測試計劃</w:t>
      </w:r>
      <w:r>
        <w:rPr>
          <w:rFonts w:cs="Arial Unicode MS" w:eastAsia="Arial Unicode MS"/>
          <w:rtl w:val="0"/>
        </w:rPr>
        <w:t xml:space="preserve"> (Testing Plan)</w:t>
        <w:tab/>
      </w:r>
      <w:r>
        <w:rPr/>
        <w:fldChar w:fldCharType="begin" w:fldLock="0"/>
      </w:r>
      <w:r>
        <w:instrText xml:space="preserve"> PAGEREF _Toc48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資料生命周期管理計畫</w:t>
      </w:r>
      <w:r>
        <w:rPr>
          <w:rFonts w:cs="Arial Unicode MS" w:eastAsia="Arial Unicode MS"/>
          <w:rtl w:val="0"/>
          <w:lang w:val="en-US"/>
        </w:rPr>
        <w:t xml:space="preserve"> (Data Lifecycle Management Plan)</w:t>
        <w:tab/>
      </w:r>
      <w:r>
        <w:rPr/>
        <w:fldChar w:fldCharType="begin" w:fldLock="0"/>
      </w:r>
      <w:r>
        <w:instrText xml:space="preserve"> PAGEREF _Toc49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  <w:r>
        <w:rPr/>
        <w:fldChar w:fldCharType="end" w:fldLock="0"/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tabs>
          <w:tab w:val="left" w:pos="3926"/>
        </w:tabs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Gill Sans MT" w:cs="Gill Sans MT" w:hAnsi="Gill Sans MT" w:eastAsia="Gill Sans MT"/>
          <w:sz w:val="22"/>
          <w:szCs w:val="22"/>
        </w:rPr>
        <w:tab/>
      </w:r>
    </w:p>
    <w:p>
      <w:pPr>
        <w:pStyle w:val="Default"/>
        <w:pageBreakBefore w:val="1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" w:id="0"/>
      <w:bookmarkStart w:name="_E9A1B9E79BAEE4BB8BE7BB8D" w:id="1"/>
      <w:bookmarkEnd w:id="1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變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更記錄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(Change History)</w:t>
      </w:r>
      <w:bookmarkEnd w:id="0"/>
    </w:p>
    <w:tbl>
      <w:tblPr>
        <w:tblW w:w="1033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47"/>
        <w:gridCol w:w="1880"/>
        <w:gridCol w:w="884"/>
        <w:gridCol w:w="6224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Date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Author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Version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Comment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2017/09/25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Hakkinen YW Fu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1.0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初始版本</w:t>
            </w:r>
          </w:p>
        </w:tc>
      </w:tr>
      <w:tr>
        <w:tblPrEx>
          <w:shd w:val="clear" w:color="auto" w:fill="ced7e7"/>
        </w:tblPrEx>
        <w:trPr>
          <w:trHeight w:val="161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2017/10/03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Hakkinen YW Fu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2.0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  <w:rPr>
                <w:rFonts w:ascii="Gill Sans MT" w:cs="Gill Sans MT" w:hAnsi="Gill Sans MT" w:eastAsia="Gill Sans MT"/>
                <w:color w:val="0000cc"/>
                <w:u w:color="0000cc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6.3 Portal Custom API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6.3.2 PortalList     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修改傳入參數的類別名稱為字串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6.3.3 PortalListDetail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移除傳入參數的類別名稱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6.4 Portal Web Service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6.4.2 PortalList     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修改傳入參數的類別名稱為字串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6.4.3 PortalListDetail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移除傳入參數的類別名稱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2018/09/19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Alan.Tu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2.1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4.1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zh-CN" w:eastAsia="zh-CN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da-DK"/>
              </w:rPr>
              <w:t>IDEA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 xml:space="preserve">6.3.2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>PortalList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 xml:space="preserve"> =&gt;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zh-TW" w:eastAsia="zh-TW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>PortalImageURL</w:t>
            </w:r>
          </w:p>
        </w:tc>
      </w:tr>
    </w:tbl>
    <w:p>
      <w:pPr>
        <w:pStyle w:val="Heading 1"/>
        <w:numPr>
          <w:ilvl w:val="0"/>
          <w:numId w:val="24"/>
        </w:numPr>
        <w:spacing w:before="0"/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5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" w:id="2"/>
      <w:bookmarkStart w:name="_RefHeading___Toc478397465" w:id="3"/>
      <w:bookmarkEnd w:id="3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業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務需求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Requirement)</w:t>
      </w:r>
      <w:bookmarkEnd w:id="2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2" w:id="4"/>
      <w:bookmarkStart w:name="_RefHeading___Toc478397466" w:id="5"/>
      <w:bookmarkEnd w:id="5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專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案背景說明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(Project Background &amp; Introduction)</w:t>
      </w:r>
      <w:bookmarkEnd w:id="4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 App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已日趨融入公司生活之中，為了讓同仁能夠透過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即時掌握公司公告相關訊息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3" w:id="6"/>
      <w:bookmarkStart w:name="_RefHeading___Toc478397467" w:id="7"/>
      <w:bookmarkEnd w:id="7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問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題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(Exited Problems)</w:t>
      </w:r>
      <w:bookmarkEnd w:id="6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目前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尚未串接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" w:id="8"/>
      <w:bookmarkStart w:name="_RefHeading___Toc478397468" w:id="9"/>
      <w:bookmarkEnd w:id="9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專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案目標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(Objectives)</w:t>
      </w:r>
      <w:bookmarkEnd w:id="8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將串接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的公告，讓公告相關訊息能夠在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顯示。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5" w:id="10"/>
      <w:bookmarkStart w:name="_RefHeading___Toc478397469" w:id="11"/>
      <w:bookmarkEnd w:id="11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作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業流程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Operation Flow)</w:t>
      </w:r>
      <w:bookmarkEnd w:id="10"/>
    </w:p>
    <w:p>
      <w:pPr>
        <w:pStyle w:val="Heading 3"/>
        <w:numPr>
          <w:ilvl w:val="2"/>
          <w:numId w:val="23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6" w:id="12"/>
      <w:bookmarkStart w:name="_RefHeading___Toc478397470" w:id="13"/>
      <w:bookmarkEnd w:id="13"/>
      <w:r>
        <w:rPr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現</w:t>
      </w:r>
      <w:r>
        <w:rPr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況</w:t>
      </w:r>
      <w:r>
        <w:rPr>
          <w:rFonts w:ascii="Gill Sans MT" w:cs="Gill Sans MT" w:hAnsi="Gill Sans MT" w:eastAsia="Gill Sans MT"/>
          <w:b w:val="1"/>
          <w:bCs w:val="1"/>
          <w:color w:val="000000"/>
          <w:sz w:val="22"/>
          <w:szCs w:val="22"/>
          <w:rtl w:val="0"/>
          <w:lang w:val="en-US"/>
        </w:rPr>
        <w:t>(As-Is)</w:t>
      </w:r>
      <w:bookmarkEnd w:id="12"/>
    </w:p>
    <w:p>
      <w:pPr>
        <w:pStyle w:val="Default"/>
        <w:ind w:firstLine="48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 xml:space="preserve"> QPlay New List 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尚無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公告類別，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也尚無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API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可供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串接。</w:t>
      </w:r>
    </w:p>
    <w:p>
      <w:pPr>
        <w:pStyle w:val="Default"/>
        <w:ind w:firstLine="48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23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7" w:id="14"/>
      <w:bookmarkStart w:name="_RefHeading___Toc478397471" w:id="15"/>
      <w:bookmarkEnd w:id="15"/>
      <w:r>
        <w:rPr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規</w:t>
      </w:r>
      <w:r>
        <w:rPr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劃</w:t>
      </w:r>
      <w:r>
        <w:rPr>
          <w:rFonts w:ascii="Gill Sans MT" w:cs="Gill Sans MT" w:hAnsi="Gill Sans MT" w:eastAsia="Gill Sans MT"/>
          <w:b w:val="1"/>
          <w:bCs w:val="1"/>
          <w:color w:val="000000"/>
          <w:sz w:val="22"/>
          <w:szCs w:val="22"/>
          <w:rtl w:val="0"/>
          <w:lang w:val="en-US"/>
        </w:rPr>
        <w:t>(To-Be)</w:t>
      </w:r>
      <w:bookmarkEnd w:id="14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 xml:space="preserve"> QPlay New List 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新增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公告並依性質區分類別，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提供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API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並依性質區分類別。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8" w:id="16"/>
      <w:bookmarkStart w:name="_RefHeading___Toc478397472" w:id="17"/>
      <w:bookmarkEnd w:id="17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解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釋名詞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(Glossary)&amp;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重要觀念介紹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(Critical Concept)</w:t>
      </w:r>
      <w:bookmarkEnd w:id="16"/>
    </w:p>
    <w:tbl>
      <w:tblPr>
        <w:tblW w:w="96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15"/>
        <w:gridCol w:w="1653"/>
        <w:gridCol w:w="2321"/>
        <w:gridCol w:w="5096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6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16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Short Name</w:t>
            </w:r>
          </w:p>
        </w:tc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Full Name</w:t>
            </w:r>
          </w:p>
        </w:tc>
        <w:tc>
          <w:tcPr>
            <w:tcW w:type="dxa" w:w="5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6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</w:pPr>
            <w:r>
              <w:rPr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16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text"/>
        <w:ind w:firstLine="0"/>
        <w:rPr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1"/>
        <w:numPr>
          <w:ilvl w:val="0"/>
          <w:numId w:val="27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9" w:id="18"/>
      <w:bookmarkStart w:name="_RefHeading___Toc478397473" w:id="19"/>
      <w:bookmarkEnd w:id="19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專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案成員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Function Involved)</w:t>
      </w:r>
      <w:bookmarkEnd w:id="18"/>
    </w:p>
    <w:tbl>
      <w:tblPr>
        <w:tblW w:w="1055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08"/>
        <w:gridCol w:w="1620"/>
        <w:gridCol w:w="2880"/>
        <w:gridCol w:w="2478"/>
        <w:gridCol w:w="2572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Site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Dept. Code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Function/Team/Role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 xml:space="preserve">Key Users </w:t>
            </w: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lang w:val="en-US"/>
              </w:rPr>
              <w:br w:type="textWrapping"/>
            </w: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(Full Name)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Responsibility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PM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專案管理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PM Leader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Ike Huang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專案督導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AH20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Key User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Chris Liu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提出需求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AH00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Key User Dept. Head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Limin Hsu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需求督導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RD SD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系統設計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RD SE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程式設計</w:t>
            </w:r>
          </w:p>
        </w:tc>
      </w:tr>
    </w:tbl>
    <w:p>
      <w:pPr>
        <w:pStyle w:val="Heading 1"/>
        <w:numPr>
          <w:ilvl w:val="0"/>
          <w:numId w:val="24"/>
        </w:numPr>
        <w:spacing w:before="0"/>
      </w:pPr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8"/>
        </w:numPr>
        <w:bidi w:val="0"/>
        <w:spacing w:before="0" w:line="20" w:lineRule="atLeast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0" w:id="20"/>
      <w:bookmarkStart w:name="_RefHeading___Toc478397474" w:id="21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功能範疇與系統需求摘要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(Functional Scope &amp; Requirement Summary )</w:t>
      </w:r>
      <w:bookmarkEnd w:id="21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  <w:bookmarkEnd w:id="20"/>
    </w:p>
    <w:p>
      <w:pPr>
        <w:pStyle w:val="Heading 2"/>
        <w:numPr>
          <w:ilvl w:val="1"/>
          <w:numId w:val="23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bookmarkStart w:name="_Toc11" w:id="22"/>
      <w:bookmarkStart w:name="_RefHeading___Toc478397475" w:id="23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功能範疇</w:t>
      </w:r>
      <w:bookmarkEnd w:id="22"/>
    </w:p>
    <w:p>
      <w:pPr>
        <w:pStyle w:val="Default"/>
        <w:numPr>
          <w:ilvl w:val="0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　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Mobile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 List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介面新增五個類別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CIP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CSD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IDEA</w:t>
      </w:r>
    </w:p>
    <w:p>
      <w:pPr>
        <w:pStyle w:val="Default"/>
        <w:numPr>
          <w:ilvl w:val="0"/>
          <w:numId w:val="3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Portal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公告推播通知</w:t>
      </w:r>
    </w:p>
    <w:p>
      <w:pPr>
        <w:pStyle w:val="Heading 2"/>
        <w:numPr>
          <w:ilvl w:val="1"/>
          <w:numId w:val="35"/>
        </w:numPr>
        <w:bidi w:val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bookmarkStart w:name="_Toc12" w:id="24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需求摘要</w:t>
      </w:r>
      <w:bookmarkEnd w:id="24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tbl>
      <w:tblPr>
        <w:tblW w:w="104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48"/>
        <w:gridCol w:w="900"/>
        <w:gridCol w:w="1254"/>
        <w:gridCol w:w="1806"/>
        <w:gridCol w:w="1800"/>
        <w:gridCol w:w="1071"/>
        <w:gridCol w:w="2959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Site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System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Function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Category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Action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System Requirement Description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1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BQY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QPlay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QPlay APP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新增項目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Add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 xml:space="preserve">New List 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 xml:space="preserve">新增 </w:t>
            </w: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2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 xml:space="preserve">Portal 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新增項目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Add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公告新增推播通知</w:t>
            </w:r>
          </w:p>
        </w:tc>
      </w:tr>
    </w:tbl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36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3" w:id="25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系統描述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(System Description)</w:t>
      </w:r>
      <w:bookmarkEnd w:id="25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14" w:id="26"/>
      <w:bookmarkStart w:name="_RefHeading___Toc478397476" w:id="27"/>
      <w:bookmarkEnd w:id="27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系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統架構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(System Architect)</w:t>
      </w:r>
      <w:bookmarkEnd w:id="26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bookmarkEnd w:id="23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  <mc:AlternateContent>
          <mc:Choice Requires="wpg">
            <w:drawing>
              <wp:inline distT="0" distB="0" distL="0" distR="0">
                <wp:extent cx="6001182" cy="3239765"/>
                <wp:effectExtent l="0" t="0" r="0" b="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182" cy="3239765"/>
                          <a:chOff x="0" y="0"/>
                          <a:chExt cx="6001181" cy="3239764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0" y="0"/>
                            <a:ext cx="6001182" cy="3239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182" cy="32397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72.5pt;height:255.1pt;" coordorigin="0,0" coordsize="6001182,3239765">
                <v:rect id="_x0000_s1027" style="position:absolute;left:0;top:0;width:6001182;height:32397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001182;height:3239765;">
                  <v:imagedata r:id="rId4" o:title="image.png"/>
                </v:shape>
              </v:group>
            </w:pict>
          </mc:Fallback>
        </mc:AlternateContent>
      </w:r>
    </w:p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5" w:id="28"/>
      <w:bookmarkStart w:name="_RefHeading___Toc478397480" w:id="29"/>
      <w:bookmarkEnd w:id="29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能描述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(Function Description)</w:t>
      </w:r>
      <w:bookmarkEnd w:id="28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6" w:id="30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New List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</w:t>
      </w:r>
      <w:r>
        <w:rPr>
          <w:rFonts w:ascii="Gill Sans MT" w:cs="Gill Sans MT" w:hAnsi="Gill Sans MT" w:eastAsia="Gill Sans MT"/>
          <w:color w:val="008000"/>
          <w:sz w:val="22"/>
          <w:szCs w:val="22"/>
          <w:u w:color="008000"/>
          <w:rtl w:val="0"/>
          <w:lang w:val="en-US"/>
        </w:rPr>
        <w:t xml:space="preserve"> </w:t>
      </w:r>
      <w:bookmarkEnd w:id="30"/>
    </w:p>
    <w:p>
      <w:pPr>
        <w:pStyle w:val="Heading 3"/>
        <w:numPr>
          <w:ilvl w:val="2"/>
          <w:numId w:val="23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7" w:id="31"/>
      <w:bookmarkStart w:name="_RefHeading___Toc478397482" w:id="32"/>
      <w:bookmarkEnd w:id="32"/>
      <w:r>
        <w:rPr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</w:t>
      </w:r>
      <w:r>
        <w:rPr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 xml:space="preserve">能名稱與描述 </w:t>
      </w:r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(Function Name &amp; Description)</w:t>
      </w:r>
      <w:bookmarkEnd w:id="31"/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 List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介面：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6.1.2.1)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顯示介面：預設介面類別為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，並顯示所有的訊息。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首次登入：會彈跳視窗詢問使用者需要載入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30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天內的歷史訊息或者不顯示歷史訊息。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上一頁：返回首頁。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刪除鍵：用垃圾桶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icon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標示，會依類別顯示。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6.1.2.2 ,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6.1.2.3)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選擇鍵：點擊時，會顯示紅色勾號，表示已選擇，再次點擊，會清除紅色勾號，表示未選擇。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6.1.2.4 ,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6.1.2.5)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選擇全部：自動點擊所有訊息的選擇鍵，當選擇所有的訊息時，該欄位會變成取消全部。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6.1.2.6 ,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6.1.2.7)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取消全部：自動清空所有訊息的選擇鍵，當取消至少一個訊息時，該欄位會變成選擇全部。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6.1.2.8 ,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6.1.2.9)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刪除：未選擇任何訊息時，會呈現黑色字體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6.1.2.10)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，當選擇至少一個訊息時，會呈現白色字體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6.1.2.11)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，刪除所選擇的訊息，並提示訊息確認是否執行刪除動作。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6.1.2.12)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取消：返回至刪除前的類別介面。</w:t>
      </w:r>
    </w:p>
    <w:p>
      <w:pPr>
        <w:pStyle w:val="Default"/>
        <w:numPr>
          <w:ilvl w:val="2"/>
          <w:numId w:val="4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類別列：預設顯示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，其餘類別將會成立一個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More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的類別，點擊後，會從介面旁邊彈跳出選單。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6.1.2.13 ,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6.1.2.14)</w:t>
      </w:r>
    </w:p>
    <w:p>
      <w:pPr>
        <w:pStyle w:val="Default"/>
        <w:numPr>
          <w:ilvl w:val="3"/>
          <w:numId w:val="4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其他類別：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CIP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CSD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color w:val="800000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ITS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IDEA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顯示介面：顯示訊息標題列，並顯示推播日期和時間，未讀取的訊息，會在左邊訊息旁邊用紅色點來標示，已讀取的訊息，紅色點會消失。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6.1.2.15)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內容顯示：套用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QPlay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6.1.2.16)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Main Page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列表。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公告類別：顯示最上方。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推播等級：除了訊息模板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0"/>
          <w:numId w:val="4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</w:p>
    <w:p>
      <w:pPr>
        <w:pStyle w:val="Default"/>
        <w:numPr>
          <w:ilvl w:val="0"/>
          <w:numId w:val="4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推播日期：顯示訊息推播等級下方。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推播模板：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System/Function Go-Live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維護公告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System/Service Maintenance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月結公告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Month End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Information Security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服務公告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Service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重大公告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Critical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緊急安全公告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Information Security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緊急服務公告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Service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推播者。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推播內容。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顯示介面：顯示訊息標題列，並顯示推播日期和時間，未讀取的訊息，會在左邊訊息旁邊用紅色點來標示，已讀取的訊息，紅色點會消失。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6.1.2.17)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內容顯示：套用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QPlay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6.1.2.18)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Main Page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列表。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公告類別：顯示最上方。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推播等級：除了訊息模板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0"/>
          <w:numId w:val="5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</w:p>
    <w:p>
      <w:pPr>
        <w:pStyle w:val="Default"/>
        <w:numPr>
          <w:ilvl w:val="0"/>
          <w:numId w:val="5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推播日期：顯示訊息推播等級下方。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推播模板：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System/Function Go-Live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維護公告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System/Service Maintenance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月結公告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Month End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Information Security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服務公告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Service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重大公告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Critical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緊急安全公告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Information Security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緊急服務公告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Service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推播者。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推播內容。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 xml:space="preserve">CIP 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CSD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ITS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顯示介面：顯示公告標題列，並公告日期。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公告內容：公告內容依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API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回傳內容而定。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57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18" w:id="33"/>
      <w:bookmarkStart w:name="_RefHeading___Toc478397483" w:id="34"/>
      <w:bookmarkEnd w:id="34"/>
      <w:r>
        <w:rPr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使</w:t>
      </w:r>
      <w:r>
        <w:rPr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 xml:space="preserve">用者界面 </w:t>
      </w:r>
      <w:r>
        <w:rPr>
          <w:rFonts w:ascii="Gill Sans MT" w:cs="Gill Sans MT" w:hAnsi="Gill Sans MT" w:eastAsia="Gill Sans MT"/>
          <w:b w:val="1"/>
          <w:bCs w:val="1"/>
          <w:color w:val="000000"/>
          <w:sz w:val="22"/>
          <w:szCs w:val="22"/>
          <w:rtl w:val="0"/>
          <w:lang w:val="en-US"/>
        </w:rPr>
        <w:t>(User Interface)</w:t>
      </w:r>
      <w:bookmarkEnd w:id="33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4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159.1pt;height:283.0pt;" coordorigin="0,0" coordsize="2020489,3593838">
                <v:rect id="_x0000_s1030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1" type="#_x0000_t75" style="position:absolute;left:0;top:0;width:2020489;height:3593838;">
                  <v:imagedata r:id="rId5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2322824</wp:posOffset>
                </wp:positionH>
                <wp:positionV relativeFrom="line">
                  <wp:posOffset>221126</wp:posOffset>
                </wp:positionV>
                <wp:extent cx="1035686" cy="127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6" cy="127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82.9pt;margin-top:17.4pt;width:81.6pt;height:0.1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2035175</wp:posOffset>
                </wp:positionH>
                <wp:positionV relativeFrom="line">
                  <wp:posOffset>102235</wp:posOffset>
                </wp:positionV>
                <wp:extent cx="287655" cy="284480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4480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160.2pt;margin-top:8.1pt;width:22.6pt;height:22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48" name="Shape 1073741848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4" style="visibility:visible;width:159.1pt;height:283.0pt;" coordorigin="0,0" coordsize="2020489,3593838">
                <v:rect id="_x0000_s1035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6" type="#_x0000_t75" style="position:absolute;left:0;top:0;width:2020489;height:3593838;">
                  <v:imagedata r:id="rId5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6.1.2.2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51" name="Shape 1073741851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7" style="visibility:visible;width:159.8pt;height:283.0pt;" coordorigin="0,0" coordsize="2029694,3593838">
                <v:rect id="_x0000_s1038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9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6.1.2.3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3376295</wp:posOffset>
                </wp:positionH>
                <wp:positionV relativeFrom="line">
                  <wp:posOffset>490855</wp:posOffset>
                </wp:positionV>
                <wp:extent cx="186055" cy="313691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313691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65.9pt;margin-top:38.7pt;width:14.6pt;height:24.7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315595</wp:posOffset>
                </wp:positionH>
                <wp:positionV relativeFrom="line">
                  <wp:posOffset>508634</wp:posOffset>
                </wp:positionV>
                <wp:extent cx="186690" cy="313691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13691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24.9pt;margin-top:40.0pt;width:14.7pt;height:24.7pt;z-index:2516654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56" name="Shape 1073741856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2" style="visibility:visible;width:159.1pt;height:283.0pt;" coordorigin="0,0" coordsize="2020489,3593838">
                <v:rect id="_x0000_s1043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4" type="#_x0000_t75" style="position:absolute;left:0;top:0;width:2020489;height:3593838;">
                  <v:imagedata r:id="rId7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6.1.2.4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59" name="Shape 1073741859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5" style="visibility:visible;width:159.8pt;height:283.0pt;" coordorigin="0,0" coordsize="2029694,3593838">
                <v:rect id="_x0000_s1046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7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6.1.2.5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502284</wp:posOffset>
                </wp:positionH>
                <wp:positionV relativeFrom="line">
                  <wp:posOffset>3521074</wp:posOffset>
                </wp:positionV>
                <wp:extent cx="621666" cy="189865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39.5pt;margin-top:277.2pt;width:49.0pt;height:14.9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1122034</wp:posOffset>
                </wp:positionH>
                <wp:positionV relativeFrom="line">
                  <wp:posOffset>1619884</wp:posOffset>
                </wp:positionV>
                <wp:extent cx="2242821" cy="1898651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42821" cy="1898651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88.3pt;margin-top:127.5pt;width:176.6pt;height:149.5pt;z-index:251661312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3544570</wp:posOffset>
                </wp:positionH>
                <wp:positionV relativeFrom="line">
                  <wp:posOffset>3521074</wp:posOffset>
                </wp:positionV>
                <wp:extent cx="621666" cy="198755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9875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0" style="visibility:visible;position:absolute;margin-left:279.1pt;margin-top:277.2pt;width:49.0pt;height:15.6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65" name="Shape 1073741865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1" style="visibility:visible;width:159.8pt;height:283.0pt;" coordorigin="0,0" coordsize="2029694,3593838">
                <v:rect id="_x0000_s1052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3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6.1.2.6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68" name="Shape 1073741868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4" style="visibility:visible;width:159.8pt;height:283.0pt;" coordorigin="0,0" coordsize="2029694,3593838">
                <v:rect id="_x0000_s1055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6" type="#_x0000_t75" style="position:absolute;left:0;top:0;width:2029694;height:3593838;">
                  <v:imagedata r:id="rId8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6.1.2.7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line">
                  <wp:posOffset>3521710</wp:posOffset>
                </wp:positionV>
                <wp:extent cx="621666" cy="189865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7" style="visibility:visible;position:absolute;margin-left:38.0pt;margin-top:277.3pt;width:49.0pt;height:14.9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line">
                  <wp:posOffset>3521710</wp:posOffset>
                </wp:positionV>
                <wp:extent cx="621666" cy="189865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277.8pt;margin-top:277.3pt;width:49.0pt;height:14.9pt;z-index:25166745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1102337</wp:posOffset>
                </wp:positionH>
                <wp:positionV relativeFrom="line">
                  <wp:posOffset>1619885</wp:posOffset>
                </wp:positionV>
                <wp:extent cx="2211071" cy="1967865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11071" cy="1967865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9" style="visibility:visible;position:absolute;margin-left:86.8pt;margin-top:127.6pt;width:174.1pt;height:154.9pt;z-index:251668480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74" name="Shape 1073741874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5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0" style="visibility:visible;width:159.8pt;height:283.0pt;" coordorigin="0,0" coordsize="2029694,3593838">
                <v:rect id="_x0000_s1061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2" type="#_x0000_t75" style="position:absolute;left:0;top:0;width:2029694;height:3593838;">
                  <v:imagedata r:id="rId8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6.1.2.8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77" name="Shape 1073741877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3" style="visibility:visible;width:159.8pt;height:283.0pt;" coordorigin="0,0" coordsize="2029694,3593838">
                <v:rect id="_x0000_s1064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5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6.1.2.9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line">
                  <wp:posOffset>3518535</wp:posOffset>
                </wp:positionV>
                <wp:extent cx="512445" cy="189865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6" style="visibility:visible;position:absolute;margin-left:123.6pt;margin-top:277.1pt;width:40.3pt;height:14.9pt;z-index:25166950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line">
                  <wp:posOffset>3527424</wp:posOffset>
                </wp:positionV>
                <wp:extent cx="512445" cy="189865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7" style="visibility:visible;position:absolute;margin-left:384.7pt;margin-top:277.8pt;width:40.3pt;height:14.9pt;z-index:25167052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8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82" name="Shape 1073741882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3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8" style="visibility:visible;width:159.8pt;height:283.0pt;" coordorigin="0,0" coordsize="2029694,3593838">
                <v:rect id="_x0000_s1069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0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6.1.2.10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85" name="Shape 1073741885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1" style="visibility:visible;width:159.1pt;height:283.0pt;" coordorigin="0,0" coordsize="2020489,3593838">
                <v:rect id="_x0000_s1072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3" type="#_x0000_t75" style="position:absolute;left:0;top:0;width:2020489;height:3593838;">
                  <v:imagedata r:id="rId7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6.1.2.11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88" name="Shape 1073741888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4" style="visibility:visible;width:159.8pt;height:283.0pt;" coordorigin="0,0" coordsize="2029694,3593838">
                <v:rect id="_x0000_s1075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6" type="#_x0000_t75" style="position:absolute;left:0;top:0;width:2029694;height:3593838;">
                  <v:imagedata r:id="rId9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6.1.2.12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891" name="Shape 1073741891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7" style="visibility:visible;width:159.8pt;height:283.6pt;" coordorigin="0,0" coordsize="2029523,3601863">
                <v:rect id="_x0000_s1078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9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6.1.2.13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89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894" name="Shape 1073741894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5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0" style="visibility:visible;width:160.2pt;height:283.4pt;" coordorigin="0,0" coordsize="2034761,3599119">
                <v:rect id="_x0000_s1081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2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6.1.2.14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89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897" name="Shape 1073741897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8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3" style="visibility:visible;width:159.9pt;height:283.8pt;" coordorigin="0,0" coordsize="2030505,3604351">
                <v:rect id="_x0000_s1084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5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6.1.2.15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0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00" name="Shape 1073741900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6" style="visibility:visible;width:159.8pt;height:283.0pt;" coordorigin="0,0" coordsize="2029694,3593838">
                <v:rect id="_x0000_s1087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8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6.1.2.16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0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03" name="Shape 1073741903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4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9" style="visibility:visible;width:159.9pt;height:283.8pt;" coordorigin="0,0" coordsize="2030505,3604351">
                <v:rect id="_x0000_s1090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1" type="#_x0000_t75" style="position:absolute;left:0;top:0;width:2030505;height:3604351;">
                  <v:imagedata r:id="rId14" o:title="image.jpe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6.1.2.17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90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906" name="Shape 1073741906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2" style="visibility:visible;width:159.1pt;height:283.0pt;" coordorigin="0,0" coordsize="2020489,3593838">
                <v:rect id="_x0000_s1093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4" type="#_x0000_t75" style="position:absolute;left:0;top:0;width:2020489;height:3593838;">
                  <v:imagedata r:id="rId15" o:title="image.png"/>
                </v:shape>
              </v:group>
            </w:pict>
          </mc:Fallback>
        </mc:AlternateConten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6.1.2.18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58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</w:rPr>
      </w:pPr>
      <w:bookmarkStart w:name="_Toc19" w:id="35"/>
      <w:bookmarkStart w:name="_RefHeading___Toc478397488" w:id="36"/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Portal 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公告界面</w:t>
      </w:r>
      <w:bookmarkEnd w:id="35"/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在公告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Submit</w:t>
      </w:r>
      <w:r>
        <w:rPr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的觸發事件，新增推播通知事件。</w:t>
      </w:r>
    </w:p>
    <w:p>
      <w:pPr>
        <w:pStyle w:val="Heading 3"/>
        <w:numPr>
          <w:ilvl w:val="2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bookmarkStart w:name="_Toc20" w:id="37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接口方式</w:t>
      </w:r>
      <w:bookmarkEnd w:id="37"/>
    </w:p>
    <w:p>
      <w:pPr>
        <w:pStyle w:val="內文2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Fonts w:ascii="Gill Sans MT" w:cs="Gill Sans MT" w:hAnsi="Gill Sans MT" w:eastAsia="Gill Sans MT"/>
          <w:sz w:val="22"/>
          <w:szCs w:val="22"/>
          <w:rtl w:val="0"/>
        </w:rPr>
        <w:t>QPlay API</w:t>
      </w:r>
    </w:p>
    <w:p>
      <w:pPr>
        <w:pStyle w:val="內文2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使用方式</w:t>
      </w:r>
    </w:p>
    <w:p>
      <w:pPr>
        <w:pStyle w:val="內文2"/>
        <w:ind w:left="960" w:firstLine="480"/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POST</w:t>
      </w:r>
      <w:r>
        <w:rPr>
          <w:rFonts w:ascii="Gill Sans MT" w:cs="Gill Sans MT" w:hAnsi="Gill Sans MT" w:eastAsia="Gill Sans MT"/>
          <w:sz w:val="22"/>
          <w:szCs w:val="22"/>
          <w:rtl w:val="0"/>
        </w:rPr>
        <w:t xml:space="preserve"> /v101/qplay/sendPushMessage?lang=en-us&amp;app_key=appportal&amp;need_push=Y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API URL</w:t>
      </w:r>
    </w:p>
    <w:p>
      <w:pPr>
        <w:pStyle w:val="Default"/>
        <w:numPr>
          <w:ilvl w:val="3"/>
          <w:numId w:val="62"/>
        </w:numPr>
        <w:rPr>
          <w:sz w:val="22"/>
          <w:szCs w:val="22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目前是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API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測試階段，故不要將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API URL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寫死在程式裡，以便日後好維護</w:t>
      </w:r>
    </w:p>
    <w:p>
      <w:pPr>
        <w:pStyle w:val="Default"/>
        <w:numPr>
          <w:ilvl w:val="3"/>
          <w:numId w:val="63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Hyperlink.0"/>
          <w:rFonts w:ascii="Gill Sans MT" w:cs="Gill Sans MT" w:hAnsi="Gill Sans MT" w:eastAsia="Gill Sans MT"/>
          <w:sz w:val="22"/>
          <w:szCs w:val="22"/>
        </w:rPr>
        <w:fldChar w:fldCharType="begin" w:fldLock="0"/>
      </w:r>
      <w:r>
        <w:rPr>
          <w:rStyle w:val="Hyperlink.0"/>
          <w:rFonts w:ascii="Gill Sans MT" w:cs="Gill Sans MT" w:hAnsi="Gill Sans MT" w:eastAsia="Gill Sans MT"/>
          <w:sz w:val="22"/>
          <w:szCs w:val="22"/>
        </w:rPr>
        <w:instrText xml:space="preserve"> HYPERLINK "http://qplay.benq.com/qplayApi/public/v101/qplay/sendPushMessage?lang=en-us&amp;app_key=appportal&amp;need_push=Y"</w:instrText>
      </w:r>
      <w:r>
        <w:rPr>
          <w:rStyle w:val="Hyperlink.0"/>
          <w:rFonts w:ascii="Gill Sans MT" w:cs="Gill Sans MT" w:hAnsi="Gill Sans MT" w:eastAsia="Gill Sans MT"/>
          <w:sz w:val="22"/>
          <w:szCs w:val="22"/>
        </w:rPr>
        <w:fldChar w:fldCharType="separate" w:fldLock="0"/>
      </w:r>
      <w:r>
        <w:rPr>
          <w:rStyle w:val="Hyperlink.0"/>
          <w:rFonts w:ascii="Gill Sans MT" w:cs="Gill Sans MT" w:hAnsi="Gill Sans MT" w:eastAsia="Gill Sans MT"/>
          <w:sz w:val="22"/>
          <w:szCs w:val="22"/>
          <w:rtl w:val="0"/>
          <w:lang w:val="en-US"/>
        </w:rPr>
        <w:t>http://qplay.benq.com/qplayApi/public/v101/qplay/sendPushMessage?lang=en-us&amp;app_key=appportal&amp;need_push=Y</w:t>
      </w:r>
      <w:r>
        <w:rPr>
          <w:rFonts w:ascii="Gill Sans MT" w:cs="Gill Sans MT" w:hAnsi="Gill Sans MT" w:eastAsia="Gill Sans MT"/>
          <w:sz w:val="22"/>
          <w:szCs w:val="22"/>
        </w:rPr>
        <w:fldChar w:fldCharType="end" w:fldLock="0"/>
      </w:r>
    </w:p>
    <w:p>
      <w:pPr>
        <w:pStyle w:val="Default"/>
        <w:numPr>
          <w:ilvl w:val="3"/>
          <w:numId w:val="62"/>
        </w:numPr>
        <w:rPr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測試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URL</w:t>
      </w:r>
    </w:p>
    <w:p>
      <w:pPr>
        <w:pStyle w:val="Default"/>
        <w:numPr>
          <w:ilvl w:val="3"/>
          <w:numId w:val="63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</w:rPr>
      </w:pP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fldChar w:fldCharType="begin" w:fldLock="0"/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instrText xml:space="preserve"> HYPERLINK "http://qplaydev.benq.com/qplayApi/public/v101/qplay/sendPushMessage?lang=en-us&amp;app_key=xxxxxxxx&amp;need_push=Y"</w:instrText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fldChar w:fldCharType="separate" w:fldLock="0"/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  <w:t>http://qplaydev.benq.com/qplayApi/public/v101/qplay/sendPushMessage?lang=en-us&amp;app_key=xxxxxxxx&amp;need_push=Y</w:t>
      </w:r>
      <w:r>
        <w:rPr>
          <w:rFonts w:ascii="Gill Sans MT" w:cs="Gill Sans MT" w:hAnsi="Gill Sans MT" w:eastAsia="Gill Sans MT"/>
          <w:color w:val="0000ff"/>
          <w:sz w:val="22"/>
          <w:szCs w:val="22"/>
        </w:rPr>
        <w:fldChar w:fldCharType="end" w:fldLock="0"/>
      </w:r>
    </w:p>
    <w:p>
      <w:pPr>
        <w:pStyle w:val="Default"/>
        <w:ind w:left="1920" w:firstLine="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API 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5"/>
        </w:numPr>
        <w:bidi w:val="0"/>
        <w:spacing w:line="360" w:lineRule="atLeast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Lang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en-us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，語系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 en-us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zh-tw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zh-cn )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，目前尚未使用，故先預設為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en-us</w:t>
      </w:r>
    </w:p>
    <w:p>
      <w:pPr>
        <w:pStyle w:val="Default"/>
        <w:numPr>
          <w:ilvl w:val="3"/>
          <w:numId w:val="65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App_key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appportal </w:t>
      </w:r>
    </w:p>
    <w:p>
      <w:pPr>
        <w:pStyle w:val="Default"/>
        <w:numPr>
          <w:ilvl w:val="3"/>
          <w:numId w:val="65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Need_push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Y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，此欄是影響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destination_user_id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destination_role_id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是否為空 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Http header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Content-Type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，因是使用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Post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的方式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App-Key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appportal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，用於查詢資料庫資料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Signature-Time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，抓現在時間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Signature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傳遞方式：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template_id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，０，模板編號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message_title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訊息標題，需用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base64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編譯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message_type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，訊息類型，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News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是發給全公司，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是發給指定對象，故預設為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message_text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訊息內容，需用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escape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base64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編譯</w:t>
      </w:r>
      <w:r>
        <w:rPr>
          <w:rStyle w:val="None"/>
          <w:rFonts w:ascii="Gill Sans MT" w:cs="Gill Sans MT" w:hAnsi="Gill Sans MT" w:eastAsia="Gill Sans MT"/>
          <w:b w:val="1"/>
          <w:bCs w:val="1"/>
          <w:color w:val="7030a0"/>
          <w:sz w:val="22"/>
          <w:szCs w:val="22"/>
          <w:u w:color="7030a0"/>
          <w:rtl w:val="0"/>
          <w:lang w:val="en-US"/>
        </w:rPr>
        <w:t xml:space="preserve"> 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message_html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端暫不使用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message_url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端暫不使用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message_source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Oracle ERP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QPlay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所使用的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是Ｏ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racle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，故帶入該值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source_user_id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，訊息寄件者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destination_user_id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訊息收件者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destination_role_id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，訊息收件群組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格式</w:t>
      </w:r>
    </w:p>
    <w:p>
      <w:pPr>
        <w:pStyle w:val="Default"/>
        <w:ind w:left="10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"template_id": "0",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　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模板編號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"message_title": "JXU0RjYwJXU0RUVDJXU1OTdEJTVDbiV1NjIxMSV1NUY4OCV1NTk3RA==",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訊息標題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"message_type": "news",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 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訊息類型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News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是發給全公司，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是發給指定對象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"message_text": "JXU0RjYwJXU0RUVDJXU1OTdEJTVDbiV1NjIxMSV1NUY4OCV1NTk3RA==",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訊息內容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"message_html": "", 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// App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端暫不使用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"message_url": "",</w:t>
        <w:tab/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// App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端暫不使用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"message_source": "Oracle ERP",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因要傳遞給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qplay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故帶入該值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"source_user_id": "qgroup\my.Qisda",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訊息寄件者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"destination_user_id":,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 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訊息收件者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"destination_role_id":["Qisda","BenQ"]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訊息收件群組，</w:t>
      </w:r>
    </w:p>
    <w:p>
      <w:pPr>
        <w:pStyle w:val="Default"/>
        <w:ind w:left="10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回傳數據：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推播成功</w:t>
      </w:r>
    </w:p>
    <w:p>
      <w:pPr>
        <w:pStyle w:val="Default"/>
        <w:ind w:left="960" w:firstLine="480"/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下圖為呼叫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成功的訊息，會回傳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兩個參數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209416" cy="1332865"/>
                <wp:effectExtent l="0" t="0" r="0" b="0"/>
                <wp:docPr id="107374191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6" cy="1332865"/>
                          <a:chOff x="0" y="0"/>
                          <a:chExt cx="4209415" cy="1332864"/>
                        </a:xfrm>
                      </wpg:grpSpPr>
                      <wps:wsp>
                        <wps:cNvPr id="1073741909" name="Shape 1073741909"/>
                        <wps:cNvSpPr/>
                        <wps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5" style="visibility:visible;width:331.5pt;height:104.9pt;" coordorigin="0,0" coordsize="4209415,1332865">
                <v:rect id="_x0000_s1096" style="position:absolute;left:0;top:0;width:4209415;height:13328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7" type="#_x0000_t75" style="position:absolute;left:0;top:0;width:4209415;height:1332865;">
                  <v:imagedata r:id="rId16" o:title="image.png"/>
                </v:shape>
              </v:group>
            </w:pict>
          </mc:Fallback>
        </mc:AlternateConten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使用者頁面：</w:t>
      </w:r>
    </w:p>
    <w:p>
      <w:pPr>
        <w:pStyle w:val="Default"/>
        <w:ind w:left="1440" w:firstLine="0"/>
        <w:rPr>
          <w:rStyle w:val="None"/>
          <w:rFonts w:ascii="Gill Sans MT" w:cs="Gill Sans MT" w:hAnsi="Gill Sans MT" w:eastAsia="Gill Sans MT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在使用者頁面，彈跳視窗，並顯示推播成功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推播失敗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下圖為呼叫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失敗的訊息，會回傳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兩個參數，當失敗時，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在前端彈跳推播失敗的視窗並記錄在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Log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檔裡面，需紀錄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Log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檔的資訊有時間、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</w:p>
    <w:p>
      <w:pPr>
        <w:pStyle w:val="Default"/>
        <w:ind w:left="960" w:firstLine="480"/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209416" cy="1332865"/>
                <wp:effectExtent l="0" t="0" r="0" b="0"/>
                <wp:docPr id="107374191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6" cy="1332865"/>
                          <a:chOff x="0" y="0"/>
                          <a:chExt cx="4209415" cy="1332864"/>
                        </a:xfrm>
                      </wpg:grpSpPr>
                      <wps:wsp>
                        <wps:cNvPr id="1073741912" name="Shape 1073741912"/>
                        <wps:cNvSpPr/>
                        <wps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3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8" style="visibility:visible;width:331.5pt;height:104.9pt;" coordorigin="0,0" coordsize="4209415,1332865">
                <v:rect id="_x0000_s1099" style="position:absolute;left:0;top:0;width:4209415;height:13328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0" type="#_x0000_t75" style="position:absolute;left:0;top:0;width:4209415;height:1332865;">
                  <v:imagedata r:id="rId17" o:title="image.png"/>
                </v:shape>
              </v:group>
            </w:pict>
          </mc:Fallback>
        </mc:AlternateConten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使用者頁面：</w:t>
      </w:r>
    </w:p>
    <w:p>
      <w:pPr>
        <w:pStyle w:val="Default"/>
        <w:ind w:left="1440" w:firstLine="0"/>
        <w:rPr>
          <w:rStyle w:val="None"/>
          <w:rFonts w:ascii="Gill Sans MT" w:cs="Gill Sans MT" w:hAnsi="Gill Sans MT" w:eastAsia="Gill Sans MT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在使用者頁面，彈跳視窗，並顯示推播失敗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7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</w:pPr>
      <w:bookmarkStart w:name="_Toc21" w:id="38"/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DataBase </w:t>
      </w: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存取數據</w:t>
      </w:r>
      <w:bookmarkEnd w:id="38"/>
    </w:p>
    <w:p>
      <w:pPr>
        <w:pStyle w:val="Default"/>
        <w:numPr>
          <w:ilvl w:val="2"/>
          <w:numId w:val="6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Server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QTY-SQLC01-3.benq.corp.com\SQLI03</w:t>
      </w:r>
    </w:p>
    <w:p>
      <w:pPr>
        <w:pStyle w:val="Default"/>
        <w:numPr>
          <w:ilvl w:val="2"/>
          <w:numId w:val="6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myQisda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Table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QPlayConfig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</w:rPr>
      </w:pPr>
    </w:p>
    <w:tbl>
      <w:tblPr>
        <w:tblW w:w="90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60"/>
        <w:gridCol w:w="6389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rtl w:val="0"/>
                <w:lang w:val="en-US"/>
              </w:rPr>
              <w:t>Config_ID.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rtl w:val="0"/>
                <w:lang w:val="en-US"/>
              </w:rPr>
              <w:t>Config_Value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u w:color="000000"/>
                <w:rtl w:val="0"/>
                <w:lang w:val="en-US"/>
              </w:rPr>
              <w:t>API_URL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http://qplay.benq.com/qplayApi/public/v101/qplay/sendPushMessage?lang=en-us&amp;app_key=appportal&amp;need_push=N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API_AppKey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API_AppSecretKey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swexuc453refebraXecujeruBraqAc4e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API_Template_ID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API_Message_Type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Event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API_Message_Html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因暫時不使用，先預設為空白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API_Message_URL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因暫時不使用，先預設為空白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API_Message_Source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Oracle ERP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Heading 3"/>
        <w:numPr>
          <w:ilvl w:val="2"/>
          <w:numId w:val="71"/>
        </w:numPr>
        <w:spacing w:before="0"/>
        <w:rPr>
          <w:sz w:val="22"/>
          <w:szCs w:val="22"/>
        </w:rPr>
      </w:pPr>
      <w:bookmarkStart w:name="_Toc22" w:id="39"/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(User Interface)</w:t>
      </w:r>
      <w:bookmarkEnd w:id="39"/>
    </w:p>
    <w:p>
      <w:pPr>
        <w:pStyle w:val="Default"/>
        <w:ind w:left="480" w:firstLine="0"/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line">
                  <wp:posOffset>878205</wp:posOffset>
                </wp:positionV>
                <wp:extent cx="586741" cy="155575"/>
                <wp:effectExtent l="0" t="0" r="0" b="0"/>
                <wp:wrapNone/>
                <wp:docPr id="10737419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1" cy="155575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1" style="visibility:visible;position:absolute;margin-left:301.2pt;margin-top:69.2pt;width:46.2pt;height:12.2pt;z-index:25167155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4867047" cy="5398618"/>
                <wp:effectExtent l="0" t="0" r="0" b="0"/>
                <wp:docPr id="107374191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047" cy="5398618"/>
                          <a:chOff x="0" y="0"/>
                          <a:chExt cx="4867046" cy="5398617"/>
                        </a:xfrm>
                      </wpg:grpSpPr>
                      <wps:wsp>
                        <wps:cNvPr id="1073741916" name="Shape 1073741916"/>
                        <wps:cNvSpPr/>
                        <wps:spPr>
                          <a:xfrm>
                            <a:off x="0" y="0"/>
                            <a:ext cx="4867047" cy="53986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7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047" cy="539861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02" style="visibility:visible;width:383.2pt;height:425.1pt;" coordorigin="0,0" coordsize="4867046,5398618">
                <v:rect id="_x0000_s1103" style="position:absolute;left:0;top:0;width:4867046;height:539861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4" type="#_x0000_t75" style="position:absolute;left:0;top:0;width:4867046;height:5398618;">
                  <v:imagedata r:id="rId18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line">
                  <wp:posOffset>6243954</wp:posOffset>
                </wp:positionV>
                <wp:extent cx="491491" cy="198121"/>
                <wp:effectExtent l="0" t="0" r="0" b="0"/>
                <wp:wrapNone/>
                <wp:docPr id="10737419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1" cy="198121"/>
                        </a:xfrm>
                        <a:prstGeom prst="rect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5" style="visibility:visible;position:absolute;margin-left:73.6pt;margin-top:491.6pt;width:38.7pt;height:15.6pt;z-index:25167257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3076575" cy="6485335"/>
                <wp:effectExtent l="0" t="0" r="0" b="0"/>
                <wp:docPr id="107374192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6485335"/>
                          <a:chOff x="0" y="0"/>
                          <a:chExt cx="3076575" cy="6485334"/>
                        </a:xfrm>
                      </wpg:grpSpPr>
                      <wps:wsp>
                        <wps:cNvPr id="1073741920" name="Shape 1073741920"/>
                        <wps:cNvSpPr/>
                        <wps:spPr>
                          <a:xfrm>
                            <a:off x="0" y="0"/>
                            <a:ext cx="3076575" cy="6485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1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64853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06" style="visibility:visible;width:242.2pt;height:510.7pt;" coordorigin="0,0" coordsize="3076575,6485334">
                <v:rect id="_x0000_s1107" style="position:absolute;left:0;top:0;width:3076575;height:6485334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8" type="#_x0000_t75" style="position:absolute;left:0;top:0;width:3076575;height:6485334;">
                  <v:imagedata r:id="rId19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line">
                  <wp:posOffset>2534284</wp:posOffset>
                </wp:positionV>
                <wp:extent cx="1113155" cy="474981"/>
                <wp:effectExtent l="0" t="0" r="0" b="0"/>
                <wp:wrapNone/>
                <wp:docPr id="10737419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474981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9" style="visibility:visible;position:absolute;margin-left:125.2pt;margin-top:199.5pt;width:87.6pt;height:37.4pt;z-index:25167360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5400675" cy="3037840"/>
                <wp:effectExtent l="0" t="0" r="0" b="0"/>
                <wp:docPr id="107374192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037840"/>
                          <a:chOff x="0" y="0"/>
                          <a:chExt cx="5400675" cy="3037839"/>
                        </a:xfrm>
                      </wpg:grpSpPr>
                      <wps:wsp>
                        <wps:cNvPr id="1073741924" name="Shape 1073741924"/>
                        <wps:cNvSpPr/>
                        <wps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5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0" style="visibility:visible;width:425.2pt;height:239.2pt;" coordorigin="0,0" coordsize="5400675,3037840">
                <v:rect id="_x0000_s1111" style="position:absolute;left:0;top:0;width:5400675;height:303784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2" type="#_x0000_t75" style="position:absolute;left:0;top:0;width:5400675;height:3037840;">
                  <v:imagedata r:id="rId20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column">
                  <wp:posOffset>398779</wp:posOffset>
                </wp:positionH>
                <wp:positionV relativeFrom="line">
                  <wp:posOffset>6847839</wp:posOffset>
                </wp:positionV>
                <wp:extent cx="500381" cy="224155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1" cy="224155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13" style="visibility:visible;position:absolute;margin-left:31.4pt;margin-top:539.2pt;width:39.4pt;height:17.6pt;z-index:25167462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2687822" cy="7202386"/>
                <wp:effectExtent l="0" t="0" r="0" b="0"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822" cy="7202386"/>
                          <a:chOff x="0" y="0"/>
                          <a:chExt cx="2687821" cy="7202385"/>
                        </a:xfrm>
                      </wpg:grpSpPr>
                      <wps:wsp>
                        <wps:cNvPr id="1073741928" name="Shape 1073741928"/>
                        <wps:cNvSpPr/>
                        <wps:spPr>
                          <a:xfrm>
                            <a:off x="0" y="0"/>
                            <a:ext cx="2687822" cy="7202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9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822" cy="72023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4" style="visibility:visible;width:211.6pt;height:567.1pt;" coordorigin="0,0" coordsize="2687822,7202386">
                <v:rect id="_x0000_s1115" style="position:absolute;left:0;top:0;width:2687822;height:7202386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6" type="#_x0000_t75" style="position:absolute;left:0;top:0;width:2687822;height:7202386;">
                  <v:imagedata r:id="rId21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5661441" cy="6476734"/>
                <wp:effectExtent l="0" t="0" r="0" b="0"/>
                <wp:docPr id="10737419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441" cy="6476734"/>
                          <a:chOff x="0" y="0"/>
                          <a:chExt cx="5661440" cy="6476733"/>
                        </a:xfrm>
                      </wpg:grpSpPr>
                      <wps:wsp>
                        <wps:cNvPr id="1073741931" name="Shape 1073741931"/>
                        <wps:cNvSpPr/>
                        <wps:spPr>
                          <a:xfrm>
                            <a:off x="0" y="0"/>
                            <a:ext cx="5661441" cy="6476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2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441" cy="64767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7" style="visibility:visible;width:445.8pt;height:510.0pt;" coordorigin="0,0" coordsize="5661441,6476733">
                <v:rect id="_x0000_s1118" style="position:absolute;left:0;top:0;width:5661441;height:647673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9" type="#_x0000_t75" style="position:absolute;left:0;top:0;width:5661441;height:6476733;">
                  <v:imagedata r:id="rId22" o:title="image.jpeg"/>
                </v:shape>
              </v:group>
            </w:pict>
          </mc:Fallback>
        </mc:AlternateConten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column">
                  <wp:posOffset>1306194</wp:posOffset>
                </wp:positionH>
                <wp:positionV relativeFrom="line">
                  <wp:posOffset>-799464</wp:posOffset>
                </wp:positionV>
                <wp:extent cx="517525" cy="284480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284480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20" style="visibility:visible;position:absolute;margin-left:102.8pt;margin-top:-62.9pt;width:40.8pt;height:22.4pt;z-index:25167564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Heading 2"/>
        <w:numPr>
          <w:ilvl w:val="1"/>
          <w:numId w:val="72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3" w:id="40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Portal Custom API</w:t>
      </w:r>
      <w:bookmarkEnd w:id="40"/>
    </w:p>
    <w:p>
      <w:pPr>
        <w:pStyle w:val="Heading 3"/>
        <w:numPr>
          <w:ilvl w:val="2"/>
          <w:numId w:val="23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4" w:id="41"/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 xml:space="preserve">功能名稱與描述 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(Function Name &amp; Description)</w:t>
      </w:r>
      <w:bookmarkEnd w:id="41"/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4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安全等級</w:t>
      </w: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1795"/>
        <w:gridCol w:w="844"/>
        <w:gridCol w:w="1139"/>
        <w:gridCol w:w="4444"/>
      </w:tblGrid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25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Security_Level</w:t>
            </w:r>
          </w:p>
        </w:tc>
        <w:tc>
          <w:tcPr>
            <w:tcW w:type="dxa" w:w="17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varchar(250)</w:t>
            </w:r>
          </w:p>
        </w:tc>
        <w:tc>
          <w:tcPr>
            <w:tcW w:type="dxa" w:w="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CN" w:eastAsia="zh-CN"/>
              </w:rPr>
              <w:t>否</w:t>
            </w:r>
          </w:p>
        </w:tc>
        <w:tc>
          <w:tcPr>
            <w:tcW w:type="dxa" w:w="11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3</w:t>
            </w:r>
          </w:p>
        </w:tc>
        <w:tc>
          <w:tcPr>
            <w:tcW w:type="dxa" w:w="44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一般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security,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只要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沒有過期都不需要重新輸入密碼</w:t>
            </w:r>
          </w:p>
        </w:tc>
      </w:tr>
    </w:tbl>
    <w:p>
      <w:pPr>
        <w:pStyle w:val="Default"/>
        <w:numPr>
          <w:ilvl w:val="0"/>
          <w:numId w:val="75"/>
        </w:num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tbl>
      <w:tblPr>
        <w:tblW w:w="934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01"/>
        <w:gridCol w:w="674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Api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PortalList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當點擊公告類別時，透過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Custom API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回傳公告列表清單。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PortalListDetail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在公告列表清單頁面，點擊列表標題，透過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API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回傳該公告內容。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6"/>
        </w:numPr>
        <w:rPr>
          <w:sz w:val="22"/>
          <w:szCs w:val="22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Web Service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關係，如下圖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428491" cy="876541"/>
                <wp:effectExtent l="0" t="0" r="0" b="0"/>
                <wp:docPr id="10737419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8491" cy="876541"/>
                          <a:chOff x="0" y="0"/>
                          <a:chExt cx="4428490" cy="876540"/>
                        </a:xfrm>
                      </wpg:grpSpPr>
                      <wps:wsp>
                        <wps:cNvPr id="1073741935" name="Shape 1073741935"/>
                        <wps:cNvSpPr/>
                        <wps:spPr>
                          <a:xfrm>
                            <a:off x="0" y="0"/>
                            <a:ext cx="4428491" cy="876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1" cy="8765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1" style="visibility:visible;width:348.7pt;height:69.0pt;" coordorigin="0,0" coordsize="4428490,876541">
                <v:rect id="_x0000_s1122" style="position:absolute;left:0;top:0;width:4428490;height:87654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3" type="#_x0000_t75" style="position:absolute;left:0;top:0;width:4428490;height:876541;">
                  <v:imagedata r:id="rId23" o:title="image.png"/>
                </v:shape>
              </v:group>
            </w:pict>
          </mc:Fallback>
        </mc:AlternateConten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77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</w:pPr>
      <w:bookmarkStart w:name="_Toc25" w:id="42"/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PortalLis</w:t>
      </w:r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t</w:t>
      </w:r>
      <w:bookmarkStart w:name="API_PortalLis" w:id="43"/>
      <w:bookmarkEnd w:id="43"/>
      <w:bookmarkEnd w:id="42"/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End w:id="36"/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接口描述</w:t>
      </w:r>
    </w:p>
    <w:p>
      <w:pPr>
        <w:pStyle w:val="內文2"/>
        <w:ind w:left="480" w:firstLine="480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當點擊公告類別時，透過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回傳公告列表清單。</w:t>
      </w: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接口訊息定義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POST /v101/Portal/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  <w:lang w:val="en-US"/>
        </w:rPr>
        <w:t>PortalList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?lang=en-us&amp;uuid=XXXXXX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</w:rPr>
        <w:t>方法：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HTTP POST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網址列傳遞參數：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lang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語系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ex:en-us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手機的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識別碼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  <w:rPr>
          <w:lang w:val="zh-TW" w:eastAsia="zh-TW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Http request headers: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ff0000"/>
          <w:sz w:val="22"/>
          <w:szCs w:val="22"/>
          <w:u w:color="ff0000"/>
          <w:rtl w:val="0"/>
          <w:lang w:val="zh-TW" w:eastAsia="zh-TW"/>
        </w:rPr>
        <w:t>欄位名稱大小寫須跟範例一模一樣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)</w:t>
      </w: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01"/>
        <w:gridCol w:w="1324"/>
        <w:gridCol w:w="7541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欄位名稱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content-type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訊息體類型，類型需為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application/json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app-key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專案名稱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請輸入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產生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 xml:space="preserve">當下的時間 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( unix timestamp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 xml:space="preserve">型式 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) , 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10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碼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ind w:right="170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Base64(HMAC-SHA256(SignatureTime, YourAppSecretKey ) )</w:t>
            </w: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YourAppSecretKey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請填入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027344bd028dfbfd4fa97f2177f2ba86</w:t>
            </w:r>
          </w:p>
        </w:tc>
      </w:tr>
      <w:tr>
        <w:tblPrEx>
          <w:shd w:val="clear" w:color="auto" w:fill="ced7e7"/>
        </w:tblPrEx>
        <w:trPr>
          <w:trHeight w:val="2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server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配發的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token,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用來識別是否已經登入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qplay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值需要使用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加密時需要添加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request header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內的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參數</w:t>
            </w:r>
          </w:p>
          <w:p>
            <w:pPr>
              <w:pStyle w:val="Default"/>
              <w:bidi w:val="0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$token = base64_encode (hash_hmac(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‘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$Signature-Time, $token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true));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Ex: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app-key: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appportal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signature-time:1480033011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signature:NNiD1jYy6QbODGM3bN1TPsmloEbM98loTcZa3xpvbTo=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content-type:application/json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token:5836b46253ffd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參數說明：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公告類別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&gt;ITS&lt;/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Response Body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：</w:t>
      </w:r>
    </w:p>
    <w:tbl>
      <w:tblPr>
        <w:tblW w:w="911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6"/>
        <w:gridCol w:w="1120"/>
        <w:gridCol w:w="900"/>
        <w:gridCol w:w="926"/>
        <w:gridCol w:w="5087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節點標識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父節點標識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出現次數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result_code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回應碼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message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</w:t>
            </w:r>
          </w:p>
        </w:tc>
      </w:tr>
      <w:tr>
        <w:tblPrEx>
          <w:shd w:val="clear" w:color="auto" w:fill="ced7e7"/>
        </w:tblPrEx>
        <w:trPr>
          <w:trHeight w:val="106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token_valid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本次使用的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的有效時間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格式為</w:t>
            </w: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Unix</w:t>
            </w: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時間搓記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2017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年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月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CN" w:eastAsia="zh-CN"/>
              </w:rPr>
              <w:t xml:space="preserve">日 下午 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 xml:space="preserve">04:15:00 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TW" w:eastAsia="zh-TW"/>
              </w:rPr>
              <w:t>換算為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1458884996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回應訊息內容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內資料說明：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公告標題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公告日期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公告連結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PortalImageURL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公告圖片連結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可能是空字串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回應碼：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333333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Example 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"121793",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上線公告】按摩預約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APP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"2017/08/14",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"121809 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上線公告】快速請假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Leave 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"2017/08/17",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  <w:rtl w:val="0"/>
          <w:lang w:val="en-US"/>
        </w:rPr>
        <w:t>Communication</w:t>
      </w:r>
      <w:r>
        <w:rPr>
          <w:rStyle w:val="None"/>
          <w:rFonts w:ascii="微軟正黑體" w:cs="微軟正黑體" w:hAnsi="微軟正黑體" w:eastAsia="微軟正黑體"/>
          <w:kern w:val="1"/>
          <w:sz w:val="22"/>
          <w:szCs w:val="22"/>
          <w:shd w:val="clear" w:color="auto" w:fill="00ff00"/>
          <w:rtl w:val="0"/>
          <w:lang w:val="zh-TW" w:eastAsia="zh-TW"/>
        </w:rPr>
        <w:t>類別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"7020",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超越自我 「相信就會成真」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Weekly eNewsletter",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"2017/09/25",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"http://www.myqisda.com/msgfile/HQ-2-1506317244271.htm";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"7019",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【虹韻聽力】助聽器 集團員工優惠專案活動 ７折優惠到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10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月底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"2017/09/22",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"http://www.myqisda.com/msgfile/HQ-2-1506041034946.htm";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shd w:val="clear" w:color="auto" w:fill="ffff00"/>
          <w:rtl w:val="0"/>
          <w:lang w:val="zh-TW" w:eastAsia="zh-TW"/>
        </w:rPr>
        <w:t>無值回傳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ErrorCode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"044901",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Not Found Data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"1234567890",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Heading 4"/>
        <w:numPr>
          <w:ilvl w:val="3"/>
          <w:numId w:val="82"/>
        </w:numPr>
        <w:rPr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9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938" name="Shape 1073741938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4" style="visibility:visible;width:159.8pt;height:283.6pt;" coordorigin="0,0" coordsize="2029523,3601863">
                <v:rect id="_x0000_s1125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6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6.2.2.3.1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9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941" name="Shape 1073741941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7" style="visibility:visible;width:160.2pt;height:283.4pt;" coordorigin="0,0" coordsize="2034761,3599119">
                <v:rect id="_x0000_s1128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9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6.2.2.3.2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8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</w:pPr>
      <w:bookmarkStart w:name="_Toc26" w:id="44"/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PortalListDetail</w:t>
      </w:r>
      <w:bookmarkStart w:name="API_PortalListDetail" w:id="45"/>
      <w:bookmarkEnd w:id="45"/>
      <w:bookmarkEnd w:id="44"/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(Function Description)</w:t>
      </w:r>
    </w:p>
    <w:p>
      <w:pPr>
        <w:pStyle w:val="內文2"/>
        <w:ind w:left="480" w:firstLine="480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點擊我的預約後，透過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回傳我的預約資訊。</w:t>
      </w: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接口訊息定義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Definition)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POST /v101/Portal/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  <w:lang w:val="en-US"/>
        </w:rPr>
        <w:t>PortalListDetail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?lang=en-us&amp;uuid=XXXXXX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</w:rPr>
        <w:t>方法：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HTTP POST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網址列傳遞參數：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lang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語系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ex:en-us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手機的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識別碼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  <w:rPr>
          <w:lang w:val="zh-TW" w:eastAsia="zh-TW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Http request headers: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ff0000"/>
          <w:sz w:val="22"/>
          <w:szCs w:val="22"/>
          <w:u w:color="ff0000"/>
          <w:rtl w:val="0"/>
          <w:lang w:val="zh-TW" w:eastAsia="zh-TW"/>
        </w:rPr>
        <w:t>欄位名稱大小寫須跟範例一模一樣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)</w:t>
      </w:r>
    </w:p>
    <w:tbl>
      <w:tblPr>
        <w:tblW w:w="909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56"/>
        <w:gridCol w:w="1153"/>
        <w:gridCol w:w="6283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欄位名稱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content-type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訊息體類型，類型需為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application/json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app-key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專案名稱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請輸入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產生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當下的時間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(unix timestamp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型式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),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10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碼</w:t>
            </w:r>
          </w:p>
        </w:tc>
      </w:tr>
      <w:tr>
        <w:tblPrEx>
          <w:shd w:val="clear" w:color="auto" w:fill="ced7e7"/>
        </w:tblPrEx>
        <w:trPr>
          <w:trHeight w:val="112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ind w:right="170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Base64(HMAC-SHA256(SignatureTime, YourAppSecretKey ) )</w:t>
            </w: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YourAppSecretKey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請填入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027344bd028dfbfd4fa97f2177f2ba86</w:t>
            </w:r>
          </w:p>
        </w:tc>
      </w:tr>
      <w:tr>
        <w:tblPrEx>
          <w:shd w:val="clear" w:color="auto" w:fill="ced7e7"/>
        </w:tblPrEx>
        <w:trPr>
          <w:trHeight w:val="162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server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配發的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token,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用來識別是否已經登入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qplay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值需要使用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加密時需要添加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request header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內的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參數</w:t>
            </w:r>
          </w:p>
          <w:p>
            <w:pPr>
              <w:pStyle w:val="Default"/>
              <w:bidi w:val="0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$token = base64_encode (hash_hmac(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‘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$Signature-Time, $token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true));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Ex: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app-key:apppotal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signature-time:1480033011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signature:NNiD1jYy6QbODGM3bN1TPsmloEbM98loTcZa3xpvbTo=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content-type:application/json</w:t>
      </w:r>
    </w:p>
    <w:p>
      <w:pPr>
        <w:pStyle w:val="內文2"/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token:5836b46253ffd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參數說明：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121793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Response Body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：</w:t>
      </w:r>
    </w:p>
    <w:tbl>
      <w:tblPr>
        <w:tblW w:w="911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6"/>
        <w:gridCol w:w="1120"/>
        <w:gridCol w:w="900"/>
        <w:gridCol w:w="926"/>
        <w:gridCol w:w="5087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節點標識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父節點標識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出現次數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result_code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回應碼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message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</w:t>
            </w:r>
          </w:p>
        </w:tc>
      </w:tr>
      <w:tr>
        <w:tblPrEx>
          <w:shd w:val="clear" w:color="auto" w:fill="ced7e7"/>
        </w:tblPrEx>
        <w:trPr>
          <w:trHeight w:val="106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token_valid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本次使用的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的有效時間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格式為</w:t>
            </w: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Unix</w:t>
            </w: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時間搓記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2017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年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月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CN" w:eastAsia="zh-CN"/>
              </w:rPr>
              <w:t xml:space="preserve">日 下午 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 xml:space="preserve">01:49:56 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TW" w:eastAsia="zh-TW"/>
              </w:rPr>
              <w:t>換算為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1458884996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回應訊息內容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內資料說明：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公告內容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回應碼：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333333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Example 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"PortalContent": "&lt;p class="MsoNormal" style="margin: 0cm 0cm 0pt;"&gt;&lt;span lang="EN-US"&gt;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&lt;span style="font-size: small; font-family: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新細明體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;"&gt;&amp;nbsp;&lt;/span&gt;&lt;/span&gt;&lt;/p&gt;";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shd w:val="clear" w:color="auto" w:fill="ffff00"/>
          <w:rtl w:val="0"/>
          <w:lang w:val="zh-TW" w:eastAsia="zh-TW"/>
        </w:rPr>
        <w:t>無值回傳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ErrorCode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044901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Not Found Data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84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44" name="Shape 1073741944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5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0" style="visibility:visible;width:159.9pt;height:283.8pt;" coordorigin="0,0" coordsize="2030505,3604351">
                <v:rect id="_x0000_s1131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2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6.2.3.3.1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47" name="Shape 1073741947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3" style="visibility:visible;width:159.8pt;height:283.0pt;" coordorigin="0,0" coordsize="2029694,3593838">
                <v:rect id="_x0000_s1134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5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6.2.3.3.2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2"/>
        <w:numPr>
          <w:ilvl w:val="1"/>
          <w:numId w:val="85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7" w:id="46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Portal Web Service</w:t>
      </w:r>
      <w:bookmarkEnd w:id="46"/>
    </w:p>
    <w:p>
      <w:pPr>
        <w:pStyle w:val="Heading 3"/>
        <w:numPr>
          <w:ilvl w:val="2"/>
          <w:numId w:val="23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8" w:id="47"/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 xml:space="preserve">功能名稱與描述 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(Function Name &amp; Description)</w:t>
      </w:r>
      <w:bookmarkEnd w:id="47"/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開發一支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Portal 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名稱是：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PortalForQPlayAPI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2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個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Function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這些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Function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的效能，須在一秒內完成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88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</w:pPr>
      <w:bookmarkStart w:name="_Toc29" w:id="48"/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PortalList</w:t>
      </w:r>
      <w:bookmarkEnd w:id="48"/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b w:val="1"/>
          <w:bCs w:val="1"/>
          <w:color w:val="ff0000"/>
          <w:sz w:val="22"/>
          <w:szCs w:val="22"/>
          <w:u w:color="ff0000"/>
          <w:rtl w:val="0"/>
          <w:lang w:val="en-US"/>
        </w:rPr>
        <w:t>PortalList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查詢公告列表清單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公告類別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&gt;ITS&lt;/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824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9"/>
        <w:gridCol w:w="1371"/>
        <w:gridCol w:w="1460"/>
        <w:gridCol w:w="352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136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公告標題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公告日期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公告連結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"121793",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上線公告】按摩預約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APP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"2017/08/14",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"121809 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上線公告】快速請假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Leave APP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"2017/08/17",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  <w:rtl w:val="0"/>
          <w:lang w:val="en-US"/>
        </w:rPr>
        <w:t>Communication</w:t>
      </w:r>
      <w:r>
        <w:rPr>
          <w:rStyle w:val="None"/>
          <w:rFonts w:ascii="微軟正黑體" w:cs="微軟正黑體" w:hAnsi="微軟正黑體" w:eastAsia="微軟正黑體"/>
          <w:kern w:val="1"/>
          <w:sz w:val="22"/>
          <w:szCs w:val="22"/>
          <w:shd w:val="clear" w:color="auto" w:fill="00ff00"/>
          <w:rtl w:val="0"/>
          <w:lang w:val="zh-TW" w:eastAsia="zh-TW"/>
        </w:rPr>
        <w:t>類別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"7020",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超越自我 「相信就會成真」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Weekly eNewsletter",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"2017/09/25",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"http://www.myqisda.com/msgfile/HQ-2-1506317244271.htm";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"7019",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【虹韻聽力】助聽器 集團員工優惠專案活動 ７折優惠到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10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月底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"2017/09/22",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"http://www.myqisda.com/msgfile/HQ-2-1506041034946.htm";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回傳失敗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"ResultCode":"044901"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””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myBenQ_Talk_Announcement_View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myBenQ_Talk_Communication_View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myBenQ_Talk_CIP_View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myBenQ_Talk_CSD_View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myBenQ_Talk_ITS_View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myBenQ_Talk_Announcement_View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myBenQ_Talk_Communication_View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myBenQ_Talk_CIP_View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myBenQ_Talk_CSD_View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myBenQ_Talk_ITS_View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89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9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950" name="Shape 1073741950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6" style="visibility:visible;width:159.8pt;height:283.6pt;" coordorigin="0,0" coordsize="2029523,3601863">
                <v:rect id="_x0000_s1137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8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6.3.2.3.1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9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953" name="Shape 1073741953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4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9" style="visibility:visible;width:160.2pt;height:283.4pt;" coordorigin="0,0" coordsize="2034761,3599119">
                <v:rect id="_x0000_s1140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1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6.3.2.3.2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9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</w:pPr>
      <w:bookmarkStart w:name="_Toc30" w:id="49"/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PortalListDetail</w:t>
      </w:r>
      <w:bookmarkEnd w:id="49"/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b w:val="1"/>
          <w:bCs w:val="1"/>
          <w:color w:val="ff0000"/>
          <w:sz w:val="22"/>
          <w:szCs w:val="22"/>
          <w:u w:color="ff0000"/>
          <w:rtl w:val="0"/>
          <w:lang w:val="en-US"/>
        </w:rPr>
        <w:t>PortalListDetail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查詢公告內容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121793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824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9"/>
        <w:gridCol w:w="1371"/>
        <w:gridCol w:w="1460"/>
        <w:gridCol w:w="352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公告內容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80" w:firstLine="48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"PortalContent": "&lt;p class="MsoNormal" style="margin: 0cm 0cm 0pt;"&gt;&lt;span lang="EN-US"&gt;</w:t>
      </w:r>
    </w:p>
    <w:p>
      <w:pPr>
        <w:pStyle w:val="Default"/>
        <w:ind w:firstLine="48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&lt;span style="font-size: small; font-family: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新細明體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;"&gt;&amp;nbsp;&lt;/span&gt;&lt;/span&gt;&lt;/p&gt;";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回傳失敗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044901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"API_PortalListDetail"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PortalListDetail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Where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4"/>
          <w:szCs w:val="24"/>
          <w:u w:color="0000ff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kern w:val="1"/>
          <w:sz w:val="24"/>
          <w:szCs w:val="24"/>
          <w:rtl w:val="0"/>
          <w:lang w:val="en-US"/>
        </w:rPr>
        <w:t xml:space="preserve">TID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=</w:t>
      </w:r>
      <w:r>
        <w:rPr>
          <w:rStyle w:val="None"/>
          <w:rFonts w:ascii="Gill Sans MT" w:cs="Gill Sans MT" w:hAnsi="Gill Sans MT" w:eastAsia="Gill Sans MT"/>
          <w:kern w:val="1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{</w:t>
      </w:r>
      <w:r>
        <w:rPr>
          <w:rStyle w:val="None"/>
          <w:rFonts w:ascii="Gill Sans MT" w:cs="Gill Sans MT" w:hAnsi="Gill Sans MT" w:eastAsia="Gill Sans MT"/>
          <w:color w:val="ff0000"/>
          <w:kern w:val="1"/>
          <w:sz w:val="24"/>
          <w:szCs w:val="24"/>
          <w:u w:color="ff0000"/>
          <w:rtl w:val="0"/>
          <w:lang w:val="en-US"/>
        </w:rPr>
        <w:t>'{PortalID}'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}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91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56" name="Shape 1073741956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7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42" style="visibility:visible;width:159.9pt;height:283.8pt;" coordorigin="0,0" coordsize="2030505,3604351">
                <v:rect id="_x0000_s1143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4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6.3.3.3.1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59" name="Shape 1073741959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6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45" style="visibility:visible;width:159.8pt;height:283.0pt;" coordorigin="0,0" coordsize="2029694,3593838">
                <v:rect id="_x0000_s1146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7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6.3.3.3.2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92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31" w:id="50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資料庫描述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(Database Description)</w:t>
      </w:r>
      <w:bookmarkEnd w:id="50"/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2" w:id="51"/>
      <w:bookmarkStart w:name="_RefHeading___Toc478397489" w:id="52"/>
      <w:bookmarkEnd w:id="52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D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atabase Object List</w:t>
      </w:r>
      <w:bookmarkEnd w:id="51"/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86"/>
        <w:gridCol w:w="1349"/>
        <w:gridCol w:w="1372"/>
        <w:gridCol w:w="3639"/>
        <w:gridCol w:w="3520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DB Type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Type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Object Name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myBenQ_Talk_Announcement_View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Announcement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myBenQ_Talk_Communication_View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Communication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3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myBenQ_Talk_CIP_View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CIP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4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myBenQ_Talk_CSD_View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CSD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myBenQ_Talk_ITS_View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ITS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6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0"/>
                <w:szCs w:val="20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Table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公告清單主表</w:t>
            </w:r>
          </w:p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2"/>
        <w:numPr>
          <w:ilvl w:val="1"/>
          <w:numId w:val="9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3" w:id="53"/>
      <w:bookmarkStart w:name="_RefHeading___Toc478397490" w:id="54"/>
      <w:bookmarkEnd w:id="54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T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able Layout</w:t>
      </w:r>
      <w:bookmarkEnd w:id="53"/>
    </w:p>
    <w:tbl>
      <w:tblPr>
        <w:tblW w:w="1125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73"/>
        <w:gridCol w:w="1152"/>
        <w:gridCol w:w="810"/>
        <w:gridCol w:w="633"/>
        <w:gridCol w:w="1099"/>
        <w:gridCol w:w="851"/>
        <w:gridCol w:w="585"/>
        <w:gridCol w:w="3849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Connect Name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QTY-SQLC01-3.benq.corp.com\SQLI03, myQisda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Table Name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Table Comment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Column Name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Data Type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Length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Scale</w:t>
            </w:r>
          </w:p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Allow Null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Default</w:t>
            </w:r>
          </w:p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Alias</w:t>
            </w:r>
          </w:p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Column Description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TID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No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EmpNo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NickName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Subject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160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Content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Ntext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CreDate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ReadNum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ReplyNum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Last_Reply_Date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Sep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SecID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itemID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SiteID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Status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Score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Average_Score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float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TriID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OldID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Summary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NewsPostDate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Summary_Image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Content_Type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Smallint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newIndex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LinkType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Smallint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LinkFile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120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ForQisdaPlant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BannerNo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CategoryNo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94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4" w:id="55"/>
      <w:bookmarkStart w:name="_RefHeading___Toc478397491" w:id="56"/>
      <w:bookmarkEnd w:id="56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tored Procedure</w:t>
      </w:r>
      <w:bookmarkEnd w:id="55"/>
    </w:p>
    <w:p>
      <w:pPr>
        <w:pStyle w:val="Heading 2"/>
        <w:numPr>
          <w:ilvl w:val="1"/>
          <w:numId w:val="95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5" w:id="57"/>
      <w:bookmarkStart w:name="_RefHeading___Toc478397493" w:id="58"/>
      <w:bookmarkEnd w:id="58"/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V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iew</w:t>
      </w:r>
      <w:bookmarkEnd w:id="57"/>
    </w:p>
    <w:p>
      <w:pPr>
        <w:pStyle w:val="Heading 3"/>
        <w:numPr>
          <w:ilvl w:val="2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0"/>
          <w:szCs w:val="20"/>
          <w:rtl w:val="0"/>
        </w:rPr>
      </w:pPr>
      <w:bookmarkStart w:name="_Toc36" w:id="59"/>
      <w:r>
        <w:rPr>
          <w:rStyle w:val="None"/>
          <w:rFonts w:ascii="Gill Sans MT" w:cs="Gill Sans MT" w:hAnsi="Gill Sans MT" w:eastAsia="Gill Sans MT"/>
          <w:kern w:val="1"/>
          <w:sz w:val="20"/>
          <w:szCs w:val="20"/>
          <w:rtl w:val="0"/>
          <w:lang w:val="en-US"/>
        </w:rPr>
        <w:t>myBenQ_Talk_Announcement_View</w:t>
      </w:r>
      <w:bookmarkEnd w:id="59"/>
    </w:p>
    <w:p>
      <w:pPr>
        <w:pStyle w:val="Heading 4"/>
        <w:numPr>
          <w:ilvl w:val="3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Announcement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0"/>
          <w:szCs w:val="20"/>
          <w:rtl w:val="0"/>
        </w:rPr>
      </w:pPr>
      <w:bookmarkStart w:name="_Toc37" w:id="60"/>
      <w:r>
        <w:rPr>
          <w:rStyle w:val="None"/>
          <w:rFonts w:ascii="Gill Sans MT" w:cs="Gill Sans MT" w:hAnsi="Gill Sans MT" w:eastAsia="Gill Sans MT"/>
          <w:kern w:val="1"/>
          <w:sz w:val="20"/>
          <w:szCs w:val="20"/>
          <w:rtl w:val="0"/>
          <w:lang w:val="en-US"/>
        </w:rPr>
        <w:t>myBenQ_Talk_Communication_View</w:t>
      </w:r>
      <w:bookmarkEnd w:id="60"/>
    </w:p>
    <w:p>
      <w:pPr>
        <w:pStyle w:val="Heading 4"/>
        <w:numPr>
          <w:ilvl w:val="3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Communication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0"/>
          <w:szCs w:val="20"/>
          <w:rtl w:val="0"/>
        </w:rPr>
      </w:pPr>
      <w:bookmarkStart w:name="_Toc38" w:id="61"/>
      <w:r>
        <w:rPr>
          <w:rStyle w:val="None"/>
          <w:rFonts w:ascii="Gill Sans MT" w:cs="Gill Sans MT" w:hAnsi="Gill Sans MT" w:eastAsia="Gill Sans MT"/>
          <w:kern w:val="1"/>
          <w:sz w:val="20"/>
          <w:szCs w:val="20"/>
          <w:rtl w:val="0"/>
          <w:lang w:val="en-US"/>
        </w:rPr>
        <w:t>myBenQ_Talk_CIP_View</w:t>
      </w:r>
      <w:bookmarkEnd w:id="61"/>
    </w:p>
    <w:p>
      <w:pPr>
        <w:pStyle w:val="Heading 4"/>
        <w:numPr>
          <w:ilvl w:val="3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CIP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0"/>
          <w:szCs w:val="20"/>
          <w:rtl w:val="0"/>
        </w:rPr>
      </w:pPr>
      <w:bookmarkStart w:name="_Toc39" w:id="62"/>
      <w:r>
        <w:rPr>
          <w:rStyle w:val="None"/>
          <w:rFonts w:ascii="Gill Sans MT" w:cs="Gill Sans MT" w:hAnsi="Gill Sans MT" w:eastAsia="Gill Sans MT"/>
          <w:kern w:val="1"/>
          <w:sz w:val="20"/>
          <w:szCs w:val="20"/>
          <w:rtl w:val="0"/>
          <w:lang w:val="en-US"/>
        </w:rPr>
        <w:t>myBenQ_Talk_CSD_View</w:t>
      </w:r>
      <w:bookmarkEnd w:id="62"/>
    </w:p>
    <w:p>
      <w:pPr>
        <w:pStyle w:val="Heading 4"/>
        <w:numPr>
          <w:ilvl w:val="3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CSD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sz w:val="20"/>
          <w:szCs w:val="20"/>
          <w:rtl w:val="0"/>
        </w:rPr>
      </w:pPr>
      <w:bookmarkStart w:name="_Toc40" w:id="63"/>
      <w:r>
        <w:rPr>
          <w:rStyle w:val="None"/>
          <w:rFonts w:ascii="Gill Sans MT" w:cs="Gill Sans MT" w:hAnsi="Gill Sans MT" w:eastAsia="Gill Sans MT"/>
          <w:kern w:val="1"/>
          <w:sz w:val="20"/>
          <w:szCs w:val="20"/>
          <w:rtl w:val="0"/>
          <w:lang w:val="en-US"/>
        </w:rPr>
        <w:t>myBenQ_Talk_ITS_View</w:t>
      </w:r>
      <w:bookmarkEnd w:id="63"/>
    </w:p>
    <w:p>
      <w:pPr>
        <w:pStyle w:val="Heading 4"/>
        <w:numPr>
          <w:ilvl w:val="3"/>
          <w:numId w:val="95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ITS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96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1" w:id="64"/>
      <w:bookmarkStart w:name="_RefHeading___Toc478397495" w:id="65"/>
      <w:bookmarkEnd w:id="65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開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發描述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(Development Description)</w:t>
      </w:r>
      <w:bookmarkEnd w:id="64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2" w:id="66"/>
      <w:bookmarkStart w:name="_RefHeading___Toc478397496" w:id="67"/>
      <w:bookmarkEnd w:id="67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程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式語言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(Programming Language)</w:t>
      </w:r>
      <w:bookmarkEnd w:id="66"/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3" w:id="68"/>
      <w:bookmarkStart w:name="_RefHeading___Toc478397497" w:id="69"/>
      <w:bookmarkEnd w:id="69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帳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號控管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(Access Management)</w:t>
      </w:r>
      <w:bookmarkEnd w:id="68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44" w:id="70"/>
      <w:bookmarkStart w:name="_RefHeading___Toc478397498" w:id="71"/>
      <w:bookmarkEnd w:id="71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權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限控管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(Security Management)</w:t>
      </w:r>
      <w:bookmarkEnd w:id="70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5" w:id="72"/>
      <w:bookmarkStart w:name="_RefHeading___Toc478397499" w:id="73"/>
      <w:bookmarkEnd w:id="73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系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統運行環境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(Working Environment)</w:t>
      </w:r>
      <w:bookmarkEnd w:id="72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6" w:id="74"/>
      <w:bookmarkStart w:name="_RefHeading___Toc478397500" w:id="75"/>
      <w:bookmarkEnd w:id="75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環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境與軟硬體需求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(Environment / Hardware &amp; Software Requirement )</w:t>
      </w:r>
      <w:bookmarkEnd w:id="74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7" w:id="76"/>
      <w:bookmarkStart w:name="_RefHeading___Toc478397501" w:id="77"/>
      <w:bookmarkEnd w:id="77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效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能要求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(Performance Requirements)</w:t>
      </w:r>
      <w:bookmarkEnd w:id="76"/>
    </w:p>
    <w:p>
      <w:pPr>
        <w:pStyle w:val="Heading 3"/>
        <w:numPr>
          <w:ilvl w:val="2"/>
          <w:numId w:val="23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8" w:id="78"/>
      <w:bookmarkStart w:name="_RefHeading___Toc478397502" w:id="79"/>
      <w:bookmarkEnd w:id="79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測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試計劃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(Testing Plan)</w:t>
      </w:r>
      <w:bookmarkEnd w:id="78"/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left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49" w:id="80"/>
      <w:bookmarkStart w:name="_RefHeading___Toc478397503" w:id="81"/>
      <w:bookmarkEnd w:id="81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資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料生命周期管理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en-US"/>
        </w:rPr>
        <w:t xml:space="preserve">計畫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(Data Lifecycle Management Plan)</w:t>
      </w:r>
      <w:bookmarkEnd w:id="80"/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tbl>
      <w:tblPr>
        <w:tblW w:w="101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89"/>
        <w:gridCol w:w="1689"/>
        <w:gridCol w:w="1689"/>
        <w:gridCol w:w="1689"/>
        <w:gridCol w:w="1689"/>
        <w:gridCol w:w="1700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Data Name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Data Description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Estimated Growth Rate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Archive Type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Criteria</w:t>
            </w:r>
          </w:p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Archive Cycle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jc w:val="left"/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r>
    </w:p>
    <w:sectPr>
      <w:headerReference w:type="default" r:id="rId24"/>
      <w:headerReference w:type="first" r:id="rId25"/>
      <w:footerReference w:type="default" r:id="rId26"/>
      <w:footerReference w:type="first" r:id="rId27"/>
      <w:pgSz w:w="11900" w:h="16840" w:orient="portrait"/>
      <w:pgMar w:top="623" w:right="567" w:bottom="907" w:left="567" w:header="567" w:footer="85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SimSun">
    <w:charset w:val="00"/>
    <w:family w:val="roman"/>
    <w:pitch w:val="default"/>
  </w:font>
  <w:font w:name="Century Gothic">
    <w:charset w:val="00"/>
    <w:family w:val="roman"/>
    <w:pitch w:val="default"/>
  </w:font>
  <w:font w:name="Helvetica Neue">
    <w:charset w:val="00"/>
    <w:family w:val="roman"/>
    <w:pitch w:val="default"/>
  </w:font>
  <w:font w:name="Gill Sans MT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  <w:font w:name="微軟正黑體">
    <w:charset w:val="00"/>
    <w:family w:val="roman"/>
    <w:pitch w:val="default"/>
  </w:font>
  <w:font w:name="Wingdings">
    <w:charset w:val="00"/>
    <w:family w:val="roman"/>
    <w:pitch w:val="default"/>
  </w:font>
  <w:font w:name="Microsoft YaHei">
    <w:charset w:val="00"/>
    <w:family w:val="roman"/>
    <w:pitch w:val="default"/>
  </w:font>
  <w:font w:name="新細明體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  <w:jc w:val="left"/>
      <w:rPr>
        <w:sz w:val="10"/>
        <w:szCs w:val="10"/>
      </w:rPr>
    </w:pPr>
  </w:p>
  <w:p>
    <w:pPr>
      <w:pStyle w:val="Footer"/>
      <w:ind w:firstLine="450"/>
    </w:pPr>
    <w:r>
      <w:rPr>
        <w:rtl w:val="0"/>
        <w:lang w:val="en-US"/>
      </w:rPr>
      <w:t>Copyright@2017</w:t>
    </w:r>
    <w:r>
      <w:rPr>
        <w:sz w:val="10"/>
        <w:szCs w:val="10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3446145</wp:posOffset>
              </wp:positionH>
              <wp:positionV relativeFrom="page">
                <wp:posOffset>474345</wp:posOffset>
              </wp:positionV>
              <wp:extent cx="3771266" cy="342265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1266" cy="3422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Default"/>
                            <w:jc w:val="right"/>
                          </w:pPr>
                          <w:r>
                            <w:rPr>
                              <w:rFonts w:ascii="Century Gothic" w:hAnsi="Century Gothic"/>
                              <w:b w:val="1"/>
                              <w:bCs w:val="1"/>
                              <w:sz w:val="36"/>
                              <w:szCs w:val="36"/>
                              <w:rtl w:val="0"/>
                              <w:lang w:val="en-US"/>
                            </w:rPr>
                            <w:t>Product External Specification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148" type="#_x0000_t202" style="visibility:visible;position:absolute;margin-left:271.4pt;margin-top:37.4pt;width:297.0pt;height:26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Default"/>
                      <w:jc w:val="right"/>
                    </w:pPr>
                    <w:r>
                      <w:rPr>
                        <w:rFonts w:ascii="Century Gothic" w:hAnsi="Century Gothic"/>
                        <w:b w:val="1"/>
                        <w:bCs w:val="1"/>
                        <w:sz w:val="36"/>
                        <w:szCs w:val="36"/>
                        <w:rtl w:val="0"/>
                        <w:lang w:val="en-US"/>
                      </w:rPr>
                      <w:t>Product External Specification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1111885</wp:posOffset>
              </wp:positionH>
              <wp:positionV relativeFrom="page">
                <wp:posOffset>76835</wp:posOffset>
              </wp:positionV>
              <wp:extent cx="1548765" cy="697866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48765" cy="697866"/>
                        <a:chOff x="0" y="0"/>
                        <a:chExt cx="1548764" cy="697865"/>
                      </a:xfrm>
                    </wpg:grpSpPr>
                    <wps:wsp>
                      <wps:cNvPr id="1073741826" name="Shape 1073741826"/>
                      <wps:cNvSpPr/>
                      <wps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27" name="image.jpe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49" style="visibility:visible;position:absolute;margin-left:87.6pt;margin-top:6.1pt;width:121.9pt;height:5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548765,697865">
              <w10:wrap type="none" side="bothSides" anchorx="page" anchory="page"/>
              <v:rect id="_x0000_s1150" style="position:absolute;left:0;top:0;width:1548765;height:69786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1" type="#_x0000_t75" style="position:absolute;left:0;top:0;width:1548765;height:697865;">
                <v:imagedata r:id="rId1" o:title="image.jpeg"/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357505</wp:posOffset>
              </wp:positionH>
              <wp:positionV relativeFrom="page">
                <wp:posOffset>342265</wp:posOffset>
              </wp:positionV>
              <wp:extent cx="1010920" cy="513716"/>
              <wp:effectExtent l="0" t="0" r="0" b="0"/>
              <wp:wrapNone/>
              <wp:docPr id="1073741831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0920" cy="513716"/>
                        <a:chOff x="0" y="0"/>
                        <a:chExt cx="1010919" cy="513715"/>
                      </a:xfrm>
                    </wpg:grpSpPr>
                    <wps:wsp>
                      <wps:cNvPr id="1073741829" name="Shape 1073741829"/>
                      <wps:cNvSpPr/>
                      <wps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0" name="image.pdf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52" style="visibility:visible;position:absolute;margin-left:28.2pt;margin-top:27.0pt;width:79.6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10920,513715">
              <w10:wrap type="none" side="bothSides" anchorx="page" anchory="page"/>
              <v:rect id="_x0000_s1153" style="position:absolute;left:0;top:0;width:1010920;height:51371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4" type="#_x0000_t75" style="position:absolute;left:0;top:0;width:1010920;height:513715;">
                <v:imagedata r:id="rId2" o:title="image.pdf"/>
              </v:shape>
            </v:group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360045</wp:posOffset>
              </wp:positionH>
              <wp:positionV relativeFrom="page">
                <wp:posOffset>9946005</wp:posOffset>
              </wp:positionV>
              <wp:extent cx="6743700" cy="0"/>
              <wp:effectExtent l="0" t="0" r="0" b="0"/>
              <wp:wrapNone/>
              <wp:docPr id="107374183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43700" cy="0"/>
                      </a:xfrm>
                      <a:prstGeom prst="line">
                        <a:avLst/>
                      </a:prstGeom>
                      <a:noFill/>
                      <a:ln w="38160" cap="sq">
                        <a:solidFill>
                          <a:srgbClr val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155" style="visibility:visible;position:absolute;margin-left:28.4pt;margin-top:783.2pt;width:531.0pt;height:0.0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0000" opacity="100.0%" weight="3.0pt" dashstyle="solid" endcap="square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  <w:p>
    <w:pPr>
      <w:pStyle w:val="Default"/>
    </w:pPr>
  </w:p>
  <w:p>
    <w:pPr>
      <w:pStyle w:val="Default"/>
    </w:pPr>
  </w:p>
  <w:p>
    <w:pPr>
      <w:pStyle w:val="Default"/>
      <w:rPr>
        <w:sz w:val="10"/>
        <w:szCs w:val="10"/>
      </w:rPr>
    </w:pPr>
  </w:p>
  <w:p>
    <w:pPr>
      <w:pStyle w:val="Default"/>
      <w:bidi w:val="0"/>
      <w:ind w:left="0" w:right="0" w:firstLine="0"/>
      <w:jc w:val="both"/>
      <w:rPr>
        <w:rtl w:val="0"/>
        <w:lang w:val="en-US"/>
      </w:rPr>
    </w:pPr>
    <w:r>
      <w:rPr>
        <w:rtl w:val="0"/>
        <w:lang w:val="en-US"/>
      </w:rPr>
      <w:t>Subject</w:t>
    </w:r>
    <w:r>
      <w:rPr>
        <w:rFonts w:ascii="SimSun" w:cs="SimSun" w:hAnsi="SimSun" w:eastAsia="SimSun"/>
        <w:rtl w:val="0"/>
      </w:rPr>
      <w:t>：</w:t>
      <w:tab/>
    </w:r>
    <w:r>
      <w:rPr>
        <w:rtl w:val="0"/>
        <w:lang w:val="en-US"/>
      </w:rPr>
      <w:t>Project Name - PES</w:t>
      <w:tab/>
      <w:t>Doc. No.</w:t>
    </w:r>
    <w:r>
      <w:rPr>
        <w:rFonts w:ascii="SimSun" w:cs="SimSun" w:hAnsi="SimSun" w:eastAsia="SimSun"/>
        <w:rtl w:val="0"/>
      </w:rPr>
      <w:t>：</w:t>
    </w:r>
    <w:r>
      <w:rPr>
        <w:rtl w:val="0"/>
        <w:lang w:val="en-US"/>
      </w:rPr>
      <w:t>S1-PES</w:t>
      <w:tab/>
      <w:t>Rev.</w:t>
    </w:r>
    <w:r>
      <w:rPr>
        <w:rFonts w:ascii="SimSun" w:cs="SimSun" w:hAnsi="SimSun" w:eastAsia="SimSun"/>
        <w:rtl w:val="0"/>
      </w:rPr>
      <w:t xml:space="preserve">： </w:t>
    </w:r>
    <w:r>
      <w:rPr>
        <w:rtl w:val="0"/>
        <w:lang w:val="en-US"/>
      </w:rPr>
      <w:t>2.0</w:t>
    </w:r>
  </w:p>
  <w:p>
    <w:pPr>
      <w:pStyle w:val="Default"/>
      <w:bidi w:val="0"/>
      <w:ind w:left="0" w:right="0" w:firstLine="0"/>
      <w:jc w:val="both"/>
      <w:rPr>
        <w:rtl w:val="0"/>
      </w:rPr>
    </w:pPr>
    <w:r>
      <w:rPr>
        <w:rtl w:val="0"/>
        <w:lang w:val="en-US"/>
      </w:rPr>
      <w:tab/>
      <w:tab/>
      <w:t>Date</w:t>
    </w:r>
    <w:r>
      <w:rPr>
        <w:rFonts w:ascii="SimSun" w:cs="SimSun" w:hAnsi="SimSun" w:eastAsia="SimSun"/>
        <w:rtl w:val="0"/>
      </w:rPr>
      <w:t>：</w:t>
    </w:r>
    <w:r>
      <w:rPr>
        <w:rtl w:val="0"/>
        <w:lang w:val="en-US"/>
      </w:rPr>
      <w:t>2017/10/03</w:t>
      <w:tab/>
      <w:t xml:space="preserve">Page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PAGE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40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  <w:t xml:space="preserve"> of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NUMPAGES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40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3331845</wp:posOffset>
              </wp:positionH>
              <wp:positionV relativeFrom="page">
                <wp:posOffset>360045</wp:posOffset>
              </wp:positionV>
              <wp:extent cx="3885566" cy="342265"/>
              <wp:effectExtent l="0" t="0" r="0" b="0"/>
              <wp:wrapNone/>
              <wp:docPr id="107374183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5566" cy="3422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Default"/>
                            <w:jc w:val="right"/>
                          </w:pPr>
                          <w:r>
                            <w:rPr>
                              <w:rFonts w:ascii="Century Gothic" w:hAnsi="Century Gothic"/>
                              <w:b w:val="1"/>
                              <w:bCs w:val="1"/>
                              <w:sz w:val="36"/>
                              <w:szCs w:val="36"/>
                              <w:rtl w:val="0"/>
                              <w:lang w:val="en-US"/>
                            </w:rPr>
                            <w:t>Product External Specification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156" type="#_x0000_t202" style="visibility:visible;position:absolute;margin-left:262.4pt;margin-top:28.4pt;width:306.0pt;height:26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Default"/>
                      <w:jc w:val="right"/>
                    </w:pPr>
                    <w:r>
                      <w:rPr>
                        <w:rFonts w:ascii="Century Gothic" w:hAnsi="Century Gothic"/>
                        <w:b w:val="1"/>
                        <w:bCs w:val="1"/>
                        <w:sz w:val="36"/>
                        <w:szCs w:val="36"/>
                        <w:rtl w:val="0"/>
                        <w:lang w:val="en-US"/>
                      </w:rPr>
                      <w:t>Product External Specification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1111885</wp:posOffset>
              </wp:positionH>
              <wp:positionV relativeFrom="page">
                <wp:posOffset>-3175</wp:posOffset>
              </wp:positionV>
              <wp:extent cx="1548765" cy="697866"/>
              <wp:effectExtent l="0" t="0" r="0" b="0"/>
              <wp:wrapNone/>
              <wp:docPr id="1073741836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48765" cy="697866"/>
                        <a:chOff x="0" y="0"/>
                        <a:chExt cx="1548764" cy="697865"/>
                      </a:xfrm>
                    </wpg:grpSpPr>
                    <wps:wsp>
                      <wps:cNvPr id="1073741834" name="Shape 1073741834"/>
                      <wps:cNvSpPr/>
                      <wps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5" name="image.jpe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57" style="visibility:visible;position:absolute;margin-left:87.6pt;margin-top:-0.2pt;width:121.9pt;height:5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548765,697865">
              <w10:wrap type="none" side="bothSides" anchorx="page" anchory="page"/>
              <v:rect id="_x0000_s1158" style="position:absolute;left:0;top:0;width:1548765;height:69786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9" type="#_x0000_t75" style="position:absolute;left:0;top:0;width:1548765;height:697865;">
                <v:imagedata r:id="rId1" o:title="image.jpeg"/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357505</wp:posOffset>
              </wp:positionH>
              <wp:positionV relativeFrom="page">
                <wp:posOffset>262254</wp:posOffset>
              </wp:positionV>
              <wp:extent cx="1010920" cy="513716"/>
              <wp:effectExtent l="0" t="0" r="0" b="0"/>
              <wp:wrapNone/>
              <wp:docPr id="1073741839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0920" cy="513716"/>
                        <a:chOff x="0" y="0"/>
                        <a:chExt cx="1010919" cy="513715"/>
                      </a:xfrm>
                    </wpg:grpSpPr>
                    <wps:wsp>
                      <wps:cNvPr id="1073741837" name="Shape 1073741837"/>
                      <wps:cNvSpPr/>
                      <wps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8" name="image.pdf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60" style="visibility:visible;position:absolute;margin-left:28.2pt;margin-top:20.6pt;width:79.6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10920,513715">
              <w10:wrap type="none" side="bothSides" anchorx="page" anchory="page"/>
              <v:rect id="_x0000_s1161" style="position:absolute;left:0;top:0;width:1010920;height:51371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62" type="#_x0000_t75" style="position:absolute;left:0;top:0;width:1010920;height:513715;">
                <v:imagedata r:id="rId2" o:title="image.pdf"/>
              </v:shape>
            </v:group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15" w:hanging="515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ed Style 1"/>
  </w:abstractNum>
  <w:abstractNum w:abstractNumId="2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567"/>
        </w:tabs>
        <w:ind w:left="567" w:hanging="567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567"/>
        </w:tabs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Imported Style 3"/>
  </w:abstractNum>
  <w:abstractNum w:abstractNumId="4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◆"/>
      <w:lvlJc w:val="left"/>
      <w:pPr>
        <w:tabs>
          <w:tab w:val="left" w:pos="144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44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tabs>
          <w:tab w:val="left" w:pos="144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44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44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44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Imported Style 4"/>
  </w:abstractNum>
  <w:abstractNum w:abstractNumId="6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Imported Style 5"/>
  </w:abstractNum>
  <w:abstractNum w:abstractNumId="8">
    <w:multiLevelType w:val="hybridMultilevel"/>
    <w:styleLink w:val="Imported Style 5"/>
    <w:lvl w:ilvl="0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Imported Style 3.0"/>
  </w:abstractNum>
  <w:abstractNum w:abstractNumId="10">
    <w:multiLevelType w:val="hybridMultilevel"/>
    <w:styleLink w:val="Imported Style 3.0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340" w:hanging="4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2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Imported Style 6"/>
  </w:abstractNum>
  <w:abstractNum w:abstractNumId="12">
    <w:multiLevelType w:val="hybridMultilevel"/>
    <w:styleLink w:val="Imported Style 6"/>
    <w:lvl w:ilvl="0">
      <w:start w:val="1"/>
      <w:numFmt w:val="bullet"/>
      <w:suff w:val="tab"/>
      <w:lvlText w:val="●"/>
      <w:lvlJc w:val="left"/>
      <w:pPr>
        <w:tabs>
          <w:tab w:val="left" w:pos="1440"/>
        </w:tabs>
        <w:ind w:left="52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1440"/>
        </w:tabs>
        <w:ind w:left="100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92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92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92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92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92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Imported Style 7"/>
  </w:abstractNum>
  <w:abstractNum w:abstractNumId="14">
    <w:multiLevelType w:val="hybridMultilevel"/>
    <w:styleLink w:val="Imported Style 7"/>
    <w:lvl w:ilvl="0">
      <w:start w:val="1"/>
      <w:numFmt w:val="decimal"/>
      <w:suff w:val="tab"/>
      <w:lvlText w:val="%1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Imported Style 8"/>
  </w:abstractNum>
  <w:abstractNum w:abstractNumId="16">
    <w:multiLevelType w:val="hybridMultilevel"/>
    <w:styleLink w:val="Imported Style 8"/>
    <w:lvl w:ilvl="0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5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Imported Style 9"/>
  </w:abstractNum>
  <w:abstractNum w:abstractNumId="18">
    <w:multiLevelType w:val="hybridMultilevel"/>
    <w:styleLink w:val="Imported Style 9"/>
    <w:lvl w:ilvl="0">
      <w:start w:val="1"/>
      <w:numFmt w:val="bullet"/>
      <w:suff w:val="tab"/>
      <w:lvlText w:val="◆"/>
      <w:lvlJc w:val="left"/>
      <w:pPr>
        <w:ind w:left="148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5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numStyleLink w:val="Imported Style 10"/>
  </w:abstractNum>
  <w:abstractNum w:abstractNumId="20">
    <w:multiLevelType w:val="hybridMultilevel"/>
    <w:styleLink w:val="Imported Style 10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Imported Style 11"/>
  </w:abstractNum>
  <w:abstractNum w:abstractNumId="22">
    <w:multiLevelType w:val="hybridMultilevel"/>
    <w:styleLink w:val="Imported Style 11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numStyleLink w:val="Imported Style 12"/>
  </w:abstractNum>
  <w:abstractNum w:abstractNumId="24">
    <w:multiLevelType w:val="hybridMultilevel"/>
    <w:styleLink w:val="Imported Style 12"/>
    <w:lvl w:ilvl="0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numStyleLink w:val="Imported Style 13"/>
  </w:abstractNum>
  <w:abstractNum w:abstractNumId="26">
    <w:multiLevelType w:val="hybridMultilevel"/>
    <w:styleLink w:val="Imported Style 13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Imported Style 14"/>
  </w:abstractNum>
  <w:abstractNum w:abstractNumId="28">
    <w:multiLevelType w:val="hybridMultilevel"/>
    <w:styleLink w:val="Imported Style 14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numStyleLink w:val="Imported Style 15"/>
  </w:abstractNum>
  <w:abstractNum w:abstractNumId="30">
    <w:multiLevelType w:val="hybridMultilevel"/>
    <w:styleLink w:val="Imported Style 15"/>
    <w:lvl w:ilvl="0">
      <w:start w:val="1"/>
      <w:numFmt w:val="bullet"/>
      <w:suff w:val="tab"/>
      <w:lvlText w:val="●"/>
      <w:lvlJc w:val="left"/>
      <w:pPr>
        <w:tabs>
          <w:tab w:val="left" w:pos="960"/>
        </w:tabs>
        <w:ind w:left="52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44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44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⇨"/>
      <w:lvlJc w:val="left"/>
      <w:pPr>
        <w:tabs>
          <w:tab w:val="left" w:pos="1440"/>
        </w:tabs>
        <w:ind w:left="2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44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44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44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numStyleLink w:val="Imported Style 16"/>
  </w:abstractNum>
  <w:abstractNum w:abstractNumId="32">
    <w:multiLevelType w:val="hybridMultilevel"/>
    <w:styleLink w:val="Imported Style 16"/>
    <w:lvl w:ilvl="0">
      <w:start w:val="1"/>
      <w:numFmt w:val="decimal"/>
      <w:suff w:val="tab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9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87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35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390" w:hanging="10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1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79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830" w:hanging="10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33">
    <w:multiLevelType w:val="hybridMultilevel"/>
    <w:numStyleLink w:val="Imported Style 17"/>
  </w:abstractNum>
  <w:abstractNum w:abstractNumId="34">
    <w:multiLevelType w:val="hybridMultilevel"/>
    <w:styleLink w:val="Imported Style 17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multiLevelType w:val="hybridMultilevel"/>
    <w:numStyleLink w:val="Imported Style 18"/>
  </w:abstractNum>
  <w:abstractNum w:abstractNumId="36">
    <w:multiLevelType w:val="hybridMultilevel"/>
    <w:styleLink w:val="Imported Style 18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multiLevelType w:val="hybridMultilevel"/>
    <w:numStyleLink w:val="Imported Style 19"/>
  </w:abstractNum>
  <w:abstractNum w:abstractNumId="38">
    <w:multiLevelType w:val="hybridMultilevel"/>
    <w:styleLink w:val="Imported Style 19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>
    <w:multiLevelType w:val="hybridMultilevel"/>
    <w:numStyleLink w:val="Imported Style 20"/>
  </w:abstractNum>
  <w:abstractNum w:abstractNumId="40">
    <w:multiLevelType w:val="hybridMultilevel"/>
    <w:styleLink w:val="Imported Style 20"/>
    <w:lvl w:ilvl="0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multiLevelType w:val="hybridMultilevel"/>
    <w:numStyleLink w:val="Imported Style 21"/>
  </w:abstractNum>
  <w:abstractNum w:abstractNumId="42">
    <w:multiLevelType w:val="hybridMultilevel"/>
    <w:styleLink w:val="Imported Style 21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>
    <w:multiLevelType w:val="hybridMultilevel"/>
    <w:numStyleLink w:val="Imported Style 22"/>
  </w:abstractNum>
  <w:abstractNum w:abstractNumId="44">
    <w:multiLevelType w:val="hybridMultilevel"/>
    <w:styleLink w:val="Imported Style 22"/>
    <w:lvl w:ilvl="0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0"/>
    <w:lvlOverride w:ilvl="1">
      <w:startOverride w:val="2"/>
    </w:lvlOverride>
  </w:num>
  <w:num w:numId="6">
    <w:abstractNumId w:val="0"/>
    <w:lvlOverride w:ilvl="0">
      <w:startOverride w:val="5"/>
    </w:lvlOverride>
  </w:num>
  <w:num w:numId="7">
    <w:abstractNumId w:val="0"/>
    <w:lvlOverride w:ilvl="2">
      <w:startOverride w:val="2"/>
    </w:lvlOverride>
  </w:num>
  <w:num w:numId="8">
    <w:abstractNumId w:val="0"/>
    <w:lvlOverride w:ilvl="1">
      <w:startOverride w:val="2"/>
    </w:lvlOverride>
  </w:num>
  <w:num w:numId="9">
    <w:abstractNumId w:val="0"/>
    <w:lvlOverride w:ilvl="2">
      <w:startOverride w:val="2"/>
    </w:lvlOverride>
  </w:num>
  <w:num w:numId="1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15" w:hanging="51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</w:num>
  <w:num w:numId="11">
    <w:abstractNumId w:val="0"/>
    <w:lvlOverride w:ilvl="1">
      <w:startOverride w:val="3"/>
    </w:lvlOverride>
  </w:num>
  <w:num w:numId="12">
    <w:abstractNumId w:val="0"/>
    <w:lvlOverride w:ilvl="2">
      <w:startOverride w:val="2"/>
    </w:lvlOverride>
  </w:num>
  <w:num w:numId="13">
    <w:abstractNumId w:val="0"/>
    <w:lvlOverride w:ilvl="2">
      <w:startOverride w:val="3"/>
    </w:lvlOverride>
  </w:num>
  <w:num w:numId="14">
    <w:abstractNumId w:val="0"/>
    <w:lvlOverride w:ilvl="1">
      <w:startOverride w:val="4"/>
    </w:lvlOverride>
  </w:num>
  <w:num w:numId="15">
    <w:abstractNumId w:val="0"/>
    <w:lvlOverride w:ilvl="2">
      <w:startOverride w:val="2"/>
    </w:lvlOverride>
  </w:num>
  <w:num w:numId="16">
    <w:abstractNumId w:val="0"/>
    <w:lvlOverride w:ilvl="2">
      <w:startOverride w:val="3"/>
    </w:lvlOverride>
  </w:num>
  <w:num w:numId="17">
    <w:abstractNumId w:val="0"/>
    <w:lvlOverride w:ilvl="0">
      <w:startOverride w:val="7"/>
    </w:lvlOverride>
  </w:num>
  <w:num w:numId="18">
    <w:abstractNumId w:val="0"/>
    <w:lvlOverride w:ilvl="1">
      <w:startOverride w:val="2"/>
    </w:lvlOverride>
  </w:num>
  <w:num w:numId="19">
    <w:abstractNumId w:val="0"/>
    <w:lvlOverride w:ilvl="1">
      <w:startOverride w:val="3"/>
    </w:lvlOverride>
  </w:num>
  <w:num w:numId="2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473" w:hanging="473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1">
    <w:abstractNumId w:val="0"/>
    <w:lvlOverride w:ilvl="0">
      <w:startOverride w:val="8"/>
    </w:lvlOverride>
  </w:num>
  <w:num w:numId="22">
    <w:abstractNumId w:val="2"/>
  </w:num>
  <w:num w:numId="23">
    <w:abstractNumId w:val="1"/>
  </w:num>
  <w:num w:numId="24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"/>
    <w:lvlOverride w:ilvl="0">
      <w:startOverride w:val="2"/>
    </w:lvlOverride>
  </w:num>
  <w:num w:numId="26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1"/>
    <w:lvlOverride w:ilvl="0">
      <w:startOverride w:val="3"/>
    </w:lvlOverride>
  </w:num>
  <w:num w:numId="28">
    <w:abstractNumId w:val="1"/>
    <w:lvlOverride w:ilvl="0">
      <w:startOverride w:val="4"/>
    </w:lvlOverride>
  </w:num>
  <w:num w:numId="29">
    <w:abstractNumId w:val="4"/>
  </w:num>
  <w:num w:numId="30">
    <w:abstractNumId w:val="3"/>
  </w:num>
  <w:num w:numId="31">
    <w:abstractNumId w:val="6"/>
  </w:num>
  <w:num w:numId="32">
    <w:abstractNumId w:val="5"/>
  </w:num>
  <w:num w:numId="33">
    <w:abstractNumId w:val="8"/>
  </w:num>
  <w:num w:numId="34">
    <w:abstractNumId w:val="7"/>
  </w:num>
  <w:num w:numId="35">
    <w:abstractNumId w:val="1"/>
    <w:lvlOverride w:ilvl="1">
      <w:startOverride w:val="2"/>
    </w:lvlOverride>
  </w:num>
  <w:num w:numId="36">
    <w:abstractNumId w:val="1"/>
    <w:lvlOverride w:ilvl="0">
      <w:startOverride w:val="5"/>
    </w:lvlOverride>
  </w:num>
  <w:num w:numId="37">
    <w:abstractNumId w:val="10"/>
  </w:num>
  <w:num w:numId="38">
    <w:abstractNumId w:val="9"/>
  </w:num>
  <w:num w:numId="39">
    <w:abstractNumId w:val="12"/>
  </w:num>
  <w:num w:numId="40">
    <w:abstractNumId w:val="11"/>
  </w:num>
  <w:num w:numId="41">
    <w:abstractNumId w:val="14"/>
  </w:num>
  <w:num w:numId="42">
    <w:abstractNumId w:val="13"/>
  </w:num>
  <w:num w:numId="43">
    <w:abstractNumId w:val="16"/>
  </w:num>
  <w:num w:numId="44">
    <w:abstractNumId w:val="15"/>
  </w:num>
  <w:num w:numId="45">
    <w:abstractNumId w:val="18"/>
  </w:num>
  <w:num w:numId="46">
    <w:abstractNumId w:val="17"/>
  </w:num>
  <w:num w:numId="47">
    <w:abstractNumId w:val="20"/>
  </w:num>
  <w:num w:numId="48">
    <w:abstractNumId w:val="19"/>
  </w:num>
  <w:num w:numId="49">
    <w:abstractNumId w:val="22"/>
  </w:num>
  <w:num w:numId="50">
    <w:abstractNumId w:val="21"/>
  </w:num>
  <w:num w:numId="51">
    <w:abstractNumId w:val="24"/>
  </w:num>
  <w:num w:numId="52">
    <w:abstractNumId w:val="23"/>
  </w:num>
  <w:num w:numId="53">
    <w:abstractNumId w:val="26"/>
  </w:num>
  <w:num w:numId="54">
    <w:abstractNumId w:val="25"/>
  </w:num>
  <w:num w:numId="55">
    <w:abstractNumId w:val="28"/>
  </w:num>
  <w:num w:numId="56">
    <w:abstractNumId w:val="27"/>
  </w:num>
  <w:num w:numId="57">
    <w:abstractNumId w:val="1"/>
    <w:lvlOverride w:ilvl="2">
      <w:startOverride w:val="2"/>
    </w:lvlOverride>
  </w:num>
  <w:num w:numId="58">
    <w:abstractNumId w:val="1"/>
    <w:lvlOverride w:ilvl="1">
      <w:startOverride w:val="2"/>
    </w:lvlOverride>
  </w:num>
  <w:num w:numId="59">
    <w:abstractNumId w:val="30"/>
  </w:num>
  <w:num w:numId="60">
    <w:abstractNumId w:val="29"/>
  </w:num>
  <w:num w:numId="61">
    <w:abstractNumId w:val="32"/>
  </w:num>
  <w:num w:numId="62">
    <w:abstractNumId w:val="31"/>
  </w:num>
  <w:num w:numId="63">
    <w:abstractNumId w:val="31"/>
    <w:lvlOverride w:ilvl="0">
      <w:lvl w:ilvl="0">
        <w:start w:val="1"/>
        <w:numFmt w:val="decimal"/>
        <w:suff w:val="tab"/>
        <w:lvlText w:val="%1."/>
        <w:lvlJc w:val="left"/>
        <w:pPr>
          <w:ind w:left="48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6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nothing"/>
        <w:lvlText w:val="%3."/>
        <w:lvlJc w:val="left"/>
        <w:pPr>
          <w:ind w:left="960" w:hanging="1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92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240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nothing"/>
        <w:lvlText w:val="%6."/>
        <w:lvlJc w:val="left"/>
        <w:pPr>
          <w:ind w:left="2400" w:hanging="12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336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384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nothing"/>
        <w:lvlText w:val="%9."/>
        <w:lvlJc w:val="left"/>
        <w:pPr>
          <w:ind w:left="3840" w:hanging="12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>
    <w:abstractNumId w:val="34"/>
  </w:num>
  <w:num w:numId="65">
    <w:abstractNumId w:val="33"/>
  </w:num>
  <w:num w:numId="66">
    <w:abstractNumId w:val="36"/>
  </w:num>
  <w:num w:numId="67">
    <w:abstractNumId w:val="35"/>
  </w:num>
  <w:num w:numId="68">
    <w:abstractNumId w:val="38"/>
  </w:num>
  <w:num w:numId="69">
    <w:abstractNumId w:val="37"/>
  </w:num>
  <w:num w:numId="70">
    <w:abstractNumId w:val="1"/>
    <w:lvlOverride w:ilvl="2">
      <w:startOverride w:val="2"/>
    </w:lvlOverride>
  </w:num>
  <w:num w:numId="71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72">
    <w:abstractNumId w:val="1"/>
    <w:lvlOverride w:ilvl="1">
      <w:startOverride w:val="3"/>
    </w:lvlOverride>
  </w:num>
  <w:num w:numId="73">
    <w:abstractNumId w:val="40"/>
  </w:num>
  <w:num w:numId="74">
    <w:abstractNumId w:val="39"/>
  </w:num>
  <w:num w:numId="75">
    <w:abstractNumId w:val="39"/>
    <w:lvlOverride w:ilvl="0">
      <w:lvl w:ilvl="0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6">
    <w:abstractNumId w:val="39"/>
    <w:lvlOverride w:ilvl="0">
      <w:lvl w:ilvl="0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77">
    <w:abstractNumId w:val="1"/>
    <w:lvlOverride w:ilvl="2">
      <w:startOverride w:val="2"/>
    </w:lvlOverride>
  </w:num>
  <w:num w:numId="78">
    <w:abstractNumId w:val="42"/>
  </w:num>
  <w:num w:numId="79">
    <w:abstractNumId w:val="41"/>
  </w:num>
  <w:num w:numId="80">
    <w:abstractNumId w:val="41"/>
    <w:lvlOverride w:ilvl="0">
      <w:lvl w:ilvl="0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1">
    <w:abstractNumId w:val="41"/>
    <w:lvlOverride w:ilvl="0">
      <w:lvl w:ilvl="0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2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3"/>
      <w:lvl w:ilvl="3">
        <w:start w:val="3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83">
    <w:abstractNumId w:val="1"/>
    <w:lvlOverride w:ilvl="2">
      <w:startOverride w:val="3"/>
    </w:lvlOverride>
  </w:num>
  <w:num w:numId="84">
    <w:abstractNumId w:val="1"/>
    <w:lvlOverride w:ilvl="3">
      <w:startOverride w:val="3"/>
    </w:lvlOverride>
  </w:num>
  <w:num w:numId="85">
    <w:abstractNumId w:val="1"/>
    <w:lvlOverride w:ilvl="1">
      <w:startOverride w:val="4"/>
    </w:lvlOverride>
  </w:num>
  <w:num w:numId="86">
    <w:abstractNumId w:val="44"/>
  </w:num>
  <w:num w:numId="87">
    <w:abstractNumId w:val="43"/>
  </w:num>
  <w:num w:numId="88">
    <w:abstractNumId w:val="1"/>
    <w:lvlOverride w:ilvl="2">
      <w:startOverride w:val="2"/>
    </w:lvlOverride>
  </w:num>
  <w:num w:numId="89">
    <w:abstractNumId w:val="1"/>
    <w:lvlOverride w:ilvl="3">
      <w:startOverride w:val="3"/>
    </w:lvlOverride>
  </w:num>
  <w:num w:numId="90">
    <w:abstractNumId w:val="1"/>
    <w:lvlOverride w:ilvl="2">
      <w:startOverride w:val="3"/>
    </w:lvlOverride>
  </w:num>
  <w:num w:numId="91">
    <w:abstractNumId w:val="1"/>
    <w:lvlOverride w:ilvl="3">
      <w:startOverride w:val="3"/>
    </w:lvlOverride>
  </w:num>
  <w:num w:numId="92">
    <w:abstractNumId w:val="1"/>
    <w:lvlOverride w:ilvl="0">
      <w:startOverride w:val="7"/>
    </w:lvlOverride>
  </w:num>
  <w:num w:numId="93">
    <w:abstractNumId w:val="1"/>
    <w:lvlOverride w:ilvl="1">
      <w:startOverride w:val="2"/>
    </w:lvlOverride>
  </w:num>
  <w:num w:numId="94">
    <w:abstractNumId w:val="1"/>
    <w:lvlOverride w:ilvl="1">
      <w:startOverride w:val="3"/>
    </w:lvlOverride>
  </w:num>
  <w:num w:numId="95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96">
    <w:abstractNumId w:val="1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8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18"/>
      <w:szCs w:val="18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1">
    <w:name w:val="Heading 1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360" w:after="0" w:line="240" w:lineRule="auto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8"/>
      <w:szCs w:val="28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2">
    <w:name w:val="Heading 2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240" w:after="0" w:line="24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3">
    <w:name w:val="Heading 3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  <w:tab w:val="left" w:pos="1260"/>
      </w:tabs>
      <w:suppressAutoHyphens w:val="1"/>
      <w:bidi w:val="0"/>
      <w:spacing w:before="240" w:after="0" w:line="240" w:lineRule="auto"/>
      <w:ind w:left="0" w:right="0" w:firstLine="0"/>
      <w:jc w:val="left"/>
      <w:outlineLvl w:val="2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4">
    <w:name w:val="Heading 4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240" w:after="0" w:line="240" w:lineRule="auto"/>
      <w:ind w:left="0" w:right="0" w:firstLine="0"/>
      <w:jc w:val="left"/>
      <w:outlineLvl w:val="3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22"/>
      </w:numPr>
    </w:pPr>
  </w:style>
  <w:style w:type="paragraph" w:styleId="L2">
    <w:name w:val="L2"/>
    <w:next w:val="L2"/>
    <w:pPr>
      <w:keepNext w:val="0"/>
      <w:keepLines w:val="0"/>
      <w:pageBreakBefore w:val="0"/>
      <w:widowControl w:val="0"/>
      <w:shd w:val="clear" w:color="auto" w:fill="auto"/>
      <w:tabs>
        <w:tab w:val="left" w:pos="840"/>
      </w:tabs>
      <w:suppressAutoHyphens w:val="1"/>
      <w:bidi w:val="0"/>
      <w:spacing w:before="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text">
    <w:name w:val="text"/>
    <w:next w:val="text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20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numbering" w:styleId="Imported Style 3">
    <w:name w:val="Imported Style 3"/>
    <w:pPr>
      <w:numPr>
        <w:numId w:val="29"/>
      </w:numPr>
    </w:pPr>
  </w:style>
  <w:style w:type="numbering" w:styleId="Imported Style 4">
    <w:name w:val="Imported Style 4"/>
    <w:pPr>
      <w:numPr>
        <w:numId w:val="31"/>
      </w:numPr>
    </w:pPr>
  </w:style>
  <w:style w:type="numbering" w:styleId="Imported Style 5">
    <w:name w:val="Imported Style 5"/>
    <w:pPr>
      <w:numPr>
        <w:numId w:val="33"/>
      </w:numPr>
    </w:pPr>
  </w:style>
  <w:style w:type="numbering" w:styleId="Imported Style 3.0">
    <w:name w:val="Imported Style 3.0"/>
    <w:pPr>
      <w:numPr>
        <w:numId w:val="37"/>
      </w:numPr>
    </w:pPr>
  </w:style>
  <w:style w:type="numbering" w:styleId="Imported Style 6">
    <w:name w:val="Imported Style 6"/>
    <w:pPr>
      <w:numPr>
        <w:numId w:val="39"/>
      </w:numPr>
    </w:pPr>
  </w:style>
  <w:style w:type="numbering" w:styleId="Imported Style 7">
    <w:name w:val="Imported Style 7"/>
    <w:pPr>
      <w:numPr>
        <w:numId w:val="41"/>
      </w:numPr>
    </w:pPr>
  </w:style>
  <w:style w:type="numbering" w:styleId="Imported Style 8">
    <w:name w:val="Imported Style 8"/>
    <w:pPr>
      <w:numPr>
        <w:numId w:val="43"/>
      </w:numPr>
    </w:pPr>
  </w:style>
  <w:style w:type="numbering" w:styleId="Imported Style 9">
    <w:name w:val="Imported Style 9"/>
    <w:pPr>
      <w:numPr>
        <w:numId w:val="45"/>
      </w:numPr>
    </w:pPr>
  </w:style>
  <w:style w:type="numbering" w:styleId="Imported Style 10">
    <w:name w:val="Imported Style 10"/>
    <w:pPr>
      <w:numPr>
        <w:numId w:val="47"/>
      </w:numPr>
    </w:pPr>
  </w:style>
  <w:style w:type="numbering" w:styleId="Imported Style 11">
    <w:name w:val="Imported Style 11"/>
    <w:pPr>
      <w:numPr>
        <w:numId w:val="49"/>
      </w:numPr>
    </w:pPr>
  </w:style>
  <w:style w:type="numbering" w:styleId="Imported Style 12">
    <w:name w:val="Imported Style 12"/>
    <w:pPr>
      <w:numPr>
        <w:numId w:val="51"/>
      </w:numPr>
    </w:pPr>
  </w:style>
  <w:style w:type="numbering" w:styleId="Imported Style 13">
    <w:name w:val="Imported Style 13"/>
    <w:pPr>
      <w:numPr>
        <w:numId w:val="53"/>
      </w:numPr>
    </w:pPr>
  </w:style>
  <w:style w:type="numbering" w:styleId="Imported Style 14">
    <w:name w:val="Imported Style 14"/>
    <w:pPr>
      <w:numPr>
        <w:numId w:val="55"/>
      </w:numPr>
    </w:pPr>
  </w:style>
  <w:style w:type="paragraph" w:styleId="內文2">
    <w:name w:val="內文2"/>
    <w:next w:val="內文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tLeast"/>
      <w:ind w:left="0" w:right="0" w:firstLine="0"/>
      <w:jc w:val="both"/>
      <w:outlineLvl w:val="9"/>
    </w:pPr>
    <w:rPr>
      <w:rFonts w:ascii="Microsoft YaHei" w:cs="Microsoft YaHei" w:hAnsi="Microsoft YaHei" w:eastAsia="Microsoft YaHe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18"/>
      <w:szCs w:val="18"/>
      <w:u w:val="none" w:color="000000"/>
      <w:vertAlign w:val="baseline"/>
    </w:rPr>
  </w:style>
  <w:style w:type="numbering" w:styleId="Imported Style 15">
    <w:name w:val="Imported Style 15"/>
    <w:pPr>
      <w:numPr>
        <w:numId w:val="59"/>
      </w:numPr>
    </w:pPr>
  </w:style>
  <w:style w:type="numbering" w:styleId="Imported Style 16">
    <w:name w:val="Imported Style 16"/>
    <w:pPr>
      <w:numPr>
        <w:numId w:val="6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color w:val="0000ff"/>
      <w:u w:val="single" w:color="0000ff"/>
    </w:rPr>
  </w:style>
  <w:style w:type="character" w:styleId="Hyperlink.1">
    <w:name w:val="Hyperlink.1"/>
    <w:basedOn w:val="None"/>
    <w:next w:val="Hyperlink.1"/>
    <w:rPr>
      <w:u w:val="single" w:color="0000ff"/>
    </w:rPr>
  </w:style>
  <w:style w:type="numbering" w:styleId="Imported Style 17">
    <w:name w:val="Imported Style 17"/>
    <w:pPr>
      <w:numPr>
        <w:numId w:val="64"/>
      </w:numPr>
    </w:pPr>
  </w:style>
  <w:style w:type="numbering" w:styleId="Imported Style 18">
    <w:name w:val="Imported Style 18"/>
    <w:pPr>
      <w:numPr>
        <w:numId w:val="66"/>
      </w:numPr>
    </w:pPr>
  </w:style>
  <w:style w:type="numbering" w:styleId="Imported Style 19">
    <w:name w:val="Imported Style 19"/>
    <w:pPr>
      <w:numPr>
        <w:numId w:val="68"/>
      </w:numPr>
    </w:pPr>
  </w:style>
  <w:style w:type="numbering" w:styleId="Imported Style 20">
    <w:name w:val="Imported Style 20"/>
    <w:pPr>
      <w:numPr>
        <w:numId w:val="73"/>
      </w:numPr>
    </w:pPr>
  </w:style>
  <w:style w:type="paragraph" w:styleId="Content 4">
    <w:name w:val="Content 4"/>
    <w:next w:val="Content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tLeast"/>
      <w:ind w:left="454" w:right="0" w:firstLine="51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en-US"/>
    </w:rPr>
  </w:style>
  <w:style w:type="numbering" w:styleId="Imported Style 21">
    <w:name w:val="Imported Style 21"/>
    <w:pPr>
      <w:numPr>
        <w:numId w:val="78"/>
      </w:numPr>
    </w:pPr>
  </w:style>
  <w:style w:type="numbering" w:styleId="Imported Style 22">
    <w:name w:val="Imported Style 22"/>
    <w:pPr>
      <w:numPr>
        <w:numId w:val="86"/>
      </w:numPr>
    </w:pPr>
  </w:style>
  <w:style w:type="character" w:styleId="Hyperlink.2">
    <w:name w:val="Hyperlink.2"/>
    <w:basedOn w:val="None"/>
    <w:next w:val="Hyperlink.2"/>
    <w:rPr>
      <w:rFonts w:ascii="Gill Sans MT" w:cs="Gill Sans MT" w:hAnsi="Gill Sans MT" w:eastAsia="Gill Sans MT"/>
      <w:color w:val="0000ff"/>
      <w:sz w:val="22"/>
      <w:szCs w:val="22"/>
      <w:u w:val="single" w:color="0000ff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1.jpeg"/><Relationship Id="rId13" Type="http://schemas.openxmlformats.org/officeDocument/2006/relationships/image" Target="media/image9.png"/><Relationship Id="rId14" Type="http://schemas.openxmlformats.org/officeDocument/2006/relationships/image" Target="media/image2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13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14.png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