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6D35DE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2017/01</w:t>
            </w:r>
            <w:r w:rsidR="00E62B04">
              <w:rPr>
                <w:rFonts w:eastAsiaTheme="minorEastAsia" w:hint="eastAsia"/>
                <w:lang w:val="en-AU" w:eastAsia="zh-TW"/>
              </w:rPr>
              <w:t>/05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F07514">
            <w:pPr>
              <w:rPr>
                <w:rFonts w:eastAsiaTheme="minorEastAsia"/>
                <w:lang w:eastAsia="zh-TW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0A217C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0A217C" w:rsidRDefault="002B722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0" w:history="1">
        <w:r w:rsidR="000A217C" w:rsidRPr="00341812">
          <w:rPr>
            <w:rStyle w:val="a6"/>
            <w:rFonts w:cs="Arial"/>
            <w:noProof/>
          </w:rPr>
          <w:t>1.0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cs="Arial"/>
            <w:noProof/>
          </w:rPr>
          <w:t>Change History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_Toc502238180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3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1" w:history="1">
        <w:r w:rsidR="000A217C" w:rsidRPr="00341812">
          <w:rPr>
            <w:rStyle w:val="a6"/>
            <w:noProof/>
          </w:rPr>
          <w:t>2.0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Introduction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_Toc502238181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2" w:history="1">
        <w:r w:rsidR="000A217C" w:rsidRPr="00341812">
          <w:rPr>
            <w:rStyle w:val="a6"/>
            <w:noProof/>
          </w:rPr>
          <w:t>2.1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System Description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_Toc502238182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3" w:history="1">
        <w:r w:rsidR="000A217C" w:rsidRPr="00341812">
          <w:rPr>
            <w:rStyle w:val="a6"/>
            <w:noProof/>
          </w:rPr>
          <w:t>2.2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Purpose &amp; Scope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_Toc502238183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4" w:history="1">
        <w:r w:rsidR="000A217C" w:rsidRPr="00341812">
          <w:rPr>
            <w:rStyle w:val="a6"/>
            <w:noProof/>
            <w:lang w:eastAsia="zh-TW"/>
          </w:rPr>
          <w:t>3.0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  <w:lang w:eastAsia="zh-TW"/>
          </w:rPr>
          <w:t>QForum Custom API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_Toc502238184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5" w:history="1">
        <w:r w:rsidR="000A217C" w:rsidRPr="00341812">
          <w:rPr>
            <w:rStyle w:val="a6"/>
            <w:noProof/>
            <w:lang w:eastAsia="zh-TW"/>
          </w:rPr>
          <w:t>3.1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討論版管理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_Toc502238185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6" w:history="1">
        <w:r w:rsidR="000A217C" w:rsidRPr="00341812">
          <w:rPr>
            <w:rStyle w:val="a6"/>
            <w:noProof/>
            <w:lang w:eastAsia="zh-TW"/>
          </w:rPr>
          <w:t>3.2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推播</w:t>
        </w:r>
        <w:r w:rsidR="000A217C" w:rsidRPr="00341812">
          <w:rPr>
            <w:rStyle w:val="a6"/>
            <w:noProof/>
            <w:lang w:eastAsia="zh-TW"/>
          </w:rPr>
          <w:t>Token</w:t>
        </w:r>
        <w:r w:rsidR="000A217C" w:rsidRPr="00341812">
          <w:rPr>
            <w:rStyle w:val="a6"/>
            <w:rFonts w:hint="eastAsia"/>
            <w:noProof/>
            <w:lang w:eastAsia="zh-TW"/>
          </w:rPr>
          <w:t>註冊</w:t>
        </w:r>
        <w:r w:rsidR="000A217C" w:rsidRPr="00341812">
          <w:rPr>
            <w:rStyle w:val="a6"/>
            <w:noProof/>
            <w:lang w:eastAsia="zh-TW"/>
          </w:rPr>
          <w:t xml:space="preserve"> (</w:t>
        </w:r>
        <w:r w:rsidR="000A217C" w:rsidRPr="00341812">
          <w:rPr>
            <w:rStyle w:val="a6"/>
            <w:rFonts w:hint="eastAsia"/>
            <w:noProof/>
            <w:lang w:eastAsia="zh-TW"/>
          </w:rPr>
          <w:t>應該不需要</w:t>
        </w:r>
        <w:r w:rsidR="000A217C" w:rsidRPr="00341812">
          <w:rPr>
            <w:rStyle w:val="a6"/>
            <w:noProof/>
            <w:lang w:eastAsia="zh-TW"/>
          </w:rPr>
          <w:t xml:space="preserve">, </w:t>
        </w:r>
        <w:r w:rsidR="000A217C" w:rsidRPr="00341812">
          <w:rPr>
            <w:rStyle w:val="a6"/>
            <w:rFonts w:hint="eastAsia"/>
            <w:noProof/>
            <w:lang w:eastAsia="zh-TW"/>
          </w:rPr>
          <w:t>直接使用</w:t>
        </w:r>
        <w:r w:rsidR="000A217C" w:rsidRPr="00341812">
          <w:rPr>
            <w:rStyle w:val="a6"/>
            <w:noProof/>
            <w:lang w:eastAsia="zh-TW"/>
          </w:rPr>
          <w:t>qplay push token</w:t>
        </w:r>
        <w:r w:rsidR="000A217C" w:rsidRPr="00341812">
          <w:rPr>
            <w:rStyle w:val="a6"/>
            <w:rFonts w:hint="eastAsia"/>
            <w:noProof/>
            <w:lang w:eastAsia="zh-TW"/>
          </w:rPr>
          <w:t>就好</w:t>
        </w:r>
        <w:r w:rsidR="000A217C" w:rsidRPr="00341812">
          <w:rPr>
            <w:rStyle w:val="a6"/>
            <w:noProof/>
            <w:lang w:eastAsia="zh-TW"/>
          </w:rPr>
          <w:t>)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_Toc502238186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48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7" w:history="1">
        <w:r w:rsidR="000A217C" w:rsidRPr="00341812">
          <w:rPr>
            <w:rStyle w:val="a6"/>
            <w:noProof/>
            <w:lang w:eastAsia="zh-TW"/>
          </w:rPr>
          <w:t>4.0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Error Code List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_Toc502238187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51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2B7221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8" w:history="1">
        <w:r w:rsidR="000A217C" w:rsidRPr="00341812">
          <w:rPr>
            <w:rStyle w:val="a6"/>
            <w:noProof/>
          </w:rPr>
          <w:t>5.0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Others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_Toc502238188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52</w:t>
        </w:r>
        <w:r w:rsidR="000A217C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223818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post_title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</w:t>
            </w:r>
            <w:proofErr w:type="gramStart"/>
            <w:r w:rsidR="00BE0E56" w:rsidRPr="00A5382B">
              <w:rPr>
                <w:rFonts w:eastAsiaTheme="minorEastAsia" w:hint="eastAsia"/>
                <w:lang w:eastAsia="zh-TW"/>
              </w:rPr>
              <w:t>回應貼文排序</w:t>
            </w:r>
            <w:proofErr w:type="gramEnd"/>
          </w:p>
        </w:tc>
      </w:tr>
      <w:tr w:rsidR="002B7221" w:rsidRPr="002B7221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5B6C93" w:rsidP="00CB15BF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2018</w:t>
            </w:r>
            <w:r w:rsidR="00A5382B" w:rsidRPr="002B7221">
              <w:rPr>
                <w:rFonts w:eastAsiaTheme="minorEastAsia" w:hint="eastAsia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回傳節點增加</w:t>
            </w:r>
            <w:r w:rsidRPr="002B7221">
              <w:rPr>
                <w:rFonts w:eastAsiaTheme="minorEastAsia" w:hint="eastAsia"/>
                <w:lang w:eastAsia="zh-TW"/>
              </w:rPr>
              <w:t>post_content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 newPost</w:t>
            </w:r>
          </w:p>
          <w:p w:rsidR="005B6C93" w:rsidRPr="002B7221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回傳節點</w:t>
            </w:r>
            <w:r w:rsidRPr="002B7221">
              <w:rPr>
                <w:rFonts w:eastAsiaTheme="minorEastAsia" w:hint="eastAsia"/>
                <w:lang w:eastAsia="zh-TW"/>
              </w:rPr>
              <w:t xml:space="preserve"> post_head_id </w:t>
            </w:r>
            <w:r w:rsidRPr="002B7221">
              <w:rPr>
                <w:rFonts w:eastAsiaTheme="minorEastAsia" w:hint="eastAsia"/>
                <w:lang w:eastAsia="zh-TW"/>
              </w:rPr>
              <w:t>改名為</w:t>
            </w:r>
            <w:r w:rsidRPr="002B7221">
              <w:rPr>
                <w:rFonts w:eastAsiaTheme="minorEastAsia" w:hint="eastAsia"/>
                <w:lang w:eastAsia="zh-TW"/>
              </w:rPr>
              <w:t>post_id</w:t>
            </w:r>
          </w:p>
          <w:p w:rsidR="003D5F2C" w:rsidRPr="002B7221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貼文</w:t>
            </w:r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暫</w:t>
            </w:r>
            <w:proofErr w:type="gramEnd"/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不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推播，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目前由串接</w:t>
            </w:r>
            <w:proofErr w:type="gramEnd"/>
            <w:r w:rsidRPr="002B7221">
              <w:rPr>
                <w:rFonts w:ascii="Calibri" w:eastAsiaTheme="minorEastAsia" w:hAnsi="Calibri" w:hint="eastAsia"/>
                <w:lang w:eastAsia="zh-TW"/>
              </w:rPr>
              <w:t>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APP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自行控管，未來可以開發「訂閱」功能，有訂閱者才會收到推播</w:t>
            </w:r>
          </w:p>
          <w:p w:rsidR="00AA25A0" w:rsidRPr="002B7221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新增傳入節點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reply_from_seq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、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reply_to_seq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作為查詢分頁用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/>
                <w:lang w:eastAsia="zh-TW"/>
              </w:rPr>
              <w:t>R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esponse Content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reply_count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，表示次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總共有幾則回文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Response 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reply_status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，表示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狀態開啟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/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關閉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(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存在或已刪除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)</w:t>
            </w:r>
          </w:p>
          <w:p w:rsidR="00F671A1" w:rsidRPr="002B7221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回文列表中，若有已被刪除的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，會回應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replay_status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</w:t>
            </w:r>
            <w:r w:rsidRPr="002B7221">
              <w:rPr>
                <w:rFonts w:ascii="Calibri" w:eastAsiaTheme="minorEastAsia" w:hAnsi="Calibri"/>
                <w:lang w:eastAsia="zh-TW"/>
              </w:rPr>
              <w:t>“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</w:t>
            </w:r>
            <w:r w:rsidRPr="002B7221">
              <w:rPr>
                <w:rFonts w:ascii="Calibri" w:eastAsiaTheme="minorEastAsia" w:hAnsi="Calibri"/>
                <w:lang w:eastAsia="zh-TW"/>
              </w:rPr>
              <w:t>”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null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3.1.11 getPostDetail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新增</w:t>
            </w:r>
            <w:r w:rsidRPr="002B7221">
              <w:rPr>
                <w:rFonts w:eastAsiaTheme="minorEastAsia" w:hint="eastAsia"/>
                <w:lang w:eastAsia="zh-TW"/>
              </w:rPr>
              <w:t>response</w:t>
            </w:r>
            <w:r w:rsidRPr="002B7221">
              <w:rPr>
                <w:rFonts w:eastAsiaTheme="minorEastAsia" w:hint="eastAsia"/>
                <w:lang w:eastAsia="zh-TW"/>
              </w:rPr>
              <w:t>範例並調整節點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lastRenderedPageBreak/>
              <w:t xml:space="preserve">3.1.4 newComment 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/>
                <w:lang w:eastAsia="zh-TW"/>
              </w:rPr>
              <w:t>R</w:t>
            </w:r>
            <w:r w:rsidRPr="002B7221">
              <w:rPr>
                <w:rFonts w:eastAsiaTheme="minorEastAsia" w:hint="eastAsia"/>
                <w:lang w:eastAsia="zh-TW"/>
              </w:rPr>
              <w:t xml:space="preserve">esponse content post_detail_id </w:t>
            </w:r>
            <w:r w:rsidRPr="002B7221">
              <w:rPr>
                <w:rFonts w:eastAsiaTheme="minorEastAsia" w:hint="eastAsia"/>
                <w:lang w:eastAsia="zh-TW"/>
              </w:rPr>
              <w:t>改為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 xml:space="preserve">comment_id </w:t>
            </w:r>
          </w:p>
        </w:tc>
      </w:tr>
      <w:tr w:rsidR="003F13DD" w:rsidRPr="003F13DD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F13DD" w:rsidRDefault="002B7221" w:rsidP="00CB15BF">
            <w:pPr>
              <w:rPr>
                <w:rFonts w:eastAsiaTheme="minorEastAsia"/>
                <w:color w:val="FF0000"/>
                <w:lang w:eastAsia="zh-TW"/>
              </w:rPr>
            </w:pPr>
            <w:r w:rsidRPr="003F13DD">
              <w:rPr>
                <w:rFonts w:eastAsiaTheme="minorEastAsia" w:hint="eastAsia"/>
                <w:color w:val="FF0000"/>
                <w:lang w:eastAsia="zh-TW"/>
              </w:rPr>
              <w:lastRenderedPageBreak/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F13DD" w:rsidRDefault="002B7221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3F13DD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F13DD" w:rsidRDefault="002B7221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3F13DD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1.1.3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3F13DD" w:rsidRDefault="003F13DD" w:rsidP="004265DD">
            <w:pPr>
              <w:rPr>
                <w:rFonts w:eastAsiaTheme="minorEastAsia" w:hint="eastAsia"/>
                <w:color w:val="FF0000"/>
                <w:lang w:eastAsia="zh-TW"/>
              </w:rPr>
            </w:pPr>
            <w:r w:rsidRPr="003F13DD">
              <w:rPr>
                <w:rFonts w:eastAsiaTheme="minorEastAsia" w:hint="eastAsia"/>
                <w:color w:val="FF0000"/>
                <w:lang w:eastAsia="zh-TW"/>
              </w:rPr>
              <w:t xml:space="preserve">3.1.11getPostDetails </w:t>
            </w:r>
            <w:r w:rsidRPr="003F13DD">
              <w:rPr>
                <w:rFonts w:eastAsiaTheme="minorEastAsia" w:hint="eastAsia"/>
                <w:color w:val="FF0000"/>
                <w:lang w:eastAsia="zh-TW"/>
              </w:rPr>
              <w:t>新增回應節點</w:t>
            </w:r>
          </w:p>
          <w:p w:rsidR="00ED67AF" w:rsidRDefault="003F13DD" w:rsidP="004265DD">
            <w:pPr>
              <w:rPr>
                <w:rFonts w:eastAsiaTheme="minorEastAsia" w:hint="eastAsia"/>
                <w:color w:val="FF0000"/>
                <w:lang w:eastAsia="zh-TW"/>
              </w:rPr>
            </w:pPr>
            <w:r w:rsidRPr="003F13DD">
              <w:rPr>
                <w:rFonts w:eastAsiaTheme="minorEastAsia" w:hint="eastAsia"/>
                <w:color w:val="FF0000"/>
                <w:lang w:eastAsia="zh-TW"/>
              </w:rPr>
              <w:t xml:space="preserve">     </w:t>
            </w:r>
            <w:r w:rsidRPr="003F13DD">
              <w:rPr>
                <w:rFonts w:eastAsiaTheme="minorEastAsia"/>
                <w:color w:val="FF0000"/>
                <w:lang w:eastAsia="zh-TW"/>
              </w:rPr>
              <w:t>post_update_time,reply_update_time,reply_create_time</w:t>
            </w:r>
          </w:p>
          <w:p w:rsidR="003F13DD" w:rsidRPr="003F13DD" w:rsidRDefault="00ED67AF" w:rsidP="00ED67AF">
            <w:pPr>
              <w:ind w:firstLineChars="200" w:firstLine="400"/>
              <w:rPr>
                <w:rFonts w:eastAsiaTheme="minor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,post_delete_time,reply_delete_time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bookmarkStart w:id="2" w:name="_GoBack"/>
      <w:r>
        <w:br w:type="page"/>
      </w:r>
    </w:p>
    <w:p w:rsidR="00F07514" w:rsidRDefault="00F07514">
      <w:pPr>
        <w:pStyle w:val="1"/>
      </w:pPr>
      <w:bookmarkStart w:id="3" w:name="_Toc502238181"/>
      <w:bookmarkEnd w:id="2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02238182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0223818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6" w:name="_Toc502238184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7" w:name="_Toc502238185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7"/>
    </w:p>
    <w:p w:rsidR="007E3CEF" w:rsidRPr="00A5382B" w:rsidRDefault="007E3CEF" w:rsidP="007E3CEF">
      <w:pPr>
        <w:pStyle w:val="3"/>
        <w:rPr>
          <w:lang w:eastAsia="zh-TW"/>
        </w:rPr>
      </w:pPr>
      <w:proofErr w:type="gramStart"/>
      <w:r w:rsidRPr="00A5382B">
        <w:rPr>
          <w:rFonts w:eastAsiaTheme="minorEastAsia" w:hint="eastAsia"/>
          <w:lang w:eastAsia="zh-TW"/>
        </w:rPr>
        <w:t>getPostId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proofErr w:type="gramStart"/>
      <w:r w:rsidRPr="00A5382B">
        <w:rPr>
          <w:rFonts w:eastAsiaTheme="minorEastAsia" w:hint="eastAsia"/>
          <w:lang w:eastAsia="zh-TW"/>
        </w:rPr>
        <w:t>時需傳入</w:t>
      </w:r>
      <w:proofErr w:type="gramEnd"/>
      <w:r w:rsidRPr="00A5382B">
        <w:rPr>
          <w:rFonts w:eastAsiaTheme="minorEastAsia" w:hint="eastAsia"/>
          <w:lang w:eastAsia="zh-TW"/>
        </w:rPr>
        <w:t>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</w:tbl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2B7221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E06E69" w:rsidP="00E06E69">
      <w:pPr>
        <w:pStyle w:val="21"/>
        <w:tabs>
          <w:tab w:val="left" w:pos="1590"/>
        </w:tabs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ab/>
      </w: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proofErr w:type="gramStart"/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D57E28" w:rsidRDefault="00B94038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2B7221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proofErr w:type="gramStart"/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proofErr w:type="gramEnd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A48CE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  <w:proofErr w:type="gramEnd"/>
          </w:p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B24C21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  <w:proofErr w:type="gramEnd"/>
          </w:p>
        </w:tc>
      </w:tr>
      <w:tr w:rsidR="00896A19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</w:t>
            </w:r>
            <w:r w:rsidR="00896A19"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ile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  <w:r w:rsidR="003A5009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列表</w:t>
            </w:r>
          </w:p>
        </w:tc>
      </w:tr>
      <w:tr w:rsidR="00461995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</w:t>
      </w:r>
      <w:proofErr w:type="gramStart"/>
      <w:r>
        <w:rPr>
          <w:rFonts w:eastAsiaTheme="minorEastAsia" w:hint="eastAsia"/>
        </w:rPr>
        <w:t>有送有圖片</w:t>
      </w:r>
      <w:proofErr w:type="gramEnd"/>
      <w:r>
        <w:rPr>
          <w:rFonts w:eastAsiaTheme="minorEastAsia" w:hint="eastAsia"/>
        </w:rPr>
        <w:t>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Pr="006417A0" w:rsidRDefault="00814637" w:rsidP="00B94038">
      <w:pPr>
        <w:pStyle w:val="21"/>
        <w:jc w:val="left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="006417A0" w:rsidRPr="006417A0">
        <w:rPr>
          <w:rFonts w:eastAsia="新細明體"/>
          <w:color w:val="FF0000"/>
          <w:lang w:eastAsia="zh-TW"/>
        </w:rPr>
        <w:t>&lt;</w:t>
      </w:r>
      <w:r w:rsidR="006417A0" w:rsidRPr="006417A0">
        <w:rPr>
          <w:rFonts w:eastAsia="新細明體" w:hint="eastAsia"/>
          <w:color w:val="FF0000"/>
          <w:lang w:eastAsia="zh-TW"/>
        </w:rPr>
        <w:t>/post</w:t>
      </w:r>
      <w:r w:rsidRPr="006417A0">
        <w:rPr>
          <w:rFonts w:eastAsia="新細明體" w:hint="eastAsia"/>
          <w:color w:val="FF0000"/>
          <w:lang w:eastAsia="zh-TW"/>
        </w:rPr>
        <w:t>_id</w:t>
      </w:r>
      <w:r w:rsidRPr="006417A0">
        <w:rPr>
          <w:rFonts w:eastAsia="新細明體"/>
          <w:color w:val="FF0000"/>
          <w:lang w:eastAsia="zh-TW"/>
        </w:rPr>
        <w:t>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proofErr w:type="gramStart"/>
      <w:r w:rsidR="00D94B07">
        <w:rPr>
          <w:rFonts w:eastAsia="新細明體" w:hint="eastAsia"/>
          <w:lang w:eastAsia="zh-TW"/>
        </w:rPr>
        <w:t>躲進桌下</w:t>
      </w:r>
      <w:proofErr w:type="gramEnd"/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proofErr w:type="gramStart"/>
      <w:r>
        <w:rPr>
          <w:rFonts w:eastAsia="新細明體" w:hint="eastAsia"/>
          <w:lang w:eastAsia="zh-TW"/>
        </w:rPr>
        <w:t>躲進桌下</w:t>
      </w:r>
      <w:proofErr w:type="gramEnd"/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D94B07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t>新增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貼文</w:t>
      </w:r>
      <w:r>
        <w:rPr>
          <w:rFonts w:ascii="Calibri" w:eastAsiaTheme="minorEastAsia" w:hAnsi="Calibri" w:hint="eastAsia"/>
          <w:color w:val="FF0000"/>
          <w:lang w:eastAsia="zh-TW"/>
        </w:rPr>
        <w:t>暫</w:t>
      </w:r>
      <w:proofErr w:type="gramEnd"/>
      <w:r>
        <w:rPr>
          <w:rFonts w:ascii="Calibri" w:eastAsiaTheme="minorEastAsia" w:hAnsi="Calibri" w:hint="eastAsia"/>
          <w:color w:val="FF0000"/>
          <w:lang w:eastAsia="zh-TW"/>
        </w:rPr>
        <w:t>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目前由串接</w:t>
      </w:r>
      <w:proofErr w:type="gramEnd"/>
      <w:r w:rsidRPr="003D5F2C">
        <w:rPr>
          <w:rFonts w:ascii="Calibri" w:eastAsiaTheme="minorEastAsia" w:hAnsi="Calibri" w:hint="eastAsia"/>
          <w:color w:val="FF0000"/>
          <w:lang w:eastAsia="zh-TW"/>
        </w:rPr>
        <w:t>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deletePost</w:t>
      </w:r>
      <w:proofErr w:type="gramEnd"/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</w:t>
      </w:r>
      <w:proofErr w:type="gramStart"/>
      <w:r>
        <w:rPr>
          <w:rFonts w:eastAsiaTheme="minorEastAsia" w:hint="eastAsia"/>
          <w:lang w:eastAsia="zh-TW"/>
        </w:rPr>
        <w:t>的貼文</w:t>
      </w:r>
      <w:proofErr w:type="gramEnd"/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</w:t>
      </w:r>
      <w:proofErr w:type="gramStart"/>
      <w:r w:rsidRPr="00EC0AEF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0D57B2">
      <w:pPr>
        <w:pStyle w:val="4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2E5DDF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2E5DDF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proofErr w:type="gramEnd"/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2E5DDF" w:rsidRDefault="002E5DDF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2E5DD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772C8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proofErr w:type="gramStart"/>
      <w:r w:rsidRPr="003A5009">
        <w:rPr>
          <w:rFonts w:eastAsiaTheme="minorEastAsia" w:hint="eastAsia"/>
          <w:color w:val="FF0000"/>
          <w:lang w:eastAsia="zh-TW"/>
        </w:rPr>
        <w:t>newComment</w:t>
      </w:r>
      <w:proofErr w:type="gramEnd"/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C37C6C">
        <w:rPr>
          <w:rFonts w:eastAsiaTheme="minorEastAsia" w:hint="eastAsia"/>
          <w:color w:val="FF0000"/>
          <w:lang w:eastAsia="zh-TW"/>
        </w:rPr>
        <w:t xml:space="preserve"> 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proofErr w:type="gramStart"/>
      <w:r w:rsidRPr="00C37C6C">
        <w:rPr>
          <w:rFonts w:ascii="Calibri" w:hAnsi="Calibri"/>
          <w:sz w:val="22"/>
          <w:szCs w:val="22"/>
          <w:lang w:eastAsia="zh-TW"/>
        </w:rPr>
        <w:t>?lang</w:t>
      </w:r>
      <w:proofErr w:type="gramEnd"/>
      <w:r w:rsidRPr="00C37C6C">
        <w:rPr>
          <w:rFonts w:ascii="Calibri" w:hAnsi="Calibri"/>
          <w:sz w:val="22"/>
          <w:szCs w:val="22"/>
          <w:lang w:eastAsia="zh-TW"/>
        </w:rPr>
        <w:t>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461995" w:rsidRPr="00461995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461995" w:rsidRPr="00461995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461995" w:rsidRDefault="00461995" w:rsidP="001A48CE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461995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F83682" w:rsidRPr="005F6B3C" w:rsidRDefault="00F83682" w:rsidP="00F83682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F83682" w:rsidRPr="00F83682" w:rsidRDefault="00F83682" w:rsidP="003A5009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20E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modifyComment</w:t>
      </w:r>
      <w:proofErr w:type="gramEnd"/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A32987" w:rsidRDefault="00C3045D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C3045D" w:rsidRPr="00A77A6F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2E5DDF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C3045D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C90B6F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C3045D" w:rsidRPr="00602C10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2E5DDF" w:rsidRDefault="00DB5229" w:rsidP="006D71BF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2E5DD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DB5229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DB5229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3B1581" w:rsidRPr="00461995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3B1581" w:rsidRPr="00461995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6199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461995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461995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Pr="00B20E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2E5DDF" w:rsidRDefault="002E5DDF" w:rsidP="006F1953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delete</w:t>
      </w:r>
      <w:r w:rsidR="006F701F" w:rsidRPr="002E5DDF">
        <w:rPr>
          <w:rFonts w:eastAsiaTheme="minorEastAsia" w:hint="eastAsia"/>
          <w:color w:val="FF0000"/>
          <w:lang w:eastAsia="zh-TW"/>
        </w:rPr>
        <w:t>Comment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proofErr w:type="gramStart"/>
      <w:r w:rsidRPr="0091382A">
        <w:rPr>
          <w:rFonts w:ascii="Calibri" w:hAnsi="Calibri"/>
          <w:sz w:val="22"/>
          <w:szCs w:val="22"/>
        </w:rPr>
        <w:t>?lang</w:t>
      </w:r>
      <w:proofErr w:type="gramEnd"/>
      <w:r w:rsidRPr="0091382A">
        <w:rPr>
          <w:rFonts w:ascii="Calibri" w:hAnsi="Calibri"/>
          <w:sz w:val="22"/>
          <w:szCs w:val="22"/>
        </w:rPr>
        <w:t>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6F1953" w:rsidRPr="00A77A6F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4C7EE6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6F1953" w:rsidRPr="002E5DDF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C90B6F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381"/>
        <w:gridCol w:w="1103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381"/>
        <w:gridCol w:w="1103"/>
        <w:gridCol w:w="1176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proofErr w:type="gramStart"/>
      <w:r w:rsidRPr="00D16B85">
        <w:rPr>
          <w:rFonts w:eastAsiaTheme="minorEastAsia" w:hint="eastAsia"/>
          <w:b/>
          <w:lang w:eastAsia="zh-TW"/>
        </w:rPr>
        <w:t>editBoard</w:t>
      </w:r>
      <w:proofErr w:type="gramEnd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proofErr w:type="gramStart"/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proofErr w:type="gramEnd"/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</w:t>
      </w:r>
      <w:proofErr w:type="gramStart"/>
      <w:r w:rsidR="003D20FA">
        <w:rPr>
          <w:rFonts w:eastAsiaTheme="minorEastAsia" w:hint="eastAsia"/>
          <w:lang w:eastAsia="zh-TW"/>
        </w:rPr>
        <w:t>一個貼文的</w:t>
      </w:r>
      <w:proofErr w:type="gramEnd"/>
      <w:r w:rsidR="003D20FA">
        <w:rPr>
          <w:rFonts w:eastAsiaTheme="minorEastAsia" w:hint="eastAsia"/>
          <w:lang w:eastAsia="zh-TW"/>
        </w:rPr>
        <w:t>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C86592" w:rsidRPr="00577A4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577A4D" w:rsidRDefault="00B60F0B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reply</w:t>
            </w:r>
            <w:r w:rsidR="00C86592" w:rsidRPr="00577A4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</w:t>
            </w:r>
            <w:r w:rsidR="0085693E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from</w:t>
            </w:r>
            <w:r w:rsidR="00C86592" w:rsidRPr="00577A4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577A4D" w:rsidRDefault="00C86592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577A4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577A4D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3A326F" w:rsidP="003D20FA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回文序號，傳入起始及結束值，</w:t>
            </w:r>
          </w:p>
          <w:p w:rsidR="00577A4D" w:rsidRP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系統會回應序號區間中所有的回文</w:t>
            </w:r>
          </w:p>
        </w:tc>
      </w:tr>
      <w:tr w:rsidR="00C86592" w:rsidRPr="00577A4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577A4D" w:rsidRDefault="00B60F0B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reply</w:t>
            </w:r>
            <w:r w:rsidR="00C86592" w:rsidRPr="00577A4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577A4D" w:rsidRDefault="00C86592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577A4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577A4D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3A326F" w:rsidRDefault="003A326F" w:rsidP="003D20FA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3A326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回文序號，傳入起始及結束值，</w:t>
            </w:r>
          </w:p>
          <w:p w:rsidR="00C86592" w:rsidRPr="00577A4D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9C6B1B">
        <w:rPr>
          <w:rFonts w:eastAsia="新細明體" w:hint="eastAsia"/>
          <w:lang w:eastAsia="zh-TW"/>
        </w:rPr>
        <w:t>&lt;reply&gt;&lt;&gt;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B2555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貼文內容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更新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D44C22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A9643B" w:rsidRDefault="00B2555B" w:rsidP="00D44C22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D44C22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D44C22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D44C22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貼文刪除</w:t>
            </w:r>
            <w:proofErr w:type="gramEnd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回文總數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包含已刪除的</w:t>
            </w:r>
            <w:proofErr w:type="gramStart"/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</w:t>
            </w:r>
            <w:r w:rsidR="003F13DD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proofErr w:type="gramEnd"/>
            <w:r w:rsidR="003925F2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A9643B">
              <w:rPr>
                <w:rFonts w:ascii="Gill Sans MT" w:eastAsia="微軟正黑體" w:hAnsi="Gill Sans MT" w:cs="Arial" w:hint="eastAsia"/>
                <w:lang w:eastAsia="zh-TW"/>
              </w:rPr>
              <w:t>回文列表</w:t>
            </w:r>
            <w:r w:rsidR="009667A3" w:rsidRPr="00A9643B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  <w:proofErr w:type="gramEnd"/>
          </w:p>
        </w:tc>
      </w:tr>
      <w:tr w:rsidR="002B0C40" w:rsidRPr="00A9643B" w:rsidTr="00D44C22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D44C22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B0C40" w:rsidRPr="00A9643B" w:rsidRDefault="002B0C40" w:rsidP="00D44C22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D44C22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D44C22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D44C22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B2555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B2555B" w:rsidRPr="00B2555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/>
                <w:color w:val="FF0000"/>
                <w:lang w:eastAsia="zh-TW"/>
              </w:rPr>
              <w:t>R</w:t>
            </w: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回應更新時間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回文狀態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Y: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開啟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N: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關閉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刪除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B2555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"post_content": "&lt;div&gt;1.</w:t>
      </w:r>
      <w:r w:rsidRPr="005B6C93">
        <w:rPr>
          <w:rFonts w:ascii="Calibri" w:eastAsiaTheme="minorEastAsia" w:hAnsi="Calibri" w:hint="eastAsia"/>
          <w:lang w:eastAsia="zh-TW"/>
        </w:rPr>
        <w:t>掃描</w:t>
      </w:r>
      <w:r w:rsidRPr="005B6C93">
        <w:rPr>
          <w:rFonts w:ascii="Calibri" w:eastAsiaTheme="minorEastAsia" w:hAnsi="Calibri" w:hint="eastAsia"/>
          <w:lang w:eastAsia="zh-TW"/>
        </w:rPr>
        <w:t>QRCode&lt;br&gt;2.</w:t>
      </w:r>
      <w:r w:rsidRPr="005B6C93">
        <w:rPr>
          <w:rFonts w:ascii="Calibri" w:eastAsiaTheme="minorEastAsia" w:hAnsi="Calibri" w:hint="eastAsia"/>
          <w:lang w:eastAsia="zh-TW"/>
        </w:rPr>
        <w:t>選裝置</w:t>
      </w:r>
      <w:r w:rsidRPr="005B6C93">
        <w:rPr>
          <w:rFonts w:ascii="Calibri" w:eastAsiaTheme="minorEastAsia" w:hAnsi="Calibri" w:hint="eastAsia"/>
          <w:lang w:eastAsia="zh-TW"/>
        </w:rPr>
        <w:t>&lt;br&gt;3.</w:t>
      </w:r>
      <w:r w:rsidRPr="005B6C93">
        <w:rPr>
          <w:rFonts w:ascii="Calibri" w:eastAsiaTheme="minorEastAsia" w:hAnsi="Calibri" w:hint="eastAsia"/>
          <w:lang w:eastAsia="zh-TW"/>
        </w:rPr>
        <w:t>下載</w:t>
      </w:r>
      <w:r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2B0C40" w:rsidRPr="005B6C93" w:rsidRDefault="002B0C40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</w:t>
      </w: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post_update_time</w:t>
      </w:r>
      <w:r>
        <w:rPr>
          <w:rFonts w:ascii="Calibri" w:eastAsiaTheme="minorEastAsia" w:hAnsi="Calibri"/>
          <w:lang w:eastAsia="zh-TW"/>
        </w:rPr>
        <w:t>”</w:t>
      </w:r>
      <w:proofErr w:type="gramStart"/>
      <w:r>
        <w:rPr>
          <w:rFonts w:ascii="Calibri" w:eastAsiaTheme="minorEastAsia" w:hAnsi="Calibri" w:hint="eastAsia"/>
          <w:lang w:eastAsia="zh-TW"/>
        </w:rPr>
        <w:t>:null</w:t>
      </w:r>
      <w:proofErr w:type="gramEnd"/>
      <w:r>
        <w:rPr>
          <w:rFonts w:ascii="Calibri" w:eastAsiaTheme="minorEastAsia" w:hAnsi="Calibri" w:hint="eastAsia"/>
          <w:lang w:eastAsia="zh-TW"/>
        </w:rPr>
        <w:t>,</w:t>
      </w:r>
    </w:p>
    <w:p w:rsidR="005B6C93" w:rsidRDefault="005B6C93" w:rsidP="005B6C93">
      <w:pPr>
        <w:pStyle w:val="21"/>
        <w:rPr>
          <w:rFonts w:ascii="Calibri" w:eastAsiaTheme="minorEastAsia" w:hAnsi="Calibri" w:hint="eastAsia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418C3" w:rsidRDefault="00C418C3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post_delete_time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="002B0C40"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 w:hint="eastAsia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804217" w:rsidRDefault="00804217" w:rsidP="00804217">
      <w:pPr>
        <w:pStyle w:val="21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>
        <w:rPr>
          <w:rFonts w:ascii="Calibri" w:eastAsiaTheme="minorEastAsia" w:hAnsi="Calibri" w:hint="eastAsia"/>
          <w:color w:val="FF0000"/>
          <w:lang w:eastAsia="zh-TW"/>
        </w:rPr>
        <w:t xml:space="preserve">    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lastRenderedPageBreak/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 w:hint="eastAsia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5B6C93" w:rsidRDefault="00804217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 w:hint="eastAsia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804217" w:rsidRPr="002650AC" w:rsidRDefault="00804217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</w:t>
      </w:r>
      <w:r>
        <w:rPr>
          <w:rFonts w:ascii="Calibri" w:eastAsiaTheme="minorEastAsia" w:hAnsi="Calibri"/>
          <w:color w:val="FF0000"/>
          <w:lang w:eastAsia="zh-TW"/>
        </w:rPr>
        <w:t>”</w:t>
      </w:r>
      <w:r>
        <w:rPr>
          <w:rFonts w:ascii="Calibri" w:eastAsiaTheme="minorEastAsia" w:hAnsi="Calibri" w:hint="eastAsia"/>
          <w:color w:val="FF0000"/>
          <w:lang w:eastAsia="zh-TW"/>
        </w:rPr>
        <w:t>2018-03-02 00:07:00</w:t>
      </w:r>
      <w:r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5D61CC" w:rsidRPr="00C86592" w:rsidRDefault="00C86592" w:rsidP="005D61CC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8" w:name="_Toc502238186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8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sendPushToken</w:t>
      </w:r>
      <w:proofErr w:type="gramEnd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0223818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0223818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834" w:rsidRDefault="00D54834">
      <w:r>
        <w:separator/>
      </w:r>
    </w:p>
  </w:endnote>
  <w:endnote w:type="continuationSeparator" w:id="0">
    <w:p w:rsidR="00D54834" w:rsidRDefault="00D5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21" w:rsidRDefault="002B7221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7086812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2B7221" w:rsidRDefault="002B7221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7086813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834" w:rsidRDefault="00D54834">
      <w:pPr>
        <w:ind w:firstLine="360"/>
      </w:pPr>
      <w:r>
        <w:separator/>
      </w:r>
    </w:p>
  </w:footnote>
  <w:footnote w:type="continuationSeparator" w:id="0">
    <w:p w:rsidR="00D54834" w:rsidRDefault="00D54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21" w:rsidRDefault="002B7221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221" w:rsidRDefault="002B7221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2B7221" w:rsidRDefault="002B722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48CE" w:rsidRDefault="001A48C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7221" w:rsidRPr="004848E2" w:rsidRDefault="002B7221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2B7221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2B7221" w:rsidRDefault="002B7221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2B7221" w:rsidRDefault="002B7221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2B7221" w:rsidRPr="004848E2" w:rsidRDefault="002B7221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2B7221" w:rsidRPr="004848E2" w:rsidRDefault="002B7221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2B7221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2B7221" w:rsidRDefault="002B7221"/>
      </w:tc>
      <w:tc>
        <w:tcPr>
          <w:tcW w:w="5833" w:type="dxa"/>
          <w:tcBorders>
            <w:bottom w:val="single" w:sz="6" w:space="0" w:color="auto"/>
          </w:tcBorders>
        </w:tcPr>
        <w:p w:rsidR="002B7221" w:rsidRDefault="002B7221"/>
      </w:tc>
      <w:tc>
        <w:tcPr>
          <w:tcW w:w="2399" w:type="dxa"/>
          <w:tcBorders>
            <w:bottom w:val="single" w:sz="6" w:space="0" w:color="auto"/>
          </w:tcBorders>
        </w:tcPr>
        <w:p w:rsidR="002B7221" w:rsidRPr="004848E2" w:rsidRDefault="002B7221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2B7221" w:rsidRDefault="002B7221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67AF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ED67AF">
              <w:rPr>
                <w:noProof/>
              </w:rPr>
              <w:t>55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2B7221" w:rsidRDefault="002B7221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21" w:rsidRDefault="002B7221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221" w:rsidRDefault="002B7221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8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05DEF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0C40"/>
    <w:rsid w:val="002B1DC1"/>
    <w:rsid w:val="002B2BA7"/>
    <w:rsid w:val="002B7221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5F2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13DD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1E0A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7A0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4217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6B1B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9643B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555B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8C3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4834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6E69"/>
    <w:rsid w:val="00E07F66"/>
    <w:rsid w:val="00E12430"/>
    <w:rsid w:val="00E1494F"/>
    <w:rsid w:val="00E15CC5"/>
    <w:rsid w:val="00E21BBB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D67AF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8E9242-C131-44D0-9E3D-1CAC63D3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55</Pages>
  <Words>6058</Words>
  <Characters>34537</Characters>
  <Application>Microsoft Office Word</Application>
  <DocSecurity>0</DocSecurity>
  <Lines>287</Lines>
  <Paragraphs>81</Paragraphs>
  <ScaleCrop>false</ScaleCrop>
  <Company>BenQ</Company>
  <LinksUpToDate>false</LinksUpToDate>
  <CharactersWithSpaces>40514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85</cp:revision>
  <cp:lastPrinted>2017-02-16T07:06:00Z</cp:lastPrinted>
  <dcterms:created xsi:type="dcterms:W3CDTF">2017-12-07T00:56:00Z</dcterms:created>
  <dcterms:modified xsi:type="dcterms:W3CDTF">2018-01-10T02:54:00Z</dcterms:modified>
</cp:coreProperties>
</file>