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right" w:pos="10762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1"/>
        <w:gridCol w:w="3605"/>
        <w:gridCol w:w="2707"/>
        <w:gridCol w:w="2707"/>
        <w:tblGridChange w:id="0">
          <w:tblGrid>
            <w:gridCol w:w="1701"/>
            <w:gridCol w:w="3605"/>
            <w:gridCol w:w="2707"/>
            <w:gridCol w:w="2707"/>
          </w:tblGrid>
        </w:tblGridChange>
      </w:tblGrid>
      <w:tr>
        <w:tc>
          <w:tcPr>
            <w:vMerge w:val="restart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:</w:t>
            </w:r>
          </w:p>
        </w:tc>
        <w:tc>
          <w:tcPr>
            <w:vMerge w:val="restart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QPlay Backend Platform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Latest Ver :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1.4.3</w:t>
            </w:r>
          </w:p>
        </w:tc>
      </w:tr>
      <w:tr>
        <w:tc>
          <w:tcPr>
            <w:vMerge w:val="continue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Latest Release Date : 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1843"/>
        <w:gridCol w:w="992"/>
        <w:gridCol w:w="1276"/>
        <w:gridCol w:w="5333"/>
        <w:tblGridChange w:id="0">
          <w:tblGrid>
            <w:gridCol w:w="1276"/>
            <w:gridCol w:w="1843"/>
            <w:gridCol w:w="992"/>
            <w:gridCol w:w="1276"/>
            <w:gridCol w:w="5333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Change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2018-05-23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4.1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QPlay 後台新增功能 [ 公司管理 ]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QPlay Login 流程修改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DB `qplay` 新增 Table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     QPlay Backend Login - Remember Me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2018-06-19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4.2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QPlay 後台新增功能 [ 消費券管理 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DB `qplay` 新增 QPay 相關 Table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新增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QPay 相關 API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更新 QAccount Password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4.      </w:t>
            </w:r>
            <w:r w:rsidDel="00000000" w:rsidR="00000000" w:rsidRPr="00000000">
              <w:rPr>
                <w:color w:val="ff0000"/>
                <w:rtl w:val="0"/>
              </w:rPr>
              <w:t xml:space="preserve">APP QPlay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整合 QPay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新增功能 [ 更新 QAccount Password ]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5.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QPay Web 查詢頁面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2018-06-25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  <w:br w:type="textWrapping"/>
              <w:t xml:space="preserve">DB</w:t>
            </w:r>
          </w:p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4.3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QPlay 後台新增功能 [ Function Management ]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DB `qplay` 新增 Function Manage 相關 Table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新增 Function Manage 相關 API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2018-07-06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4.4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Plugin QLogin 頁面 支援 QAccount    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QPlay API login 支援 QAccount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register 支援 QAccount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3.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APP QPlay 使用 Function Manage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2018-07-16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4.3</w:t>
            </w:r>
          </w:p>
          <w:p w:rsidR="00000000" w:rsidDel="00000000" w:rsidP="00000000" w:rsidRDefault="00000000" w:rsidRPr="00000000" w14:paraId="00000047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Function Detail 的權限管理, 要處理 company_label</w:t>
            </w:r>
          </w:p>
          <w:p w:rsidR="00000000" w:rsidDel="00000000" w:rsidP="00000000" w:rsidRDefault="00000000" w:rsidRPr="00000000" w14:paraId="00000048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新增設定 QAccount 的權限等級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2018-07-20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4.2</w:t>
            </w:r>
          </w:p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完成 2018-06-25 尚未完成的項目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2018-07-26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1.4.1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4.2</w:t>
            </w:r>
          </w:p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QPay Web API : 修正執行流程</w:t>
            </w:r>
          </w:p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依據功能，個別評估時程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1.4.2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4.3</w:t>
            </w:r>
          </w:p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4.3.12 程式碼修改記錄 -</w:t>
            </w:r>
          </w:p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3.d. 修改文字 'FUNCTION_VARIABLE_NAME'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2.      2.h.</w:t>
            </w:r>
            <w:r w:rsidDel="00000000" w:rsidR="00000000" w:rsidRPr="00000000">
              <w:rPr>
                <w:highlight w:val="white"/>
                <w:rtl w:val="0"/>
              </w:rPr>
              <w:t xml:space="preserve">ii.4.</w:t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        Function Name 修正為可以編輯修改</w:t>
            </w:r>
          </w:p>
          <w:p w:rsidR="00000000" w:rsidDel="00000000" w:rsidP="00000000" w:rsidRDefault="00000000" w:rsidRPr="00000000" w14:paraId="00000062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         Variable Name 修正為不可編輯修改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2018-08-16</w:t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1.4.3</w:t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功能修改記錄 : 4.4     </w:t>
            </w:r>
          </w:p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     QPlay API login 支援 QAccount</w:t>
            </w:r>
          </w:p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     QPlay API register 支援 QAccount</w:t>
            </w:r>
          </w:p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     QPlay API logout 支援 QAccount</w:t>
            </w:r>
          </w:p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4.4.12 程式碼修改記錄 qplayApi/ </w:t>
            </w:r>
          </w:p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g. app/ Repositories/ UserRepository.php -</w:t>
            </w:r>
          </w:p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funciton QAccountLogin ()</w:t>
            </w:r>
          </w:p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修改程式執行邏輯，QAccount 的</w:t>
            </w:r>
          </w:p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帳號需要比對 `qp_user`.emp_no，另外，</w:t>
            </w:r>
          </w:p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不需要驗證 `qp_user`.ad_flag = N</w:t>
            </w:r>
          </w:p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Verify.php / CommonUtil.php 新增 function，透過 emp_no</w:t>
            </w:r>
          </w:p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取得 User 資料</w:t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contextualSpacing w:val="0"/>
        <w:rPr/>
      </w:pPr>
      <w:bookmarkStart w:colFirst="0" w:colLast="0" w:name="_fvukxvw609q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目錄</w:t>
      </w:r>
    </w:p>
    <w:p w:rsidR="00000000" w:rsidDel="00000000" w:rsidP="00000000" w:rsidRDefault="00000000" w:rsidRPr="00000000" w14:paraId="000000B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B6">
          <w:pPr>
            <w:tabs>
              <w:tab w:val="right" w:pos="10771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vukxvw609q9">
            <w:r w:rsidDel="00000000" w:rsidR="00000000" w:rsidRPr="00000000">
              <w:rPr>
                <w:b w:val="1"/>
                <w:rtl w:val="0"/>
              </w:rPr>
              <w:t xml:space="preserve">目錄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_fvukxvw609q9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17qb5z9rsywe">
            <w:r w:rsidDel="00000000" w:rsidR="00000000" w:rsidRPr="00000000">
              <w:rPr>
                <w:b w:val="1"/>
                <w:rtl w:val="0"/>
              </w:rPr>
              <w:t xml:space="preserve">1.0 系統設計 (System Design)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_17qb5z9rsywe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svpws9pqxbdm">
            <w:r w:rsidDel="00000000" w:rsidR="00000000" w:rsidRPr="00000000">
              <w:rPr>
                <w:b w:val="1"/>
                <w:rtl w:val="0"/>
              </w:rPr>
              <w:t xml:space="preserve">2.0 資料庫設計 (Database Design)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_svpws9pqxbdm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l3yah7s6jx9k">
            <w:r w:rsidDel="00000000" w:rsidR="00000000" w:rsidRPr="00000000">
              <w:rPr>
                <w:b w:val="1"/>
                <w:rtl w:val="0"/>
              </w:rPr>
              <w:t xml:space="preserve">3.0 Implementation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_l3yah7s6jx9k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A">
          <w:pPr>
            <w:tabs>
              <w:tab w:val="right" w:pos="10771.511811023622"/>
            </w:tabs>
            <w:spacing w:before="200" w:line="240" w:lineRule="auto"/>
            <w:ind w:left="0" w:firstLine="0"/>
            <w:contextualSpacing w:val="0"/>
            <w:rPr/>
          </w:pPr>
          <w:hyperlink w:anchor="_y9sxdk33wuqt">
            <w:r w:rsidDel="00000000" w:rsidR="00000000" w:rsidRPr="00000000">
              <w:rPr>
                <w:b w:val="1"/>
                <w:rtl w:val="0"/>
              </w:rPr>
              <w:t xml:space="preserve">4.0 功能修改記錄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_y9sxdk33wuqt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tabs>
              <w:tab w:val="right" w:pos="10771.511811023622"/>
            </w:tabs>
            <w:spacing w:after="80" w:before="60" w:line="240" w:lineRule="auto"/>
            <w:ind w:left="360" w:firstLine="0"/>
            <w:contextualSpacing w:val="0"/>
            <w:rPr/>
          </w:pPr>
          <w:hyperlink w:anchor="_hfvgfgw3nbq9">
            <w:r w:rsidDel="00000000" w:rsidR="00000000" w:rsidRPr="00000000">
              <w:rPr>
                <w:rtl w:val="0"/>
              </w:rPr>
              <w:t xml:space="preserve">4.4 [ Plugin QLogin 頁面 支援 QAccount，QPlay API login 支援 QAccount，QPlay API register 支援 QAccount，APP QPlay 使用 Function Manage ]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_hfvgfgw3nbq9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B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contextualSpacing w:val="0"/>
        <w:rPr/>
      </w:pPr>
      <w:bookmarkStart w:colFirst="0" w:colLast="0" w:name="_erjtevg1uqm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contextualSpacing w:val="0"/>
        <w:rPr/>
      </w:pPr>
      <w:bookmarkStart w:colFirst="0" w:colLast="0" w:name="_17qb5z9rsyw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1.0 系統設計 (System Design)</w:t>
      </w:r>
    </w:p>
    <w:p w:rsidR="00000000" w:rsidDel="00000000" w:rsidP="00000000" w:rsidRDefault="00000000" w:rsidRPr="00000000" w14:paraId="00000104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1.1 系統架構圖 (System Framework Diagram)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QPlay Backend Platform 整體的系統架構圖，待補上</w:t>
      </w:r>
    </w:p>
    <w:p w:rsidR="00000000" w:rsidDel="00000000" w:rsidP="00000000" w:rsidRDefault="00000000" w:rsidRPr="00000000" w14:paraId="00000107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1.2 系統流程圖 (System Flow)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QChat API 基於 laravel 5.2 框架進行開發，並使用 Repository + Service 模式之程式架構。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index.php 作為進入點，route 為路由分配，midware 作為中介層，進行 request 和 response 的驗證，以及寫入 API Log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0B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firstLine="400"/>
        <w:contextualSpacing w:val="0"/>
        <w:rPr/>
      </w:pPr>
      <w:bookmarkStart w:colFirst="0" w:colLast="0" w:name="_3znysh7" w:id="4"/>
      <w:bookmarkEnd w:id="4"/>
      <w:r w:rsidDel="00000000" w:rsidR="00000000" w:rsidRPr="00000000">
        <w:rPr>
          <w:color w:val="0000cc"/>
          <w:rtl w:val="0"/>
        </w:rPr>
        <w:t xml:space="preserve">           </w:t>
      </w:r>
      <w:r w:rsidDel="00000000" w:rsidR="00000000" w:rsidRPr="00000000">
        <w:rPr>
          <w:color w:val="0000cc"/>
        </w:rPr>
        <w:drawing>
          <wp:inline distB="0" distT="0" distL="114300" distR="114300">
            <wp:extent cx="5187950" cy="2186305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186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1.3 類別圖 (Package / Class Diagram)</w:t>
      </w:r>
    </w:p>
    <w:p w:rsidR="00000000" w:rsidDel="00000000" w:rsidP="00000000" w:rsidRDefault="00000000" w:rsidRPr="00000000" w14:paraId="0000010F">
      <w:pPr>
        <w:numPr>
          <w:ilvl w:val="0"/>
          <w:numId w:val="16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QPlay Backend Platform 整體的類別圖，待補上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contextualSpacing w:val="0"/>
        <w:rPr/>
      </w:pPr>
      <w:bookmarkStart w:colFirst="0" w:colLast="0" w:name="_svpws9pqxbdm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2.0 資料庫設計 (Database Design)</w:t>
      </w:r>
    </w:p>
    <w:p w:rsidR="00000000" w:rsidDel="00000000" w:rsidP="00000000" w:rsidRDefault="00000000" w:rsidRPr="00000000" w14:paraId="0000011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請參考資料庫設計文件</w:t>
      </w:r>
      <w:r w:rsidDel="00000000" w:rsidR="00000000" w:rsidRPr="00000000">
        <w:rPr>
          <w:sz w:val="24"/>
          <w:szCs w:val="24"/>
          <w:rtl w:val="0"/>
        </w:rPr>
        <w:t xml:space="preserve"> : QPlay_DB_Schema.docx</w:t>
      </w:r>
    </w:p>
    <w:p w:rsidR="00000000" w:rsidDel="00000000" w:rsidP="00000000" w:rsidRDefault="00000000" w:rsidRPr="00000000" w14:paraId="0000011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2.1 資料庫物件清單 (Database Object List)</w:t>
      </w:r>
    </w:p>
    <w:p w:rsidR="00000000" w:rsidDel="00000000" w:rsidP="00000000" w:rsidRDefault="00000000" w:rsidRPr="00000000" w14:paraId="00000116">
      <w:pPr>
        <w:numPr>
          <w:ilvl w:val="0"/>
          <w:numId w:val="18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1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2.2 實體關聯圖 (Entity-Relation Chart)</w:t>
      </w:r>
    </w:p>
    <w:p w:rsidR="00000000" w:rsidDel="00000000" w:rsidP="00000000" w:rsidRDefault="00000000" w:rsidRPr="00000000" w14:paraId="00000119">
      <w:pPr>
        <w:numPr>
          <w:ilvl w:val="0"/>
          <w:numId w:val="13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1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2.3 資料表結構 (Table Layout)</w:t>
      </w:r>
    </w:p>
    <w:p w:rsidR="00000000" w:rsidDel="00000000" w:rsidP="00000000" w:rsidRDefault="00000000" w:rsidRPr="00000000" w14:paraId="0000011C">
      <w:pPr>
        <w:numPr>
          <w:ilvl w:val="0"/>
          <w:numId w:val="9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contextualSpacing w:val="0"/>
        <w:rPr/>
      </w:pPr>
      <w:bookmarkStart w:colFirst="0" w:colLast="0" w:name="_l3yah7s6jx9k" w:id="6"/>
      <w:bookmarkEnd w:id="6"/>
      <w:r w:rsidDel="00000000" w:rsidR="00000000" w:rsidRPr="00000000">
        <w:rPr>
          <w:rtl w:val="0"/>
        </w:rPr>
        <w:t xml:space="preserve">3.0 Implementation</w:t>
      </w:r>
    </w:p>
    <w:p w:rsidR="00000000" w:rsidDel="00000000" w:rsidP="00000000" w:rsidRDefault="00000000" w:rsidRPr="00000000" w14:paraId="0000012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3.1 公用元件 (Public Component)</w:t>
      </w:r>
    </w:p>
    <w:p w:rsidR="00000000" w:rsidDel="00000000" w:rsidP="00000000" w:rsidRDefault="00000000" w:rsidRPr="00000000" w14:paraId="00000122">
      <w:pPr>
        <w:numPr>
          <w:ilvl w:val="0"/>
          <w:numId w:val="19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2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3.2 共用介面 (Public Interface)</w:t>
      </w:r>
    </w:p>
    <w:p w:rsidR="00000000" w:rsidDel="00000000" w:rsidP="00000000" w:rsidRDefault="00000000" w:rsidRPr="00000000" w14:paraId="00000125">
      <w:pPr>
        <w:numPr>
          <w:ilvl w:val="0"/>
          <w:numId w:val="15"/>
        </w:numPr>
        <w:ind w:left="144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每個修改項目 4.X 各自描述</w:t>
      </w:r>
    </w:p>
    <w:p w:rsidR="00000000" w:rsidDel="00000000" w:rsidP="00000000" w:rsidRDefault="00000000" w:rsidRPr="00000000" w14:paraId="0000012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contextualSpacing w:val="0"/>
        <w:rPr/>
      </w:pPr>
      <w:bookmarkStart w:colFirst="0" w:colLast="0" w:name="_y9sxdk33wuqt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4.0 功能修改記錄</w:t>
      </w:r>
    </w:p>
    <w:p w:rsidR="00000000" w:rsidDel="00000000" w:rsidP="00000000" w:rsidRDefault="00000000" w:rsidRPr="00000000" w14:paraId="00000147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ind w:left="720" w:firstLine="0"/>
        <w:contextualSpacing w:val="0"/>
        <w:rPr>
          <w:sz w:val="28"/>
          <w:szCs w:val="28"/>
        </w:rPr>
      </w:pPr>
      <w:bookmarkStart w:colFirst="0" w:colLast="0" w:name="_hfvgfgw3nbq9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4.4 [ Plugin QLogin 頁面 支援 QAccount，QPlay API login 支援 QAccount，QPlay API register 支援 QAccount，APP QPlay 使用 Function Manage ]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4.4.1 需求說明</w:t>
      </w:r>
    </w:p>
    <w:p w:rsidR="00000000" w:rsidDel="00000000" w:rsidP="00000000" w:rsidRDefault="00000000" w:rsidRPr="00000000" w14:paraId="0000014B">
      <w:pPr>
        <w:numPr>
          <w:ilvl w:val="0"/>
          <w:numId w:val="10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Plugin QLogin 頁面 支援 QAccount</w:t>
      </w:r>
    </w:p>
    <w:p w:rsidR="00000000" w:rsidDel="00000000" w:rsidP="00000000" w:rsidRDefault="00000000" w:rsidRPr="00000000" w14:paraId="0000014C">
      <w:pPr>
        <w:numPr>
          <w:ilvl w:val="1"/>
          <w:numId w:val="10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修改登入頁面 UI</w:t>
      </w:r>
    </w:p>
    <w:p w:rsidR="00000000" w:rsidDel="00000000" w:rsidP="00000000" w:rsidRDefault="00000000" w:rsidRPr="00000000" w14:paraId="0000014D">
      <w:pPr>
        <w:numPr>
          <w:ilvl w:val="2"/>
          <w:numId w:val="10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第一階層 - 選擇公司</w:t>
      </w:r>
    </w:p>
    <w:p w:rsidR="00000000" w:rsidDel="00000000" w:rsidP="00000000" w:rsidRDefault="00000000" w:rsidRPr="00000000" w14:paraId="0000014E">
      <w:pPr>
        <w:numPr>
          <w:ilvl w:val="2"/>
          <w:numId w:val="10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第二階層 - 選擇登入方式</w:t>
      </w:r>
    </w:p>
    <w:p w:rsidR="00000000" w:rsidDel="00000000" w:rsidP="00000000" w:rsidRDefault="00000000" w:rsidRPr="00000000" w14:paraId="0000014F">
      <w:pPr>
        <w:numPr>
          <w:ilvl w:val="3"/>
          <w:numId w:val="10"/>
        </w:numPr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使用桌機帳號</w:t>
      </w:r>
    </w:p>
    <w:p w:rsidR="00000000" w:rsidDel="00000000" w:rsidP="00000000" w:rsidRDefault="00000000" w:rsidRPr="00000000" w14:paraId="00000150">
      <w:pPr>
        <w:numPr>
          <w:ilvl w:val="3"/>
          <w:numId w:val="10"/>
        </w:numPr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</w:t>
      </w:r>
    </w:p>
    <w:p w:rsidR="00000000" w:rsidDel="00000000" w:rsidP="00000000" w:rsidRDefault="00000000" w:rsidRPr="00000000" w14:paraId="00000151">
      <w:pPr>
        <w:numPr>
          <w:ilvl w:val="2"/>
          <w:numId w:val="10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備註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152">
      <w:pPr>
        <w:numPr>
          <w:ilvl w:val="3"/>
          <w:numId w:val="10"/>
        </w:numPr>
        <w:ind w:left="3600" w:hanging="360"/>
        <w:contextualSpacing w:val="1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如果第一階層選擇 [ 協力廠商 ]，則隱藏第二階層的下拉選單。</w:t>
      </w:r>
    </w:p>
    <w:p w:rsidR="00000000" w:rsidDel="00000000" w:rsidP="00000000" w:rsidRDefault="00000000" w:rsidRPr="00000000" w14:paraId="0000015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0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QPlay API register 支援 QAccount</w:t>
      </w:r>
    </w:p>
    <w:p w:rsidR="00000000" w:rsidDel="00000000" w:rsidP="00000000" w:rsidRDefault="00000000" w:rsidRPr="00000000" w14:paraId="00000155">
      <w:pPr>
        <w:numPr>
          <w:ilvl w:val="1"/>
          <w:numId w:val="10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可以選擇 QAccount 完成登入。</w:t>
      </w:r>
    </w:p>
    <w:p w:rsidR="00000000" w:rsidDel="00000000" w:rsidP="00000000" w:rsidRDefault="00000000" w:rsidRPr="00000000" w14:paraId="00000156">
      <w:pPr>
        <w:numPr>
          <w:ilvl w:val="1"/>
          <w:numId w:val="10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回傳的資料必須新增 :</w:t>
      </w:r>
    </w:p>
    <w:p w:rsidR="00000000" w:rsidDel="00000000" w:rsidP="00000000" w:rsidRDefault="00000000" w:rsidRPr="00000000" w14:paraId="00000157">
      <w:pPr>
        <w:numPr>
          <w:ilvl w:val="2"/>
          <w:numId w:val="10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`qp_user`.ad_flag</w:t>
      </w:r>
    </w:p>
    <w:p w:rsidR="00000000" w:rsidDel="00000000" w:rsidP="00000000" w:rsidRDefault="00000000" w:rsidRPr="00000000" w14:paraId="00000158">
      <w:pPr>
        <w:numPr>
          <w:ilvl w:val="2"/>
          <w:numId w:val="10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`qp_user`.company</w:t>
      </w:r>
    </w:p>
    <w:p w:rsidR="00000000" w:rsidDel="00000000" w:rsidP="00000000" w:rsidRDefault="00000000" w:rsidRPr="00000000" w14:paraId="00000159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QPlay API login 支援 QAccount</w:t>
      </w:r>
    </w:p>
    <w:p w:rsidR="00000000" w:rsidDel="00000000" w:rsidP="00000000" w:rsidRDefault="00000000" w:rsidRPr="00000000" w14:paraId="0000015A">
      <w:pPr>
        <w:numPr>
          <w:ilvl w:val="1"/>
          <w:numId w:val="10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可以選擇 QAccount 完成登入。</w:t>
      </w:r>
    </w:p>
    <w:p w:rsidR="00000000" w:rsidDel="00000000" w:rsidP="00000000" w:rsidRDefault="00000000" w:rsidRPr="00000000" w14:paraId="0000015B">
      <w:pPr>
        <w:numPr>
          <w:ilvl w:val="1"/>
          <w:numId w:val="10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回傳的資料必須新增 :</w:t>
      </w:r>
    </w:p>
    <w:p w:rsidR="00000000" w:rsidDel="00000000" w:rsidP="00000000" w:rsidRDefault="00000000" w:rsidRPr="00000000" w14:paraId="0000015C">
      <w:pPr>
        <w:numPr>
          <w:ilvl w:val="2"/>
          <w:numId w:val="10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`qp_user`.ad_flag</w:t>
      </w:r>
    </w:p>
    <w:p w:rsidR="00000000" w:rsidDel="00000000" w:rsidP="00000000" w:rsidRDefault="00000000" w:rsidRPr="00000000" w14:paraId="0000015D">
      <w:pPr>
        <w:numPr>
          <w:ilvl w:val="2"/>
          <w:numId w:val="10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`qp_user`.company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QPlay API logout 支援 QAccount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0"/>
        </w:numPr>
        <w:ind w:left="1440" w:hanging="360"/>
        <w:contextualSpacing w:val="1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APP QPlay 使用 Function Manage</w:t>
      </w:r>
    </w:p>
    <w:p w:rsidR="00000000" w:rsidDel="00000000" w:rsidP="00000000" w:rsidRDefault="00000000" w:rsidRPr="00000000" w14:paraId="00000161">
      <w:pPr>
        <w:numPr>
          <w:ilvl w:val="1"/>
          <w:numId w:val="10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API getFunctionList 回傳的資料，決定使用者是否可以使用下列功能 :</w:t>
      </w:r>
    </w:p>
    <w:p w:rsidR="00000000" w:rsidDel="00000000" w:rsidP="00000000" w:rsidRDefault="00000000" w:rsidRPr="00000000" w14:paraId="00000162">
      <w:pPr>
        <w:numPr>
          <w:ilvl w:val="2"/>
          <w:numId w:val="10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163">
      <w:pPr>
        <w:numPr>
          <w:ilvl w:val="2"/>
          <w:numId w:val="10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 w14:paraId="00000164">
      <w:pPr>
        <w:numPr>
          <w:ilvl w:val="2"/>
          <w:numId w:val="10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QPay</w:t>
      </w:r>
    </w:p>
    <w:p w:rsidR="00000000" w:rsidDel="00000000" w:rsidP="00000000" w:rsidRDefault="00000000" w:rsidRPr="00000000" w14:paraId="00000165">
      <w:pPr>
        <w:numPr>
          <w:ilvl w:val="2"/>
          <w:numId w:val="10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Reset QAccount Password</w:t>
      </w:r>
    </w:p>
    <w:p w:rsidR="00000000" w:rsidDel="00000000" w:rsidP="00000000" w:rsidRDefault="00000000" w:rsidRPr="00000000" w14:paraId="00000166">
      <w:pPr>
        <w:numPr>
          <w:ilvl w:val="2"/>
          <w:numId w:val="10"/>
        </w:numPr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各個 APP 的使用權限</w:t>
      </w:r>
    </w:p>
    <w:p w:rsidR="00000000" w:rsidDel="00000000" w:rsidP="00000000" w:rsidRDefault="00000000" w:rsidRPr="00000000" w14:paraId="00000167">
      <w:pPr>
        <w:numPr>
          <w:ilvl w:val="1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備註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2"/>
          <w:numId w:val="10"/>
        </w:numPr>
        <w:ind w:left="288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APP QPlay 暫時維持使用 API getAppList，之後才修改使用 API getFunctionDetail。</w:t>
      </w:r>
    </w:p>
    <w:p w:rsidR="00000000" w:rsidDel="00000000" w:rsidP="00000000" w:rsidRDefault="00000000" w:rsidRPr="00000000" w14:paraId="00000169">
      <w:pPr>
        <w:numPr>
          <w:ilvl w:val="2"/>
          <w:numId w:val="10"/>
        </w:numPr>
        <w:ind w:left="2880" w:hanging="360"/>
        <w:contextualSpacing w:val="1"/>
        <w:rPr>
          <w:color w:val="ff000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這份 PESPIS 文件不包含 APP QPlay 程式碼修改的規劃。</w:t>
      </w:r>
    </w:p>
    <w:p w:rsidR="00000000" w:rsidDel="00000000" w:rsidP="00000000" w:rsidRDefault="00000000" w:rsidRPr="00000000" w14:paraId="0000016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4.4.2 時程評估</w:t>
      </w:r>
    </w:p>
    <w:p w:rsidR="00000000" w:rsidDel="00000000" w:rsidP="00000000" w:rsidRDefault="00000000" w:rsidRPr="00000000" w14:paraId="0000016C">
      <w:pPr>
        <w:numPr>
          <w:ilvl w:val="0"/>
          <w:numId w:val="23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Plugin QLogin 頁面 支援 QAccount ]</w:t>
      </w:r>
    </w:p>
    <w:p w:rsidR="00000000" w:rsidDel="00000000" w:rsidP="00000000" w:rsidRDefault="00000000" w:rsidRPr="00000000" w14:paraId="0000016D">
      <w:pPr>
        <w:numPr>
          <w:ilvl w:val="1"/>
          <w:numId w:val="23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(1 Day)</w:t>
      </w:r>
    </w:p>
    <w:p w:rsidR="00000000" w:rsidDel="00000000" w:rsidP="00000000" w:rsidRDefault="00000000" w:rsidRPr="00000000" w14:paraId="0000016E">
      <w:pPr>
        <w:numPr>
          <w:ilvl w:val="1"/>
          <w:numId w:val="23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 1 Day</w:t>
      </w:r>
    </w:p>
    <w:p w:rsidR="00000000" w:rsidDel="00000000" w:rsidP="00000000" w:rsidRDefault="00000000" w:rsidRPr="00000000" w14:paraId="0000016F">
      <w:pPr>
        <w:numPr>
          <w:ilvl w:val="0"/>
          <w:numId w:val="23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QPlay API login 支援 QAccount ]</w:t>
      </w:r>
    </w:p>
    <w:p w:rsidR="00000000" w:rsidDel="00000000" w:rsidP="00000000" w:rsidRDefault="00000000" w:rsidRPr="00000000" w14:paraId="00000170">
      <w:pPr>
        <w:numPr>
          <w:ilvl w:val="1"/>
          <w:numId w:val="23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(2 Day)</w:t>
      </w:r>
    </w:p>
    <w:p w:rsidR="00000000" w:rsidDel="00000000" w:rsidP="00000000" w:rsidRDefault="00000000" w:rsidRPr="00000000" w14:paraId="00000171">
      <w:pPr>
        <w:numPr>
          <w:ilvl w:val="1"/>
          <w:numId w:val="23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 1 Day</w:t>
      </w:r>
    </w:p>
    <w:p w:rsidR="00000000" w:rsidDel="00000000" w:rsidP="00000000" w:rsidRDefault="00000000" w:rsidRPr="00000000" w14:paraId="00000172">
      <w:pPr>
        <w:numPr>
          <w:ilvl w:val="0"/>
          <w:numId w:val="23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QPlay API logout 支援 QAccount ]</w:t>
      </w:r>
    </w:p>
    <w:p w:rsidR="00000000" w:rsidDel="00000000" w:rsidP="00000000" w:rsidRDefault="00000000" w:rsidRPr="00000000" w14:paraId="00000173">
      <w:pPr>
        <w:numPr>
          <w:ilvl w:val="1"/>
          <w:numId w:val="23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預估時程 : ? ~ ? (0.5 hour)</w:t>
      </w:r>
    </w:p>
    <w:p w:rsidR="00000000" w:rsidDel="00000000" w:rsidP="00000000" w:rsidRDefault="00000000" w:rsidRPr="00000000" w14:paraId="00000174">
      <w:pPr>
        <w:numPr>
          <w:ilvl w:val="1"/>
          <w:numId w:val="23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實際時程 : 0.5 hour</w:t>
      </w:r>
    </w:p>
    <w:p w:rsidR="00000000" w:rsidDel="00000000" w:rsidP="00000000" w:rsidRDefault="00000000" w:rsidRPr="00000000" w14:paraId="00000175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4.4.3 對應文件</w:t>
      </w:r>
    </w:p>
    <w:p w:rsidR="00000000" w:rsidDel="00000000" w:rsidP="00000000" w:rsidRDefault="00000000" w:rsidRPr="00000000" w14:paraId="00000177">
      <w:pPr>
        <w:numPr>
          <w:ilvl w:val="0"/>
          <w:numId w:val="1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Qplay_API_1.3.2_20180702.docx</w:t>
      </w:r>
    </w:p>
    <w:p w:rsidR="00000000" w:rsidDel="00000000" w:rsidP="00000000" w:rsidRDefault="00000000" w:rsidRPr="00000000" w14:paraId="00000178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4.4.4 修改項目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qplayApi/ qplayApi/</w:t>
      </w:r>
    </w:p>
    <w:p w:rsidR="00000000" w:rsidDel="00000000" w:rsidP="00000000" w:rsidRDefault="00000000" w:rsidRPr="00000000" w14:paraId="0000017B">
      <w:pPr>
        <w:numPr>
          <w:ilvl w:val="0"/>
          <w:numId w:val="12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1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qplayController.php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CommonUtil.php</w:t>
      </w:r>
    </w:p>
    <w:p w:rsidR="00000000" w:rsidDel="00000000" w:rsidP="00000000" w:rsidRDefault="00000000" w:rsidRPr="00000000" w14:paraId="0000017E">
      <w:pPr>
        <w:numPr>
          <w:ilvl w:val="1"/>
          <w:numId w:val="12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Repositoreies/ </w:t>
      </w:r>
      <w:r w:rsidDel="00000000" w:rsidR="00000000" w:rsidRPr="00000000">
        <w:rPr>
          <w:b w:val="1"/>
          <w:rtl w:val="0"/>
        </w:rPr>
        <w:t xml:space="preserve">UserRepository.php</w:t>
      </w:r>
    </w:p>
    <w:p w:rsidR="00000000" w:rsidDel="00000000" w:rsidP="00000000" w:rsidRDefault="00000000" w:rsidRPr="00000000" w14:paraId="0000017F">
      <w:pPr>
        <w:numPr>
          <w:ilvl w:val="1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resources/ views/ </w:t>
      </w:r>
      <w:r w:rsidDel="00000000" w:rsidR="00000000" w:rsidRPr="00000000">
        <w:rPr>
          <w:b w:val="1"/>
          <w:rtl w:val="0"/>
        </w:rPr>
        <w:t xml:space="preserve">login.blade.php</w:t>
      </w:r>
    </w:p>
    <w:p w:rsidR="00000000" w:rsidDel="00000000" w:rsidP="00000000" w:rsidRDefault="00000000" w:rsidRPr="00000000" w14:paraId="00000180">
      <w:pPr>
        <w:numPr>
          <w:ilvl w:val="1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public/ js/ lang/</w:t>
      </w:r>
    </w:p>
    <w:p w:rsidR="00000000" w:rsidDel="00000000" w:rsidP="00000000" w:rsidRDefault="00000000" w:rsidRPr="00000000" w14:paraId="00000181">
      <w:pPr>
        <w:numPr>
          <w:ilvl w:val="2"/>
          <w:numId w:val="12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login-en-us.js</w:t>
      </w:r>
    </w:p>
    <w:p w:rsidR="00000000" w:rsidDel="00000000" w:rsidP="00000000" w:rsidRDefault="00000000" w:rsidRPr="00000000" w14:paraId="00000182">
      <w:pPr>
        <w:numPr>
          <w:ilvl w:val="2"/>
          <w:numId w:val="12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login-zh-cn.js</w:t>
      </w:r>
    </w:p>
    <w:p w:rsidR="00000000" w:rsidDel="00000000" w:rsidP="00000000" w:rsidRDefault="00000000" w:rsidRPr="00000000" w14:paraId="00000183">
      <w:pPr>
        <w:numPr>
          <w:ilvl w:val="2"/>
          <w:numId w:val="12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login-zh-tw.js</w:t>
      </w:r>
    </w:p>
    <w:p w:rsidR="00000000" w:rsidDel="00000000" w:rsidP="00000000" w:rsidRDefault="00000000" w:rsidRPr="00000000" w14:paraId="00000184">
      <w:pPr>
        <w:numPr>
          <w:ilvl w:val="1"/>
          <w:numId w:val="12"/>
        </w:numPr>
        <w:spacing w:line="276" w:lineRule="auto"/>
        <w:ind w:left="288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app/ lib/</w:t>
      </w:r>
    </w:p>
    <w:p w:rsidR="00000000" w:rsidDel="00000000" w:rsidP="00000000" w:rsidRDefault="00000000" w:rsidRPr="00000000" w14:paraId="00000185">
      <w:pPr>
        <w:numPr>
          <w:ilvl w:val="2"/>
          <w:numId w:val="12"/>
        </w:numPr>
        <w:spacing w:line="276" w:lineRule="auto"/>
        <w:ind w:left="360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Verify.php</w:t>
      </w:r>
    </w:p>
    <w:p w:rsidR="00000000" w:rsidDel="00000000" w:rsidP="00000000" w:rsidRDefault="00000000" w:rsidRPr="00000000" w14:paraId="00000186">
      <w:pPr>
        <w:numPr>
          <w:ilvl w:val="2"/>
          <w:numId w:val="12"/>
        </w:numPr>
        <w:spacing w:line="276" w:lineRule="auto"/>
        <w:ind w:left="360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CommonUtil.php</w:t>
      </w:r>
    </w:p>
    <w:p w:rsidR="00000000" w:rsidDel="00000000" w:rsidP="00000000" w:rsidRDefault="00000000" w:rsidRPr="00000000" w14:paraId="00000187">
      <w:pPr>
        <w:numPr>
          <w:ilvl w:val="0"/>
          <w:numId w:val="12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1"/>
          <w:numId w:val="12"/>
        </w:numPr>
        <w:spacing w:line="276" w:lineRule="auto"/>
        <w:ind w:left="288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UserService.php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4.4.5 功能架構圖</w:t>
      </w:r>
    </w:p>
    <w:p w:rsidR="00000000" w:rsidDel="00000000" w:rsidP="00000000" w:rsidRDefault="00000000" w:rsidRPr="00000000" w14:paraId="0000018B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76" w:lineRule="auto"/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24175" cy="46863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4.4.6 資料庫物件清單</w:t>
      </w:r>
    </w:p>
    <w:p w:rsidR="00000000" w:rsidDel="00000000" w:rsidP="00000000" w:rsidRDefault="00000000" w:rsidRPr="00000000" w14:paraId="0000018F">
      <w:pPr>
        <w:numPr>
          <w:ilvl w:val="0"/>
          <w:numId w:val="7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</w:t>
      </w:r>
    </w:p>
    <w:p w:rsidR="00000000" w:rsidDel="00000000" w:rsidP="00000000" w:rsidRDefault="00000000" w:rsidRPr="00000000" w14:paraId="0000019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4.4.7 實體關聯圖</w:t>
      </w:r>
    </w:p>
    <w:p w:rsidR="00000000" w:rsidDel="00000000" w:rsidP="00000000" w:rsidRDefault="00000000" w:rsidRPr="00000000" w14:paraId="00000192">
      <w:pPr>
        <w:numPr>
          <w:ilvl w:val="0"/>
          <w:numId w:val="20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</w:t>
      </w:r>
    </w:p>
    <w:p w:rsidR="00000000" w:rsidDel="00000000" w:rsidP="00000000" w:rsidRDefault="00000000" w:rsidRPr="00000000" w14:paraId="00000193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4.4.8 資料表結構</w:t>
      </w:r>
    </w:p>
    <w:p w:rsidR="00000000" w:rsidDel="00000000" w:rsidP="00000000" w:rsidRDefault="00000000" w:rsidRPr="00000000" w14:paraId="00000195">
      <w:pPr>
        <w:numPr>
          <w:ilvl w:val="0"/>
          <w:numId w:val="21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</w:t>
      </w:r>
    </w:p>
    <w:p w:rsidR="00000000" w:rsidDel="00000000" w:rsidP="00000000" w:rsidRDefault="00000000" w:rsidRPr="00000000" w14:paraId="00000196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4.4.9 公用元件</w:t>
      </w:r>
    </w:p>
    <w:p w:rsidR="00000000" w:rsidDel="00000000" w:rsidP="00000000" w:rsidRDefault="00000000" w:rsidRPr="00000000" w14:paraId="00000198">
      <w:pPr>
        <w:numPr>
          <w:ilvl w:val="0"/>
          <w:numId w:val="22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</w:t>
      </w:r>
    </w:p>
    <w:p w:rsidR="00000000" w:rsidDel="00000000" w:rsidP="00000000" w:rsidRDefault="00000000" w:rsidRPr="00000000" w14:paraId="00000199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4.4.10 共用介面</w:t>
      </w:r>
    </w:p>
    <w:p w:rsidR="00000000" w:rsidDel="00000000" w:rsidP="00000000" w:rsidRDefault="00000000" w:rsidRPr="00000000" w14:paraId="0000019B">
      <w:pPr>
        <w:numPr>
          <w:ilvl w:val="0"/>
          <w:numId w:val="5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Qplay_API_1.3.2_20180702.docx</w:t>
      </w:r>
    </w:p>
    <w:p w:rsidR="00000000" w:rsidDel="00000000" w:rsidP="00000000" w:rsidRDefault="00000000" w:rsidRPr="00000000" w14:paraId="0000019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4.4.11 資料流程圖 Data Flow Diagram</w:t>
      </w:r>
    </w:p>
    <w:p w:rsidR="00000000" w:rsidDel="00000000" w:rsidP="00000000" w:rsidRDefault="00000000" w:rsidRPr="00000000" w14:paraId="0000019E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Plugin QLogin 頁面 支援 QAccount</w:t>
      </w:r>
    </w:p>
    <w:p w:rsidR="00000000" w:rsidDel="00000000" w:rsidP="00000000" w:rsidRDefault="00000000" w:rsidRPr="00000000" w14:paraId="0000019F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API - register 支援 QAccount</w:t>
      </w:r>
    </w:p>
    <w:p w:rsidR="00000000" w:rsidDel="00000000" w:rsidP="00000000" w:rsidRDefault="00000000" w:rsidRPr="00000000" w14:paraId="000001A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QPlay API - login 支援 QAccount</w:t>
      </w:r>
    </w:p>
    <w:p w:rsidR="00000000" w:rsidDel="00000000" w:rsidP="00000000" w:rsidRDefault="00000000" w:rsidRPr="00000000" w14:paraId="000001A1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372225" cy="7296150"/>
            <wp:effectExtent b="0" l="0" r="0" t="0"/>
            <wp:docPr id="2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729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4.4.12 程式碼修改記錄</w:t>
      </w:r>
    </w:p>
    <w:p w:rsidR="00000000" w:rsidDel="00000000" w:rsidP="00000000" w:rsidRDefault="00000000" w:rsidRPr="00000000" w14:paraId="000001A4">
      <w:pPr>
        <w:numPr>
          <w:ilvl w:val="0"/>
          <w:numId w:val="14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qplayApi/ qplayApi/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2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Http/ Controllers/ </w:t>
      </w:r>
      <w:r w:rsidDel="00000000" w:rsidR="00000000" w:rsidRPr="00000000">
        <w:rPr>
          <w:b w:val="1"/>
          <w:rtl w:val="0"/>
        </w:rPr>
        <w:t xml:space="preserve">qplayController.php</w:t>
      </w:r>
    </w:p>
    <w:p w:rsidR="00000000" w:rsidDel="00000000" w:rsidP="00000000" w:rsidRDefault="00000000" w:rsidRPr="00000000" w14:paraId="000001A6">
      <w:pPr>
        <w:numPr>
          <w:ilvl w:val="1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加入 use App\ Services\ UserService.php</w:t>
      </w:r>
    </w:p>
    <w:p w:rsidR="00000000" w:rsidDel="00000000" w:rsidP="00000000" w:rsidRDefault="00000000" w:rsidRPr="00000000" w14:paraId="000001A7">
      <w:pPr>
        <w:numPr>
          <w:ilvl w:val="1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register () 修改執行流程，當以下條件成立時 :</w:t>
      </w:r>
    </w:p>
    <w:p w:rsidR="00000000" w:rsidDel="00000000" w:rsidP="00000000" w:rsidRDefault="00000000" w:rsidRPr="00000000" w14:paraId="000001A8">
      <w:pPr>
        <w:numPr>
          <w:ilvl w:val="2"/>
          <w:numId w:val="12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登入頁面的選項 Company = 協力廠商 (shop)</w:t>
      </w:r>
    </w:p>
    <w:p w:rsidR="00000000" w:rsidDel="00000000" w:rsidP="00000000" w:rsidRDefault="00000000" w:rsidRPr="00000000" w14:paraId="000001A9">
      <w:pPr>
        <w:numPr>
          <w:ilvl w:val="2"/>
          <w:numId w:val="12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登入頁面的選項 Login Type = 其他 (QAccount)</w:t>
      </w:r>
    </w:p>
    <w:p w:rsidR="00000000" w:rsidDel="00000000" w:rsidP="00000000" w:rsidRDefault="00000000" w:rsidRPr="00000000" w14:paraId="000001AA">
      <w:pPr>
        <w:numPr>
          <w:ilvl w:val="2"/>
          <w:numId w:val="12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新增流程，執行 QAccountLogin ()</w:t>
      </w:r>
    </w:p>
    <w:p w:rsidR="00000000" w:rsidDel="00000000" w:rsidP="00000000" w:rsidRDefault="00000000" w:rsidRPr="00000000" w14:paraId="000001AB">
      <w:pPr>
        <w:numPr>
          <w:ilvl w:val="1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login () 修改執行流程，當以下條件成立時 :</w:t>
      </w:r>
    </w:p>
    <w:p w:rsidR="00000000" w:rsidDel="00000000" w:rsidP="00000000" w:rsidRDefault="00000000" w:rsidRPr="00000000" w14:paraId="000001AC">
      <w:pPr>
        <w:numPr>
          <w:ilvl w:val="2"/>
          <w:numId w:val="12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登入頁面的選項 Company = 協力廠商 (shop)</w:t>
      </w:r>
    </w:p>
    <w:p w:rsidR="00000000" w:rsidDel="00000000" w:rsidP="00000000" w:rsidRDefault="00000000" w:rsidRPr="00000000" w14:paraId="000001AD">
      <w:pPr>
        <w:numPr>
          <w:ilvl w:val="2"/>
          <w:numId w:val="12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登入頁面的選項 Login Type = 其他 (QAccount)</w:t>
      </w:r>
    </w:p>
    <w:p w:rsidR="00000000" w:rsidDel="00000000" w:rsidP="00000000" w:rsidRDefault="00000000" w:rsidRPr="00000000" w14:paraId="000001AE">
      <w:pPr>
        <w:numPr>
          <w:ilvl w:val="2"/>
          <w:numId w:val="12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新增流程，執行 QAccountLogin ()</w:t>
      </w:r>
    </w:p>
    <w:p w:rsidR="00000000" w:rsidDel="00000000" w:rsidP="00000000" w:rsidRDefault="00000000" w:rsidRPr="00000000" w14:paraId="000001AF">
      <w:pPr>
        <w:numPr>
          <w:ilvl w:val="0"/>
          <w:numId w:val="12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lib/ </w:t>
      </w:r>
      <w:r w:rsidDel="00000000" w:rsidR="00000000" w:rsidRPr="00000000">
        <w:rPr>
          <w:b w:val="1"/>
          <w:rtl w:val="0"/>
        </w:rPr>
        <w:t xml:space="preserve">CommonUtil.php</w:t>
      </w:r>
    </w:p>
    <w:p w:rsidR="00000000" w:rsidDel="00000000" w:rsidP="00000000" w:rsidRDefault="00000000" w:rsidRPr="00000000" w14:paraId="000001B0">
      <w:pPr>
        <w:numPr>
          <w:ilvl w:val="1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修改 </w:t>
      </w:r>
      <w:r w:rsidDel="00000000" w:rsidR="00000000" w:rsidRPr="00000000">
        <w:rPr>
          <w:rtl w:val="0"/>
        </w:rPr>
        <w:t xml:space="preserve">function getUserInfoByUUID 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新增回傳資料 :</w:t>
      </w:r>
    </w:p>
    <w:p w:rsidR="00000000" w:rsidDel="00000000" w:rsidP="00000000" w:rsidRDefault="00000000" w:rsidRPr="00000000" w14:paraId="000001B1">
      <w:pPr>
        <w:numPr>
          <w:ilvl w:val="2"/>
          <w:numId w:val="12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`qp_user`.ad_flag</w:t>
      </w:r>
    </w:p>
    <w:p w:rsidR="00000000" w:rsidDel="00000000" w:rsidP="00000000" w:rsidRDefault="00000000" w:rsidRPr="00000000" w14:paraId="000001B2">
      <w:pPr>
        <w:numPr>
          <w:ilvl w:val="2"/>
          <w:numId w:val="12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`qp_user`.company</w:t>
      </w:r>
    </w:p>
    <w:p w:rsidR="00000000" w:rsidDel="00000000" w:rsidP="00000000" w:rsidRDefault="00000000" w:rsidRPr="00000000" w14:paraId="000001B3">
      <w:pPr>
        <w:numPr>
          <w:ilvl w:val="0"/>
          <w:numId w:val="12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resources/ views/ </w:t>
      </w:r>
      <w:r w:rsidDel="00000000" w:rsidR="00000000" w:rsidRPr="00000000">
        <w:rPr>
          <w:b w:val="1"/>
          <w:rtl w:val="0"/>
        </w:rPr>
        <w:t xml:space="preserve">login.blade.php</w:t>
      </w:r>
    </w:p>
    <w:p w:rsidR="00000000" w:rsidDel="00000000" w:rsidP="00000000" w:rsidRDefault="00000000" w:rsidRPr="00000000" w14:paraId="000001B4">
      <w:pPr>
        <w:numPr>
          <w:ilvl w:val="1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調整 :</w:t>
      </w:r>
    </w:p>
    <w:p w:rsidR="00000000" w:rsidDel="00000000" w:rsidP="00000000" w:rsidRDefault="00000000" w:rsidRPr="00000000" w14:paraId="000001B5">
      <w:pPr>
        <w:numPr>
          <w:ilvl w:val="2"/>
          <w:numId w:val="12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樣式修改</w:t>
      </w:r>
    </w:p>
    <w:p w:rsidR="00000000" w:rsidDel="00000000" w:rsidP="00000000" w:rsidRDefault="00000000" w:rsidRPr="00000000" w14:paraId="000001B6">
      <w:pPr>
        <w:numPr>
          <w:ilvl w:val="2"/>
          <w:numId w:val="12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新增 下拉選單 [ Login Type ]</w:t>
      </w:r>
    </w:p>
    <w:p w:rsidR="00000000" w:rsidDel="00000000" w:rsidP="00000000" w:rsidRDefault="00000000" w:rsidRPr="00000000" w14:paraId="000001B7">
      <w:pPr>
        <w:numPr>
          <w:ilvl w:val="3"/>
          <w:numId w:val="12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使用桌機帳號 (AD)</w:t>
      </w:r>
    </w:p>
    <w:p w:rsidR="00000000" w:rsidDel="00000000" w:rsidP="00000000" w:rsidRDefault="00000000" w:rsidRPr="00000000" w14:paraId="000001B8">
      <w:pPr>
        <w:numPr>
          <w:ilvl w:val="3"/>
          <w:numId w:val="12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 (QAccount)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2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public/ js/ lang/</w:t>
      </w:r>
    </w:p>
    <w:p w:rsidR="00000000" w:rsidDel="00000000" w:rsidP="00000000" w:rsidRDefault="00000000" w:rsidRPr="00000000" w14:paraId="000001BA">
      <w:pPr>
        <w:numPr>
          <w:ilvl w:val="1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login-en-us.js</w:t>
      </w:r>
    </w:p>
    <w:p w:rsidR="00000000" w:rsidDel="00000000" w:rsidP="00000000" w:rsidRDefault="00000000" w:rsidRPr="00000000" w14:paraId="000001BB">
      <w:pPr>
        <w:numPr>
          <w:ilvl w:val="1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login-zh-cn.js</w:t>
      </w:r>
    </w:p>
    <w:p w:rsidR="00000000" w:rsidDel="00000000" w:rsidP="00000000" w:rsidRDefault="00000000" w:rsidRPr="00000000" w14:paraId="000001BC">
      <w:pPr>
        <w:numPr>
          <w:ilvl w:val="1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login-zh-tw.js</w:t>
      </w:r>
    </w:p>
    <w:p w:rsidR="00000000" w:rsidDel="00000000" w:rsidP="00000000" w:rsidRDefault="00000000" w:rsidRPr="00000000" w14:paraId="000001BD">
      <w:pPr>
        <w:numPr>
          <w:ilvl w:val="2"/>
          <w:numId w:val="12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Plugin QLogin 登入頁面的多國語言文字設定。</w:t>
      </w:r>
    </w:p>
    <w:p w:rsidR="00000000" w:rsidDel="00000000" w:rsidP="00000000" w:rsidRDefault="00000000" w:rsidRPr="00000000" w14:paraId="000001BE">
      <w:pPr>
        <w:numPr>
          <w:ilvl w:val="2"/>
          <w:numId w:val="12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依據新的需求，增加字串。</w:t>
      </w:r>
    </w:p>
    <w:p w:rsidR="00000000" w:rsidDel="00000000" w:rsidP="00000000" w:rsidRDefault="00000000" w:rsidRPr="00000000" w14:paraId="000001BF">
      <w:pPr>
        <w:numPr>
          <w:ilvl w:val="0"/>
          <w:numId w:val="12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app/ Repositoreies/ </w:t>
      </w:r>
      <w:r w:rsidDel="00000000" w:rsidR="00000000" w:rsidRPr="00000000">
        <w:rPr>
          <w:b w:val="1"/>
          <w:rtl w:val="0"/>
        </w:rPr>
        <w:t xml:space="preserve">UserRepository.php</w:t>
      </w:r>
    </w:p>
    <w:p w:rsidR="00000000" w:rsidDel="00000000" w:rsidP="00000000" w:rsidRDefault="00000000" w:rsidRPr="00000000" w14:paraId="000001C0">
      <w:pPr>
        <w:numPr>
          <w:ilvl w:val="1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QAccountLogin ()</w:t>
      </w:r>
    </w:p>
    <w:p w:rsidR="00000000" w:rsidDel="00000000" w:rsidP="00000000" w:rsidRDefault="00000000" w:rsidRPr="00000000" w14:paraId="000001C1">
      <w:pPr>
        <w:numPr>
          <w:ilvl w:val="2"/>
          <w:numId w:val="12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依據 User 在 Login Page 輸入的 Account / Password 進行驗證。</w:t>
      </w:r>
    </w:p>
    <w:p w:rsidR="00000000" w:rsidDel="00000000" w:rsidP="00000000" w:rsidRDefault="00000000" w:rsidRPr="00000000" w14:paraId="000001C2">
      <w:pPr>
        <w:numPr>
          <w:ilvl w:val="2"/>
          <w:numId w:val="12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Account 比對 </w:t>
      </w:r>
      <w:r w:rsidDel="00000000" w:rsidR="00000000" w:rsidRPr="00000000">
        <w:rPr>
          <w:strike w:val="1"/>
          <w:rtl w:val="0"/>
        </w:rPr>
        <w:t xml:space="preserve">`qp_user`.loginid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`qp_user`.emp_no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C3">
      <w:pPr>
        <w:numPr>
          <w:ilvl w:val="2"/>
          <w:numId w:val="12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比對 `qp_user`.password。</w:t>
      </w:r>
    </w:p>
    <w:p w:rsidR="00000000" w:rsidDel="00000000" w:rsidP="00000000" w:rsidRDefault="00000000" w:rsidRPr="00000000" w14:paraId="000001C4">
      <w:pPr>
        <w:numPr>
          <w:ilvl w:val="3"/>
          <w:numId w:val="12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`qp_user`.password 的資料預設使用 PHP password_hash () 進行加密。</w:t>
      </w:r>
    </w:p>
    <w:p w:rsidR="00000000" w:rsidDel="00000000" w:rsidP="00000000" w:rsidRDefault="00000000" w:rsidRPr="00000000" w14:paraId="000001C5">
      <w:pPr>
        <w:numPr>
          <w:ilvl w:val="3"/>
          <w:numId w:val="12"/>
        </w:numPr>
        <w:spacing w:line="276" w:lineRule="auto"/>
        <w:ind w:left="43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必須使用 PHP password_verify () 進行驗證。</w:t>
      </w:r>
    </w:p>
    <w:p w:rsidR="00000000" w:rsidDel="00000000" w:rsidP="00000000" w:rsidRDefault="00000000" w:rsidRPr="00000000" w14:paraId="000001C6">
      <w:pPr>
        <w:numPr>
          <w:ilvl w:val="2"/>
          <w:numId w:val="12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不需要驗證 `qp_user`.ad_flag = 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C7">
      <w:pPr>
        <w:numPr>
          <w:ilvl w:val="2"/>
          <w:numId w:val="12"/>
        </w:numPr>
        <w:spacing w:line="276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回傳結果。</w:t>
      </w:r>
    </w:p>
    <w:p w:rsidR="00000000" w:rsidDel="00000000" w:rsidP="00000000" w:rsidRDefault="00000000" w:rsidRPr="00000000" w14:paraId="000001C8">
      <w:pPr>
        <w:numPr>
          <w:ilvl w:val="0"/>
          <w:numId w:val="12"/>
        </w:numPr>
        <w:spacing w:line="276" w:lineRule="auto"/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app/ Services/ </w:t>
      </w:r>
      <w:r w:rsidDel="00000000" w:rsidR="00000000" w:rsidRPr="00000000">
        <w:rPr>
          <w:b w:val="1"/>
          <w:rtl w:val="0"/>
        </w:rPr>
        <w:t xml:space="preserve">UserService.php</w:t>
      </w:r>
    </w:p>
    <w:p w:rsidR="00000000" w:rsidDel="00000000" w:rsidP="00000000" w:rsidRDefault="00000000" w:rsidRPr="00000000" w14:paraId="000001C9">
      <w:pPr>
        <w:numPr>
          <w:ilvl w:val="1"/>
          <w:numId w:val="1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 QAccountLogin ()</w:t>
      </w:r>
    </w:p>
    <w:p w:rsidR="00000000" w:rsidDel="00000000" w:rsidP="00000000" w:rsidRDefault="00000000" w:rsidRPr="00000000" w14:paraId="000001CA">
      <w:pPr>
        <w:numPr>
          <w:ilvl w:val="2"/>
          <w:numId w:val="12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 UserRepository.php 進行 QAccountLogin ()，取得回傳結果。</w:t>
      </w:r>
    </w:p>
    <w:p w:rsidR="00000000" w:rsidDel="00000000" w:rsidP="00000000" w:rsidRDefault="00000000" w:rsidRPr="00000000" w14:paraId="000001CB">
      <w:pPr>
        <w:numPr>
          <w:ilvl w:val="2"/>
          <w:numId w:val="12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登入成功 :</w:t>
      </w:r>
    </w:p>
    <w:p w:rsidR="00000000" w:rsidDel="00000000" w:rsidP="00000000" w:rsidRDefault="00000000" w:rsidRPr="00000000" w14:paraId="000001CC">
      <w:pPr>
        <w:numPr>
          <w:ilvl w:val="3"/>
          <w:numId w:val="12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不區分 AD (LDAP / API) 或是 QAccount，只要登入成功，回傳的資料必須新增 :</w:t>
      </w:r>
    </w:p>
    <w:p w:rsidR="00000000" w:rsidDel="00000000" w:rsidP="00000000" w:rsidRDefault="00000000" w:rsidRPr="00000000" w14:paraId="000001CD">
      <w:pPr>
        <w:numPr>
          <w:ilvl w:val="4"/>
          <w:numId w:val="12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`qp_user`.ad_flag</w:t>
      </w:r>
    </w:p>
    <w:p w:rsidR="00000000" w:rsidDel="00000000" w:rsidP="00000000" w:rsidRDefault="00000000" w:rsidRPr="00000000" w14:paraId="000001CE">
      <w:pPr>
        <w:numPr>
          <w:ilvl w:val="4"/>
          <w:numId w:val="12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`qp_user`.company</w:t>
      </w:r>
    </w:p>
    <w:p w:rsidR="00000000" w:rsidDel="00000000" w:rsidP="00000000" w:rsidRDefault="00000000" w:rsidRPr="00000000" w14:paraId="000001CF">
      <w:pPr>
        <w:numPr>
          <w:ilvl w:val="3"/>
          <w:numId w:val="12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承上，這兩個資料由 CommonUtil::getUserInfoByUUID () 提供。</w:t>
      </w:r>
    </w:p>
    <w:p w:rsidR="00000000" w:rsidDel="00000000" w:rsidP="00000000" w:rsidRDefault="00000000" w:rsidRPr="00000000" w14:paraId="000001D0">
      <w:pPr>
        <w:numPr>
          <w:ilvl w:val="2"/>
          <w:numId w:val="12"/>
        </w:numPr>
        <w:spacing w:line="276" w:lineRule="auto"/>
        <w:ind w:left="36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登入失敗 :</w:t>
      </w:r>
    </w:p>
    <w:p w:rsidR="00000000" w:rsidDel="00000000" w:rsidP="00000000" w:rsidRDefault="00000000" w:rsidRPr="00000000" w14:paraId="000001D1">
      <w:pPr>
        <w:numPr>
          <w:ilvl w:val="3"/>
          <w:numId w:val="12"/>
        </w:numPr>
        <w:spacing w:line="276" w:lineRule="auto"/>
        <w:ind w:left="43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 QAccount 登入失敗的時候，回傳錯誤訊息 :</w:t>
      </w:r>
    </w:p>
    <w:p w:rsidR="00000000" w:rsidDel="00000000" w:rsidP="00000000" w:rsidRDefault="00000000" w:rsidRPr="00000000" w14:paraId="000001D2">
      <w:pPr>
        <w:numPr>
          <w:ilvl w:val="4"/>
          <w:numId w:val="12"/>
        </w:numPr>
        <w:spacing w:line="276" w:lineRule="auto"/>
        <w:ind w:left="50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以下三個錯誤，個別對應 app/ lib/ ResultCode.php 的代碼</w:t>
      </w:r>
    </w:p>
    <w:p w:rsidR="00000000" w:rsidDel="00000000" w:rsidP="00000000" w:rsidRDefault="00000000" w:rsidRPr="00000000" w14:paraId="000001D3">
      <w:pPr>
        <w:numPr>
          <w:ilvl w:val="5"/>
          <w:numId w:val="12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帳號不存在 : _000901_userNotExistError</w:t>
      </w:r>
    </w:p>
    <w:p w:rsidR="00000000" w:rsidDel="00000000" w:rsidP="00000000" w:rsidRDefault="00000000" w:rsidRPr="00000000" w14:paraId="000001D4">
      <w:pPr>
        <w:numPr>
          <w:ilvl w:val="5"/>
          <w:numId w:val="12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密碼錯誤 : _000902_passwordError</w:t>
      </w:r>
    </w:p>
    <w:p w:rsidR="00000000" w:rsidDel="00000000" w:rsidP="00000000" w:rsidRDefault="00000000" w:rsidRPr="00000000" w14:paraId="000001D5">
      <w:pPr>
        <w:numPr>
          <w:ilvl w:val="5"/>
          <w:numId w:val="12"/>
        </w:numPr>
        <w:spacing w:line="276" w:lineRule="auto"/>
        <w:ind w:left="57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帳號停權 : _000914_userWithoutRight</w:t>
      </w:r>
    </w:p>
    <w:p w:rsidR="00000000" w:rsidDel="00000000" w:rsidP="00000000" w:rsidRDefault="00000000" w:rsidRPr="00000000" w14:paraId="000001D6">
      <w:pPr>
        <w:numPr>
          <w:ilvl w:val="0"/>
          <w:numId w:val="12"/>
        </w:numPr>
        <w:spacing w:line="276" w:lineRule="auto"/>
        <w:ind w:left="216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app/ lib/ Verify.php</w:t>
      </w:r>
    </w:p>
    <w:p w:rsidR="00000000" w:rsidDel="00000000" w:rsidP="00000000" w:rsidRDefault="00000000" w:rsidRPr="00000000" w14:paraId="000001D7">
      <w:pPr>
        <w:numPr>
          <w:ilvl w:val="1"/>
          <w:numId w:val="12"/>
        </w:numPr>
        <w:spacing w:line="276" w:lineRule="auto"/>
        <w:ind w:left="288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定義 verifyUserByUserEmpNo ()</w:t>
      </w:r>
    </w:p>
    <w:p w:rsidR="00000000" w:rsidDel="00000000" w:rsidP="00000000" w:rsidRDefault="00000000" w:rsidRPr="00000000" w14:paraId="000001D8">
      <w:pPr>
        <w:numPr>
          <w:ilvl w:val="1"/>
          <w:numId w:val="12"/>
        </w:numPr>
        <w:spacing w:line="276" w:lineRule="auto"/>
        <w:ind w:left="288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定義 verifyUserByUserEmpNo4Logout ()</w:t>
      </w:r>
    </w:p>
    <w:p w:rsidR="00000000" w:rsidDel="00000000" w:rsidP="00000000" w:rsidRDefault="00000000" w:rsidRPr="00000000" w14:paraId="000001D9">
      <w:pPr>
        <w:numPr>
          <w:ilvl w:val="0"/>
          <w:numId w:val="12"/>
        </w:numPr>
        <w:spacing w:line="276" w:lineRule="auto"/>
        <w:ind w:left="216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app/ lib/ </w:t>
      </w:r>
    </w:p>
    <w:p w:rsidR="00000000" w:rsidDel="00000000" w:rsidP="00000000" w:rsidRDefault="00000000" w:rsidRPr="00000000" w14:paraId="000001DA">
      <w:pPr>
        <w:numPr>
          <w:ilvl w:val="1"/>
          <w:numId w:val="12"/>
        </w:numPr>
        <w:spacing w:line="276" w:lineRule="auto"/>
        <w:ind w:left="288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定義 getUserInfoByUserEmpNo ()</w:t>
      </w:r>
    </w:p>
    <w:p w:rsidR="00000000" w:rsidDel="00000000" w:rsidP="00000000" w:rsidRDefault="00000000" w:rsidRPr="00000000" w14:paraId="000001DB">
      <w:pPr>
        <w:numPr>
          <w:ilvl w:val="1"/>
          <w:numId w:val="12"/>
        </w:numPr>
        <w:spacing w:line="276" w:lineRule="auto"/>
        <w:ind w:left="288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定義 getUserInfoByUserEmpNo4Logout ()</w:t>
      </w:r>
    </w:p>
    <w:p w:rsidR="00000000" w:rsidDel="00000000" w:rsidP="00000000" w:rsidRDefault="00000000" w:rsidRPr="00000000" w14:paraId="000001DC">
      <w:pPr>
        <w:numPr>
          <w:ilvl w:val="1"/>
          <w:numId w:val="12"/>
        </w:numPr>
        <w:spacing w:line="276" w:lineRule="auto"/>
        <w:ind w:left="288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定義 getUserInfoJustByUserEmpNo ()</w:t>
      </w:r>
    </w:p>
    <w:p w:rsidR="00000000" w:rsidDel="00000000" w:rsidP="00000000" w:rsidRDefault="00000000" w:rsidRPr="00000000" w14:paraId="000001DD">
      <w:pPr>
        <w:numPr>
          <w:ilvl w:val="1"/>
          <w:numId w:val="12"/>
        </w:numPr>
        <w:spacing w:line="276" w:lineRule="auto"/>
        <w:ind w:left="2880" w:hanging="360"/>
        <w:contextualSpacing w:val="1"/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定義 getUserStatusByUserEmpNo ()</w:t>
      </w:r>
    </w:p>
    <w:p w:rsidR="00000000" w:rsidDel="00000000" w:rsidP="00000000" w:rsidRDefault="00000000" w:rsidRPr="00000000" w14:paraId="000001DE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4.4.13 UI 示意圖</w:t>
      </w:r>
    </w:p>
    <w:p w:rsidR="00000000" w:rsidDel="00000000" w:rsidP="00000000" w:rsidRDefault="00000000" w:rsidRPr="00000000" w14:paraId="000001DF">
      <w:pPr>
        <w:numPr>
          <w:ilvl w:val="0"/>
          <w:numId w:val="6"/>
        </w:numPr>
        <w:spacing w:line="276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Plugin QLogin 頁面支援 QAccount</w:t>
      </w:r>
    </w:p>
    <w:p w:rsidR="00000000" w:rsidDel="00000000" w:rsidP="00000000" w:rsidRDefault="00000000" w:rsidRPr="00000000" w14:paraId="000001E0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2760" cy="5486400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2760" cy="5499100"/>
            <wp:effectExtent b="0" l="0" r="0" t="0"/>
            <wp:docPr id="1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76" w:lineRule="auto"/>
        <w:ind w:lef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842760" cy="5499100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/>
      <w:pgMar w:bottom="567" w:top="567" w:left="567" w:right="567" w:header="567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8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114300</wp:posOffset>
          </wp:positionH>
          <wp:positionV relativeFrom="paragraph">
            <wp:posOffset>47625</wp:posOffset>
          </wp:positionV>
          <wp:extent cx="914400" cy="352425"/>
          <wp:effectExtent b="0" l="0" r="0" t="0"/>
          <wp:wrapSquare wrapText="bothSides" distB="0" distT="0" distL="114300" distR="114300"/>
          <wp:docPr id="13" name="image28.png"/>
          <a:graphic>
            <a:graphicData uri="http://schemas.openxmlformats.org/drawingml/2006/picture">
              <pic:pic>
                <pic:nvPicPr>
                  <pic:cNvPr id="0" name="image2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b="0" l="0" r="0" t="0"/>
              <wp:wrapNone/>
              <wp:docPr id="6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E9">
    <w:pPr>
      <w:ind w:firstLine="400"/>
      <w:contextualSpacing w:val="0"/>
      <w:jc w:val="center"/>
      <w:rPr>
        <w:color w:val="999999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6400800</wp:posOffset>
          </wp:positionH>
          <wp:positionV relativeFrom="paragraph">
            <wp:posOffset>-83819</wp:posOffset>
          </wp:positionV>
          <wp:extent cx="447675" cy="400050"/>
          <wp:effectExtent b="0" l="0" r="0" t="0"/>
          <wp:wrapSquare wrapText="bothSides" distB="0" distT="0" distL="114300" distR="114300"/>
          <wp:docPr id="15" name="image30.png"/>
          <a:graphic>
            <a:graphicData uri="http://schemas.openxmlformats.org/drawingml/2006/picture">
              <pic:pic>
                <pic:nvPicPr>
                  <pic:cNvPr id="0" name="image30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640900" y="3078008"/>
                        <a:ext cx="541020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999999"/>
                              <w:sz w:val="20"/>
                              <w:vertAlign w:val="baseline"/>
                            </w:rPr>
                            <w:t xml:space="preserve">© Copyright 2005 BenQ. All rights reserved. Do not use without written permission from BenQ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b="0" l="0" r="0" t="0"/>
              <wp:wrapNone/>
              <wp:docPr id="2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9725" cy="14135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6486525</wp:posOffset>
          </wp:positionH>
          <wp:positionV relativeFrom="paragraph">
            <wp:posOffset>112395</wp:posOffset>
          </wp:positionV>
          <wp:extent cx="447675" cy="400050"/>
          <wp:effectExtent b="0" l="0" r="0" t="0"/>
          <wp:wrapSquare wrapText="bothSides" distB="0" distT="0" distL="114300" distR="114300"/>
          <wp:docPr id="16" name="image31.png"/>
          <a:graphic>
            <a:graphicData uri="http://schemas.openxmlformats.org/drawingml/2006/picture">
              <pic:pic>
                <pic:nvPicPr>
                  <pic:cNvPr id="0" name="image3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142875</wp:posOffset>
          </wp:positionH>
          <wp:positionV relativeFrom="paragraph">
            <wp:posOffset>112395</wp:posOffset>
          </wp:positionV>
          <wp:extent cx="914400" cy="352425"/>
          <wp:effectExtent b="0" l="0" r="0" t="0"/>
          <wp:wrapSquare wrapText="bothSides" distB="0" distT="0" distL="114300" distR="114300"/>
          <wp:docPr id="19" name="image35.png"/>
          <a:graphic>
            <a:graphicData uri="http://schemas.openxmlformats.org/drawingml/2006/picture">
              <pic:pic>
                <pic:nvPicPr>
                  <pic:cNvPr id="0" name="image3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b="0" l="0" r="0" t="0"/>
              <wp:wrapNone/>
              <wp:docPr id="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437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626613" y="3646650"/>
                        <a:ext cx="54387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999999"/>
                              <w:sz w:val="20"/>
                              <w:vertAlign w:val="baseline"/>
                            </w:rPr>
                            <w:t xml:space="preserve">© Copyright 2005 BenQ. All rights reserved. Do not use without written permission from BenQ.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b="0" l="0" r="0" t="0"/>
              <wp:wrapNone/>
              <wp:docPr id="5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48300" cy="276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5">
    <w:pPr>
      <w:contextualSpacing w:val="0"/>
      <w:rPr/>
    </w:pPr>
    <w:r w:rsidDel="00000000" w:rsidR="00000000" w:rsidRPr="00000000">
      <w:rPr/>
      <w:drawing>
        <wp:inline distB="0" distT="0" distL="0" distR="0">
          <wp:extent cx="6858000" cy="457200"/>
          <wp:effectExtent b="0" l="0" r="0" t="0"/>
          <wp:docPr id="14" name="image29.png"/>
          <a:graphic>
            <a:graphicData uri="http://schemas.openxmlformats.org/drawingml/2006/picture">
              <pic:pic>
                <pic:nvPicPr>
                  <pic:cNvPr id="0" name="image2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688650" y="360855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Product External-Internal Specification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b="0" l="0" r="0" t="0"/>
              <wp:wrapNone/>
              <wp:docPr id="4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242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114300</wp:posOffset>
          </wp:positionH>
          <wp:positionV relativeFrom="paragraph">
            <wp:posOffset>0</wp:posOffset>
          </wp:positionV>
          <wp:extent cx="3581400" cy="457200"/>
          <wp:effectExtent b="0" l="0" r="0" t="0"/>
          <wp:wrapNone/>
          <wp:docPr descr="BenQ_shallow gray" id="7" name="image20.png"/>
          <a:graphic>
            <a:graphicData uri="http://schemas.openxmlformats.org/drawingml/2006/picture">
              <pic:pic>
                <pic:nvPicPr>
                  <pic:cNvPr descr="BenQ_shallow gray" id="0" name="image20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81400" cy="4572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E6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7">
    <w:pPr>
      <w:contextualSpacing w:val="0"/>
      <w:rPr>
        <w:sz w:val="10"/>
        <w:szCs w:val="1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A">
    <w:pPr>
      <w:contextualSpacing w:val="0"/>
      <w:rPr/>
    </w:pPr>
    <w:r w:rsidDel="00000000" w:rsidR="00000000" w:rsidRPr="00000000">
      <w:rPr/>
      <w:drawing>
        <wp:inline distB="0" distT="0" distL="0" distR="0">
          <wp:extent cx="6838950" cy="457200"/>
          <wp:effectExtent b="0" l="0" r="0" t="0"/>
          <wp:docPr id="17" name="image32.png"/>
          <a:graphic>
            <a:graphicData uri="http://schemas.openxmlformats.org/drawingml/2006/picture">
              <pic:pic>
                <pic:nvPicPr>
                  <pic:cNvPr id="0" name="image3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38950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650550" y="3608550"/>
                        <a:ext cx="3390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Product External-Internal Specification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b="0" l="0" r="0" t="0"/>
              <wp:wrapNone/>
              <wp:docPr id="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0425" cy="352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116203</wp:posOffset>
          </wp:positionH>
          <wp:positionV relativeFrom="paragraph">
            <wp:posOffset>1905</wp:posOffset>
          </wp:positionV>
          <wp:extent cx="3590925" cy="457200"/>
          <wp:effectExtent b="0" l="0" r="0" t="0"/>
          <wp:wrapNone/>
          <wp:docPr descr="BenQ_shallow gray" id="12" name="image27.png"/>
          <a:graphic>
            <a:graphicData uri="http://schemas.openxmlformats.org/drawingml/2006/picture">
              <pic:pic>
                <pic:nvPicPr>
                  <pic:cNvPr descr="BenQ_shallow gray" id="0" name="image2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90925" cy="457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color w:val="0000ff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60" w:lineRule="auto"/>
      <w:ind w:left="0" w:firstLine="0"/>
      <w:contextualSpacing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240" w:lineRule="auto"/>
      <w:ind w:left="0" w:firstLine="0"/>
      <w:contextualSpacing w:val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tabs>
        <w:tab w:val="left" w:pos="1260"/>
      </w:tabs>
      <w:spacing w:before="240" w:lineRule="auto"/>
      <w:ind w:left="0" w:firstLine="0"/>
      <w:contextualSpacing w:val="0"/>
      <w:jc w:val="left"/>
    </w:pPr>
    <w:rPr/>
  </w:style>
  <w:style w:type="paragraph" w:styleId="Heading4">
    <w:name w:val="heading 4"/>
    <w:basedOn w:val="Normal"/>
    <w:next w:val="Normal"/>
    <w:pPr>
      <w:spacing w:before="240" w:lineRule="auto"/>
      <w:ind w:left="0" w:firstLine="0"/>
      <w:contextualSpacing w:val="0"/>
      <w:jc w:val="left"/>
    </w:pPr>
    <w:rPr/>
  </w:style>
  <w:style w:type="paragraph" w:styleId="Heading5">
    <w:name w:val="heading 5"/>
    <w:basedOn w:val="Normal"/>
    <w:next w:val="Normal"/>
    <w:pPr>
      <w:spacing w:before="240" w:lineRule="auto"/>
    </w:pPr>
    <w:rPr/>
  </w:style>
  <w:style w:type="paragraph" w:styleId="Heading6">
    <w:name w:val="heading 6"/>
    <w:basedOn w:val="Normal"/>
    <w:next w:val="Normal"/>
    <w:pPr>
      <w:keepNext w:val="1"/>
      <w:spacing w:before="240" w:lineRule="auto"/>
      <w:jc w:val="left"/>
    </w:pPr>
    <w:rPr>
      <w:i w:val="1"/>
      <w:color w:val="333333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i w:val="1"/>
      <w:sz w:val="24"/>
      <w:szCs w:val="24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5.png"/><Relationship Id="rId10" Type="http://schemas.openxmlformats.org/officeDocument/2006/relationships/image" Target="media/image34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7" Type="http://schemas.openxmlformats.org/officeDocument/2006/relationships/image" Target="media/image21.png"/><Relationship Id="rId8" Type="http://schemas.openxmlformats.org/officeDocument/2006/relationships/image" Target="media/image3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Relationship Id="rId2" Type="http://schemas.openxmlformats.org/officeDocument/2006/relationships/image" Target="media/image19.png"/><Relationship Id="rId3" Type="http://schemas.openxmlformats.org/officeDocument/2006/relationships/image" Target="media/image30.png"/><Relationship Id="rId4" Type="http://schemas.openxmlformats.org/officeDocument/2006/relationships/image" Target="media/image1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1.png"/><Relationship Id="rId2" Type="http://schemas.openxmlformats.org/officeDocument/2006/relationships/image" Target="media/image35.png"/><Relationship Id="rId3" Type="http://schemas.openxmlformats.org/officeDocument/2006/relationships/image" Target="media/image9.png"/><Relationship Id="rId4" Type="http://schemas.openxmlformats.org/officeDocument/2006/relationships/image" Target="media/image1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9.png"/><Relationship Id="rId2" Type="http://schemas.openxmlformats.org/officeDocument/2006/relationships/image" Target="media/image15.png"/><Relationship Id="rId3" Type="http://schemas.openxmlformats.org/officeDocument/2006/relationships/image" Target="media/image2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2.png"/><Relationship Id="rId2" Type="http://schemas.openxmlformats.org/officeDocument/2006/relationships/image" Target="media/image13.png"/><Relationship Id="rId3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