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2018-08-24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4.1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後台新增功能 [ 公司管理 ]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Login 流程修改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DB `qplay` 新增 Table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     QPlay Backend Login - Remember Me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2018-06-19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消費券管理 ]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QPay 相關 Table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QPay 相關 API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更新 QAccount Password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4.      </w:t>
            </w:r>
            <w:r w:rsidDel="00000000" w:rsidR="00000000" w:rsidRPr="00000000">
              <w:rPr>
                <w:color w:val="ff0000"/>
                <w:rtl w:val="0"/>
              </w:rPr>
              <w:t xml:space="preserve">APP QPlay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整合 QPay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新增功能 [ 更新 QAccount Password ]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5.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QPay Web 查詢頁面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2018-06-25</w:t>
            </w:r>
          </w:p>
        </w:tc>
        <w:tc>
          <w:tcPr/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  <w:br w:type="textWrapping"/>
              <w:t xml:space="preserve">DB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Function Management ]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Function Manage 相關 Table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 Function Manage 相關 API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2018-07-06</w:t>
            </w:r>
          </w:p>
        </w:tc>
        <w:tc>
          <w:tcPr/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3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4.4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Plugin QLogin 頁面 支援 QAccount     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login 支援 QAccount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register 支援 QAccount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3.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APP QPlay 使用 Function Manage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2018-07-16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04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47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Function Detail 的權限管理, 要處理 company_label</w:t>
            </w:r>
          </w:p>
          <w:p w:rsidR="00000000" w:rsidDel="00000000" w:rsidP="00000000" w:rsidRDefault="00000000" w:rsidRPr="00000000" w14:paraId="00000048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新增設定 QAccount 的權限等級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2018-07-20</w:t>
            </w:r>
          </w:p>
        </w:tc>
        <w:tc>
          <w:tcPr/>
          <w:p w:rsidR="00000000" w:rsidDel="00000000" w:rsidP="00000000" w:rsidRDefault="00000000" w:rsidRPr="00000000" w14:paraId="0000004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4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F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50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完成 2018-06-25 尚未完成的項目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2018-07-26</w:t>
            </w:r>
          </w:p>
        </w:tc>
        <w:tc>
          <w:tcPr/>
          <w:p w:rsidR="00000000" w:rsidDel="00000000" w:rsidP="00000000" w:rsidRDefault="00000000" w:rsidRPr="00000000" w14:paraId="0000005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  <w:tc>
          <w:tcPr/>
          <w:p w:rsidR="00000000" w:rsidDel="00000000" w:rsidP="00000000" w:rsidRDefault="00000000" w:rsidRPr="00000000" w14:paraId="0000005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5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5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QPay Web API : 修正執行流程</w:t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依據功能，個別評估時程</w:t>
            </w:r>
          </w:p>
        </w:tc>
      </w:tr>
      <w:tr>
        <w:tc>
          <w:tcPr/>
          <w:p w:rsidR="00000000" w:rsidDel="00000000" w:rsidP="00000000" w:rsidRDefault="00000000" w:rsidRPr="00000000" w14:paraId="0000005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2018-07-31</w:t>
            </w:r>
          </w:p>
        </w:tc>
        <w:tc>
          <w:tcPr/>
          <w:p w:rsidR="00000000" w:rsidDel="00000000" w:rsidP="00000000" w:rsidRDefault="00000000" w:rsidRPr="00000000" w14:paraId="0000005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5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5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5E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4.5</w:t>
            </w:r>
          </w:p>
          <w:p w:rsidR="00000000" w:rsidDel="00000000" w:rsidP="00000000" w:rsidRDefault="00000000" w:rsidRPr="00000000" w14:paraId="0000005F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QPlay 後台新增功能 [預約推播]</w:t>
            </w:r>
          </w:p>
          <w:p w:rsidR="00000000" w:rsidDel="00000000" w:rsidP="00000000" w:rsidRDefault="00000000" w:rsidRPr="00000000" w14:paraId="00000060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DB `qplay` 新增 預約推播 相關 Table</w:t>
            </w:r>
          </w:p>
          <w:p w:rsidR="00000000" w:rsidDel="00000000" w:rsidP="00000000" w:rsidRDefault="00000000" w:rsidRPr="00000000" w14:paraId="00000061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QPlay API - getMessageList 要過濾預約推播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2018-08-02</w:t>
            </w:r>
          </w:p>
        </w:tc>
        <w:tc>
          <w:tcPr/>
          <w:p w:rsidR="00000000" w:rsidDel="00000000" w:rsidP="00000000" w:rsidRDefault="00000000" w:rsidRPr="00000000" w14:paraId="0000006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6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1.5.1</w:t>
            </w:r>
          </w:p>
        </w:tc>
        <w:tc>
          <w:tcPr/>
          <w:p w:rsidR="00000000" w:rsidDel="00000000" w:rsidP="00000000" w:rsidRDefault="00000000" w:rsidRPr="00000000" w14:paraId="0000006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6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4.5</w:t>
            </w:r>
          </w:p>
          <w:p w:rsidR="00000000" w:rsidDel="00000000" w:rsidP="00000000" w:rsidRDefault="00000000" w:rsidRPr="00000000" w14:paraId="0000006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QPlay API - getMessageList 要過濾預約推播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修正處理邏輯</w:t>
            </w:r>
          </w:p>
        </w:tc>
      </w:tr>
      <w:tr>
        <w:tc>
          <w:tcPr/>
          <w:p w:rsidR="00000000" w:rsidDel="00000000" w:rsidP="00000000" w:rsidRDefault="00000000" w:rsidRPr="00000000" w14:paraId="0000006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2018-08-07</w:t>
            </w:r>
          </w:p>
        </w:tc>
        <w:tc>
          <w:tcPr/>
          <w:p w:rsidR="00000000" w:rsidDel="00000000" w:rsidP="00000000" w:rsidRDefault="00000000" w:rsidRPr="00000000" w14:paraId="0000006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6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1.5.2</w:t>
            </w:r>
          </w:p>
        </w:tc>
        <w:tc>
          <w:tcPr/>
          <w:p w:rsidR="00000000" w:rsidDel="00000000" w:rsidP="00000000" w:rsidRDefault="00000000" w:rsidRPr="00000000" w14:paraId="0000006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4.5 - 修正文字錯誤</w:t>
            </w:r>
          </w:p>
          <w:p w:rsidR="00000000" w:rsidDel="00000000" w:rsidP="00000000" w:rsidRDefault="00000000" w:rsidRPr="00000000" w14:paraId="0000006E">
            <w:pPr>
              <w:spacing w:line="276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4.5.12 程式碼修改記錄</w:t>
            </w:r>
          </w:p>
          <w:p w:rsidR="00000000" w:rsidDel="00000000" w:rsidP="00000000" w:rsidRDefault="00000000" w:rsidRPr="00000000" w14:paraId="0000006F">
            <w:pPr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qplay/ app/ Http/ Controllers/ pushController.php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6"/>
              </w:numPr>
              <w:spacing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pushBatchService () - return view “push/ </w:t>
            </w:r>
            <w:r w:rsidDel="00000000" w:rsidR="00000000" w:rsidRPr="00000000">
              <w:rPr>
                <w:b w:val="1"/>
                <w:rtl w:val="0"/>
              </w:rPr>
              <w:t xml:space="preserve">push_batch_service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6"/>
              </w:numPr>
              <w:spacing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pushBatchServiceData () - return view “push/ </w:t>
            </w:r>
            <w:r w:rsidDel="00000000" w:rsidR="00000000" w:rsidRPr="00000000">
              <w:rPr>
                <w:b w:val="1"/>
                <w:rtl w:val="0"/>
              </w:rPr>
              <w:t xml:space="preserve">push_batch_service_data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c>
          <w:tcPr/>
          <w:p w:rsidR="00000000" w:rsidDel="00000000" w:rsidP="00000000" w:rsidRDefault="00000000" w:rsidRPr="00000000" w14:paraId="0000007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2018-08-16</w:t>
            </w:r>
          </w:p>
        </w:tc>
        <w:tc>
          <w:tcPr/>
          <w:p w:rsidR="00000000" w:rsidDel="00000000" w:rsidP="00000000" w:rsidRDefault="00000000" w:rsidRPr="00000000" w14:paraId="0000007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7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1.4.2</w:t>
            </w:r>
          </w:p>
        </w:tc>
        <w:tc>
          <w:tcPr/>
          <w:p w:rsidR="00000000" w:rsidDel="00000000" w:rsidP="00000000" w:rsidRDefault="00000000" w:rsidRPr="00000000" w14:paraId="0000007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7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7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4.3.12 程式碼修改記錄 -</w:t>
            </w:r>
          </w:p>
          <w:p w:rsidR="00000000" w:rsidDel="00000000" w:rsidP="00000000" w:rsidRDefault="00000000" w:rsidRPr="00000000" w14:paraId="00000078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3.d. 修改文字 'FUNCTION_VARIABLE_NAME'</w:t>
            </w:r>
          </w:p>
          <w:p w:rsidR="00000000" w:rsidDel="00000000" w:rsidP="00000000" w:rsidRDefault="00000000" w:rsidRPr="00000000" w14:paraId="00000079">
            <w:pPr>
              <w:contextualSpacing w:val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2.      2.h.</w:t>
            </w:r>
            <w:r w:rsidDel="00000000" w:rsidR="00000000" w:rsidRPr="00000000">
              <w:rPr>
                <w:highlight w:val="white"/>
                <w:rtl w:val="0"/>
              </w:rPr>
              <w:t xml:space="preserve">ii.4.</w:t>
            </w:r>
          </w:p>
          <w:p w:rsidR="00000000" w:rsidDel="00000000" w:rsidP="00000000" w:rsidRDefault="00000000" w:rsidRPr="00000000" w14:paraId="0000007A">
            <w:pPr>
              <w:contextualSpacing w:val="0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         Function Name 修正為可以編輯修改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         Variable Name 修正為不可編輯修改</w:t>
            </w:r>
          </w:p>
        </w:tc>
      </w:tr>
      <w:tr>
        <w:tc>
          <w:tcPr/>
          <w:p w:rsidR="00000000" w:rsidDel="00000000" w:rsidP="00000000" w:rsidRDefault="00000000" w:rsidRPr="00000000" w14:paraId="0000007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2018-08-16</w:t>
            </w:r>
          </w:p>
        </w:tc>
        <w:tc>
          <w:tcPr/>
          <w:p w:rsidR="00000000" w:rsidDel="00000000" w:rsidP="00000000" w:rsidRDefault="00000000" w:rsidRPr="00000000" w14:paraId="0000007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7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1.4.3</w:t>
            </w:r>
          </w:p>
        </w:tc>
        <w:tc>
          <w:tcPr/>
          <w:p w:rsidR="00000000" w:rsidDel="00000000" w:rsidP="00000000" w:rsidRDefault="00000000" w:rsidRPr="00000000" w14:paraId="0000007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80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4.4     </w:t>
            </w:r>
          </w:p>
          <w:p w:rsidR="00000000" w:rsidDel="00000000" w:rsidP="00000000" w:rsidRDefault="00000000" w:rsidRPr="00000000" w14:paraId="00000081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API login 支援 QAccount</w:t>
            </w:r>
          </w:p>
          <w:p w:rsidR="00000000" w:rsidDel="00000000" w:rsidP="00000000" w:rsidRDefault="00000000" w:rsidRPr="00000000" w14:paraId="00000082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register 支援 QAccount</w:t>
            </w:r>
          </w:p>
          <w:p w:rsidR="00000000" w:rsidDel="00000000" w:rsidP="00000000" w:rsidRDefault="00000000" w:rsidRPr="00000000" w14:paraId="0000008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logout 支援 QAccount</w:t>
            </w:r>
          </w:p>
          <w:p w:rsidR="00000000" w:rsidDel="00000000" w:rsidP="00000000" w:rsidRDefault="00000000" w:rsidRPr="00000000" w14:paraId="0000008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4.4.12 程式碼修改記錄 qplayApi/ </w:t>
            </w:r>
          </w:p>
          <w:p w:rsidR="00000000" w:rsidDel="00000000" w:rsidP="00000000" w:rsidRDefault="00000000" w:rsidRPr="00000000" w14:paraId="0000008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g. app/ Repositories/ UserRepository.php -</w:t>
            </w:r>
          </w:p>
          <w:p w:rsidR="00000000" w:rsidDel="00000000" w:rsidP="00000000" w:rsidRDefault="00000000" w:rsidRPr="00000000" w14:paraId="0000008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funciton QAccountLogin ()</w:t>
            </w:r>
          </w:p>
          <w:p w:rsidR="00000000" w:rsidDel="00000000" w:rsidP="00000000" w:rsidRDefault="00000000" w:rsidRPr="00000000" w14:paraId="0000008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修改程式執行邏輯，QAccount 的</w:t>
            </w:r>
          </w:p>
          <w:p w:rsidR="00000000" w:rsidDel="00000000" w:rsidP="00000000" w:rsidRDefault="00000000" w:rsidRPr="00000000" w14:paraId="0000008A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帳號需要比對 `qp_user`.emp_no，另外，</w:t>
            </w:r>
          </w:p>
          <w:p w:rsidR="00000000" w:rsidDel="00000000" w:rsidP="00000000" w:rsidRDefault="00000000" w:rsidRPr="00000000" w14:paraId="0000008B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不需要驗證 `qp_user`.ad_flag = N</w:t>
            </w:r>
          </w:p>
          <w:p w:rsidR="00000000" w:rsidDel="00000000" w:rsidP="00000000" w:rsidRDefault="00000000" w:rsidRPr="00000000" w14:paraId="0000008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Verify.php / CommonUtil.php 新增 function，透過 emp_no</w:t>
            </w:r>
          </w:p>
          <w:p w:rsidR="00000000" w:rsidDel="00000000" w:rsidP="00000000" w:rsidRDefault="00000000" w:rsidRPr="00000000" w14:paraId="0000008E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User 資料</w:t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2018-08-24</w:t>
            </w:r>
          </w:p>
        </w:tc>
        <w:tc>
          <w:tcPr/>
          <w:p w:rsidR="00000000" w:rsidDel="00000000" w:rsidP="00000000" w:rsidRDefault="00000000" w:rsidRPr="00000000" w14:paraId="0000009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9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9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9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4.6</w:t>
            </w:r>
          </w:p>
          <w:p w:rsidR="00000000" w:rsidDel="00000000" w:rsidP="00000000" w:rsidRDefault="00000000" w:rsidRPr="00000000" w14:paraId="00000094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API register 紀錄 ad_flag 在 qp_session</w:t>
            </w:r>
          </w:p>
          <w:p w:rsidR="00000000" w:rsidDel="00000000" w:rsidP="00000000" w:rsidRDefault="00000000" w:rsidRPr="00000000" w14:paraId="00000095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login 紀錄 ad_flag 在 qp_session</w:t>
            </w:r>
          </w:p>
          <w:p w:rsidR="00000000" w:rsidDel="00000000" w:rsidP="00000000" w:rsidRDefault="00000000" w:rsidRPr="00000000" w14:paraId="0000009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sendPushToken 在 JPush</w:t>
            </w:r>
          </w:p>
          <w:p w:rsidR="00000000" w:rsidDel="00000000" w:rsidP="00000000" w:rsidRDefault="00000000" w:rsidRPr="00000000" w14:paraId="0000009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註冊 QAccount Tag</w:t>
            </w:r>
          </w:p>
        </w:tc>
      </w:tr>
    </w:tbl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contextualSpacing w:val="0"/>
        <w:rPr/>
      </w:pPr>
      <w:bookmarkStart w:colFirst="0" w:colLast="0" w:name="_fvukxvw609q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8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vukxvw609q9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_fvukxvw609q9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7qb5z9rsywe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_17qb5z9rsywe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svpws9pqxbdm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_svpws9pqxbdm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l3yah7s6jx9k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_l3yah7s6jx9k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y9sxdk33wuqt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_y9sxdk33wuqt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10771.511811023622"/>
            </w:tabs>
            <w:spacing w:after="80" w:before="60" w:line="240" w:lineRule="auto"/>
            <w:ind w:left="360" w:firstLine="0"/>
            <w:contextualSpacing w:val="0"/>
            <w:rPr/>
          </w:pPr>
          <w:hyperlink w:anchor="_f9crrxf6b8wb">
            <w:r w:rsidDel="00000000" w:rsidR="00000000" w:rsidRPr="00000000">
              <w:rPr>
                <w:rtl w:val="0"/>
              </w:rPr>
              <w:t xml:space="preserve">4.5 [ QPlay 後台新增功能 [ 預約推播 ]，DB `qplay` 新增 [ 預約推播 ] 相關 Table ，QPlay API - getMessageList 要過濾預約推播]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_f9crrxf6b8wb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contextualSpacing w:val="0"/>
        <w:rPr/>
      </w:pPr>
      <w:bookmarkStart w:colFirst="0" w:colLast="0" w:name="_17qb5z9rsywe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</w:p>
    <w:p w:rsidR="00000000" w:rsidDel="00000000" w:rsidP="00000000" w:rsidRDefault="00000000" w:rsidRPr="00000000" w14:paraId="000000DD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</w:p>
    <w:p w:rsidR="00000000" w:rsidDel="00000000" w:rsidP="00000000" w:rsidRDefault="00000000" w:rsidRPr="00000000" w14:paraId="000000E0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E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40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</w:p>
    <w:p w:rsidR="00000000" w:rsidDel="00000000" w:rsidP="00000000" w:rsidRDefault="00000000" w:rsidRPr="00000000" w14:paraId="000000E8">
      <w:pPr>
        <w:numPr>
          <w:ilvl w:val="0"/>
          <w:numId w:val="1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contextualSpacing w:val="0"/>
        <w:rPr/>
      </w:pPr>
      <w:bookmarkStart w:colFirst="0" w:colLast="0" w:name="_svpws9pqxbdm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</w:p>
    <w:p w:rsidR="00000000" w:rsidDel="00000000" w:rsidP="00000000" w:rsidRDefault="00000000" w:rsidRPr="00000000" w14:paraId="000000E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E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contextualSpacing w:val="0"/>
        <w:rPr/>
      </w:pPr>
      <w:bookmarkStart w:colFirst="0" w:colLast="0" w:name="_l3yah7s6jx9k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F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</w:p>
    <w:p w:rsidR="00000000" w:rsidDel="00000000" w:rsidP="00000000" w:rsidRDefault="00000000" w:rsidRPr="00000000" w14:paraId="000000FB">
      <w:pPr>
        <w:numPr>
          <w:ilvl w:val="0"/>
          <w:numId w:val="25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contextualSpacing w:val="0"/>
        <w:rPr/>
      </w:pPr>
      <w:bookmarkStart w:colFirst="0" w:colLast="0" w:name="_y9sxdk33wuqt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</w:p>
    <w:p w:rsidR="00000000" w:rsidDel="00000000" w:rsidP="00000000" w:rsidRDefault="00000000" w:rsidRPr="00000000" w14:paraId="0000012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f9crrxf6b8wb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4.6 [ QPlay API register / login 紀錄 ad_flag 於 qp_session，QPlay API sendPushToken 在 JPush 註冊 QAccount Tag]</w:t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4.6.1 需求說明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QPlay API register / login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修改處理流程，依據 APP 端傳入的 login_type (AD or QAccount)，決定當前 User 的 ad_flag (Y or N)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ad_flag 紀錄於 Table `qp_session`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QPlay API sendPushToken</w:t>
      </w:r>
    </w:p>
    <w:p w:rsidR="00000000" w:rsidDel="00000000" w:rsidP="00000000" w:rsidRDefault="00000000" w:rsidRPr="00000000" w14:paraId="0000012C">
      <w:pPr>
        <w:numPr>
          <w:ilvl w:val="1"/>
          <w:numId w:val="11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修改處理流程，依據 UUID，判定當前 User 的 ad_flag，如果是 ad_flag=N，表示需要在 JPush 註冊 QAccount Tag : qsida_other / benq_other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4.6.2 時程評估</w:t>
      </w:r>
    </w:p>
    <w:p w:rsidR="00000000" w:rsidDel="00000000" w:rsidP="00000000" w:rsidRDefault="00000000" w:rsidRPr="00000000" w14:paraId="0000012F">
      <w:pPr>
        <w:numPr>
          <w:ilvl w:val="0"/>
          <w:numId w:val="9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API register /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31">
      <w:pPr>
        <w:numPr>
          <w:ilvl w:val="1"/>
          <w:numId w:val="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2">
      <w:pPr>
        <w:numPr>
          <w:ilvl w:val="0"/>
          <w:numId w:val="9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API sendPushToken</w:t>
      </w:r>
    </w:p>
    <w:p w:rsidR="00000000" w:rsidDel="00000000" w:rsidP="00000000" w:rsidRDefault="00000000" w:rsidRPr="00000000" w14:paraId="00000133">
      <w:pPr>
        <w:numPr>
          <w:ilvl w:val="1"/>
          <w:numId w:val="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34">
      <w:pPr>
        <w:numPr>
          <w:ilvl w:val="1"/>
          <w:numId w:val="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4.6.3 對應文件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QPlay_DB_Schema_3.12_20180824.docx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Qplay_API_1.3.8_20180824.docx</w:t>
      </w:r>
    </w:p>
    <w:p w:rsidR="00000000" w:rsidDel="00000000" w:rsidP="00000000" w:rsidRDefault="00000000" w:rsidRPr="00000000" w14:paraId="0000013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4.6.4 修改項目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3C">
      <w:pPr>
        <w:numPr>
          <w:ilvl w:val="1"/>
          <w:numId w:val="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Table</w:t>
      </w:r>
    </w:p>
    <w:p w:rsidR="00000000" w:rsidDel="00000000" w:rsidP="00000000" w:rsidRDefault="00000000" w:rsidRPr="00000000" w14:paraId="0000013D">
      <w:pPr>
        <w:numPr>
          <w:ilvl w:val="2"/>
          <w:numId w:val="7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qp_session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3E">
      <w:pPr>
        <w:numPr>
          <w:ilvl w:val="0"/>
          <w:numId w:val="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3F">
      <w:pPr>
        <w:numPr>
          <w:ilvl w:val="1"/>
          <w:numId w:val="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40">
      <w:pPr>
        <w:numPr>
          <w:ilvl w:val="2"/>
          <w:numId w:val="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141">
      <w:pPr>
        <w:numPr>
          <w:ilvl w:val="2"/>
          <w:numId w:val="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142">
      <w:pPr>
        <w:numPr>
          <w:ilvl w:val="2"/>
          <w:numId w:val="7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PushUtil.php</w:t>
      </w:r>
    </w:p>
    <w:p w:rsidR="00000000" w:rsidDel="00000000" w:rsidP="00000000" w:rsidRDefault="00000000" w:rsidRPr="00000000" w14:paraId="00000143">
      <w:pPr>
        <w:numPr>
          <w:ilvl w:val="2"/>
          <w:numId w:val="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4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4.6.5 功能架構圖</w:t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4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4.6.6 資料庫物件清單</w:t>
      </w:r>
    </w:p>
    <w:p w:rsidR="00000000" w:rsidDel="00000000" w:rsidP="00000000" w:rsidRDefault="00000000" w:rsidRPr="00000000" w14:paraId="0000014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qp_session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 User 的 UUID，紀錄 ad_flag。</w:t>
            </w:r>
          </w:p>
        </w:tc>
      </w:tr>
    </w:tbl>
    <w:p w:rsidR="00000000" w:rsidDel="00000000" w:rsidP="00000000" w:rsidRDefault="00000000" w:rsidRPr="00000000" w14:paraId="0000015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4.6.7 實體關聯圖</w:t>
      </w:r>
    </w:p>
    <w:p w:rsidR="00000000" w:rsidDel="00000000" w:rsidP="00000000" w:rsidRDefault="00000000" w:rsidRPr="00000000" w14:paraId="00000155">
      <w:pPr>
        <w:numPr>
          <w:ilvl w:val="0"/>
          <w:numId w:val="1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5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4.6.8 資料表結構</w:t>
      </w:r>
    </w:p>
    <w:p w:rsidR="00000000" w:rsidDel="00000000" w:rsidP="00000000" w:rsidRDefault="00000000" w:rsidRPr="00000000" w14:paraId="00000158">
      <w:pPr>
        <w:numPr>
          <w:ilvl w:val="0"/>
          <w:numId w:val="2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QPlay_DB_Schema_3.12_20180824.docx</w:t>
      </w:r>
    </w:p>
    <w:p w:rsidR="00000000" w:rsidDel="00000000" w:rsidP="00000000" w:rsidRDefault="00000000" w:rsidRPr="00000000" w14:paraId="0000015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4.6.9 公用元件</w:t>
      </w:r>
    </w:p>
    <w:p w:rsidR="00000000" w:rsidDel="00000000" w:rsidP="00000000" w:rsidRDefault="00000000" w:rsidRPr="00000000" w14:paraId="0000015B">
      <w:pPr>
        <w:numPr>
          <w:ilvl w:val="0"/>
          <w:numId w:val="14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4.6.10 共用介面</w:t>
      </w:r>
    </w:p>
    <w:p w:rsidR="00000000" w:rsidDel="00000000" w:rsidP="00000000" w:rsidRDefault="00000000" w:rsidRPr="00000000" w14:paraId="0000015E">
      <w:pPr>
        <w:numPr>
          <w:ilvl w:val="0"/>
          <w:numId w:val="1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Qplay_API_1.3.8_20180824.docx</w:t>
      </w:r>
    </w:p>
    <w:p w:rsidR="00000000" w:rsidDel="00000000" w:rsidP="00000000" w:rsidRDefault="00000000" w:rsidRPr="00000000" w14:paraId="0000015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4.6.11 資料流程圖 Data Flow Diagram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6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4.6.12 程式碼修改記錄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2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65">
      <w:pPr>
        <w:numPr>
          <w:ilvl w:val="1"/>
          <w:numId w:val="1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166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register ()</w:t>
      </w:r>
    </w:p>
    <w:p w:rsidR="00000000" w:rsidDel="00000000" w:rsidP="00000000" w:rsidRDefault="00000000" w:rsidRPr="00000000" w14:paraId="00000167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更新 `qp_session`的時候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，需要額外處理資料表欄位 ad_flag</w:t>
      </w:r>
    </w:p>
    <w:p w:rsidR="00000000" w:rsidDel="00000000" w:rsidP="00000000" w:rsidRDefault="00000000" w:rsidRPr="00000000" w14:paraId="00000168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APP 端帶入的參數</w:t>
      </w:r>
    </w:p>
    <w:p w:rsidR="00000000" w:rsidDel="00000000" w:rsidP="00000000" w:rsidRDefault="00000000" w:rsidRPr="00000000" w14:paraId="00000169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login_type = AD =&gt; ad_flag = Y</w:t>
      </w:r>
    </w:p>
    <w:p w:rsidR="00000000" w:rsidDel="00000000" w:rsidP="00000000" w:rsidRDefault="00000000" w:rsidRPr="00000000" w14:paraId="0000016A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login_type = QAccount =&gt; ad_flag = N</w:t>
      </w:r>
    </w:p>
    <w:p w:rsidR="00000000" w:rsidDel="00000000" w:rsidP="00000000" w:rsidRDefault="00000000" w:rsidRPr="00000000" w14:paraId="0000016B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回傳給 APP 端的資料</w:t>
      </w:r>
    </w:p>
    <w:p w:rsidR="00000000" w:rsidDel="00000000" w:rsidP="00000000" w:rsidRDefault="00000000" w:rsidRPr="00000000" w14:paraId="0000016C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 ad_flag</w:t>
      </w:r>
    </w:p>
    <w:p w:rsidR="00000000" w:rsidDel="00000000" w:rsidP="00000000" w:rsidRDefault="00000000" w:rsidRPr="00000000" w14:paraId="0000016D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login ()</w:t>
      </w:r>
    </w:p>
    <w:p w:rsidR="00000000" w:rsidDel="00000000" w:rsidP="00000000" w:rsidRDefault="00000000" w:rsidRPr="00000000" w14:paraId="0000016E">
      <w:pPr>
        <w:numPr>
          <w:ilvl w:val="3"/>
          <w:numId w:val="1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更新 `qp_session`的時候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，需要額外處理資料表欄位 ad_flag</w:t>
      </w:r>
    </w:p>
    <w:p w:rsidR="00000000" w:rsidDel="00000000" w:rsidP="00000000" w:rsidRDefault="00000000" w:rsidRPr="00000000" w14:paraId="0000016F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APP 端帶入的參數</w:t>
      </w:r>
    </w:p>
    <w:p w:rsidR="00000000" w:rsidDel="00000000" w:rsidP="00000000" w:rsidRDefault="00000000" w:rsidRPr="00000000" w14:paraId="00000170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login_type = AD =&gt; ad_flag = Y</w:t>
      </w:r>
    </w:p>
    <w:p w:rsidR="00000000" w:rsidDel="00000000" w:rsidP="00000000" w:rsidRDefault="00000000" w:rsidRPr="00000000" w14:paraId="00000171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login_type = QAccount =&gt; ad_flag = N</w:t>
      </w:r>
    </w:p>
    <w:p w:rsidR="00000000" w:rsidDel="00000000" w:rsidP="00000000" w:rsidRDefault="00000000" w:rsidRPr="00000000" w14:paraId="00000172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回傳給 APP 端的資料</w:t>
      </w:r>
    </w:p>
    <w:p w:rsidR="00000000" w:rsidDel="00000000" w:rsidP="00000000" w:rsidRDefault="00000000" w:rsidRPr="00000000" w14:paraId="00000173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 ad_flag</w:t>
      </w:r>
    </w:p>
    <w:p w:rsidR="00000000" w:rsidDel="00000000" w:rsidP="00000000" w:rsidRDefault="00000000" w:rsidRPr="00000000" w14:paraId="00000174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sendPushToken ()</w:t>
      </w:r>
    </w:p>
    <w:p w:rsidR="00000000" w:rsidDel="00000000" w:rsidP="00000000" w:rsidRDefault="00000000" w:rsidRPr="00000000" w14:paraId="00000175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PushUtil::GetTagByUserInfo 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，要加入新的參數，</w:t>
      </w:r>
    </w:p>
    <w:p w:rsidR="00000000" w:rsidDel="00000000" w:rsidP="00000000" w:rsidRDefault="00000000" w:rsidRPr="00000000" w14:paraId="00000176">
      <w:pPr>
        <w:spacing w:line="276" w:lineRule="auto"/>
        <w:ind w:left="360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$adFlag = </w:t>
      </w:r>
      <w:r w:rsidDel="00000000" w:rsidR="00000000" w:rsidRPr="00000000">
        <w:rPr>
          <w:rtl w:val="0"/>
        </w:rPr>
        <w:t xml:space="preserve">CommonUtil::ADFlag()</w:t>
      </w:r>
    </w:p>
    <w:p w:rsidR="00000000" w:rsidDel="00000000" w:rsidP="00000000" w:rsidRDefault="00000000" w:rsidRPr="00000000" w14:paraId="00000177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PushUtil::GetTagByUserInfo () 的結果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$adFlag = Y，行為不變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$adFlag = N || NULL</w:t>
      </w:r>
    </w:p>
    <w:p w:rsidR="00000000" w:rsidDel="00000000" w:rsidP="00000000" w:rsidRDefault="00000000" w:rsidRPr="00000000" w14:paraId="0000017A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 Qisda 員工，要使用 Tag [ qisda_other ] 在 JPsuh進行註冊</w:t>
      </w:r>
    </w:p>
    <w:p w:rsidR="00000000" w:rsidDel="00000000" w:rsidP="00000000" w:rsidRDefault="00000000" w:rsidRPr="00000000" w14:paraId="0000017B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 BenQ員工，要使用 Tag [ benq_other ] 在 JPsuh進行註冊</w:t>
      </w:r>
    </w:p>
    <w:p w:rsidR="00000000" w:rsidDel="00000000" w:rsidP="00000000" w:rsidRDefault="00000000" w:rsidRPr="00000000" w14:paraId="0000017C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17D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getUserInfoByUUID ()</w:t>
      </w:r>
    </w:p>
    <w:p w:rsidR="00000000" w:rsidDel="00000000" w:rsidP="00000000" w:rsidRDefault="00000000" w:rsidRPr="00000000" w14:paraId="0000017E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回傳的資料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，移除 qp_user.ad_flag</w:t>
      </w:r>
    </w:p>
    <w:p w:rsidR="00000000" w:rsidDel="00000000" w:rsidP="00000000" w:rsidRDefault="00000000" w:rsidRPr="00000000" w14:paraId="0000017F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PushUtil.php</w:t>
      </w:r>
    </w:p>
    <w:p w:rsidR="00000000" w:rsidDel="00000000" w:rsidP="00000000" w:rsidRDefault="00000000" w:rsidRPr="00000000" w14:paraId="00000180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GetTagByUserInfo ()</w:t>
      </w:r>
    </w:p>
    <w:p w:rsidR="00000000" w:rsidDel="00000000" w:rsidP="00000000" w:rsidRDefault="00000000" w:rsidRPr="00000000" w14:paraId="00000181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新增參數</w:t>
      </w:r>
    </w:p>
    <w:p w:rsidR="00000000" w:rsidDel="00000000" w:rsidP="00000000" w:rsidRDefault="00000000" w:rsidRPr="00000000" w14:paraId="00000182">
      <w:pPr>
        <w:numPr>
          <w:ilvl w:val="4"/>
          <w:numId w:val="12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$adFlag</w:t>
      </w:r>
    </w:p>
    <w:p w:rsidR="00000000" w:rsidDel="00000000" w:rsidP="00000000" w:rsidRDefault="00000000" w:rsidRPr="00000000" w14:paraId="00000183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CommonUtil::ADFlag() 決定 company flag 是否要在後方加上 [ _other ]</w:t>
      </w:r>
    </w:p>
    <w:p w:rsidR="00000000" w:rsidDel="00000000" w:rsidP="00000000" w:rsidRDefault="00000000" w:rsidRPr="00000000" w14:paraId="00000184">
      <w:pPr>
        <w:numPr>
          <w:ilvl w:val="4"/>
          <w:numId w:val="12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ad_flag = N or NULL</w:t>
      </w:r>
    </w:p>
    <w:p w:rsidR="00000000" w:rsidDel="00000000" w:rsidP="00000000" w:rsidRDefault="00000000" w:rsidRPr="00000000" w14:paraId="00000185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 Qisda 員工，回傳 Tag [ qisda_other ]</w:t>
      </w:r>
    </w:p>
    <w:p w:rsidR="00000000" w:rsidDel="00000000" w:rsidP="00000000" w:rsidRDefault="00000000" w:rsidRPr="00000000" w14:paraId="00000186">
      <w:pPr>
        <w:numPr>
          <w:ilvl w:val="5"/>
          <w:numId w:val="12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 BenQ員工，回傳 Tag [ benq_other ]</w:t>
      </w:r>
    </w:p>
    <w:p w:rsidR="00000000" w:rsidDel="00000000" w:rsidP="00000000" w:rsidRDefault="00000000" w:rsidRPr="00000000" w14:paraId="00000187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88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login ()</w:t>
      </w:r>
    </w:p>
    <w:p w:rsidR="00000000" w:rsidDel="00000000" w:rsidP="00000000" w:rsidRDefault="00000000" w:rsidRPr="00000000" w14:paraId="00000189">
      <w:pPr>
        <w:numPr>
          <w:ilvl w:val="3"/>
          <w:numId w:val="1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參數需要帶入 login_type</w:t>
      </w:r>
    </w:p>
    <w:p w:rsidR="00000000" w:rsidDel="00000000" w:rsidP="00000000" w:rsidRDefault="00000000" w:rsidRPr="00000000" w14:paraId="0000018A">
      <w:pPr>
        <w:numPr>
          <w:ilvl w:val="2"/>
          <w:numId w:val="1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function register ()</w:t>
      </w:r>
    </w:p>
    <w:p w:rsidR="00000000" w:rsidDel="00000000" w:rsidP="00000000" w:rsidRDefault="00000000" w:rsidRPr="00000000" w14:paraId="0000018B">
      <w:pPr>
        <w:numPr>
          <w:ilvl w:val="3"/>
          <w:numId w:val="1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參數需要帶入 login_type</w:t>
      </w:r>
    </w:p>
    <w:p w:rsidR="00000000" w:rsidDel="00000000" w:rsidP="00000000" w:rsidRDefault="00000000" w:rsidRPr="00000000" w14:paraId="0000018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4.6.13 Test Case</w:t>
      </w:r>
    </w:p>
    <w:p w:rsidR="00000000" w:rsidDel="00000000" w:rsidP="00000000" w:rsidRDefault="00000000" w:rsidRPr="00000000" w14:paraId="0000018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76.458797327394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.83073496659244"/>
        <w:gridCol w:w="4662.628062360802"/>
        <w:gridCol w:w="4365"/>
        <w:gridCol w:w="735"/>
        <w:tblGridChange w:id="0">
          <w:tblGrid>
            <w:gridCol w:w="313.83073496659244"/>
            <w:gridCol w:w="4662.628062360802"/>
            <w:gridCol w:w="4365"/>
            <w:gridCol w:w="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測試項目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結果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驗證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使用 QAccount 登入 QPlay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，成功登入之後，查看 DB Table `qp_session`.ad_flag 是否為 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ind w:lef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`qp_session`.ad_flag = 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ind w:left="0" w:firstLine="0"/>
              <w:contextualSpacing w:val="0"/>
              <w:jc w:val="center"/>
              <w:rPr>
                <w:rFonts w:ascii="Arimo" w:cs="Arimo" w:eastAsia="Arimo" w:hAnsi="Arimo"/>
                <w:color w:val="00ff00"/>
              </w:rPr>
            </w:pPr>
            <w:r w:rsidDel="00000000" w:rsidR="00000000" w:rsidRPr="00000000">
              <w:rPr>
                <w:rFonts w:ascii="Arimo" w:cs="Arimo" w:eastAsia="Arimo" w:hAnsi="Arimo"/>
                <w:color w:val="00ff00"/>
                <w:rtl w:val="0"/>
              </w:rPr>
              <w:t xml:space="preserve">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登入極光後台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，選擇 </w:t>
            </w:r>
            <w:r w:rsidDel="00000000" w:rsidR="00000000" w:rsidRPr="00000000">
              <w:rPr>
                <w:rFonts w:ascii="Arimo" w:cs="Arimo" w:eastAsia="Arimo" w:hAnsi="Arimo"/>
                <w:color w:val="ff0000"/>
                <w:rtl w:val="0"/>
              </w:rPr>
              <w:t xml:space="preserve">comqplayappqplaydev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，進入 [推送] &gt; [發送通知]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先選擇剛剛登入的裝置 (iOS / Android)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，接著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 [目標人群] 的項目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，點擊 [設備標籤(Tag)]，輸入公司，要出現特定選項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ex: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Arimo" w:cs="Arimo" w:eastAsia="Arimo" w:hAnsi="Arimo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如果是 BenQ 員工，應該要出現 [</w:t>
            </w:r>
            <w:r w:rsidDel="00000000" w:rsidR="00000000" w:rsidRPr="00000000">
              <w:rPr>
                <w:rFonts w:ascii="Arimo" w:cs="Arimo" w:eastAsia="Arimo" w:hAnsi="Arimo"/>
                <w:color w:val="ff0000"/>
                <w:rtl w:val="0"/>
              </w:rPr>
              <w:t xml:space="preserve">BENQ_other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] 的標籤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3"/>
              </w:numPr>
              <w:ind w:left="720" w:hanging="360"/>
              <w:contextualSpacing w:val="1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如果是 Qisda 員工，應該要出現 [</w:t>
            </w:r>
            <w:r w:rsidDel="00000000" w:rsidR="00000000" w:rsidRPr="00000000">
              <w:rPr>
                <w:rFonts w:ascii="Arimo" w:cs="Arimo" w:eastAsia="Arimo" w:hAnsi="Arimo"/>
                <w:color w:val="ff0000"/>
                <w:rtl w:val="0"/>
              </w:rPr>
              <w:t xml:space="preserve">QISDA_other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] 的標籤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有出現 </w:t>
            </w:r>
            <w:r w:rsidDel="00000000" w:rsidR="00000000" w:rsidRPr="00000000">
              <w:rPr>
                <w:color w:val="ff0000"/>
                <w:rtl w:val="0"/>
              </w:rPr>
              <w:t xml:space="preserve">BENQ_other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標籤。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ff00"/>
              </w:rPr>
            </w:pPr>
            <w:r w:rsidDel="00000000" w:rsidR="00000000" w:rsidRPr="00000000">
              <w:rPr>
                <w:color w:val="00ff00"/>
                <w:rtl w:val="0"/>
              </w:rPr>
              <w:t xml:space="preserve">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承上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，輸入訊息內容，測試發送推播，查看手機是否收到推播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有成功收到推播。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ff00"/>
              </w:rPr>
            </w:pPr>
            <w:r w:rsidDel="00000000" w:rsidR="00000000" w:rsidRPr="00000000">
              <w:rPr>
                <w:color w:val="00ff00"/>
                <w:rtl w:val="0"/>
              </w:rPr>
              <w:t xml:space="preserve">Y</w:t>
            </w:r>
          </w:p>
        </w:tc>
      </w:tr>
      <w:tr>
        <w:trPr>
          <w:trHeight w:val="40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備註 :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如果是 Staging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，要在極光後台選擇 </w:t>
            </w:r>
            <w:r w:rsidDel="00000000" w:rsidR="00000000" w:rsidRPr="00000000">
              <w:rPr>
                <w:rFonts w:ascii="Arimo" w:cs="Arimo" w:eastAsia="Arimo" w:hAnsi="Arimo"/>
                <w:color w:val="ff0000"/>
                <w:rtl w:val="0"/>
              </w:rPr>
              <w:t xml:space="preserve">comqplayappqplaytest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標籤 [BENQ_other] [QISDA_other] 後方的數字 (1~6)，依據 User AD Account 有所不同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10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B8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-83819</wp:posOffset>
          </wp:positionV>
          <wp:extent cx="447675" cy="400050"/>
          <wp:effectExtent b="0" l="0" r="0" t="0"/>
          <wp:wrapSquare wrapText="bothSides" distB="0" distT="0" distL="114300" distR="114300"/>
          <wp:docPr id="12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14135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13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15" name="image26.png"/>
          <a:graphic>
            <a:graphicData uri="http://schemas.openxmlformats.org/drawingml/2006/picture">
              <pic:pic>
                <pic:nvPicPr>
                  <pic:cNvPr id="0" name="image2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42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7" name="image18.png"/>
          <a:graphic>
            <a:graphicData uri="http://schemas.openxmlformats.org/drawingml/2006/picture">
              <pic:pic>
                <pic:nvPicPr>
                  <pic:cNvPr descr="BenQ_shallow gray" id="0" name="image1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B5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6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9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4" name="image25.png"/>
          <a:graphic>
            <a:graphicData uri="http://schemas.openxmlformats.org/drawingml/2006/picture">
              <pic:pic>
                <pic:nvPicPr>
                  <pic:cNvPr id="0" name="image2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4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9" name="image20.png"/>
          <a:graphic>
            <a:graphicData uri="http://schemas.openxmlformats.org/drawingml/2006/picture">
              <pic:pic>
                <pic:nvPicPr>
                  <pic:cNvPr descr="BenQ_shallow gray" id="0" name="image2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17.png"/><Relationship Id="rId3" Type="http://schemas.openxmlformats.org/officeDocument/2006/relationships/image" Target="media/image23.png"/><Relationship Id="rId4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6.png"/><Relationship Id="rId3" Type="http://schemas.openxmlformats.org/officeDocument/2006/relationships/image" Target="media/image7.png"/><Relationship Id="rId4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3.png"/><Relationship Id="rId3" Type="http://schemas.openxmlformats.org/officeDocument/2006/relationships/image" Target="media/image1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11.png"/><Relationship Id="rId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