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69EDC" w14:textId="77777777" w:rsidR="003F5F92" w:rsidRDefault="007F6640" w:rsidP="007F6640">
      <w:pPr>
        <w:jc w:val="both"/>
      </w:pPr>
      <w:r>
        <w:tab/>
      </w:r>
    </w:p>
    <w:p w14:paraId="1FAE2FEF" w14:textId="58593A9E" w:rsidR="003F5F92" w:rsidRDefault="003F5F92" w:rsidP="007F6640">
      <w:pPr>
        <w:jc w:val="both"/>
      </w:pPr>
      <w:r>
        <w:t>Naranja hace referencia a que se usa en el monedero virtual, azul que lo usan los 3 y verde que lo usa el Post Virtual.</w:t>
      </w:r>
    </w:p>
    <w:p w14:paraId="5AEE4DA1" w14:textId="76791F2E" w:rsidR="007F6640" w:rsidRDefault="007F6640" w:rsidP="003F5F92">
      <w:pPr>
        <w:ind w:firstLine="360"/>
        <w:jc w:val="both"/>
      </w:pPr>
      <w:r w:rsidRPr="00D7439D">
        <w:rPr>
          <w:color w:val="FFD966" w:themeColor="accent4" w:themeTint="99"/>
        </w:rPr>
        <w:t>PORTAL WEB</w:t>
      </w:r>
    </w:p>
    <w:p w14:paraId="0324FD39" w14:textId="77777777" w:rsidR="007F6640" w:rsidRPr="00B90EA6" w:rsidRDefault="007F6640" w:rsidP="007F6640">
      <w:pPr>
        <w:pStyle w:val="Prrafodelista"/>
        <w:numPr>
          <w:ilvl w:val="0"/>
          <w:numId w:val="8"/>
        </w:numPr>
        <w:jc w:val="both"/>
        <w:rPr>
          <w:strike/>
        </w:rPr>
      </w:pPr>
      <w:r w:rsidRPr="00B90EA6">
        <w:rPr>
          <w:strike/>
        </w:rPr>
        <w:t>Como usuario quiero tener la posibilidad de registrarme en el Portal Web como Persona Natural (Personas) y/o Persona Jurídica (Comercios) para usar sus servicios.</w:t>
      </w:r>
    </w:p>
    <w:p w14:paraId="3D131E1E" w14:textId="77777777" w:rsidR="007F6640" w:rsidRPr="00B90EA6" w:rsidRDefault="007F6640" w:rsidP="007F6640">
      <w:pPr>
        <w:pStyle w:val="Prrafodelista"/>
        <w:numPr>
          <w:ilvl w:val="1"/>
          <w:numId w:val="8"/>
        </w:numPr>
        <w:jc w:val="both"/>
        <w:rPr>
          <w:strike/>
        </w:rPr>
      </w:pPr>
      <w:r w:rsidRPr="00B90EA6">
        <w:rPr>
          <w:strike/>
        </w:rPr>
        <w:t xml:space="preserve">Si un usuario se registra como </w:t>
      </w:r>
      <w:r w:rsidRPr="00B90EA6">
        <w:rPr>
          <w:b/>
          <w:strike/>
        </w:rPr>
        <w:t>Persona Natural</w:t>
      </w:r>
      <w:r w:rsidRPr="00B90EA6">
        <w:rPr>
          <w:strike/>
        </w:rPr>
        <w:t>, quiero almacenar su nombre completo, cédula de identidad (número de identificación), correo electrónico y teléfono de contacto.</w:t>
      </w:r>
    </w:p>
    <w:p w14:paraId="21773766" w14:textId="77777777" w:rsidR="007F6640" w:rsidRPr="00B90EA6" w:rsidRDefault="007F6640" w:rsidP="007F6640">
      <w:pPr>
        <w:pStyle w:val="Prrafodelista"/>
        <w:numPr>
          <w:ilvl w:val="1"/>
          <w:numId w:val="8"/>
        </w:numPr>
        <w:jc w:val="both"/>
        <w:rPr>
          <w:strike/>
        </w:rPr>
      </w:pPr>
      <w:r w:rsidRPr="00B90EA6">
        <w:rPr>
          <w:strike/>
        </w:rPr>
        <w:t xml:space="preserve">Si un usuario se registra como </w:t>
      </w:r>
      <w:r w:rsidRPr="00B90EA6">
        <w:rPr>
          <w:b/>
          <w:strike/>
        </w:rPr>
        <w:t>Persona Jurídica</w:t>
      </w:r>
      <w:r w:rsidRPr="00B90EA6">
        <w:rPr>
          <w:strike/>
        </w:rPr>
        <w:t>, quiero almacenar el RIF (número de identificación), razón social de la empresa, razón fiscal de la empresa, correo electrónico de la empresa, dirección de la empresa y los datos de las personas de contacto autorizadas como sus nombres completos, cédulas de identidad, correos electrónicos y teléfonos de contacto.</w:t>
      </w:r>
    </w:p>
    <w:p w14:paraId="75950E02" w14:textId="77777777" w:rsidR="007F6640" w:rsidRPr="00BA0D02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5B9BD5" w:themeColor="accent1"/>
        </w:rPr>
      </w:pPr>
      <w:r w:rsidRPr="00BA0D02">
        <w:rPr>
          <w:strike/>
          <w:color w:val="5B9BD5" w:themeColor="accent1"/>
        </w:rPr>
        <w:t>Como usuario quiero iniciar sesión ingresando un correo electrónico y una contraseña para acceder a mi cuenta.</w:t>
      </w:r>
    </w:p>
    <w:p w14:paraId="72474747" w14:textId="77777777" w:rsidR="007F6640" w:rsidRPr="00BA0D02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5B9BD5" w:themeColor="accent1"/>
        </w:rPr>
      </w:pPr>
      <w:r w:rsidRPr="00BA0D02">
        <w:rPr>
          <w:strike/>
          <w:color w:val="5B9BD5" w:themeColor="accent1"/>
        </w:rPr>
        <w:t>Como usuario quiero restablecer mi contraseña en caso de haberla olvidado para recuperar el acceso a mi cuenta.</w:t>
      </w:r>
    </w:p>
    <w:p w14:paraId="33866601" w14:textId="77777777" w:rsidR="007F6640" w:rsidRPr="00BA0D02" w:rsidRDefault="007F6640" w:rsidP="007F6640">
      <w:pPr>
        <w:pStyle w:val="Prrafodelista"/>
        <w:numPr>
          <w:ilvl w:val="1"/>
          <w:numId w:val="8"/>
        </w:numPr>
        <w:jc w:val="both"/>
        <w:rPr>
          <w:strike/>
          <w:color w:val="5B9BD5" w:themeColor="accent1"/>
        </w:rPr>
      </w:pPr>
      <w:r w:rsidRPr="00BA0D02">
        <w:rPr>
          <w:strike/>
          <w:color w:val="5B9BD5" w:themeColor="accent1"/>
        </w:rPr>
        <w:t>Como usuario quiero acceder a mi cuenta con la clave temporal enviada a mi correo electrónico para establecer una contraseña nueva.</w:t>
      </w:r>
    </w:p>
    <w:p w14:paraId="46040DE7" w14:textId="77777777" w:rsidR="007F6640" w:rsidRPr="00BA0D02" w:rsidRDefault="007F6640" w:rsidP="007F6640">
      <w:pPr>
        <w:pStyle w:val="Prrafodelista"/>
        <w:numPr>
          <w:ilvl w:val="2"/>
          <w:numId w:val="8"/>
        </w:numPr>
        <w:jc w:val="both"/>
        <w:rPr>
          <w:strike/>
          <w:color w:val="5B9BD5" w:themeColor="accent1"/>
        </w:rPr>
      </w:pPr>
      <w:r w:rsidRPr="00BA0D02">
        <w:rPr>
          <w:strike/>
          <w:color w:val="5B9BD5" w:themeColor="accent1"/>
        </w:rPr>
        <w:t>Esta contraseña nueva no debe ser igual a las tres anteriores.</w:t>
      </w:r>
    </w:p>
    <w:p w14:paraId="24963315" w14:textId="77777777" w:rsidR="007F6640" w:rsidRPr="00BA0D02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ED7D31" w:themeColor="accent2"/>
        </w:rPr>
      </w:pPr>
      <w:r w:rsidRPr="00BA0D02">
        <w:rPr>
          <w:strike/>
          <w:color w:val="5B9BD5" w:themeColor="accent1"/>
        </w:rPr>
        <w:t xml:space="preserve">Como usuario quiero consultar el </w:t>
      </w:r>
      <w:commentRangeStart w:id="0"/>
      <w:r w:rsidRPr="00BA0D02">
        <w:rPr>
          <w:strike/>
          <w:color w:val="5B9BD5" w:themeColor="accent1"/>
        </w:rPr>
        <w:t>saldo de mi cuenta</w:t>
      </w:r>
      <w:commentRangeEnd w:id="0"/>
      <w:r w:rsidRPr="00BA0D02">
        <w:rPr>
          <w:rStyle w:val="Refdecomentario"/>
          <w:strike/>
          <w:color w:val="5B9BD5" w:themeColor="accent1"/>
        </w:rPr>
        <w:commentReference w:id="0"/>
      </w:r>
      <w:r w:rsidRPr="00BA0D02">
        <w:rPr>
          <w:strike/>
          <w:color w:val="5B9BD5" w:themeColor="accent1"/>
        </w:rPr>
        <w:t xml:space="preserve"> para conocer el estado de mis finanzas y poder tomar decisiones al respecto.</w:t>
      </w:r>
    </w:p>
    <w:p w14:paraId="31327024" w14:textId="77777777" w:rsidR="007F6640" w:rsidRPr="003F5F92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ED7D31" w:themeColor="accent2"/>
        </w:rPr>
      </w:pPr>
      <w:r w:rsidRPr="003F5F92">
        <w:rPr>
          <w:strike/>
          <w:color w:val="ED7D31" w:themeColor="accent2"/>
        </w:rPr>
        <w:t>Como usuario quiero recargar el saldo de mi monedero para posteriormente poder realizar pagos y otras operaciones.</w:t>
      </w:r>
    </w:p>
    <w:p w14:paraId="7704E1CD" w14:textId="77777777" w:rsidR="007F6640" w:rsidRPr="003F5F92" w:rsidRDefault="007F6640" w:rsidP="00070524">
      <w:pPr>
        <w:pStyle w:val="Prrafodelista"/>
        <w:numPr>
          <w:ilvl w:val="1"/>
          <w:numId w:val="8"/>
        </w:numPr>
        <w:jc w:val="both"/>
        <w:rPr>
          <w:strike/>
          <w:color w:val="000000" w:themeColor="text1"/>
        </w:rPr>
      </w:pPr>
      <w:r w:rsidRPr="003F5F92">
        <w:rPr>
          <w:strike/>
          <w:color w:val="000000" w:themeColor="text1"/>
        </w:rPr>
        <w:t>Como usuario quiero registrar el número de referencia del depósito/transferencia, el monto abonado, la cuenta destino y la cuenta de origen para recargar saldo a mi cuenta.</w:t>
      </w:r>
    </w:p>
    <w:p w14:paraId="115775AE" w14:textId="77777777" w:rsidR="007F6640" w:rsidRPr="003F5F92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ED7D31" w:themeColor="accent2"/>
        </w:rPr>
      </w:pPr>
      <w:r w:rsidRPr="003F5F92">
        <w:rPr>
          <w:strike/>
        </w:rPr>
        <w:t>Como usuario quiero tener la posibilidad de bloquear las operaciones que he realizado desde mi monedero o mi billetera para proteger mi dinero y evitar violaciones.</w:t>
      </w:r>
    </w:p>
    <w:p w14:paraId="634A3F98" w14:textId="77777777" w:rsidR="007F6640" w:rsidRPr="003F5F92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5B9BD5" w:themeColor="accent1"/>
        </w:rPr>
      </w:pPr>
      <w:r w:rsidRPr="003F5F92">
        <w:rPr>
          <w:strike/>
          <w:color w:val="5B9BD5" w:themeColor="accent1"/>
        </w:rPr>
        <w:t>Como usuario quiero consultar el historial de operaciones que realizado para tomar acciones correspondientes.</w:t>
      </w:r>
    </w:p>
    <w:p w14:paraId="32768A94" w14:textId="77777777" w:rsidR="007F6640" w:rsidRPr="00156DD3" w:rsidRDefault="007F6640" w:rsidP="007F6640">
      <w:pPr>
        <w:pStyle w:val="Prrafodelista"/>
        <w:numPr>
          <w:ilvl w:val="0"/>
          <w:numId w:val="8"/>
        </w:numPr>
        <w:jc w:val="both"/>
        <w:rPr>
          <w:strike/>
        </w:rPr>
      </w:pPr>
      <w:r w:rsidRPr="00156DD3">
        <w:rPr>
          <w:strike/>
        </w:rPr>
        <w:t xml:space="preserve">Como usuario quiero tener la posibilidad de configurar los parámetros de mis operaciones para controlar el flujo de saldo de </w:t>
      </w:r>
      <w:commentRangeStart w:id="1"/>
      <w:r w:rsidRPr="00156DD3">
        <w:rPr>
          <w:strike/>
        </w:rPr>
        <w:t>mi cuenta</w:t>
      </w:r>
      <w:commentRangeEnd w:id="1"/>
      <w:r w:rsidRPr="00156DD3">
        <w:rPr>
          <w:rStyle w:val="Refdecomentario"/>
          <w:strike/>
        </w:rPr>
        <w:commentReference w:id="1"/>
      </w:r>
      <w:r w:rsidRPr="00156DD3">
        <w:rPr>
          <w:strike/>
        </w:rPr>
        <w:t>.</w:t>
      </w:r>
    </w:p>
    <w:p w14:paraId="08AF19E0" w14:textId="77777777" w:rsidR="007F6640" w:rsidRPr="00156DD3" w:rsidRDefault="007F6640" w:rsidP="007F6640">
      <w:pPr>
        <w:pStyle w:val="Prrafodelista"/>
        <w:numPr>
          <w:ilvl w:val="1"/>
          <w:numId w:val="8"/>
        </w:numPr>
        <w:jc w:val="both"/>
        <w:rPr>
          <w:strike/>
          <w:color w:val="ED7D31" w:themeColor="accent2"/>
        </w:rPr>
      </w:pPr>
      <w:r w:rsidRPr="00156DD3">
        <w:rPr>
          <w:strike/>
        </w:rPr>
        <w:t>Como usuario quiero cambiar los límites de la cantidad de transacciones por día, el monto máximo de dinero por transacción y el monto máximo de dinero con el que puedo operar por día para controlar el flujo de saldo de mi cuenta.</w:t>
      </w:r>
    </w:p>
    <w:p w14:paraId="40804C24" w14:textId="77777777" w:rsidR="007F6640" w:rsidRPr="00156DD3" w:rsidRDefault="007F6640" w:rsidP="007F6640">
      <w:pPr>
        <w:pStyle w:val="Prrafodelista"/>
        <w:numPr>
          <w:ilvl w:val="0"/>
          <w:numId w:val="8"/>
        </w:numPr>
        <w:jc w:val="both"/>
        <w:rPr>
          <w:strike/>
          <w:color w:val="ED7D31" w:themeColor="accent2"/>
        </w:rPr>
      </w:pPr>
      <w:r w:rsidRPr="00156DD3">
        <w:rPr>
          <w:strike/>
          <w:color w:val="ED7D31" w:themeColor="accent2"/>
        </w:rPr>
        <w:t>Como usuario quiero poder ajustar los datos de mi perfil para mantener mi información personal actualizada.</w:t>
      </w:r>
    </w:p>
    <w:p w14:paraId="14F5C989" w14:textId="77777777" w:rsidR="007F6640" w:rsidRPr="00156DD3" w:rsidRDefault="007F6640" w:rsidP="007F6640">
      <w:pPr>
        <w:pStyle w:val="Prrafodelista"/>
        <w:numPr>
          <w:ilvl w:val="1"/>
          <w:numId w:val="8"/>
        </w:numPr>
        <w:jc w:val="both"/>
        <w:rPr>
          <w:strike/>
          <w:color w:val="5B9BD5" w:themeColor="accent1"/>
        </w:rPr>
      </w:pPr>
      <w:r w:rsidRPr="00156DD3">
        <w:rPr>
          <w:strike/>
          <w:color w:val="5B9BD5" w:themeColor="accent1"/>
        </w:rPr>
        <w:t>Como usuario quiero poder cambiar todos mis datos personales, exceptuando aquellos que hacen mi cuenta única, para mantener mi información personal actualizada.</w:t>
      </w:r>
    </w:p>
    <w:p w14:paraId="3441590C" w14:textId="77777777" w:rsidR="007F6640" w:rsidRPr="00070524" w:rsidRDefault="007F6640" w:rsidP="007F6640">
      <w:pPr>
        <w:pStyle w:val="Prrafodelista"/>
        <w:numPr>
          <w:ilvl w:val="1"/>
          <w:numId w:val="8"/>
        </w:numPr>
        <w:jc w:val="both"/>
        <w:rPr>
          <w:color w:val="ED7D31" w:themeColor="accent2"/>
        </w:rPr>
      </w:pPr>
      <w:r w:rsidRPr="00070524">
        <w:rPr>
          <w:color w:val="ED7D31" w:themeColor="accent2"/>
        </w:rPr>
        <w:lastRenderedPageBreak/>
        <w:t>Como usuario quiero poder cambiar la contraseña de mi cuenta para mantener la seguridad de la misma.</w:t>
      </w:r>
    </w:p>
    <w:p w14:paraId="4A01F7C0" w14:textId="77777777" w:rsidR="007F6640" w:rsidRDefault="007F6640" w:rsidP="007F6640">
      <w:pPr>
        <w:pStyle w:val="Prrafodelista"/>
        <w:jc w:val="both"/>
      </w:pPr>
    </w:p>
    <w:p w14:paraId="488A6B26" w14:textId="77777777" w:rsidR="007F6640" w:rsidRPr="00D7439D" w:rsidRDefault="007F6640" w:rsidP="007F6640">
      <w:pPr>
        <w:pStyle w:val="Prrafodelista"/>
        <w:jc w:val="both"/>
        <w:rPr>
          <w:color w:val="70AD47" w:themeColor="accent6"/>
        </w:rPr>
      </w:pPr>
      <w:r w:rsidRPr="00D7439D">
        <w:rPr>
          <w:color w:val="70AD47" w:themeColor="accent6"/>
        </w:rPr>
        <w:t>POST VIRTUAL</w:t>
      </w:r>
    </w:p>
    <w:p w14:paraId="013D67F3" w14:textId="77777777" w:rsidR="00243480" w:rsidRDefault="00243480" w:rsidP="007F6640"/>
    <w:p w14:paraId="2BC99245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</w:rPr>
      </w:pPr>
      <w:r w:rsidRPr="00156DD3">
        <w:rPr>
          <w:strike/>
          <w:color w:val="5B9BD5" w:themeColor="accent1"/>
        </w:rPr>
        <w:t xml:space="preserve">Como usuario quiero tener la posibilidad de ingresar al sistema como persona jurídica haciendo uso mi correo y contraseña para usar los servicios que brinda al </w:t>
      </w:r>
      <w:proofErr w:type="gramStart"/>
      <w:r w:rsidRPr="00156DD3">
        <w:rPr>
          <w:strike/>
          <w:color w:val="5B9BD5" w:themeColor="accent1"/>
        </w:rPr>
        <w:t>aplicación .</w:t>
      </w:r>
      <w:proofErr w:type="gramEnd"/>
    </w:p>
    <w:p w14:paraId="6EFD355C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</w:rPr>
      </w:pPr>
      <w:r w:rsidRPr="00156DD3">
        <w:rPr>
          <w:strike/>
          <w:color w:val="5B9BD5" w:themeColor="accent1"/>
        </w:rPr>
        <w:t>Como usuario quiero tener la posibilidad de recuperar mi contraseña en caso de perderla.</w:t>
      </w:r>
    </w:p>
    <w:p w14:paraId="02F4FD07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color w:val="5B9BD5" w:themeColor="accent1"/>
        </w:rPr>
      </w:pPr>
      <w:r w:rsidRPr="00156DD3">
        <w:rPr>
          <w:strike/>
          <w:color w:val="5B9BD5" w:themeColor="accent1"/>
        </w:rPr>
        <w:t>Como usuario quiero recibir un correo de recuperación al correo asociado a mi cuenta que contenga una contraseña temporal (OTP).</w:t>
      </w:r>
    </w:p>
    <w:p w14:paraId="0B9BB54F" w14:textId="77777777" w:rsidR="007F6640" w:rsidRPr="00740562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</w:rPr>
      </w:pPr>
      <w:r w:rsidRPr="00740562">
        <w:rPr>
          <w:strike/>
          <w:color w:val="5B9BD5" w:themeColor="accent1"/>
        </w:rPr>
        <w:t>Como usuario quiero utilizar la contraseña temporal para ingresar a mi cuenta, e inmediatamente cambiar a una nueva contraseña.</w:t>
      </w:r>
    </w:p>
    <w:p w14:paraId="6F876147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</w:rPr>
      </w:pPr>
      <w:r w:rsidRPr="00156DD3">
        <w:rPr>
          <w:strike/>
          <w:color w:val="5B9BD5" w:themeColor="accent1"/>
        </w:rPr>
        <w:t>Como usuario des</w:t>
      </w:r>
      <w:r w:rsidR="00070524" w:rsidRPr="00156DD3">
        <w:rPr>
          <w:strike/>
          <w:color w:val="5B9BD5" w:themeColor="accent1"/>
        </w:rPr>
        <w:t>e</w:t>
      </w:r>
      <w:r w:rsidRPr="00156DD3">
        <w:rPr>
          <w:strike/>
          <w:color w:val="5B9BD5" w:themeColor="accent1"/>
        </w:rPr>
        <w:t>o poder consultar el saldo de mi cuenta.</w:t>
      </w:r>
    </w:p>
    <w:p w14:paraId="37ABDFDD" w14:textId="77777777" w:rsidR="007F6640" w:rsidRPr="00984491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</w:rPr>
      </w:pPr>
      <w:r w:rsidRPr="00984491">
        <w:rPr>
          <w:strike/>
        </w:rPr>
        <w:t>Como usuario quiero solicitar que se realice un pago a mi nombre</w:t>
      </w:r>
    </w:p>
    <w:p w14:paraId="57B7EE63" w14:textId="77777777" w:rsidR="007F6640" w:rsidRPr="00984491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</w:rPr>
      </w:pPr>
      <w:r w:rsidRPr="00984491">
        <w:rPr>
          <w:strike/>
        </w:rPr>
        <w:t>Si el usuario está registrado en el sistema como persona jurídica, quiero poder ingresar su RIF y el monto del pago a realizar.</w:t>
      </w:r>
    </w:p>
    <w:p w14:paraId="46412248" w14:textId="77777777" w:rsidR="007F6640" w:rsidRPr="00984491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</w:rPr>
      </w:pPr>
      <w:r w:rsidRPr="00984491">
        <w:rPr>
          <w:strike/>
        </w:rPr>
        <w:t xml:space="preserve">Si el usuario está registrado en el sistema como persona natural, </w:t>
      </w:r>
      <w:bookmarkStart w:id="2" w:name="_GoBack"/>
      <w:bookmarkEnd w:id="2"/>
      <w:r w:rsidRPr="00984491">
        <w:rPr>
          <w:strike/>
        </w:rPr>
        <w:t>quiero poder ingresar su cédula de identidad y el monto del pago a realizar.</w:t>
      </w:r>
    </w:p>
    <w:p w14:paraId="4BCD0796" w14:textId="77777777" w:rsidR="007F6640" w:rsidRPr="009E464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</w:rPr>
      </w:pPr>
      <w:r w:rsidRPr="009E4643">
        <w:rPr>
          <w:strike/>
        </w:rPr>
        <w:t>Como usuario quiero poder aprobar un reintegro de una operación que hayan hecho a mi nombre, observando claramente los datos y monto que identifican a dicha operación.</w:t>
      </w:r>
    </w:p>
    <w:p w14:paraId="13A8E0C2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</w:rPr>
      </w:pPr>
      <w:r w:rsidRPr="00156DD3">
        <w:rPr>
          <w:strike/>
          <w:color w:val="5B9BD5" w:themeColor="accent1"/>
        </w:rPr>
        <w:t>Como usuario quiero visualizar el historial de operaciones asociados a mi cuenta.</w:t>
      </w:r>
    </w:p>
    <w:p w14:paraId="50C32F18" w14:textId="77777777" w:rsidR="007F6640" w:rsidRPr="009E464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</w:rPr>
      </w:pPr>
      <w:r w:rsidRPr="009E4643">
        <w:rPr>
          <w:strike/>
        </w:rPr>
        <w:t>Como usuario quiero ejecutar el cierre de caja para identificar los flujos de entrada y salida de mi comercio al momento del cierre.</w:t>
      </w:r>
    </w:p>
    <w:p w14:paraId="6AF28388" w14:textId="77777777" w:rsidR="007F6640" w:rsidRPr="00D7439D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color w:val="5B9BD5" w:themeColor="accent1"/>
        </w:rPr>
      </w:pPr>
      <w:r w:rsidRPr="00D7439D">
        <w:rPr>
          <w:color w:val="5B9BD5" w:themeColor="accent1"/>
        </w:rPr>
        <w:t>Como usuario quiero tener la posibilidad de editar los datos que aparecen en mi perfil de negocios del post virtual.</w:t>
      </w:r>
    </w:p>
    <w:p w14:paraId="74ACF41C" w14:textId="77777777" w:rsidR="007F6640" w:rsidRDefault="007F6640" w:rsidP="007F6640">
      <w:pPr>
        <w:spacing w:after="0" w:line="276" w:lineRule="auto"/>
      </w:pPr>
    </w:p>
    <w:p w14:paraId="2A1DD22E" w14:textId="77777777" w:rsidR="007F6640" w:rsidRPr="00070524" w:rsidRDefault="007F6640" w:rsidP="007F6640">
      <w:pPr>
        <w:spacing w:after="0" w:line="276" w:lineRule="auto"/>
        <w:ind w:left="360"/>
        <w:rPr>
          <w:color w:val="538135" w:themeColor="accent6" w:themeShade="BF"/>
        </w:rPr>
      </w:pPr>
      <w:r w:rsidRPr="00D7439D">
        <w:rPr>
          <w:color w:val="ED7D31" w:themeColor="accent2"/>
        </w:rPr>
        <w:t>MONEDERO VIRTUAL</w:t>
      </w:r>
    </w:p>
    <w:p w14:paraId="5514F9DD" w14:textId="77777777" w:rsidR="007F6640" w:rsidRPr="00AE3FCB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000000" w:themeColor="text1"/>
          <w:sz w:val="24"/>
          <w:szCs w:val="24"/>
        </w:rPr>
      </w:pPr>
      <w:r w:rsidRPr="00AE3FCB">
        <w:rPr>
          <w:strike/>
          <w:color w:val="000000" w:themeColor="text1"/>
          <w:sz w:val="24"/>
          <w:szCs w:val="24"/>
        </w:rPr>
        <w:t>El sistema del monedero debe permitir realizar pagos P2P y P2B.</w:t>
      </w:r>
    </w:p>
    <w:p w14:paraId="20C2743F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  <w:sz w:val="24"/>
          <w:szCs w:val="24"/>
        </w:rPr>
      </w:pPr>
      <w:r w:rsidRPr="00156DD3">
        <w:rPr>
          <w:strike/>
          <w:color w:val="5B9BD5" w:themeColor="accent1"/>
          <w:sz w:val="24"/>
          <w:szCs w:val="24"/>
        </w:rPr>
        <w:t>Desarrollar un sistema de ingreso y recuperación de usuario y contraseña.</w:t>
      </w:r>
    </w:p>
    <w:p w14:paraId="5EF24A02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000000" w:themeColor="text1"/>
          <w:sz w:val="24"/>
          <w:szCs w:val="24"/>
        </w:rPr>
      </w:pPr>
      <w:r w:rsidRPr="00156DD3">
        <w:rPr>
          <w:strike/>
          <w:color w:val="5B9BD5" w:themeColor="accent1"/>
          <w:sz w:val="24"/>
          <w:szCs w:val="24"/>
        </w:rPr>
        <w:t>El sistema debe poder permitirle al usuario consultar su saldo.</w:t>
      </w:r>
    </w:p>
    <w:p w14:paraId="100E269D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ED7D31" w:themeColor="accent2"/>
          <w:sz w:val="24"/>
          <w:szCs w:val="24"/>
        </w:rPr>
      </w:pPr>
      <w:r w:rsidRPr="00156DD3">
        <w:rPr>
          <w:strike/>
          <w:color w:val="ED7D31" w:themeColor="accent2"/>
          <w:sz w:val="24"/>
          <w:szCs w:val="24"/>
        </w:rPr>
        <w:t>El sistema debe permitir recargar el saldo del monedero.</w:t>
      </w:r>
    </w:p>
    <w:p w14:paraId="09EC207E" w14:textId="77777777" w:rsidR="007F6640" w:rsidRPr="00740562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000000" w:themeColor="text1"/>
          <w:sz w:val="24"/>
          <w:szCs w:val="24"/>
        </w:rPr>
      </w:pPr>
      <w:r w:rsidRPr="00740562">
        <w:rPr>
          <w:strike/>
          <w:color w:val="000000" w:themeColor="text1"/>
          <w:sz w:val="24"/>
          <w:szCs w:val="24"/>
        </w:rPr>
        <w:t>El sistema debe permitir realizar pagos desde el monedero.</w:t>
      </w:r>
    </w:p>
    <w:p w14:paraId="42A731E1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5B9BD5" w:themeColor="accent1"/>
          <w:sz w:val="24"/>
          <w:szCs w:val="24"/>
        </w:rPr>
      </w:pPr>
      <w:r w:rsidRPr="00156DD3">
        <w:rPr>
          <w:strike/>
          <w:color w:val="5B9BD5" w:themeColor="accent1"/>
          <w:sz w:val="24"/>
          <w:szCs w:val="24"/>
        </w:rPr>
        <w:t>El sistema debe permitir consultar un histórico de las operaciones realizadas.</w:t>
      </w:r>
    </w:p>
    <w:p w14:paraId="23314FBE" w14:textId="77777777" w:rsidR="007F6640" w:rsidRPr="00740562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ED7D31" w:themeColor="accent2"/>
          <w:sz w:val="24"/>
          <w:szCs w:val="24"/>
        </w:rPr>
      </w:pPr>
      <w:r w:rsidRPr="00740562">
        <w:rPr>
          <w:strike/>
          <w:sz w:val="24"/>
          <w:szCs w:val="24"/>
        </w:rPr>
        <w:t xml:space="preserve">El sistema debe permitir solicitar reintegros de cualquier operación hecha desde el monedero. </w:t>
      </w:r>
    </w:p>
    <w:p w14:paraId="35CCFF0C" w14:textId="77777777" w:rsidR="007F6640" w:rsidRPr="00156DD3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strike/>
          <w:color w:val="ED7D31" w:themeColor="accent2"/>
          <w:sz w:val="24"/>
          <w:szCs w:val="24"/>
        </w:rPr>
      </w:pPr>
      <w:r w:rsidRPr="00156DD3">
        <w:rPr>
          <w:strike/>
          <w:color w:val="ED7D31" w:themeColor="accent2"/>
          <w:sz w:val="24"/>
          <w:szCs w:val="24"/>
        </w:rPr>
        <w:t>El sistema debe permitir poder bloquear y desbloquear operaciones desde el monedero.</w:t>
      </w:r>
    </w:p>
    <w:p w14:paraId="14612CBB" w14:textId="77777777" w:rsidR="007F6640" w:rsidRPr="00D7439D" w:rsidRDefault="007F6640" w:rsidP="007F6640">
      <w:pPr>
        <w:pStyle w:val="Prrafodelista"/>
        <w:numPr>
          <w:ilvl w:val="0"/>
          <w:numId w:val="8"/>
        </w:numPr>
        <w:spacing w:after="0" w:line="276" w:lineRule="auto"/>
        <w:rPr>
          <w:color w:val="5B9BD5" w:themeColor="accent1"/>
          <w:sz w:val="24"/>
          <w:szCs w:val="24"/>
        </w:rPr>
      </w:pPr>
      <w:r w:rsidRPr="00D7439D">
        <w:rPr>
          <w:color w:val="5B9BD5" w:themeColor="accent1"/>
          <w:sz w:val="24"/>
          <w:szCs w:val="24"/>
        </w:rPr>
        <w:t xml:space="preserve">El sistema debe permitir realizar desde </w:t>
      </w:r>
      <w:proofErr w:type="gramStart"/>
      <w:r w:rsidRPr="00D7439D">
        <w:rPr>
          <w:color w:val="5B9BD5" w:themeColor="accent1"/>
          <w:sz w:val="24"/>
          <w:szCs w:val="24"/>
        </w:rPr>
        <w:t>el monedero ajustes</w:t>
      </w:r>
      <w:proofErr w:type="gramEnd"/>
      <w:r w:rsidRPr="00D7439D">
        <w:rPr>
          <w:color w:val="5B9BD5" w:themeColor="accent1"/>
          <w:sz w:val="24"/>
          <w:szCs w:val="24"/>
        </w:rPr>
        <w:t xml:space="preserve"> del perfil del usuario.</w:t>
      </w:r>
    </w:p>
    <w:p w14:paraId="6EFDAC57" w14:textId="77777777" w:rsidR="007F6640" w:rsidRDefault="007F6640"/>
    <w:sectPr w:rsidR="007F66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é Andrés Rodríguez" w:date="2020-04-10T20:51:00Z" w:initials="JAR">
    <w:p w14:paraId="6381DC4D" w14:textId="77777777" w:rsidR="007F6640" w:rsidRDefault="007F6640" w:rsidP="007F6640">
      <w:pPr>
        <w:pStyle w:val="Textocomentario"/>
      </w:pPr>
      <w:r>
        <w:rPr>
          <w:rStyle w:val="Refdecomentario"/>
        </w:rPr>
        <w:annotationRef/>
      </w:r>
      <w:r>
        <w:t>No estoy seguro si se refiere a consultar el saldo del monedero o de la billetera, o ambos. Hay que consultarlo con el profesor.</w:t>
      </w:r>
    </w:p>
  </w:comment>
  <w:comment w:id="1" w:author="José Andrés Rodríguez" w:date="2020-04-10T20:53:00Z" w:initials="JAR">
    <w:p w14:paraId="07ED6219" w14:textId="77777777" w:rsidR="007F6640" w:rsidRDefault="007F6640" w:rsidP="007F6640">
      <w:pPr>
        <w:pStyle w:val="Textocomentario"/>
      </w:pPr>
      <w:r>
        <w:rPr>
          <w:rStyle w:val="Refdecomentario"/>
        </w:rPr>
        <w:annotationRef/>
      </w:r>
      <w:r>
        <w:t>No estoy seguro si se refiere al saldo del monedero o de la billetera, o ambos. Hay que consultarlo con el profesor.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1DC4D" w15:done="0"/>
  <w15:commentEx w15:paraId="07ED62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6EBC"/>
    <w:multiLevelType w:val="hybridMultilevel"/>
    <w:tmpl w:val="F69085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1479"/>
    <w:multiLevelType w:val="multilevel"/>
    <w:tmpl w:val="48681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A66E0"/>
    <w:multiLevelType w:val="multilevel"/>
    <w:tmpl w:val="F238F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01D4A"/>
    <w:multiLevelType w:val="hybridMultilevel"/>
    <w:tmpl w:val="B04C0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45AD"/>
    <w:multiLevelType w:val="multilevel"/>
    <w:tmpl w:val="A2307F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DA5AFC"/>
    <w:multiLevelType w:val="multilevel"/>
    <w:tmpl w:val="89726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92E74"/>
    <w:multiLevelType w:val="multilevel"/>
    <w:tmpl w:val="CAA82F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233241"/>
    <w:multiLevelType w:val="hybridMultilevel"/>
    <w:tmpl w:val="5B24039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é Andrés Rodríguez">
    <w15:presenceInfo w15:providerId="None" w15:userId="José Andrés Rodríg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40"/>
    <w:rsid w:val="00070524"/>
    <w:rsid w:val="00156DD3"/>
    <w:rsid w:val="00243480"/>
    <w:rsid w:val="003F5F92"/>
    <w:rsid w:val="00740562"/>
    <w:rsid w:val="007F6640"/>
    <w:rsid w:val="00984491"/>
    <w:rsid w:val="009E4643"/>
    <w:rsid w:val="00AE3FCB"/>
    <w:rsid w:val="00B90EA6"/>
    <w:rsid w:val="00BA0D02"/>
    <w:rsid w:val="00D7439D"/>
    <w:rsid w:val="00E0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26E6F"/>
  <w15:chartTrackingRefBased/>
  <w15:docId w15:val="{C6A65398-577F-4CC0-93CB-4658A75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64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F66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66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664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Revengekido</dc:creator>
  <cp:keywords/>
  <dc:description/>
  <cp:lastModifiedBy>Revengekido</cp:lastModifiedBy>
  <cp:revision>4</cp:revision>
  <dcterms:created xsi:type="dcterms:W3CDTF">2020-05-26T03:58:00Z</dcterms:created>
  <dcterms:modified xsi:type="dcterms:W3CDTF">2020-05-27T05:46:00Z</dcterms:modified>
</cp:coreProperties>
</file>