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Arentoria — Current Campaign Reference &amp; Run Sheet</w:t>
      </w:r>
    </w:p>
    <w:p>
      <w:pPr>
        <w:jc w:val="center"/>
      </w:pPr>
      <w:r>
        <w:rPr>
          <w:i/>
          <w:sz w:val="20"/>
        </w:rPr>
        <w:t>Current canon • Wednesday session prep • City-running tools</w:t>
      </w:r>
      <w:r>
        <w:t xml:space="preserve">  •  right-side notes margin</w:t>
      </w:r>
    </w:p>
    <w:p>
      <w:pPr>
        <w:pStyle w:val="Heading1"/>
        <w:keepNext/>
        <w:keepLines/>
      </w:pPr>
      <w:r>
        <w:t>Purpose</w:t>
      </w:r>
    </w:p>
    <w:p>
      <w:r>
        <w:t>Arentoria is the primary city base for the campaign: a large, functioning, bureaucratic capital built directly over the remains of a history it only partly remembers.</w:t>
      </w:r>
    </w:p>
    <w:p>
      <w:r>
        <w:t>The city should feel deep rather than plot-driven. People have homes, jobs, families, loyalties, grudges, religions and criminal connections independent of the party. Most street details are not quests. They are evidence that Arentoria is alive.</w:t>
      </w:r>
    </w:p>
    <w:p>
      <w:r>
        <w:t>For play, prioritize:</w:t>
      </w:r>
    </w:p>
    <w:p>
      <w:pPr>
        <w:pStyle w:val="ListBullet"/>
      </w:pPr>
      <w:r>
        <w:t>memorable people and moments over exposition;</w:t>
      </w:r>
    </w:p>
    <w:p>
      <w:pPr>
        <w:pStyle w:val="ListBullet"/>
      </w:pPr>
      <w:r>
        <w:t>choices rather than mandatory plot paths;</w:t>
      </w:r>
    </w:p>
    <w:p>
      <w:pPr>
        <w:pStyle w:val="ListBullet"/>
      </w:pPr>
      <w:r>
        <w:t>hints of several factions without demanding the party pursue them;</w:t>
      </w:r>
    </w:p>
    <w:p>
      <w:pPr>
        <w:pStyle w:val="ListBullet"/>
      </w:pPr>
      <w:r>
        <w:t>bureaucracy as comedy and consequence, not imprisonment;</w:t>
      </w:r>
    </w:p>
    <w:p>
      <w:pPr>
        <w:pStyle w:val="ListBullet"/>
      </w:pPr>
      <w:r>
        <w:t>the physical city map as the primary exploration interface;</w:t>
      </w:r>
    </w:p>
    <w:p>
      <w:pPr>
        <w:pStyle w:val="ListBullet"/>
      </w:pPr>
      <w:r>
        <w:t>current actions creating future consequences.</w:t>
      </w:r>
    </w:p>
    <w:p>
      <w:pPr>
        <w:pStyle w:val="Heading1"/>
        <w:keepNext/>
        <w:keepLines/>
      </w:pPr>
      <w:r>
        <w:t>1. Arentoria in One Page</w:t>
      </w:r>
    </w:p>
    <w:p>
      <w:pPr>
        <w:pStyle w:val="Heading2"/>
        <w:keepNext/>
        <w:keepLines/>
      </w:pPr>
      <w:r>
        <w:t>The Historical Truth</w:t>
      </w:r>
    </w:p>
    <w:p>
      <w:r>
        <w:t>Arentoria is the ancient capital of Arentor. Seralith and Aerlan did not found the kingdom.</w:t>
      </w:r>
    </w:p>
    <w:p>
      <w:r>
        <w:t>Long before their reign, famine, plague and political collapse shattered the old state. Arentoria contracted dramatically and new communities established themselves among the remains. Rabbit-folk in particular developed a substantial community in and around the weakened capital.</w:t>
      </w:r>
    </w:p>
    <w:p>
      <w:r>
        <w:t>Seralith and Aerlan were second cousins from connected noble/provincial families. Each independently emerged as an unusually capable leader during the collapse—protecting roads, organizing food, defeating predatory warlords and rebuilding local authority.</w:t>
      </w:r>
    </w:p>
    <w:p>
      <w:r>
        <w:t>Their famous meeting outside Arentoria was later romanticized into the legendary meeting of two destined rulers. In reality, they already knew one another and had a longstanding, complicated attraction.</w:t>
      </w:r>
    </w:p>
    <w:p>
      <w:r>
        <w:t>Together they defeated the power controlling Arentoria and restored the kingdom. Their families and political allies elevated them as queen and king; they were not simply inheriting a functioning throne.</w:t>
      </w:r>
    </w:p>
    <w:p>
      <w:r>
        <w:t>Their reign lasted roughly thirty years.</w:t>
      </w:r>
    </w:p>
    <w:p>
      <w:r>
        <w:t>They rebuilt Arentor, restored trade and administration, and rediscovered and expanded the Royal Paths, an older magical transportation network connecting important royal and military sites.</w:t>
      </w:r>
    </w:p>
    <w:p>
      <w:r>
        <w:t>Roughly the final fifteen years of their reign were consumed by the struggle against Azhurath, the flame-veiled demon of conquest. Duke Rostan Varnholde's betrayal at Fort Aelwind became one of the great catastrophes of that war.</w:t>
      </w:r>
    </w:p>
    <w:p>
      <w:r>
        <w:t>Seralith and Aerlan ultimately bound Azhurath within the Dawnfire Ruby. The exact final battlefield and exact mechanics of their later ascension remain intentionally unresolved.</w:t>
      </w:r>
    </w:p>
    <w:p>
      <w:r>
        <w:t>They disappeared from ordinary mortal history at approximately the same time.</w:t>
      </w:r>
    </w:p>
    <w:p>
      <w:r>
        <w:t>Their son and recognized heir had already rejected court life and left while still a young man. He survives into the present, ageless, but his name, location and present personality remain unresolved.</w:t>
      </w:r>
    </w:p>
    <w:p>
      <w:r>
        <w:t>After the rulers disappeared, their wartime administrative offices continued running the kingdom. Those offices eventually became the modern five-seat Council of Arentoria.</w:t>
      </w:r>
    </w:p>
    <w:p>
      <w:r>
        <w:t>Over succeeding generations came the Great Forgetting: knowledge of the Royal Paths, the rulers, the war and even the meaning of old royal symbols faded far more completely than ordinary history should allow.</w:t>
      </w:r>
    </w:p>
    <w:p>
      <w:r>
        <w:t>Modern Arentoria is therefore filled with architecture and symbols whose meanings its own inhabitants have largely forgotten.</w:t>
      </w:r>
    </w:p>
    <w:p>
      <w:pPr>
        <w:pStyle w:val="Heading2"/>
      </w:pPr>
      <w:r>
        <w:t>Where Arentor Is</w:t>
      </w:r>
    </w:p>
    <w:p>
      <w:pPr/>
      <w:r>
        <w:t>Arentor is a kingdom on Valentia, a small continent far across the Trackless Sea from Faerûn’s Sword Coast. A normal commercial voyage from Waterdeep to Valentia takes roughly three months in favorable seasons; storms, repairs and poor winds can stretch it longer.</w:t>
      </w:r>
    </w:p>
    <w:p>
      <w:pPr/>
      <w:r>
        <w:t>That distance is intentional. Valentia is reachable, but not casually. News from Faerûn is already months old when it arrives, a reply takes months more, and most people who cross the ocean do so because they mean to stay for years. Faerûn is known to merchants, scholars and experienced adventurers, but it feels culturally remote rather than like a neighboring country.</w:t>
      </w:r>
    </w:p>
    <w:p>
      <w:pPr>
        <w:pStyle w:val="DMNote"/>
      </w:pPr>
      <w:r>
        <w:t>DM scale note: Three months is far enough to support different fashions, institutions, religions, political assumptions and even distorted knowledge of events in Faerûn without making travel between the settings impossible.</w:t>
      </w:r>
    </w:p>
    <w:p>
      <w:pPr>
        <w:pStyle w:val="Heading2"/>
        <w:keepNext/>
        <w:keepLines/>
      </w:pPr>
      <w:r>
        <w:t>The Myth</w:t>
      </w:r>
    </w:p>
    <w:p>
      <w:r>
        <w:t>Modern religion remembers Seralith and Aerlan as the sacred paired figures of the Dawnfire.</w:t>
      </w:r>
    </w:p>
    <w:p>
      <w:r>
        <w:t>Popular stories portray them as near-perfect destined lovers and Savior monarchs whose union itself redeemed the kingdom.</w:t>
      </w:r>
    </w:p>
    <w:p>
      <w:r>
        <w:t>That is theology and folklore—not biography.</w:t>
      </w:r>
    </w:p>
    <w:p>
      <w:r>
        <w:t>Two members of the party have now directly encountered evidence in the god-realm that the real relationship between Seralith and Aerlan was more complicated than the myth.</w:t>
      </w:r>
    </w:p>
    <w:p>
      <w:r>
        <w:t>Do not force them to reveal that information. Let the contradiction become increasingly interesting as they encounter murals, sermons, plays, souvenirs and people who confidently tell them what Seralith and Aerlan were supposedly like.</w:t>
      </w:r>
    </w:p>
    <w:p>
      <w:pPr>
        <w:pStyle w:val="Heading1"/>
        <w:keepNext/>
        <w:keepLines/>
      </w:pPr>
      <w:r>
        <w:t>2. Modern Government</w:t>
      </w:r>
    </w:p>
    <w:p>
      <w:r>
        <w:t>Arentoria has no functioning monarch. The five-seat Council governs through overlapping offices, patronage networks, guild relationships and bureaucracy.</w:t>
      </w:r>
    </w:p>
    <w:p>
      <w:r>
        <w:t>The Council is imperfect and corruptible but genuinely functions. No single Councilor completely controls the others.</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cantSplit/>
        </w:trPr>
        <w:tc>
          <w:tcPr>
            <w:vAlign w:val="center"/>
            <w:shd w:fill="D9EAF7"/>
          </w:tcPr>
          <w:p>
            <w:r/>
            <w:r>
              <w:rPr>
                <w:rFonts w:ascii="Aptos" w:hAnsi="Aptos"/>
                <w:b/>
                <w:sz w:val="19"/>
              </w:rPr>
              <w:t>Councilor</w:t>
            </w:r>
          </w:p>
        </w:tc>
        <w:tc>
          <w:tcPr>
            <w:vAlign w:val="center"/>
            <w:shd w:fill="D9EAF7"/>
          </w:tcPr>
          <w:p>
            <w:r/>
            <w:r>
              <w:rPr>
                <w:rFonts w:ascii="Aptos" w:hAnsi="Aptos"/>
                <w:b/>
                <w:sz w:val="19"/>
              </w:rPr>
              <w:t>Role</w:t>
            </w:r>
          </w:p>
        </w:tc>
        <w:tc>
          <w:tcPr>
            <w:vAlign w:val="center"/>
            <w:shd w:fill="D9EAF7"/>
          </w:tcPr>
          <w:p>
            <w:r/>
            <w:r>
              <w:rPr>
                <w:rFonts w:ascii="Aptos" w:hAnsi="Aptos"/>
                <w:b/>
                <w:sz w:val="19"/>
              </w:rPr>
              <w:t>Core Character</w:t>
            </w:r>
          </w:p>
        </w:tc>
        <w:tc>
          <w:tcPr>
            <w:vAlign w:val="center"/>
            <w:shd w:fill="D9EAF7"/>
          </w:tcPr>
          <w:p>
            <w:r/>
            <w:r>
              <w:rPr>
                <w:rFonts w:ascii="Aptos" w:hAnsi="Aptos"/>
                <w:b/>
                <w:sz w:val="19"/>
              </w:rPr>
              <w:t>Current Pressure</w:t>
            </w:r>
          </w:p>
        </w:tc>
      </w:tr>
      <w:tr>
        <w:trPr>
          <w:cantSplit/>
        </w:trPr>
        <w:tc>
          <w:tcPr>
            <w:vAlign w:val="center"/>
          </w:tcPr>
          <w:p>
            <w:r/>
            <w:r>
              <w:rPr>
                <w:rFonts w:ascii="Aptos" w:hAnsi="Aptos"/>
                <w:b w:val="0"/>
                <w:sz w:val="19"/>
              </w:rPr>
              <w:t>Meredyn Calvane</w:t>
            </w:r>
          </w:p>
        </w:tc>
        <w:tc>
          <w:tcPr>
            <w:vAlign w:val="center"/>
          </w:tcPr>
          <w:p>
            <w:r/>
            <w:r>
              <w:rPr>
                <w:rFonts w:ascii="Aptos" w:hAnsi="Aptos"/>
                <w:b w:val="0"/>
                <w:sz w:val="19"/>
              </w:rPr>
              <w:t>High Councilor / chair</w:t>
            </w:r>
          </w:p>
        </w:tc>
        <w:tc>
          <w:tcPr>
            <w:vAlign w:val="center"/>
          </w:tcPr>
          <w:p>
            <w:r/>
            <w:r>
              <w:rPr>
                <w:rFonts w:ascii="Aptos" w:hAnsi="Aptos"/>
                <w:b w:val="0"/>
                <w:sz w:val="19"/>
              </w:rPr>
              <w:t>Elder scholar and institutionalist. Values continuity and legitimate process.</w:t>
            </w:r>
          </w:p>
        </w:tc>
        <w:tc>
          <w:tcPr>
            <w:vAlign w:val="center"/>
          </w:tcPr>
          <w:p>
            <w:r/>
            <w:r>
              <w:rPr>
                <w:rFonts w:ascii="Aptos" w:hAnsi="Aptos"/>
                <w:b w:val="0"/>
                <w:sz w:val="19"/>
              </w:rPr>
              <w:t>Wants stability and fears anything that could delegitimize Council government.</w:t>
            </w:r>
          </w:p>
        </w:tc>
      </w:tr>
      <w:tr>
        <w:trPr>
          <w:cantSplit/>
        </w:trPr>
        <w:tc>
          <w:tcPr>
            <w:vAlign w:val="center"/>
          </w:tcPr>
          <w:p>
            <w:r/>
            <w:r>
              <w:rPr>
                <w:rFonts w:ascii="Aptos" w:hAnsi="Aptos"/>
                <w:b w:val="0"/>
                <w:sz w:val="19"/>
              </w:rPr>
              <w:t>Algren Vayne</w:t>
            </w:r>
          </w:p>
        </w:tc>
        <w:tc>
          <w:tcPr>
            <w:vAlign w:val="center"/>
          </w:tcPr>
          <w:p>
            <w:r/>
            <w:r>
              <w:rPr>
                <w:rFonts w:ascii="Aptos" w:hAnsi="Aptos"/>
                <w:b w:val="0"/>
                <w:sz w:val="19"/>
              </w:rPr>
              <w:t>Commerce, adventuring regulation and forfeiture interests</w:t>
            </w:r>
          </w:p>
        </w:tc>
        <w:tc>
          <w:tcPr>
            <w:vAlign w:val="center"/>
          </w:tcPr>
          <w:p>
            <w:r/>
            <w:r>
              <w:rPr>
                <w:rFonts w:ascii="Aptos" w:hAnsi="Aptos"/>
                <w:b w:val="0"/>
                <w:sz w:val="19"/>
              </w:rPr>
              <w:t>Brilliant, ambitious, transactional and morally flexible. Father of Vexatious.</w:t>
            </w:r>
          </w:p>
        </w:tc>
        <w:tc>
          <w:tcPr>
            <w:vAlign w:val="center"/>
          </w:tcPr>
          <w:p>
            <w:r/>
            <w:r>
              <w:rPr>
                <w:rFonts w:ascii="Aptos" w:hAnsi="Aptos"/>
                <w:b w:val="0"/>
                <w:sz w:val="19"/>
              </w:rPr>
              <w:t>Building influence through money, favors, licensing and confiscated magical property.</w:t>
            </w:r>
          </w:p>
        </w:tc>
      </w:tr>
      <w:tr>
        <w:trPr>
          <w:cantSplit/>
        </w:trPr>
        <w:tc>
          <w:tcPr>
            <w:vAlign w:val="center"/>
          </w:tcPr>
          <w:p>
            <w:r/>
            <w:r>
              <w:rPr>
                <w:rFonts w:ascii="Aptos" w:hAnsi="Aptos"/>
                <w:b w:val="0"/>
                <w:sz w:val="19"/>
              </w:rPr>
              <w:t>Sir Eldric Thornwall</w:t>
            </w:r>
          </w:p>
        </w:tc>
        <w:tc>
          <w:tcPr>
            <w:vAlign w:val="center"/>
          </w:tcPr>
          <w:p>
            <w:r/>
            <w:r>
              <w:rPr>
                <w:rFonts w:ascii="Aptos" w:hAnsi="Aptos"/>
                <w:b w:val="0"/>
                <w:sz w:val="19"/>
              </w:rPr>
              <w:t>Armies and defense</w:t>
            </w:r>
          </w:p>
        </w:tc>
        <w:tc>
          <w:tcPr>
            <w:vAlign w:val="center"/>
          </w:tcPr>
          <w:p>
            <w:r/>
            <w:r>
              <w:rPr>
                <w:rFonts w:ascii="Aptos" w:hAnsi="Aptos"/>
                <w:b w:val="0"/>
                <w:sz w:val="19"/>
              </w:rPr>
              <w:t>Veteran, pragmatic, suspicious of political games.</w:t>
            </w:r>
          </w:p>
        </w:tc>
        <w:tc>
          <w:tcPr>
            <w:vAlign w:val="center"/>
          </w:tcPr>
          <w:p>
            <w:r/>
            <w:r>
              <w:rPr>
                <w:rFonts w:ascii="Aptos" w:hAnsi="Aptos"/>
                <w:b w:val="0"/>
                <w:sz w:val="19"/>
              </w:rPr>
              <w:t>If convinced an orc army is real, he takes the threat seriously. Potential ally.</w:t>
            </w:r>
          </w:p>
        </w:tc>
      </w:tr>
      <w:tr>
        <w:trPr>
          <w:cantSplit/>
        </w:trPr>
        <w:tc>
          <w:tcPr>
            <w:vAlign w:val="center"/>
          </w:tcPr>
          <w:p>
            <w:r/>
            <w:r>
              <w:rPr>
                <w:rFonts w:ascii="Aptos" w:hAnsi="Aptos"/>
                <w:b w:val="0"/>
                <w:sz w:val="19"/>
              </w:rPr>
              <w:t>Seraphine Dyral</w:t>
            </w:r>
          </w:p>
        </w:tc>
        <w:tc>
          <w:tcPr>
            <w:vAlign w:val="center"/>
          </w:tcPr>
          <w:p>
            <w:r/>
            <w:r>
              <w:rPr>
                <w:rFonts w:ascii="Aptos" w:hAnsi="Aptos"/>
                <w:b w:val="0"/>
                <w:sz w:val="19"/>
              </w:rPr>
              <w:t>Arcane affairs</w:t>
            </w:r>
          </w:p>
        </w:tc>
        <w:tc>
          <w:tcPr>
            <w:vAlign w:val="center"/>
          </w:tcPr>
          <w:p>
            <w:r/>
            <w:r>
              <w:rPr>
                <w:rFonts w:ascii="Aptos" w:hAnsi="Aptos"/>
                <w:b w:val="0"/>
                <w:sz w:val="19"/>
              </w:rPr>
              <w:t>Controlled, analytical and fascinated by old magical infrastructure.</w:t>
            </w:r>
          </w:p>
        </w:tc>
        <w:tc>
          <w:tcPr>
            <w:vAlign w:val="center"/>
          </w:tcPr>
          <w:p>
            <w:r/>
            <w:r>
              <w:rPr>
                <w:rFonts w:ascii="Aptos" w:hAnsi="Aptos"/>
                <w:b w:val="0"/>
                <w:sz w:val="19"/>
              </w:rPr>
              <w:t>The Royal Paths, blue wards and sealed castle are genuine magical problems she wants understood.</w:t>
            </w:r>
          </w:p>
        </w:tc>
      </w:tr>
      <w:tr>
        <w:trPr>
          <w:cantSplit/>
        </w:trPr>
        <w:tc>
          <w:tcPr>
            <w:vAlign w:val="center"/>
          </w:tcPr>
          <w:p>
            <w:r/>
            <w:r>
              <w:rPr>
                <w:rFonts w:ascii="Aptos" w:hAnsi="Aptos"/>
                <w:b w:val="0"/>
                <w:sz w:val="19"/>
              </w:rPr>
              <w:t>Roderic Marnwell</w:t>
            </w:r>
          </w:p>
        </w:tc>
        <w:tc>
          <w:tcPr>
            <w:vAlign w:val="center"/>
          </w:tcPr>
          <w:p>
            <w:r/>
            <w:r>
              <w:rPr>
                <w:rFonts w:ascii="Aptos" w:hAnsi="Aptos"/>
                <w:b w:val="0"/>
                <w:sz w:val="19"/>
              </w:rPr>
              <w:t>Treasury / merchant interests</w:t>
            </w:r>
          </w:p>
        </w:tc>
        <w:tc>
          <w:tcPr>
            <w:vAlign w:val="center"/>
          </w:tcPr>
          <w:p>
            <w:r/>
            <w:r>
              <w:rPr>
                <w:rFonts w:ascii="Aptos" w:hAnsi="Aptos"/>
                <w:b w:val="0"/>
                <w:sz w:val="19"/>
              </w:rPr>
              <w:t>Jovial, shrewd and transactional rather than simply greedy.</w:t>
            </w:r>
          </w:p>
        </w:tc>
        <w:tc>
          <w:tcPr>
            <w:vAlign w:val="center"/>
          </w:tcPr>
          <w:p>
            <w:r/>
            <w:r>
              <w:rPr>
                <w:rFonts w:ascii="Aptos" w:hAnsi="Aptos"/>
                <w:b w:val="0"/>
                <w:sz w:val="19"/>
              </w:rPr>
              <w:t>Wants trade and institutional stability and will shift alliances when interests change.</w:t>
            </w:r>
          </w:p>
        </w:tc>
      </w:tr>
    </w:tbl>
    <w:p/>
    <w:p>
      <w:pPr>
        <w:pStyle w:val="Heading2"/>
        <w:keepNext/>
        <w:keepLines/>
      </w:pPr>
      <w:r>
        <w:t>Council Principle</w:t>
      </w:r>
    </w:p>
    <w:p>
      <w:r>
        <w:t>Avoid simple loyalties. Vayne may receive money from someone without obeying them. Marnwell may cooperate with Vayne on one issue and block him on another. Dyral may trade information with Vayne while distrusting him. Thornwall may dislike Calvane's caution while supporting her authority.</w:t>
      </w:r>
    </w:p>
    <w:p>
      <w:r>
        <w:t>Politics in Arentoria should mostly operate through temporary overlapping interests.</w:t>
      </w:r>
    </w:p>
    <w:p>
      <w:pPr>
        <w:pStyle w:val="Heading1"/>
        <w:keepNext/>
        <w:keepLines/>
      </w:pPr>
      <w:r>
        <w:t>3. Major Factions in Play</w:t>
      </w:r>
    </w:p>
    <w:p>
      <w:pPr>
        <w:pStyle w:val="Heading2"/>
        <w:keepNext/>
        <w:keepLines/>
      </w:pPr>
      <w:r>
        <w:t>Blanders School of Adventuring</w:t>
      </w:r>
    </w:p>
    <w:p>
      <w:r>
        <w:t>A sprawling dwarven adventuring institution combining school, guild, bureaucracy, alumni network, contract clearinghouse and financial parasite. Blanders is annoying but useful. Registered adventurers receive recognized credentials, access to licensed contracts and easier legal trade in adventuring proceeds. Blanders expects a 10% share of adventuring proceeds and a report after significant expeditions. Its bureaucracy is ridiculous without being intentionally cruel.</w:t>
      </w:r>
    </w:p>
    <w:p>
      <w:pPr/>
      <w:r>
        <w:rPr>
          <w:b/>
        </w:rPr>
        <w:t xml:space="preserve">Leader: </w:t>
      </w:r>
      <w:r>
        <w:rPr>
          <w:b/>
        </w:rPr>
        <w:t>Provost Brunna Blanders</w:t>
      </w:r>
      <w:r>
        <w:t xml:space="preserve"> — dwarf; institutional head of Blanders in Arentoria. Genial, exacting and nearly impossible to embarrass. She believes adventuring is a profession first and a heroic calling second. Helga is a local licensing clerk, not the head of the organization.</w:t>
      </w:r>
    </w:p>
    <w:p>
      <w:pPr>
        <w:pStyle w:val="Heading2"/>
      </w:pPr>
      <w:r>
        <w:t>Other Licensed Adventuring Guilds &amp; Schools</w:t>
      </w:r>
    </w:p>
    <w:p>
      <w:r>
        <w:t>Blanders is the largest general-purpose adventuring institution in Arentoria, but it is not a monopoly. The Council recognizes several competing guilds, companies and schools. Their credentials are mutually legible to officials, although contracts, dues, reporting rules and professional cultures differ.</w:t>
      </w:r>
    </w:p>
    <w:tbl>
      <w:tblPr>
        <w:tblStyle w:val="TableGrid"/>
        <w:tblW w:type="auto" w:w="0"/>
        <w:jc w:val="center"/>
        <w:tblLayout w:type="fixed"/>
        <w:tblLook w:firstColumn="1" w:firstRow="1" w:lastColumn="0" w:lastRow="0" w:noHBand="0" w:noVBand="1" w:val="04A0"/>
      </w:tblPr>
      <w:tblGrid>
        <w:gridCol w:w="4392"/>
        <w:gridCol w:w="4392"/>
      </w:tblGrid>
      <w:tr>
        <w:trPr>
          <w:cantSplit/>
          <w:tblHeader w:val="true"/>
        </w:trPr>
        <w:tc>
          <w:tcPr>
            <w:tcW w:type="dxa" w:w="2376"/>
            <w:vAlign w:val="top"/>
          </w:tcPr>
          <w:p>
            <w:r>
              <w:rPr>
                <w:b/>
                <w:sz w:val="18"/>
              </w:rPr>
              <w:t>Guild / Company</w:t>
            </w:r>
          </w:p>
        </w:tc>
        <w:tc>
          <w:tcPr>
            <w:tcW w:type="dxa" w:w="6840"/>
            <w:vAlign w:val="top"/>
          </w:tcPr>
          <w:p>
            <w:r>
              <w:rPr>
                <w:b/>
                <w:sz w:val="18"/>
              </w:rPr>
              <w:t>At the Table</w:t>
            </w:r>
          </w:p>
        </w:tc>
      </w:tr>
      <w:tr>
        <w:trPr>
          <w:cantSplit/>
        </w:trPr>
        <w:tc>
          <w:tcPr>
            <w:tcW w:type="dxa" w:w="2376"/>
            <w:vAlign w:val="top"/>
          </w:tcPr>
          <w:p>
            <w:pPr>
              <w:spacing w:after="0" w:line="240" w:lineRule="auto"/>
            </w:pPr>
            <w:r>
              <w:rPr>
                <w:b/>
                <w:sz w:val="18"/>
              </w:rPr>
              <w:t>Mercenaries’ Hall of the Brazen Banner</w:t>
            </w:r>
          </w:p>
        </w:tc>
        <w:tc>
          <w:tcPr>
            <w:tcW w:type="dxa" w:w="6840"/>
            <w:vAlign w:val="top"/>
          </w:tcPr>
          <w:p>
            <w:r/>
            <w:r>
              <w:rPr>
                <w:b/>
              </w:rPr>
              <w:t xml:space="preserve">Leader: </w:t>
            </w:r>
            <w:r>
              <w:rPr>
                <w:b/>
              </w:rPr>
              <w:t>Commander Ysra Holt</w:t>
            </w:r>
            <w:r>
              <w:t xml:space="preserve"> — human veteran; blunt, punctual and intensely protective of the Hall’s professional reputation.</w:t>
              <w:br/>
            </w:r>
            <w:r>
              <w:t>Guildstrand. A disciplined mercenary company for caravan defense, monster suppression, siege work and jobs where the client mainly wants armed professionals who arrive on time. Veterans and martial specialists dominate; they are expensive but dependable. Fees: membership dues plus a negotiated contract share rather than a universal loot percentage. Helga: “Brazen Banner? Very tidy shields. Very tidy invoices. They call exploration ‘reconnaissance’ so they can charge twice.”</w:t>
            </w:r>
          </w:p>
        </w:tc>
      </w:tr>
      <w:tr>
        <w:trPr>
          <w:cantSplit/>
        </w:trPr>
        <w:tc>
          <w:tcPr>
            <w:tcW w:type="dxa" w:w="2376"/>
            <w:vAlign w:val="top"/>
          </w:tcPr>
          <w:p>
            <w:pPr>
              <w:spacing w:after="0" w:line="240" w:lineRule="auto"/>
            </w:pPr>
            <w:r>
              <w:rPr>
                <w:b/>
                <w:sz w:val="18"/>
              </w:rPr>
              <w:t>Lantern &amp; Rope Society</w:t>
            </w:r>
          </w:p>
        </w:tc>
        <w:tc>
          <w:tcPr>
            <w:tcW w:type="dxa" w:w="6840"/>
            <w:vAlign w:val="top"/>
          </w:tcPr>
          <w:p>
            <w:r/>
            <w:r>
              <w:rPr>
                <w:b/>
              </w:rPr>
              <w:t xml:space="preserve">Leader: </w:t>
            </w:r>
            <w:r>
              <w:rPr>
                <w:b/>
              </w:rPr>
              <w:t>Master Delver Pella Flint</w:t>
            </w:r>
            <w:r>
              <w:t xml:space="preserve"> — dwarf rescue specialist; cheerful, safety-obsessed and personally offended by preventable cave-ins.</w:t>
              <w:br/>
            </w:r>
            <w:r>
              <w:t>Commons and Stoneback. A practical cooperative of ruin-delvers, rescuers, scouts, climbers and underground specialists. Known for maps, safety lines, recovering bodies and bringing everyone home; less glamorous than Blanders and quietly well respected. Fees: modest annual dues and a small cut only on Society-brokered contracts. Helga: “Good people. Obsessive about rope. If one of them asks whether you tied a stopper knot, just say yes.”</w:t>
            </w:r>
          </w:p>
        </w:tc>
      </w:tr>
      <w:tr>
        <w:trPr>
          <w:cantSplit/>
        </w:trPr>
        <w:tc>
          <w:tcPr>
            <w:tcW w:type="dxa" w:w="2376"/>
            <w:vAlign w:val="top"/>
          </w:tcPr>
          <w:p>
            <w:pPr>
              <w:spacing w:after="0" w:line="240" w:lineRule="auto"/>
            </w:pPr>
            <w:r>
              <w:rPr>
                <w:b/>
                <w:sz w:val="18"/>
              </w:rPr>
              <w:t>Argent Compass Fellowship</w:t>
            </w:r>
          </w:p>
        </w:tc>
        <w:tc>
          <w:tcPr>
            <w:tcW w:type="dxa" w:w="6840"/>
            <w:vAlign w:val="top"/>
          </w:tcPr>
          <w:p>
            <w:r/>
            <w:r>
              <w:rPr>
                <w:b/>
              </w:rPr>
              <w:t xml:space="preserve">Leader: </w:t>
            </w:r>
            <w:r>
              <w:rPr>
                <w:b/>
              </w:rPr>
              <w:t>Magister Lysa Quen</w:t>
            </w:r>
            <w:r>
              <w:t xml:space="preserve"> — half-elf arcanist; brilliant, formal and incapable of hearing “unknown relic” without becoming interested.</w:t>
              <w:br/>
            </w:r>
            <w:r>
              <w:t>Scholarium. Scholar-adventurers specializing in magical sites, cursed objects, ancient languages, planar phenomena and antiquities. Excellent documentation, expensive experts, and a reputation for believing that naming a danger precisely counts as defeating it. Fees: high dues; the Fellowship claims first-copy rights to notes, maps and magical research rather than a large treasure share. Helga: “They’ll identify the thing eating you beautifully. Footnotes and everything.”</w:t>
            </w:r>
          </w:p>
        </w:tc>
      </w:tr>
      <w:tr>
        <w:trPr>
          <w:cantSplit/>
        </w:trPr>
        <w:tc>
          <w:tcPr>
            <w:tcW w:type="dxa" w:w="2376"/>
            <w:vAlign w:val="top"/>
          </w:tcPr>
          <w:p>
            <w:pPr>
              <w:spacing w:after="0" w:line="240" w:lineRule="auto"/>
            </w:pPr>
            <w:r>
              <w:rPr>
                <w:b/>
                <w:sz w:val="18"/>
              </w:rPr>
              <w:t>Crownroad Company</w:t>
            </w:r>
          </w:p>
        </w:tc>
        <w:tc>
          <w:tcPr>
            <w:tcW w:type="dxa" w:w="6840"/>
            <w:vAlign w:val="top"/>
          </w:tcPr>
          <w:p>
            <w:r/>
            <w:r>
              <w:rPr>
                <w:b/>
              </w:rPr>
              <w:t xml:space="preserve">Leader: </w:t>
            </w:r>
            <w:r>
              <w:rPr>
                <w:b/>
              </w:rPr>
              <w:t>Roadmaster Halden Pike</w:t>
            </w:r>
            <w:r>
              <w:t xml:space="preserve"> — human caravan master; laconic, practical and trusted by merchants because he hates surprises.</w:t>
              <w:br/>
            </w:r>
            <w:r>
              <w:t>South Gate and caravan yards. Frontier escorts, wilderness guides, bounty crews and road-clearance teams. They know farms, villages, trails and caravan politics better than city ruins; merchants like them because their contracts are boring, specific and insured. Fees: paid per contract with standardized hazard bonuses; members keep personal salvage unless the contract says otherwise. Helga: “Crownroad can get six wagons through a flood, an orc checkpoint and a wedding procession without losing the manifests.”</w:t>
            </w:r>
          </w:p>
        </w:tc>
      </w:tr>
      <w:tr>
        <w:trPr>
          <w:cantSplit/>
        </w:trPr>
        <w:tc>
          <w:tcPr>
            <w:tcW w:type="dxa" w:w="2376"/>
            <w:vAlign w:val="top"/>
          </w:tcPr>
          <w:p>
            <w:pPr>
              <w:spacing w:after="0" w:line="240" w:lineRule="auto"/>
            </w:pPr>
            <w:r>
              <w:rPr>
                <w:b/>
                <w:sz w:val="18"/>
              </w:rPr>
              <w:t>Free Delvers’ Cooperative</w:t>
            </w:r>
          </w:p>
        </w:tc>
        <w:tc>
          <w:tcPr>
            <w:tcW w:type="dxa" w:w="6840"/>
            <w:vAlign w:val="top"/>
          </w:tcPr>
          <w:p>
            <w:r/>
            <w:r>
              <w:rPr>
                <w:b/>
              </w:rPr>
              <w:t xml:space="preserve">Leader: </w:t>
            </w:r>
            <w:r>
              <w:rPr>
                <w:b/>
              </w:rPr>
              <w:t>Current Chair Jori Tumble</w:t>
            </w:r>
            <w:r>
              <w:t xml:space="preserve"> — halfling delver; elected for six months, openly admits that the title grants almost no authority.</w:t>
              <w:br/>
            </w:r>
            <w:r>
              <w:t>The Shades and lower Commons. A loose mutual-aid association for independent adventurers who dislike large institutions but still need legal credentials, healers, witnesses and somebody to identify the body. Cheap, argumentative and uneven: some members are excellent; some are exactly why licensing exists. Fees: low dues, no automatic loot share, but members contribute to a common injury-and-burial fund. Helga: “The Cooperative’s governing principle is that no one is in charge. You can imagine how efficiently they’ve documented that.”</w:t>
            </w:r>
          </w:p>
        </w:tc>
      </w:tr>
    </w:tbl>
    <w:p>
      <w:pPr>
        <w:pStyle w:val="DMNote"/>
      </w:pPr>
      <w:r>
        <w:t>Use these mostly as social texture. A pin from any recognized organization answers Marcel’s basic licensing question; Blanders only has direct authority over adventurers who belong to Blanders. Rival guilds may honor one another’s credentials while cheerfully insulting one another’s methods.</w:t>
      </w:r>
    </w:p>
    <w:p>
      <w:pPr>
        <w:pStyle w:val="Heading2"/>
        <w:keepNext/>
        <w:keepLines/>
      </w:pPr>
      <w:r>
        <w:t>Office of Expeditionary Licenses &amp; Forfeitures</w:t>
      </w:r>
    </w:p>
    <w:p>
      <w:r>
        <w:t>Closely associated with Vayne. Deals with unlicensed adventuring, seized magical property, fines and disputed loot. Vayne has accumulated a substantial collection of magical objects through legal seizures and dubious enforcement. He may later offer the party contracts to recover property from adventurers who refuse to pay fines.</w:t>
      </w:r>
    </w:p>
    <w:p>
      <w:pPr/>
      <w:r>
        <w:rPr>
          <w:b/>
        </w:rPr>
        <w:t xml:space="preserve">Day-to-day authority: </w:t>
      </w:r>
      <w:r>
        <w:rPr>
          <w:b/>
        </w:rPr>
        <w:t>Chief Assessor Mara Vell</w:t>
      </w:r>
      <w:r>
        <w:t xml:space="preserve"> — human; dry, meticulous and scrupulously procedural. Vayne supplies political pressure and priorities; Vell makes the office function and can plausibly insist that even Vayne put something in writing.</w:t>
      </w:r>
    </w:p>
    <w:p>
      <w:pPr>
        <w:pStyle w:val="Heading2"/>
        <w:keepNext/>
        <w:keepLines/>
      </w:pPr>
      <w:r>
        <w:t>Merchants' Guild and Guild Wardens</w:t>
      </w:r>
    </w:p>
    <w:p>
      <w:r>
        <w:t>The Guild protects powerful commercial interests. Its Wardens function partly as inspectors and partly as private police. They pressure independent merchants into membership, protect guild monopolies and sometimes force deals favorable to wealthy members. Some Wardens are professionals. Others are essentially sanctioned thugs.</w:t>
      </w:r>
    </w:p>
    <w:p>
      <w:pPr/>
      <w:r>
        <w:rPr>
          <w:b/>
        </w:rPr>
        <w:t xml:space="preserve">Leadership: </w:t>
      </w:r>
      <w:r>
        <w:rPr>
          <w:b/>
        </w:rPr>
        <w:t>Guildmaster Ilyra Pell</w:t>
      </w:r>
      <w:r>
        <w:t xml:space="preserve"> — human; polished, respectable and relentlessly practical. She presents every Guild demand as a matter of civic stability. Warden-Marshal Garrick Sorn commands the Guild Wardens and is much less subtle.</w:t>
      </w:r>
    </w:p>
    <w:p>
      <w:pPr>
        <w:pStyle w:val="Heading2"/>
        <w:keepNext/>
        <w:keepLines/>
      </w:pPr>
      <w:r>
        <w:t>Cloverpot Compact</w:t>
      </w:r>
    </w:p>
    <w:p>
      <w:r>
        <w:t>A violent halfling criminal network. Primary businesses: exotic animals; extraordinarily rare plants; protection rackets; smuggling and specialized contraband. They are not representative of halflings generally. Their members often dress extremely well and avoid unnecessary public chaos.</w:t>
      </w:r>
    </w:p>
    <w:p>
      <w:pPr/>
      <w:r>
        <w:rPr>
          <w:b/>
        </w:rPr>
        <w:t xml:space="preserve">Leader: </w:t>
      </w:r>
      <w:r>
        <w:rPr>
          <w:b/>
        </w:rPr>
        <w:t>“Aunt” Tansy Cloverpot</w:t>
      </w:r>
      <w:r>
        <w:t xml:space="preserve"> — halfling matriarch. Immaculately dressed, hospitable and frighteningly courteous. She almost never states a threat aloud; everyone else in the room understands it anyway.</w:t>
      </w:r>
    </w:p>
    <w:p>
      <w:pPr>
        <w:pStyle w:val="Heading2"/>
        <w:keepNext/>
        <w:keepLines/>
      </w:pPr>
      <w:r>
        <w:t>Stonehome Heritage House / Deep Ledger</w:t>
      </w:r>
    </w:p>
    <w:p>
      <w:r>
        <w:t>Stonehome is publicly a dwarven cultural and heritage institution. Below that public institution is the Deep Ledger, an insular criminal/economic network. Dwarven crews have been excavating beneath parts of the city and have broken into the ancient sewer system. They compete with Cloverpot interests and occasionally fight quiet turf wars underground. Do not define the sewer map yet. Access can plausibly exist beneath hundreds of buildings.</w:t>
      </w:r>
    </w:p>
    <w:p>
      <w:pPr/>
      <w:r>
        <w:rPr>
          <w:b/>
        </w:rPr>
        <w:t xml:space="preserve">Leader: </w:t>
      </w:r>
      <w:r>
        <w:rPr>
          <w:b/>
        </w:rPr>
        <w:t>Curator Branna Coalvein</w:t>
      </w:r>
      <w:r>
        <w:t xml:space="preserve"> — dwarf; respected public director of Stonehome Heritage House and, secretly, First Auditor of the Deep Ledger. Warm when discussing history; icy when discussing ownership, debts or underground claims.</w:t>
      </w:r>
    </w:p>
    <w:p>
      <w:pPr>
        <w:pStyle w:val="Heading2"/>
        <w:keepNext/>
        <w:keepLines/>
      </w:pPr>
      <w:r>
        <w:t>Open Furrow</w:t>
      </w:r>
    </w:p>
    <w:p>
      <w:r>
        <w:t>A peaceful agricultural faith particularly important among rabbit-folk communities outside and around the city walls. Followers distribute flowers, simple handbills and agricultural blessings. They are emphatically not a violent cult. Their presence also provides an understated reminder that rabbit-folk history in Arentoria predates the restored monarchy.</w:t>
      </w:r>
    </w:p>
    <w:p>
      <w:pPr/>
      <w:r>
        <w:rPr>
          <w:b/>
        </w:rPr>
        <w:t xml:space="preserve">Speaker: </w:t>
      </w:r>
      <w:r>
        <w:rPr>
          <w:b/>
        </w:rPr>
        <w:t>Elder Toma Bramble</w:t>
      </w:r>
      <w:r>
        <w:t xml:space="preserve"> — rabbit-folk; elected seasonal speaker rather than permanent high priest. Patient, practical and much more interested in seed, rain and neighbors than theology or political status.</w:t>
      </w:r>
    </w:p>
    <w:p>
      <w:pPr>
        <w:pStyle w:val="Heading2"/>
        <w:keepNext/>
        <w:keepLines/>
      </w:pPr>
      <w:r>
        <w:t>Hidden Dawnfire Devotees</w:t>
      </w:r>
    </w:p>
    <w:p>
      <w:r>
        <w:t>Poor and ordinary citizens have quietly preserved devotional traditions surrounding Seralith and Aerlan. Some believe the two will someday be reunited. Their theology contains fragments of truth mixed with a millennium of myth. They may become fascinated by the party.</w:t>
      </w:r>
    </w:p>
    <w:p>
      <w:pPr/>
      <w:r>
        <w:rPr>
          <w:b/>
        </w:rPr>
        <w:t xml:space="preserve">Informal center: </w:t>
      </w:r>
      <w:r>
        <w:rPr>
          <w:b/>
        </w:rPr>
        <w:t>Ilyse Candlewick</w:t>
      </w:r>
      <w:r>
        <w:t xml:space="preserve"> — elderly human laundress and keeper of old songs. The devotees claim they have no leader; nevertheless, when Ilyse speaks, everyone listens. She is gentle, observant and almost impossible to impress with wealth or rank.</w:t>
      </w:r>
    </w:p>
    <w:p>
      <w:pPr>
        <w:pStyle w:val="Heading2"/>
        <w:keepNext/>
        <w:keepLines/>
      </w:pPr>
      <w:r>
        <w:t>Cult of the Red Flame / The Cleansed</w:t>
      </w:r>
    </w:p>
    <w:p>
      <w:r>
        <w:t>Followers of Azhurath. Street preachers speak of purification by fire. More committed cells support the larger effort to restore Azhurath and aid Ghurzag. They are currently the most convenient emergency combat pressure in the city.</w:t>
      </w:r>
    </w:p>
    <w:p>
      <w:pPr/>
      <w:r>
        <w:rPr>
          <w:b/>
        </w:rPr>
        <w:t xml:space="preserve">Local leader: </w:t>
      </w:r>
      <w:r>
        <w:rPr>
          <w:b/>
        </w:rPr>
        <w:t>High Brother Malrec</w:t>
      </w:r>
      <w:r>
        <w:t xml:space="preserve"> — charismatic cell leader and controller rather than front-line bruiser. Sister Virel serves as his hunter, thief and enforcer. Ghurzag remains the distant prophetic war figure to whom the most committed cells look.</w:t>
      </w:r>
    </w:p>
    <w:p>
      <w:pPr>
        <w:pStyle w:val="Heading2"/>
        <w:keepNext/>
        <w:keepLines/>
      </w:pPr>
      <w:r>
        <w:t>Garagos Circle</w:t>
      </w:r>
    </w:p>
    <w:p>
      <w:r>
        <w:t>Roughly twenty worshippers, almost all reptile-touched. A minor and secretive martial cult rather than a major citywide conspiracy. Useful future texture; not necessary for the current session.</w:t>
      </w:r>
    </w:p>
    <w:p>
      <w:pPr/>
      <w:r>
        <w:rPr>
          <w:b/>
        </w:rPr>
        <w:t xml:space="preserve">Leader: </w:t>
      </w:r>
      <w:r>
        <w:rPr>
          <w:b/>
        </w:rPr>
        <w:t>Blade-Priest Korr Veshen</w:t>
      </w:r>
      <w:r>
        <w:t xml:space="preserve"> — reptile-touched veteran and weapons instructor. Severe, disciplined and uninterested in recruiting casually. He treats Garagos as a god of ordeal and battle, not indiscriminate slaughter.</w:t>
      </w:r>
    </w:p>
    <w:p>
      <w:pPr>
        <w:pStyle w:val="Heading2"/>
      </w:pPr>
      <w:r>
        <w:t>Royal Antiquarians</w:t>
      </w:r>
    </w:p>
    <w:p>
      <w:pPr/>
      <w:r>
        <w:t>A semi-official learned society of historians, collectors, appraisers and preservationists concerned with Arentoria’s royal, civic and pre-Forgetting material culture. They compete politely with Dyral’s arcane scholars over old sites and objects. They care intensely about provenance and will regard the party’s thousand-year-old clothing, papers and relics as an intellectual emergency.</w:t>
      </w:r>
    </w:p>
    <w:p>
      <w:pPr/>
      <w:r>
        <w:rPr>
          <w:b/>
        </w:rPr>
        <w:t xml:space="preserve">Leader: </w:t>
      </w:r>
      <w:r>
        <w:rPr>
          <w:b/>
        </w:rPr>
        <w:t>Master Antiquarian Corren Hale</w:t>
      </w:r>
      <w:r>
        <w:t xml:space="preserve"> — human historian, appraiser and relentless provenance-hunter. Courteous until someone produces an undocumented royal object, at which point professional restraint disappears.</w:t>
      </w:r>
    </w:p>
    <w:p>
      <w:pPr>
        <w:pStyle w:val="Heading1"/>
        <w:keepNext/>
        <w:keepLines/>
      </w:pPr>
      <w:r>
        <w:t>4. Wednesday: Starting State</w:t>
      </w:r>
    </w:p>
    <w:p>
      <w:r>
        <w:t>Before play, establish who possesses:</w:t>
      </w:r>
    </w:p>
    <w:p>
      <w:pPr>
        <w:pStyle w:val="ListBullet"/>
      </w:pPr>
      <w:r>
        <w:t>Seralith's letter;</w:t>
      </w:r>
    </w:p>
    <w:p>
      <w:pPr>
        <w:pStyle w:val="ListBullet"/>
      </w:pPr>
      <w:r>
        <w:t>the remaining Silverwood fruit;</w:t>
      </w:r>
    </w:p>
    <w:p>
      <w:pPr>
        <w:pStyle w:val="ListBullet"/>
      </w:pPr>
      <w:r>
        <w:t>major King's Spire treasure and magical objects;</w:t>
      </w:r>
    </w:p>
    <w:p>
      <w:pPr>
        <w:pStyle w:val="ListBullet"/>
      </w:pPr>
      <w:r>
        <w:t>any royal documents;</w:t>
      </w:r>
    </w:p>
    <w:p>
      <w:pPr>
        <w:pStyle w:val="ListBullet"/>
      </w:pPr>
      <w:r>
        <w:t>the party's Blanders pins or prior credentials.</w:t>
      </w:r>
    </w:p>
    <w:p>
      <w:r>
        <w:t>Everyone is wearing extraordinarily fashionable clothing from approximately a thousand years ago.</w:t>
      </w:r>
    </w:p>
    <w:p>
      <w:r>
        <w:t>Modern Arentorians will initially assume:</w:t>
      </w:r>
    </w:p>
    <w:p>
      <w:pPr>
        <w:pStyle w:val="DMNote"/>
      </w:pPr>
      <w:r>
        <w:t>actors, reenactors, a historical pageant, rich eccentrics, or adventurers wearing looted costumes.</w:t>
      </w:r>
    </w:p>
    <w:p>
      <w:r>
        <w:t>This should be funny.</w:t>
      </w:r>
    </w:p>
    <w:p>
      <w:r>
        <w:t>It only becomes unsettling if something ancient recognizes them.</w:t>
      </w:r>
    </w:p>
    <w:p>
      <w:pPr>
        <w:pStyle w:val="Heading1"/>
        <w:keepNext/>
        <w:keepLines/>
      </w:pPr>
      <w:r>
        <w:t>5. Main Encounter One — Arrival Beneath the House of Crowns</w:t>
      </w:r>
    </w:p>
    <w:p>
      <w:pPr>
        <w:pStyle w:val="Heading2"/>
        <w:keepNext/>
        <w:keepLines/>
      </w:pPr>
      <w:r>
        <w:t>Scene Purpose</w:t>
      </w:r>
    </w:p>
    <w:p>
      <w:r>
        <w:t>Move the party cleanly from King's Spire into modern Arentoria.</w:t>
      </w:r>
    </w:p>
    <w:p>
      <w:r>
        <w:t>Establish:</w:t>
      </w:r>
    </w:p>
    <w:p>
      <w:pPr>
        <w:pStyle w:val="ListBullet"/>
      </w:pPr>
      <w:r>
        <w:t>bureaucracy;</w:t>
      </w:r>
    </w:p>
    <w:p>
      <w:pPr>
        <w:pStyle w:val="ListBullet"/>
      </w:pPr>
      <w:r>
        <w:t>Vayne;</w:t>
      </w:r>
    </w:p>
    <w:p>
      <w:pPr>
        <w:pStyle w:val="ListBullet"/>
      </w:pPr>
      <w:r>
        <w:t>Vexatious's family situation;</w:t>
      </w:r>
    </w:p>
    <w:p>
      <w:pPr>
        <w:pStyle w:val="ListBullet"/>
      </w:pPr>
      <w:r>
        <w:t>adventuring credentials;</w:t>
      </w:r>
    </w:p>
    <w:p>
      <w:pPr>
        <w:pStyle w:val="ListBullet"/>
      </w:pPr>
      <w:r>
        <w:t>the city's ignorance of its own past;</w:t>
      </w:r>
    </w:p>
    <w:p>
      <w:pPr>
        <w:pStyle w:val="ListBullet"/>
      </w:pPr>
      <w:r>
        <w:t>the orc-warning hook;</w:t>
      </w:r>
    </w:p>
    <w:p>
      <w:pPr>
        <w:pStyle w:val="ListBullet"/>
      </w:pPr>
      <w:r>
        <w:t>the first full reveal of Arentoria and its sealed castle.</w:t>
      </w:r>
    </w:p>
    <w:p>
      <w:pPr>
        <w:pStyle w:val="DMNote"/>
      </w:pPr>
      <w:r>
        <w:t>Avoid turning the basement into another dungeon.</w:t>
      </w:r>
    </w:p>
    <w:p>
      <w:pPr>
        <w:pStyle w:val="Heading2"/>
        <w:keepNext/>
        <w:keepLines/>
      </w:pPr>
      <w:r>
        <w:t>A. Forgotten Royal Storeroom</w:t>
      </w:r>
    </w:p>
    <w:p>
      <w:r>
        <w:t>The portal lies horizontally beneath a carpet and old furniture.</w:t>
      </w:r>
    </w:p>
    <w:p>
      <w:r>
        <w:t>The party climbs through and then hides it again beneath the carpet and wardrobe.</w:t>
      </w:r>
    </w:p>
    <w:p w14:paraId="5F38130E" w14:textId="77777777" w:rsidR="00663CB7" w:rsidRPr="00680EB5" w:rsidRDefault="00663CB7" w:rsidP="00663CB7">
      <w:pPr>
        <w:pStyle w:val="Heading3"/>
        <w:spacing w:before="100" w:beforeAutospacing="1" w:after="100" w:afterAutospacing="1"/>
        <w:outlineLvl w:val="2"/>
        <w:rPr>
          <w:b/>
          <w:bCs/>
          <w:sz w:val="27"/>
          <w:szCs w:val="27"/>
        </w:rPr>
      </w:pPr>
      <w:r w:rsidRPr="00680EB5">
        <w:rPr>
          <w:b/>
          <w:bCs/>
          <w:sz w:val="27"/>
          <w:szCs w:val="27"/>
        </w:rPr>
        <w:t xml:space="preserve">Read-Aloud: </w:t>
      </w:r>
      <w:proofErr w:type="gramStart"/>
      <w:r w:rsidRPr="00680EB5">
        <w:rPr>
          <w:b/>
          <w:bCs/>
          <w:sz w:val="27"/>
          <w:szCs w:val="27"/>
        </w:rPr>
        <w:t>The Arrival</w:t>
      </w:r>
      <w:proofErr w:type="gramEnd"/>
    </w:p>
    <w:p w14:paraId="053FF8E0" w14:textId="77777777" w:rsidR="00663CB7" w:rsidRPr="00680EB5" w:rsidRDefault="00663CB7" w:rsidP="00663CB7">
      <w:pPr>
        <w:spacing w:before="100" w:beforeAutospacing="1" w:after="100" w:afterAutospacing="1"/>
      </w:pPr>
      <w:proofErr w:type="gramStart"/>
      <w:proofErr w:type="gramEnd"/>
      <w:r>
        <w:t>The portal ripples one last time before stilling into black glass. You climb through into silence.</w:t>
      </w:r>
    </w:p>
    <w:p w14:paraId="023B555D" w14:textId="77777777" w:rsidR="00663CB7" w:rsidRPr="00680EB5" w:rsidRDefault="00663CB7" w:rsidP="00663CB7">
      <w:pPr>
        <w:spacing w:before="100" w:beforeAutospacing="1" w:after="100" w:afterAutospacing="1"/>
      </w:pPr>
      <w:r w:rsidRPr="00680EB5">
        <w:t>A vaulted stone chamber stretches before you, perhaps forty feet long and twenty wide. The ceiling arches high above, ribbed with pale stone streaked faintly with gold leaf. The air is cool, dry, and carries the faint scent of incense and beeswax—holy, ancient, preserved.</w:t>
      </w:r>
    </w:p>
    <w:p>
      <w:pPr/>
      <w:r>
        <w:t>High near the spring of the vault, tiny rectangular windows sit at street level, admitting narrow shafts of pale daylight filled with drifting dust.</w:t>
      </w:r>
    </w:p>
    <w:p w14:paraId="394675CD" w14:textId="77777777" w:rsidR="00663CB7" w:rsidRPr="00680EB5" w:rsidRDefault="00663CB7" w:rsidP="00663CB7">
      <w:pPr>
        <w:spacing w:before="100" w:beforeAutospacing="1" w:after="100" w:afterAutospacing="1"/>
      </w:pPr>
      <w:r w:rsidRPr="00680EB5">
        <w:t xml:space="preserve">Thin dust lies over everything like frost. Each footstep disturbs it into slow-moving clouds that drift through the air, catching the glow of a </w:t>
      </w:r>
      <w:r w:rsidRPr="00680EB5">
        <w:rPr>
          <w:b/>
          <w:bCs/>
        </w:rPr>
        <w:t>floating sphere of soft white light</w:t>
      </w:r>
      <w:r w:rsidRPr="00680EB5">
        <w:t xml:space="preserve"> that hangs high near the center of the ceiling. The light is diffuse, steady, and unnaturally warm—neither torch nor magic flame, but something older, humming faintly with divine resonance.</w:t>
      </w:r>
    </w:p>
    <w:p w14:paraId="5F2208F9" w14:textId="77777777" w:rsidR="00663CB7" w:rsidRPr="00680EB5" w:rsidRDefault="00663CB7" w:rsidP="00663CB7">
      <w:pPr>
        <w:spacing w:before="100" w:beforeAutospacing="1" w:after="100" w:afterAutospacing="1"/>
      </w:pPr>
      <w:r w:rsidRPr="00680EB5">
        <w:t>It feels untouched. Time itself has avoided this place.</w:t>
      </w:r>
    </w:p>
    <w:p w14:paraId="3A052A13" w14:textId="77777777" w:rsidR="00663CB7" w:rsidRPr="00680EB5" w:rsidRDefault="00663CB7" w:rsidP="00663CB7">
      <w:pPr>
        <w:pStyle w:val="Heading3"/>
        <w:spacing w:before="100" w:beforeAutospacing="1" w:after="100" w:afterAutospacing="1"/>
        <w:outlineLvl w:val="2"/>
        <w:rPr>
          <w:b/>
          <w:bCs/>
          <w:sz w:val="27"/>
          <w:szCs w:val="27"/>
        </w:rPr>
      </w:pPr>
      <w:r w:rsidRPr="00680EB5">
        <w:rPr>
          <w:b/>
          <w:bCs/>
          <w:sz w:val="27"/>
          <w:szCs w:val="27"/>
        </w:rPr>
        <w:t>The Layout and Objects</w:t>
      </w:r>
    </w:p>
    <w:p w14:paraId="732BDC9D" w14:textId="77777777" w:rsidR="00663CB7" w:rsidRPr="00680EB5" w:rsidRDefault="00663CB7" w:rsidP="00663CB7">
      <w:pPr>
        <w:pStyle w:val="Heading4"/>
        <w:spacing w:before="100" w:beforeAutospacing="1" w:after="100" w:afterAutospacing="1"/>
        <w:outlineLvl w:val="3"/>
        <w:rPr>
          <w:b/>
          <w:bCs/>
        </w:rPr>
      </w:pPr>
      <w:r w:rsidRPr="00680EB5">
        <w:rPr>
          <w:b/>
          <w:bCs/>
        </w:rPr>
        <w:t>The Entryway</w:t>
      </w:r>
    </w:p>
    <w:p w14:paraId="74BB5856" w14:textId="77777777" w:rsidR="00663CB7" w:rsidRPr="00680EB5" w:rsidRDefault="00663CB7" w:rsidP="00663CB7">
      <w:pPr>
        <w:spacing w:before="100" w:beforeAutospacing="1" w:after="100" w:afterAutospacing="1"/>
      </w:pPr>
      <w:proofErr w:type="spellStart"/>
      <w:proofErr w:type="spellEnd"/>
      <w:proofErr w:type="spellStart"/>
      <w:proofErr w:type="spellEnd"/>
      <w:r>
        <w:t>At your feet, the portal lies in a black stone frame, its glass now perfectly still. The floor around it is inlaid with the eight-pointed star of the royal line, silver inlay gleaming faintly. On either side, wooden chests lie stacked in careful rows, their clasps sealed with red wax bearing twin crowns. One chest has cracked open; inside, layers of blue silk reveal polished goblets and candle sconces chased with the same eight-pointed star.</w:t>
        <w:br/>
        <w:t>A rolled tapestry leans nearby, its edge unraveling to reveal a woven sunburst over a field of indigo stars—the joined crests of Seralith and Aerlan.</w:t>
      </w:r>
    </w:p>
    <w:p>
      <w:pPr>
        <w:pStyle w:val="DMNote"/>
      </w:pPr>
      <w:r>
        <w:t>A faded carpet and a heavy old wardrobe have been dragged over part of the portal. Once everyone is through, the party can pull them back into place and conceal the black glass again.</w:t>
      </w:r>
    </w:p>
    <w:p w14:paraId="5238CB42" w14:textId="77777777" w:rsidR="00663CB7" w:rsidRPr="00680EB5" w:rsidRDefault="00663CB7" w:rsidP="00663CB7">
      <w:pPr>
        <w:pStyle w:val="Heading4"/>
        <w:spacing w:before="100" w:beforeAutospacing="1" w:after="100" w:afterAutospacing="1"/>
        <w:outlineLvl w:val="3"/>
        <w:rPr>
          <w:b/>
          <w:bCs/>
        </w:rPr>
      </w:pPr>
      <w:r w:rsidRPr="00680EB5">
        <w:rPr>
          <w:b/>
          <w:bCs/>
        </w:rPr>
        <w:t>The Center Aisle</w:t>
      </w:r>
    </w:p>
    <w:p w14:paraId="67DA9218" w14:textId="77777777" w:rsidR="00663CB7" w:rsidRPr="00680EB5" w:rsidRDefault="00663CB7" w:rsidP="00663CB7">
      <w:pPr>
        <w:spacing w:before="100" w:beforeAutospacing="1" w:after="100" w:afterAutospacing="1"/>
      </w:pPr>
      <w:r w:rsidRPr="00680EB5">
        <w:t xml:space="preserve">In the center of the room, beneath the hanging light, stand </w:t>
      </w:r>
      <w:r w:rsidRPr="00680EB5">
        <w:rPr>
          <w:b/>
          <w:bCs/>
        </w:rPr>
        <w:t>two suits of armor</w:t>
      </w:r>
      <w:r w:rsidRPr="00680EB5">
        <w:t xml:space="preserve"> upon marble plinths.</w:t>
      </w:r>
    </w:p>
    <w:p w14:paraId="47238ADE" w14:textId="77777777" w:rsidR="00663CB7" w:rsidRPr="00680EB5" w:rsidRDefault="00663CB7">
      <w:pPr>
        <w:spacing w:before="100" w:beforeAutospacing="1" w:after="100" w:afterAutospacing="1"/>
      </w:pPr>
      <w:r w:rsidRPr="00680EB5">
        <w:t>The left suit gleams silver and pale gold, etched with sunbursts and delicate rays.</w:t>
      </w:r>
    </w:p>
    <w:p w14:paraId="399352EC" w14:textId="77777777" w:rsidR="00663CB7" w:rsidRPr="00680EB5" w:rsidRDefault="00663CB7">
      <w:pPr>
        <w:spacing w:before="100" w:beforeAutospacing="1" w:after="100" w:afterAutospacing="1"/>
      </w:pPr>
      <w:r w:rsidRPr="00680EB5">
        <w:t>The right is iron-grey, chased with indigo enamel and engraved with constellations.</w:t>
      </w:r>
      <w:r w:rsidRPr="00680EB5">
        <w:br/>
        <w:t>Each holds a halberd upright, the ribbons tied to the hafts faded to pale blue. Dust halos their feet, yet the armor remains immaculate. Between them runs a velvet carpet, deep blue and perfectly preserved, leading toward the arched door at the far end.</w:t>
      </w:r>
    </w:p>
    <w:p w14:paraId="63E0ED44" w14:textId="77777777" w:rsidR="00663CB7" w:rsidRPr="00680EB5" w:rsidRDefault="00663CB7" w:rsidP="00663CB7">
      <w:pPr>
        <w:pStyle w:val="Heading4"/>
        <w:spacing w:before="100" w:beforeAutospacing="1" w:after="100" w:afterAutospacing="1"/>
        <w:outlineLvl w:val="3"/>
        <w:rPr>
          <w:b/>
          <w:bCs/>
        </w:rPr>
      </w:pPr>
      <w:r w:rsidRPr="00680EB5">
        <w:rPr>
          <w:b/>
          <w:bCs/>
        </w:rPr>
        <w:t>The Prayer Stations</w:t>
      </w:r>
    </w:p>
    <w:p w14:paraId="46FB391F" w14:textId="77777777" w:rsidR="00663CB7" w:rsidRPr="00680EB5" w:rsidRDefault="00663CB7" w:rsidP="00663CB7">
      <w:pPr>
        <w:spacing w:before="100" w:beforeAutospacing="1" w:after="100" w:afterAutospacing="1"/>
      </w:pPr>
      <w:r w:rsidRPr="00680EB5">
        <w:t xml:space="preserve">Halfway along each wall, recessed alcoves cradle small altars. Each has a stone kneeler worn </w:t>
      </w:r>
      <w:proofErr w:type="gramStart"/>
      <w:r w:rsidRPr="00680EB5">
        <w:t>smooth</w:t>
      </w:r>
      <w:proofErr w:type="gramEnd"/>
      <w:r w:rsidRPr="00680EB5">
        <w:t xml:space="preserve"> by ancient use.</w:t>
      </w:r>
    </w:p>
    <w:p w14:paraId="2ECB37EC" w14:textId="77777777" w:rsidR="00663CB7" w:rsidRPr="00680EB5" w:rsidRDefault="00663CB7">
      <w:pPr>
        <w:spacing w:before="100" w:beforeAutospacing="1" w:after="100" w:afterAutospacing="1"/>
      </w:pPr>
      <w:r w:rsidRPr="00680EB5">
        <w:lastRenderedPageBreak/>
        <w:t xml:space="preserve">To the left, </w:t>
      </w:r>
      <w:proofErr w:type="spellStart"/>
      <w:r w:rsidRPr="00680EB5">
        <w:rPr>
          <w:b/>
          <w:bCs/>
        </w:rPr>
        <w:t>Seralith</w:t>
      </w:r>
      <w:proofErr w:type="spellEnd"/>
      <w:r w:rsidRPr="00680EB5">
        <w:t xml:space="preserve"> is carved in bas-relief, her rapier held aloft like a torch. Gold and mother-of-pearl mosaics shimmer faintly.</w:t>
      </w:r>
    </w:p>
    <w:p w14:paraId="452D3486" w14:textId="77777777" w:rsidR="00663CB7" w:rsidRPr="00680EB5" w:rsidRDefault="00663CB7">
      <w:pPr>
        <w:spacing w:before="100" w:beforeAutospacing="1" w:after="100" w:afterAutospacing="1"/>
      </w:pPr>
      <w:r w:rsidRPr="00680EB5">
        <w:t xml:space="preserve">To the right, </w:t>
      </w:r>
      <w:proofErr w:type="spellStart"/>
      <w:r w:rsidRPr="00680EB5">
        <w:rPr>
          <w:b/>
          <w:bCs/>
        </w:rPr>
        <w:t>Aerlan</w:t>
      </w:r>
      <w:proofErr w:type="spellEnd"/>
      <w:r w:rsidRPr="00680EB5">
        <w:t xml:space="preserve"> raises his shield against carved flames, his face calm and steadfast.</w:t>
      </w:r>
      <w:r w:rsidRPr="00680EB5">
        <w:br/>
        <w:t>Copper offering bowls rest before each, filled with the grey remains of incense and melted silver coins. When the light shifts, faint reflections seem to move within the bowls, as if the coins stir in water.</w:t>
      </w:r>
      <w:r w:rsidRPr="00680EB5">
        <w:br/>
        <w:t xml:space="preserve">A </w:t>
      </w:r>
      <w:r w:rsidRPr="00680EB5">
        <w:rPr>
          <w:i/>
          <w:iCs/>
        </w:rPr>
        <w:t>Religion DC 13</w:t>
      </w:r>
      <w:r w:rsidRPr="00680EB5">
        <w:t xml:space="preserve"> check reveals that those who kneel and whisper a prayer feel a pulse of warmth through their palms—divine magic that still lingers.</w:t>
      </w:r>
    </w:p>
    <w:p w14:paraId="7244BFB5" w14:textId="77777777" w:rsidR="00663CB7" w:rsidRPr="00680EB5" w:rsidRDefault="00663CB7" w:rsidP="00663CB7">
      <w:pPr>
        <w:pStyle w:val="Heading4"/>
        <w:spacing w:before="100" w:beforeAutospacing="1" w:after="100" w:afterAutospacing="1"/>
        <w:outlineLvl w:val="3"/>
        <w:rPr>
          <w:b/>
          <w:bCs/>
        </w:rPr>
      </w:pPr>
      <w:r w:rsidRPr="00680EB5">
        <w:rPr>
          <w:b/>
          <w:bCs/>
        </w:rPr>
        <w:t>The Side Shelves</w:t>
      </w:r>
    </w:p>
    <w:p w14:paraId="527B8A73" w14:textId="77777777" w:rsidR="00663CB7" w:rsidRPr="00680EB5" w:rsidRDefault="00663CB7" w:rsidP="00663CB7">
      <w:pPr>
        <w:spacing w:before="100" w:beforeAutospacing="1" w:after="100" w:afterAutospacing="1"/>
      </w:pPr>
      <w:r w:rsidRPr="00680EB5">
        <w:t xml:space="preserve">Between the prayer stations </w:t>
      </w:r>
      <w:proofErr w:type="gramStart"/>
      <w:r w:rsidRPr="00680EB5">
        <w:t>line</w:t>
      </w:r>
      <w:proofErr w:type="gramEnd"/>
      <w:r w:rsidRPr="00680EB5">
        <w:t xml:space="preserve"> shelves and cabinets, their doors sealed or half-open. Inside lie </w:t>
      </w:r>
      <w:r w:rsidRPr="00680EB5">
        <w:rPr>
          <w:b/>
          <w:bCs/>
        </w:rPr>
        <w:t>scroll tubes capped in gold</w:t>
      </w:r>
      <w:r w:rsidRPr="00680EB5">
        <w:t xml:space="preserve">, </w:t>
      </w:r>
      <w:r w:rsidRPr="00680EB5">
        <w:rPr>
          <w:b/>
          <w:bCs/>
        </w:rPr>
        <w:t>velvet-lined cases of medals and sashes</w:t>
      </w:r>
      <w:r w:rsidRPr="00680EB5">
        <w:t xml:space="preserve">, and </w:t>
      </w:r>
      <w:r w:rsidRPr="00680EB5">
        <w:rPr>
          <w:b/>
          <w:bCs/>
        </w:rPr>
        <w:t>folded banners</w:t>
      </w:r>
      <w:r w:rsidRPr="00680EB5">
        <w:t xml:space="preserve"> of blue silk.</w:t>
      </w:r>
      <w:r w:rsidRPr="00680EB5">
        <w:br/>
        <w:t xml:space="preserve">A rack near the right wall holds six ceremonial spears, their gilded heads dull but intact. One oak coffer stands apart, its lid slightly ajar; within rests a </w:t>
      </w:r>
      <w:r w:rsidRPr="00680EB5">
        <w:rPr>
          <w:b/>
          <w:bCs/>
        </w:rPr>
        <w:t>silver candelabrum shaped like entwined griffins</w:t>
      </w:r>
      <w:r w:rsidRPr="00680EB5">
        <w:t xml:space="preserve">, still faintly glowing from </w:t>
      </w:r>
      <w:r w:rsidRPr="00680EB5">
        <w:rPr>
          <w:i/>
          <w:iCs/>
        </w:rPr>
        <w:t>continual flame</w:t>
      </w:r>
      <w:r w:rsidRPr="00680EB5">
        <w:t>, though the light folds inward, not out.</w:t>
      </w:r>
    </w:p>
    <w:p>
      <w:pPr/>
      <w:r>
        <w:t>Some are merely old. Others look disturbingly familiar. The clothing you are wearing would not look out of place among them.</w:t>
      </w:r>
    </w:p>
    <w:p w14:paraId="687B35D1" w14:textId="77777777" w:rsidR="00663CB7" w:rsidRPr="00680EB5" w:rsidRDefault="00663CB7" w:rsidP="00663CB7">
      <w:pPr>
        <w:pStyle w:val="Heading4"/>
        <w:spacing w:before="100" w:beforeAutospacing="1" w:after="100" w:afterAutospacing="1"/>
        <w:outlineLvl w:val="3"/>
        <w:rPr>
          <w:b/>
          <w:bCs/>
        </w:rPr>
      </w:pPr>
      <w:r w:rsidRPr="00680EB5">
        <w:rPr>
          <w:b/>
          <w:bCs/>
        </w:rPr>
        <w:t>The Far Wall and Ornate Door</w:t>
      </w:r>
    </w:p>
    <w:p w14:paraId="59CC7D2C" w14:textId="77777777" w:rsidR="00663CB7" w:rsidRPr="00680EB5" w:rsidRDefault="00663CB7" w:rsidP="00663CB7">
      <w:pPr>
        <w:spacing w:before="100" w:beforeAutospacing="1" w:after="100" w:afterAutospacing="1"/>
      </w:pPr>
      <w:r w:rsidRPr="00680EB5">
        <w:t xml:space="preserve">At the far end, the wall curves into an apse where the </w:t>
      </w:r>
      <w:r w:rsidRPr="00680EB5">
        <w:rPr>
          <w:b/>
          <w:bCs/>
        </w:rPr>
        <w:t>ornate arched door</w:t>
      </w:r>
      <w:r w:rsidRPr="00680EB5">
        <w:t xml:space="preserve"> waits. Its dark wood is banded in silver, engraved with flowers and stars. A wax seal stretches across the seam, unbroken but fragile.</w:t>
      </w:r>
      <w:r w:rsidRPr="00680EB5">
        <w:br/>
        <w:t>Beside it rests a white marble chest carved with twin crowns. Inside, wrapped in blue silk, are relics:</w:t>
      </w:r>
    </w:p>
    <w:p w14:paraId="14EAF08E" w14:textId="77777777" w:rsidR="00663CB7" w:rsidRPr="00680EB5" w:rsidRDefault="00663CB7">
      <w:pPr>
        <w:pStyle w:val="ListBullet"/>
        <w:spacing w:before="100" w:beforeAutospacing="1" w:after="100" w:afterAutospacing="1"/>
      </w:pPr>
      <w:r w:rsidRPr="00680EB5">
        <w:rPr>
          <w:b/>
          <w:bCs/>
        </w:rPr>
        <w:t>A hand mirror of silver</w:t>
      </w:r>
      <w:r w:rsidRPr="00680EB5">
        <w:t xml:space="preserve">, inscribed: </w:t>
      </w:r>
      <w:r w:rsidRPr="00680EB5">
        <w:rPr>
          <w:i/>
          <w:iCs/>
        </w:rPr>
        <w:t>“To see clearly is to honor truth.”</w:t>
      </w:r>
    </w:p>
    <w:p w14:paraId="141B3CD3" w14:textId="77777777" w:rsidR="00663CB7" w:rsidRPr="00680EB5" w:rsidRDefault="00663CB7">
      <w:pPr>
        <w:pStyle w:val="ListBullet"/>
        <w:spacing w:before="100" w:beforeAutospacing="1" w:after="100" w:afterAutospacing="1"/>
      </w:pPr>
      <w:r w:rsidRPr="00680EB5">
        <w:rPr>
          <w:b/>
          <w:bCs/>
        </w:rPr>
        <w:t>The Oath Rings of the Crowned Flame</w:t>
      </w:r>
      <w:r w:rsidRPr="00680EB5">
        <w:t>, intertwined gold bands that pulse faintly when touched together.</w:t>
      </w:r>
    </w:p>
    <w:p w14:paraId="73F917D5" w14:textId="77777777" w:rsidR="00663CB7" w:rsidRPr="00680EB5" w:rsidRDefault="00663CB7">
      <w:pPr>
        <w:pStyle w:val="ListBullet"/>
        <w:spacing w:before="100" w:beforeAutospacing="1" w:after="100" w:afterAutospacing="1"/>
      </w:pPr>
      <w:r w:rsidRPr="00680EB5">
        <w:rPr>
          <w:b/>
          <w:bCs/>
        </w:rPr>
        <w:t>A vellum decree</w:t>
      </w:r>
      <w:r w:rsidRPr="00680EB5">
        <w:t xml:space="preserve">, still legible: </w:t>
      </w:r>
      <w:r w:rsidRPr="00680EB5">
        <w:rPr>
          <w:i/>
          <w:iCs/>
        </w:rPr>
        <w:t>“By royal command, these relics shall remain sealed until the return of light.”</w:t>
      </w:r>
    </w:p>
    <w:p w14:paraId="402FD2F8" w14:textId="77777777" w:rsidR="00663CB7" w:rsidRPr="00680EB5" w:rsidRDefault="00663CB7" w:rsidP="00663CB7">
      <w:pPr>
        <w:pStyle w:val="Heading4"/>
        <w:spacing w:before="100" w:beforeAutospacing="1" w:after="100" w:afterAutospacing="1"/>
        <w:outlineLvl w:val="2"/>
        <w:rPr>
          <w:b/>
          <w:bCs/>
          <w:sz w:val="27"/>
          <w:szCs w:val="27"/>
        </w:rPr>
      </w:pPr>
      <w:r w:rsidRPr="00680EB5">
        <w:rPr>
          <w:b/>
          <w:bCs/>
          <w:sz w:val="27"/>
          <w:szCs w:val="27"/>
        </w:rPr>
        <w:t>The Breaking of the Seal</w:t>
      </w:r>
    </w:p>
    <w:p w14:paraId="05BD4937" w14:textId="77777777" w:rsidR="00663CB7" w:rsidRPr="00680EB5" w:rsidRDefault="00663CB7" w:rsidP="00663CB7">
      <w:pPr>
        <w:spacing w:before="100" w:beforeAutospacing="1" w:after="100" w:afterAutospacing="1"/>
      </w:pPr>
      <w:r w:rsidRPr="00680EB5">
        <w:t xml:space="preserve">As the ornate door’s handle turns, the brittle wax line splits with a sharp </w:t>
      </w:r>
      <w:proofErr w:type="gramStart"/>
      <w:r w:rsidRPr="00680EB5">
        <w:rPr>
          <w:i/>
          <w:iCs/>
        </w:rPr>
        <w:t>pop</w:t>
      </w:r>
      <w:r w:rsidRPr="00680EB5">
        <w:t>—a</w:t>
      </w:r>
      <w:proofErr w:type="gramEnd"/>
      <w:r w:rsidRPr="00680EB5">
        <w:t xml:space="preserve"> sound like a bubble bursting beneath water. A breath of ancient air escapes, carrying the scent of mildew and rot. The chamber’s light flickers once, the sphere dimming and then returning brighter, as though startled awake.</w:t>
      </w:r>
      <w:r w:rsidRPr="00680EB5">
        <w:br/>
        <w:t>Dust rolls outward from the doorway in a sighing gust. Somewhere deep beyond, wood creaks, and the faint scuttle of rats can be heard. The sacred stillness breaks.</w:t>
      </w:r>
      <w:r w:rsidRPr="00680EB5">
        <w:br/>
        <w:t>The sanctified air of the forgotten room mingles with the damp stench of the world beyond. The next chamber is waiting—its shadowed clutter and decay a grim contrast to the preserved glory behind you.</w:t>
      </w:r>
    </w:p>
    <w:p>
      <w:pPr>
        <w:pStyle w:val="Heading3"/>
        <w:keepNext/>
        <w:keepLines/>
      </w:pPr>
      <w:r>
        <w:t>Important Detail</w:t>
      </w:r>
    </w:p>
    <w:p>
      <w:r>
        <w:t>The portal chamber belongs to a forgotten royal layer beneath the House of Crowns. The ceremonial objects and three listed relics are intentional; do not add random treasure rolls. The important thing is that this room survived and nobody remembers what it is.</w:t>
      </w:r>
    </w:p>
    <w:p>
      <w:pPr>
        <w:pStyle w:val="Heading3"/>
      </w:pPr>
      <w:r>
        <w:t>Royal Storeroom Inventory — Canon Quantities</w:t>
      </w:r>
    </w:p>
    <w:p>
      <w:pPr>
        <w:pStyle w:val="DMNote"/>
      </w:pPr>
      <w:r>
        <w:t>Use these fixed quantities if the party starts inventorying or looting the room. These counts establish the room’s canon; do not roll additional treasure.</w:t>
      </w:r>
    </w:p>
    <w:p>
      <w:pPr>
        <w:pStyle w:val="ListBullet"/>
      </w:pPr>
      <w:r>
        <w:rPr>
          <w:b/>
        </w:rPr>
        <w:t>8 royal storage chests</w:t>
      </w:r>
      <w:r>
        <w:t xml:space="preserve"> — red-wax seals with twin crowns; 1 has cracked open.</w:t>
      </w:r>
    </w:p>
    <w:p>
      <w:pPr>
        <w:pStyle w:val="ListBullet"/>
      </w:pPr>
      <w:r>
        <w:rPr>
          <w:b/>
        </w:rPr>
        <w:t>12 polished silver goblets</w:t>
      </w:r>
      <w:r>
        <w:t xml:space="preserve"> — eight-pointed-star chasing; packed in blue silk.</w:t>
      </w:r>
    </w:p>
    <w:p>
      <w:pPr>
        <w:pStyle w:val="ListBullet"/>
      </w:pPr>
      <w:r>
        <w:rPr>
          <w:b/>
        </w:rPr>
        <w:t>8 silver candle sconces</w:t>
      </w:r>
      <w:r>
        <w:t xml:space="preserve"> — matching royal design; packed with the goblets.</w:t>
      </w:r>
    </w:p>
    <w:p>
      <w:pPr>
        <w:pStyle w:val="ListBullet"/>
      </w:pPr>
      <w:r>
        <w:rPr>
          <w:b/>
        </w:rPr>
        <w:t>1 rolled royal tapestry</w:t>
      </w:r>
      <w:r>
        <w:t xml:space="preserve"> — joined sunburst-and-indigo-star crests of Seralith and Aerlan.</w:t>
      </w:r>
    </w:p>
    <w:p>
      <w:pPr>
        <w:pStyle w:val="ListBullet"/>
      </w:pPr>
      <w:r>
        <w:rPr>
          <w:b/>
        </w:rPr>
        <w:t>2 ceremonial suits of plate armor</w:t>
      </w:r>
      <w:r>
        <w:t xml:space="preserve"> — 1 silver-and-gold sunburst set; 1 iron-grey indigo-star set.</w:t>
      </w:r>
    </w:p>
    <w:p>
      <w:pPr>
        <w:pStyle w:val="ListBullet"/>
      </w:pPr>
      <w:r>
        <w:rPr>
          <w:b/>
        </w:rPr>
        <w:t>2 ceremonial halberds</w:t>
      </w:r>
      <w:r>
        <w:t xml:space="preserve"> — one held by each armor display; faded pale-blue ribbons.</w:t>
      </w:r>
    </w:p>
    <w:p>
      <w:pPr>
        <w:pStyle w:val="ListBullet"/>
      </w:pPr>
      <w:r>
        <w:rPr>
          <w:b/>
        </w:rPr>
        <w:t>2 copper offering bowls</w:t>
      </w:r>
      <w:r>
        <w:t xml:space="preserve"> — one at each shrine; each holds roughly 30 fused old silver coins.</w:t>
      </w:r>
    </w:p>
    <w:p>
      <w:pPr>
        <w:pStyle w:val="ListBullet"/>
      </w:pPr>
      <w:r>
        <w:rPr>
          <w:b/>
        </w:rPr>
        <w:t>9 gold-capped scroll tubes</w:t>
      </w:r>
      <w:r>
        <w:t xml:space="preserve"> — contents ceremonial/administrative unless later defined; no random spell scrolls.</w:t>
      </w:r>
    </w:p>
    <w:p>
      <w:pPr>
        <w:pStyle w:val="ListBullet"/>
      </w:pPr>
      <w:r>
        <w:rPr>
          <w:b/>
        </w:rPr>
        <w:t>4 velvet medal cases</w:t>
      </w:r>
      <w:r>
        <w:t xml:space="preserve"> — 12 royal service medals total.</w:t>
      </w:r>
    </w:p>
    <w:p>
      <w:pPr>
        <w:pStyle w:val="ListBullet"/>
      </w:pPr>
      <w:r>
        <w:rPr>
          <w:b/>
        </w:rPr>
        <w:t>6 ceremonial sashes</w:t>
      </w:r>
      <w:r>
        <w:t xml:space="preserve"> — folded with the medals; blue, silver, and gold court colors.</w:t>
      </w:r>
    </w:p>
    <w:p>
      <w:pPr>
        <w:pStyle w:val="ListBullet"/>
      </w:pPr>
      <w:r>
        <w:rPr>
          <w:b/>
        </w:rPr>
        <w:t>8 folded blue-silk banners</w:t>
      </w:r>
      <w:r>
        <w:t xml:space="preserve"> — royal/court banners bearing old eight-pointed-star motifs.</w:t>
      </w:r>
    </w:p>
    <w:p>
      <w:pPr>
        <w:pStyle w:val="ListBullet"/>
      </w:pPr>
      <w:r>
        <w:rPr>
          <w:b/>
        </w:rPr>
        <w:t>6 ceremonial spears</w:t>
      </w:r>
      <w:r>
        <w:t xml:space="preserve"> — gilded heads; intact but not magical.</w:t>
      </w:r>
    </w:p>
    <w:p>
      <w:pPr>
        <w:pStyle w:val="ListBullet"/>
      </w:pPr>
      <w:r>
        <w:rPr>
          <w:b/>
        </w:rPr>
        <w:t>1 oak coffer</w:t>
      </w:r>
      <w:r>
        <w:t xml:space="preserve"> — contains the entwined-griffin silver candelabrum.</w:t>
      </w:r>
    </w:p>
    <w:p>
      <w:pPr>
        <w:pStyle w:val="ListBullet"/>
      </w:pPr>
      <w:r>
        <w:rPr>
          <w:b/>
        </w:rPr>
        <w:t>1 silver griffin candelabrum</w:t>
      </w:r>
      <w:r>
        <w:t xml:space="preserve"> — magical; continual flame folds inward rather than casting normal light.</w:t>
      </w:r>
    </w:p>
    <w:p>
      <w:pPr>
        <w:pStyle w:val="ListBullet"/>
      </w:pPr>
      <w:r>
        <w:rPr>
          <w:b/>
        </w:rPr>
        <w:t>1 white marble relic chest</w:t>
      </w:r>
      <w:r>
        <w:t xml:space="preserve"> — carved with twin crowns.</w:t>
      </w:r>
    </w:p>
    <w:p>
      <w:pPr>
        <w:pStyle w:val="ListBullet"/>
      </w:pPr>
      <w:r>
        <w:rPr>
          <w:b/>
        </w:rPr>
        <w:t>1 silver hand mirror</w:t>
      </w:r>
      <w:r>
        <w:t xml:space="preserve"> — inscribed: “To see clearly is to honor truth.”.</w:t>
      </w:r>
    </w:p>
    <w:p>
      <w:pPr>
        <w:pStyle w:val="ListBullet"/>
      </w:pPr>
      <w:r>
        <w:rPr>
          <w:b/>
        </w:rPr>
        <w:t>2 Oath Rings of the Crowned Flame</w:t>
      </w:r>
      <w:r>
        <w:t xml:space="preserve"> — one intertwined pair; faintly magical and pulse when touched together.</w:t>
      </w:r>
    </w:p>
    <w:p>
      <w:pPr>
        <w:pStyle w:val="ListBullet"/>
      </w:pPr>
      <w:r>
        <w:rPr>
          <w:b/>
        </w:rPr>
        <w:t>1 vellum royal decree</w:t>
      </w:r>
      <w:r>
        <w:t xml:space="preserve"> — “By royal command, these relics shall remain sealed until the return of light.”.</w:t>
      </w:r>
    </w:p>
    <w:p>
      <w:pPr>
        <w:pStyle w:val="DMNote"/>
      </w:pPr>
      <w:r>
        <w:t>Blanders note: If any of this leaves the room, treat each category above as a separate declaration line on Form EPR-40. Historical importance may matter more than ordinary resale value.</w:t>
      </w:r>
    </w:p>
    <w:p>
      <w:pPr>
        <w:pStyle w:val="Heading2"/>
      </w:pPr>
      <w:r>
        <w:t>B. The Rotting Records Room</w:t>
      </w:r>
    </w:p>
    <w:p>
      <w:pPr>
        <w:pStyle w:val="Heading3"/>
      </w:pPr>
      <w:r>
        <w:t>Read-Aloud: The Threshold Beyond</w:t>
      </w:r>
    </w:p>
    <w:p>
      <w:pPr/>
      <w:r>
        <w:t>You peer through the newly opened doorway and a gust of stale, humid air rolls out, thick with the scent of mold and rot. Beyond lies a long, narrow chamber—its shelves collapsed, its contents buried beneath centuries of neglect. The glow from the sphere behind you only barely reaches into the gloom, revealing heaps of tangled debris: crates, carpets, broken furniture, and splintered beams piled nearly to the ceiling.</w:t>
      </w:r>
    </w:p>
    <w:p>
      <w:pPr/>
      <w:r>
        <w:t>Everywhere, decay has won. The ceiling drips faintly in places, the slow, rhythmic sound of water tapping into unseen puddles. Webs hang like curtains from the rafters, trembling with the movement of unseen things.</w:t>
      </w:r>
    </w:p>
    <w:p>
      <w:pPr>
        <w:pStyle w:val="Heading3"/>
      </w:pPr>
      <w:r>
        <w:t>Traversing the Room</w:t>
      </w:r>
    </w:p>
    <w:p>
      <w:pPr/>
      <w:r>
        <w:t>To reach the far door, one must climb, crawl, and squeeze through the narrow pathways of wreckage. Each movement sends a cloud of dust swirling, each shift threatens to unbalance the heap.</w:t>
      </w:r>
    </w:p>
    <w:p>
      <w:pPr>
        <w:pStyle w:val="DMNote"/>
      </w:pPr>
      <w:r>
        <w:t>Dexterity (Stealth) or Acrobatics DC 12–14: Move quietly without shifting the piles.</w:t>
      </w:r>
    </w:p>
    <w:p>
      <w:pPr>
        <w:pStyle w:val="DMNote"/>
      </w:pPr>
      <w:r>
        <w:t>Failure causes a noisy cascade of crates and wood—a thunderous crash echoing through the adjoining halls.</w:t>
      </w:r>
    </w:p>
    <w:p>
      <w:pPr>
        <w:pStyle w:val="Heading3"/>
      </w:pPr>
      <w:r>
        <w:t>Hazards and Finds</w:t>
      </w:r>
    </w:p>
    <w:p>
      <w:pPr>
        <w:pStyle w:val="ListBullet"/>
      </w:pPr>
      <w:r>
        <w:t>Rusted nails and shattered glass (1d4 piercing if careless).</w:t>
      </w:r>
    </w:p>
    <w:p>
      <w:pPr>
        <w:pStyle w:val="ListBullet"/>
      </w:pPr>
      <w:r>
        <w:t>A collapsed chest reveals silver-plated candleholders (25 gp each, heavy and cumbersome).</w:t>
      </w:r>
    </w:p>
    <w:p>
      <w:pPr>
        <w:pStyle w:val="ListBullet"/>
      </w:pPr>
      <w:r>
        <w:t>Under a tangle of rotted carpets, a sealed bottle of deep red wine bearing Seralith’s crest (50 gp to a collector).</w:t>
      </w:r>
    </w:p>
    <w:p>
      <w:pPr>
        <w:pStyle w:val="ListBullet"/>
      </w:pPr>
      <w:r>
        <w:t>Mummified rat carcasses cling to old ropes and nets. Disturbing them sends showers of dust and tiny bones.</w:t>
      </w:r>
    </w:p>
    <w:p>
      <w:pPr/>
      <w:r>
        <w:t>Atmosphere: The air grows wetter and ranker the deeper they go. Faint squeaks echo in the dark. If they pause too long, something unseen shifts just out of sight—a falling hook, the whisper of vermin, a breath through cracked boards.</w:t>
      </w:r>
    </w:p>
    <w:p>
      <w:pPr/>
      <w:r>
        <w:t>At the far end stands an iron-bound door, its hinges rusted but intact. It is locked.</w:t>
      </w:r>
    </w:p>
    <w:p>
      <w:pPr>
        <w:pStyle w:val="DMNote"/>
      </w:pPr>
      <w:r>
        <w:t>DC 13 Thieves’ Tools or DC 15 Strength check to open.</w:t>
      </w:r>
    </w:p>
    <w:p>
      <w:pPr/>
      <w:r>
        <w:t>When it gives, it does so suddenly, spilling a wave of stale air that reeks of ale and sweat.</w:t>
      </w:r>
    </w:p>
    <w:p>
      <w:pPr>
        <w:pStyle w:val="Heading3"/>
      </w:pPr>
      <w:r>
        <w:t>Transition: Toward the Guard Hall</w:t>
      </w:r>
    </w:p>
    <w:p>
      <w:pPr/>
      <w:r>
        <w:t>The moment the door creaks open, the sharp scent of alcohol rolls over you. The light catches on rough wood tables and empty mugs just beyond—a stark, living smell after centuries of dust. Somewhere, faintly, a snore rattles through the dark.</w:t>
        <w:br/>
        <w:t>The sanctity of the hidden chambers is gone. You’ve stepped back into the world of men.</w:t>
      </w:r>
    </w:p>
    <w:p>
      <w:pPr>
        <w:pStyle w:val="DMNote"/>
      </w:pPr>
      <w:r>
        <w:t>The party has unknowingly moved from a forgotten royal archive into the back of the modern administrative holding area beneath the House of Crowns.</w:t>
      </w:r>
    </w:p>
    <w:p>
      <w:pPr>
        <w:pStyle w:val="Heading2"/>
      </w:pPr>
      <w:r>
        <w:t>C. The Guard Hall</w:t>
      </w:r>
    </w:p>
    <w:p>
      <w:pPr>
        <w:pStyle w:val="Heading3"/>
      </w:pPr>
      <w:r>
        <w:t>Read-Aloud: The Hall of the Banner</w:t>
      </w:r>
    </w:p>
    <w:p>
      <w:pPr/>
      <w:r>
        <w:t>The door groans open into a wide, low-ceilinged chamber lit by the dull orange glow of a guttering oil lamp. The air is thick with the smells of sweat, ale, and unwashed cloth—a sharp, living scent after the still air of the sealed rooms. Wooden tables stretch across the center, their surfaces sticky with old drink and dented from years of dice throws and brawls. A heavy keg slumps against the far wall, leaking slowly into a dark puddle that reeks of stale ale.</w:t>
      </w:r>
    </w:p>
    <w:p>
      <w:pPr/>
      <w:r>
        <w:t>A lone guard slumps at the nearest table, cheek pressed to his arm, breathing in ragged, drunken snores. A half-empty mug lies on its side beside him. His armor is dented, his belt unbuckled, and his hand still loosely grips the hilt of a sword. The man is far past waking; even a shout might not rouse him.</w:t>
      </w:r>
    </w:p>
    <w:p>
      <w:pPr>
        <w:pStyle w:val="Heading3"/>
      </w:pPr>
      <w:r>
        <w:t>The Room’s Features</w:t>
      </w:r>
    </w:p>
    <w:p>
      <w:pPr/>
      <w:r>
        <w:t>The stone walls are hung with tattered banners and shields. Some are still marked by the eight-pointed star and sunburst sigils the adventurers now recognize from Seralith and Aerlan’s reign—but here, they have changed. The Banner of Arentoria hangs in prominence behind the tables: a deep blue field split by a golden diagonal band, upon which gleams the stylized starburst of Seralith’s sun merging into Aerlan’s iron star, now interlocked as one emblem. The starburst’s upper rays are gold, the lower silver—symbolizing the unity of dawn and dusk, of light and vigilance. Beneath it, the motto is half-obscured by grime: “In unity, the flame endures.”</w:t>
      </w:r>
    </w:p>
    <w:p>
      <w:pPr/>
      <w:r>
        <w:t>Several wooden weapon racks line the walls, holding training swords, wooden shields, and a few real blades dulled by neglect. A broken spear lies across the floor, and a scattering of dice surrounds a small pile of silver coins near the sleeping guard’s hand. The remnants of a half-played card game sprawl across the table beside him.</w:t>
      </w:r>
    </w:p>
    <w:p>
      <w:pPr/>
      <w:r>
        <w:t>A long bench near the entrance holds several mismatched helmets, a torn cloak, and a dented breastplate with the same blue-and-gold insignia painted over older markings. It’s clear this hall has been used and reused, perhaps by guards who never fully understood the heritage of the symbols they wore.</w:t>
      </w:r>
    </w:p>
    <w:p>
      <w:pPr>
        <w:pStyle w:val="Heading3"/>
      </w:pPr>
      <w:r>
        <w:t>Details of the Scene</w:t>
      </w:r>
    </w:p>
    <w:p>
      <w:pPr>
        <w:pStyle w:val="ListBullet"/>
      </w:pPr>
      <w:r>
        <w:t>A training dummy in the corner leans drunkenly against the wall, its straw spilling onto the floor. A single rusted practice sword juts from its chest.</w:t>
      </w:r>
    </w:p>
    <w:p>
      <w:pPr>
        <w:pStyle w:val="ListBullet"/>
      </w:pPr>
      <w:r>
        <w:t>A barrel of water near the far end is half-frozen and reeks faintly of mold.</w:t>
      </w:r>
    </w:p>
    <w:p>
      <w:pPr>
        <w:pStyle w:val="ListBullet"/>
      </w:pPr>
      <w:r>
        <w:t>A notice board displays curling papers: rosters, disciplinary notes, and one faded proclamation announcing “New Standards of Arentorian Service” beneath the same merged crest.</w:t>
      </w:r>
    </w:p>
    <w:p>
      <w:pPr>
        <w:pStyle w:val="Heading3"/>
      </w:pPr>
      <w:r>
        <w:t>Exploration and Interaction</w:t>
      </w:r>
    </w:p>
    <w:p>
      <w:pPr/>
      <w:r>
        <w:t>The sleeping guard, Gerth the Watch, is far too drunk to awaken without magic or violence. He mumbles in his sleep, fragments of nonsense mixed with phrases like “third bell… report to council…” and “the kitchen’s gone cold.”</w:t>
        <w:br/>
        <w:t>If examined, his badge shows the modernized star-and-sun crest, marking him as an Arentorian city guard rather than a soldier of the old realm.</w:t>
      </w:r>
    </w:p>
    <w:p>
      <w:pPr>
        <w:pStyle w:val="DMNote"/>
      </w:pPr>
      <w:r>
        <w:t>Perception DC 12: A faint draft flows from the stairwell at the far end, carrying voices and the scent of firelight from above—the living heart of the city beyond.</w:t>
      </w:r>
    </w:p>
    <w:p>
      <w:pPr>
        <w:pStyle w:val="DMNote"/>
      </w:pPr>
      <w:r>
        <w:t>Investigation DC 13: Searching the tables reveals a small ledger of duty rotations, dated only weeks ago, confirming that this place is still in use, though neglected.</w:t>
      </w:r>
    </w:p>
    <w:p>
      <w:pPr>
        <w:pStyle w:val="Heading3"/>
      </w:pPr>
      <w:r>
        <w:t>DM Clock — Sober Guard</w:t>
      </w:r>
    </w:p>
    <w:p>
      <w:pPr>
        <w:pStyle w:val="DMNote"/>
      </w:pPr>
      <w:r>
        <w:t>When the party enters the Guard Hall, set a real-time 20-minute timer. When it expires, a sober guard comes down from the main floor to check on Gerth. The party hears boots descending the stairs a few moments before the guard enters. If the party climbs the stairs before the timer expires, they encounter the sober guard immediately.</w:t>
      </w:r>
    </w:p>
    <w:p>
      <w:pPr>
        <w:pStyle w:val="Heading3"/>
      </w:pPr>
      <w:r>
        <w:t>Transition: Upward to the Main Floor</w:t>
      </w:r>
    </w:p>
    <w:p>
      <w:pPr/>
      <w:r>
        <w:t>At the far end, a stone staircase rises, its steps worn smooth and gleaming with spilled ale. The light from above wavers across the landing—shadows of movement, voices, the faint scrape of boots. The air smells of woodsmoke, parchment, and ink—the living pulse of the council hall above.</w:t>
        <w:br/>
        <w:t>Behind you lies the silence of history; before you, the noise of the present. The two worlds meet on these steps.</w:t>
      </w:r>
    </w:p>
    <w:p>
      <w:pPr>
        <w:pStyle w:val="Heading3"/>
      </w:pPr>
      <w:r>
        <w:t>Guard Response</w:t>
      </w:r>
    </w:p>
    <w:p>
      <w:pPr/>
      <w:r>
        <w:t>The sober guard stops at the sight of several armed strangers wearing absurd historical clothing emerging from a basement passage that should be sealed. Gerth snores behind them.</w:t>
      </w:r>
    </w:p>
    <w:p>
      <w:pPr/>
      <w:r>
        <w:t>The guard does not immediately attack. He contains the scene.</w:t>
      </w:r>
    </w:p>
    <w:p>
      <w:pPr/>
      <w:r>
        <w:t>His weapon comes out.</w:t>
      </w:r>
    </w:p>
    <w:p>
      <w:pPr>
        <w:pStyle w:val="DMNote"/>
      </w:pPr>
      <w:r>
        <w:t>“Stop there.”</w:t>
      </w:r>
    </w:p>
    <w:p>
      <w:pPr>
        <w:pStyle w:val="DMNote"/>
      </w:pPr>
      <w:r>
        <w:t>“Hands where I can see them.”</w:t>
      </w:r>
    </w:p>
    <w:p>
      <w:pPr>
        <w:pStyle w:val="DMNote"/>
      </w:pPr>
      <w:r>
        <w:t>“Nobody casts anything.”</w:t>
      </w:r>
    </w:p>
    <w:p>
      <w:pPr/>
      <w:r>
        <w:t>The working assumptions are:</w:t>
      </w:r>
    </w:p>
    <w:p>
      <w:pPr>
        <w:pStyle w:val="ListNumber"/>
      </w:pPr>
      <w:r>
        <w:t>prisoners discovered a hidden passage;</w:t>
      </w:r>
    </w:p>
    <w:p>
      <w:pPr>
        <w:pStyle w:val="ListNumber"/>
      </w:pPr>
      <w:r>
        <w:t>someone has broken into the House of Crowns;</w:t>
      </w:r>
    </w:p>
    <w:p>
      <w:pPr>
        <w:pStyle w:val="ListNumber"/>
      </w:pPr>
      <w:r>
        <w:t>adventurers have done something unbelievably stupid.</w:t>
      </w:r>
    </w:p>
    <w:p>
      <w:pPr/>
      <w:r>
        <w:t>The guard calls for assistance and escorts the entire group upstairs to an administrative office. He does not recognize Vexatious or conduct the interrogation himself.</w:t>
      </w:r>
    </w:p>
    <w:p>
      <w:pPr>
        <w:pStyle w:val="DMNote"/>
      </w:pPr>
      <w:r>
        <w:t>If the party reaches the main floor without encountering the sober guard, use Marcel's response below. He sees armed, unlisted visitors emerging from a restricted stair and summons two guards before directing them into his office.</w:t>
      </w:r>
    </w:p>
    <w:p>
      <w:pPr>
        <w:pStyle w:val="Heading2"/>
      </w:pPr>
      <w:r>
        <w:t>D. Holding-Cell Color</w:t>
      </w:r>
    </w:p>
    <w:p>
      <w:pPr/>
      <w:r>
        <w:t>Use no more than two occupants unless needed.</w:t>
      </w:r>
    </w:p>
    <w:p>
      <w:pPr>
        <w:pStyle w:val="Heading3"/>
      </w:pPr>
      <w:r>
        <w:t>The Drunk Tradesman</w:t>
      </w:r>
    </w:p>
    <w:p>
      <w:pPr/>
      <w:r>
        <w:t>Has been arrested after a fight. Keeps trying to guess what play the party is performing.</w:t>
      </w:r>
    </w:p>
    <w:p>
      <w:pPr>
        <w:pStyle w:val="DMNote"/>
      </w:pPr>
      <w:r>
        <w:t>“War of the Seven Princes?”</w:t>
        <w:br/>
        <w:t>“No?”</w:t>
        <w:br/>
        <w:t>“Queen Seralith and the Forty Lovers?”</w:t>
      </w:r>
    </w:p>
    <w:p>
      <w:pPr>
        <w:pStyle w:val="Heading3"/>
      </w:pPr>
      <w:r>
        <w:t>The Guild Merchant</w:t>
      </w:r>
    </w:p>
    <w:p>
      <w:pPr/>
      <w:r>
        <w:t>Arrested after a confrontation with Guild Wardens. Furious that private Guild muscle apparently has more influence than ordinary merchants.</w:t>
      </w:r>
    </w:p>
    <w:p>
      <w:pPr>
        <w:pStyle w:val="Heading3"/>
      </w:pPr>
      <w:r>
        <w:t>Optional third: Petty Thief</w:t>
      </w:r>
    </w:p>
    <w:p>
      <w:pPr/>
      <w:r>
        <w:t>Says almost nothing. Memorizes absolutely everything the party says.</w:t>
      </w:r>
    </w:p>
    <w:p>
      <w:pPr>
        <w:pStyle w:val="Heading2"/>
      </w:pPr>
      <w:r>
        <w:t>E. The Clerk's Hall and Offices</w:t>
      </w:r>
    </w:p>
    <w:p>
      <w:pPr>
        <w:pStyle w:val="Heading3"/>
      </w:pPr>
      <w:r>
        <w:t>Read-Aloud: The Hall Above</w:t>
      </w:r>
    </w:p>
    <w:p>
      <w:pPr/>
      <w:r>
        <w:t>The stairway opens into a small, lamplit antechamber. A heavy oak door leads into a corridor alive with the shuffle of boots and the murmur of low conversation. Beyond, the voices of officials drift through—a steady hum of bureaucracy and tension.</w:t>
      </w:r>
    </w:p>
    <w:p>
      <w:pPr>
        <w:pStyle w:val="Heading3"/>
      </w:pPr>
      <w:r>
        <w:t>The Clerk: Marcel Dennet</w:t>
      </w:r>
    </w:p>
    <w:p>
      <w:pPr>
        <w:pStyle w:val="ListBullet"/>
      </w:pPr>
      <w:r>
        <w:t>Appearance: A thin man in his mid-thirties with narrow spectacles and ink-stained fingers. His robes are immaculate but rumpled, suggesting long hours and nervous energy. A silver quill brooch marks him as a senior record-keeper in the Chancellor's Office.</w:t>
      </w:r>
    </w:p>
    <w:p>
      <w:pPr>
        <w:pStyle w:val="ListBullet"/>
      </w:pPr>
      <w:r>
        <w:t>Personality: Suspicious, calculating, and always half-smiling. He hides arrogance behind feigned politeness. His tone shifts from servile to sharp in an instant. He is quietly ambitious and deeply loyal to Chancellor Vayne's schemes.</w:t>
      </w:r>
    </w:p>
    <w:p>
      <w:pPr>
        <w:pStyle w:val="ListBullet"/>
      </w:pPr>
      <w:r>
        <w:t>Mannerisms: Adjusts his glasses constantly, takes notes even while speaking, and punctuates questions with slight, deliberate pauses to watch reactions.</w:t>
      </w:r>
    </w:p>
    <w:p>
      <w:pPr/>
      <w:r>
        <w:t>If the party reached the hall without an escort, Marcel frowns at their fine, outdated clothing and says briskly:</w:t>
      </w:r>
    </w:p>
    <w:p>
      <w:pPr>
        <w:pStyle w:val="DMNote"/>
      </w:pPr>
      <w:r>
        <w:t>“You there! I don't recall seeing you on the visitor rolls. Step this way, if you please.”</w:t>
      </w:r>
    </w:p>
    <w:p>
      <w:pPr/>
      <w:r>
        <w:t>He escorts them into his office, summoning two guards to stand watch by the door.</w:t>
      </w:r>
    </w:p>
    <w:p>
      <w:pPr>
        <w:pStyle w:val="Heading3"/>
      </w:pPr>
      <w:r>
        <w:t>The Clerk's Office</w:t>
      </w:r>
    </w:p>
    <w:p>
      <w:pPr/>
      <w:r>
        <w:t>The room is narrow but richly appointed, lined with shelves stuffed full of ledgers, scroll tubes, and tax records. A single arched window lets in pale daylight, illuminating dust motes swirling over a massive oak desk stacked with parchment piles and bound folios. On the wall hangs a faded Banner of Arentoria, identical in design to the one below but newly woven—blue and gold still bright.</w:t>
      </w:r>
    </w:p>
    <w:p>
      <w:pPr/>
      <w:r>
        <w:t>A painting of a woman in an elegant indigo gown hangs beside it. The gown is instantly recognizable—the same design as the one the party found in the spire. Her expression is poised, regal, and unsettlingly familiar.</w:t>
      </w:r>
    </w:p>
    <w:p>
      <w:pPr/>
      <w:r>
        <w:t>Guards: Two Arentorian soldiers stand by the door. Both wear chain shirts over padded tunics with the blue-and-gold crest emblazoned on their tabards. They carry shortswords and halberds, their armor slightly tarnished from long use. They shift uneasily, clearly waiting for orders.</w:t>
      </w:r>
    </w:p>
    <w:p>
      <w:pPr>
        <w:pStyle w:val="Heading3"/>
      </w:pPr>
      <w:r>
        <w:t>Marcel's Interrogation</w:t>
      </w:r>
    </w:p>
    <w:p>
      <w:pPr/>
      <w:r>
        <w:t>He sits behind his desk and gestures sharply.</w:t>
      </w:r>
    </w:p>
    <w:p>
      <w:pPr>
        <w:pStyle w:val="DMNote"/>
      </w:pPr>
      <w:r>
        <w:t>“Now then, let's have this tidy. Who are you, and by what authority do you wander through restricted halls dressed as courtiers?”</w:t>
      </w:r>
    </w:p>
    <w:p>
      <w:pPr>
        <w:pStyle w:val="DMNote"/>
      </w:pPr>
      <w:r>
        <w:t>Marcel asks the questions aloud and completes the form himself. The players do not have to write anything as gameplay, but each character must sign or make a personal mark at the end. Preserve their exact answers—especially contradictions and lies—for later records checks, audits and consequences.</w:t>
      </w:r>
    </w:p>
    <w:p>
      <w:pPr>
        <w:pStyle w:val="Heading3"/>
      </w:pPr>
      <w:r>
        <w:t>Restricted Access Incident Statement — Form RA-17B</w:t>
      </w:r>
    </w:p>
    <w:p>
      <w:pPr/>
      <w:r>
        <w:t>Marcel records answers to every applicable question:</w:t>
      </w:r>
    </w:p>
    <w:p>
      <w:pPr>
        <w:pStyle w:val="ListBullet"/>
      </w:pPr>
      <w:r>
        <w:t>What is your full legal name, and what aliases or titles do you use?</w:t>
      </w:r>
    </w:p>
    <w:p>
      <w:pPr>
        <w:pStyle w:val="ListBullet"/>
      </w:pPr>
      <w:r>
        <w:t>What is your ancestry, place of origin and current citizenship or legal status?</w:t>
      </w:r>
    </w:p>
    <w:p>
      <w:pPr>
        <w:pStyle w:val="ListBullet"/>
      </w:pPr>
      <w:r>
        <w:t>Where do you presently reside, and where may official notices be delivered?</w:t>
      </w:r>
    </w:p>
    <w:p>
      <w:pPr>
        <w:pStyle w:val="ListBullet"/>
      </w:pPr>
      <w:r>
        <w:t>What registered adventuring guild, school or company claims you?</w:t>
      </w:r>
    </w:p>
    <w:p>
      <w:pPr>
        <w:pStyle w:val="ListBullet"/>
      </w:pPr>
      <w:r>
        <w:t>What is your license number, and where are your required pin and credentials?</w:t>
      </w:r>
    </w:p>
    <w:p>
      <w:pPr>
        <w:pStyle w:val="ListBullet"/>
      </w:pPr>
      <w:r>
        <w:t>Who employs, sponsors or finances your present activities?</w:t>
      </w:r>
    </w:p>
    <w:p>
      <w:pPr>
        <w:pStyle w:val="ListBullet"/>
      </w:pPr>
      <w:r>
        <w:t>Give the full names of every member of your party and state your relationship to each.</w:t>
      </w:r>
    </w:p>
    <w:p>
      <w:pPr>
        <w:pStyle w:val="ListBullet"/>
      </w:pPr>
      <w:r>
        <w:t>At what date and approximate time did you enter the House of Crowns?</w:t>
      </w:r>
    </w:p>
    <w:p>
      <w:pPr>
        <w:pStyle w:val="ListBullet"/>
      </w:pPr>
      <w:r>
        <w:t>At what exact location did you enter, and by what door, passage, portal or other means?</w:t>
      </w:r>
    </w:p>
    <w:p>
      <w:pPr>
        <w:pStyle w:val="ListBullet"/>
      </w:pPr>
      <w:r>
        <w:t>Who authorized your entry into the restricted lower level?</w:t>
      </w:r>
    </w:p>
    <w:p>
      <w:pPr>
        <w:pStyle w:val="ListBullet"/>
      </w:pPr>
      <w:r>
        <w:t>What was your purpose in entering the House of Crowns?</w:t>
      </w:r>
    </w:p>
    <w:p>
      <w:pPr>
        <w:pStyle w:val="ListBullet"/>
      </w:pPr>
      <w:r>
        <w:t>From what location did the passage originate, and what route did you take before arriving here?</w:t>
      </w:r>
    </w:p>
    <w:p>
      <w:pPr>
        <w:pStyle w:val="ListBullet"/>
      </w:pPr>
      <w:r>
        <w:t>What weapons, armor, magical objects or other controlled items are you carrying?</w:t>
      </w:r>
    </w:p>
    <w:p>
      <w:pPr>
        <w:pStyle w:val="ListBullet"/>
      </w:pPr>
      <w:r>
        <w:t>What objects or materials did you bring into the House of Crowns?</w:t>
      </w:r>
    </w:p>
    <w:p>
      <w:pPr>
        <w:pStyle w:val="ListBullet"/>
      </w:pPr>
      <w:r>
        <w:t>What objects or materials did you remove from the restricted rooms below?</w:t>
      </w:r>
    </w:p>
    <w:p>
      <w:pPr>
        <w:pStyle w:val="ListBullet"/>
      </w:pPr>
      <w:r>
        <w:t>Did you open, force, damage or disable any door, lock, seal, ward or government property?</w:t>
      </w:r>
    </w:p>
    <w:p>
      <w:pPr>
        <w:pStyle w:val="ListBullet"/>
      </w:pPr>
      <w:r>
        <w:t>Did any person suffer injury, magical influence, threat or loss of property during your entry?</w:t>
      </w:r>
    </w:p>
    <w:p>
      <w:pPr>
        <w:pStyle w:val="ListBullet"/>
      </w:pPr>
      <w:r>
        <w:t>Whom did you encounter after entering, and who can corroborate your account?</w:t>
      </w:r>
    </w:p>
    <w:p>
      <w:pPr>
        <w:pStyle w:val="ListBullet"/>
      </w:pPr>
      <w:r>
        <w:t>What is your relationship to Vexatious Vayne, and when and where did he join your company?</w:t>
      </w:r>
    </w:p>
    <w:p>
      <w:pPr>
        <w:pStyle w:val="ListBullet"/>
      </w:pPr>
      <w:r>
        <w:t>Did either of Vexatious Vayne's parents or another legal guardian authorize him to accompany you? If so, who and how?</w:t>
      </w:r>
    </w:p>
    <w:p>
      <w:pPr>
        <w:pStyle w:val="ListBullet"/>
      </w:pPr>
      <w:r>
        <w:t>What payment, reward, reimbursement or share of treasure has been promised to you, by whom and under what terms?</w:t>
      </w:r>
    </w:p>
    <w:p>
      <w:pPr>
        <w:pStyle w:val="ListBullet"/>
      </w:pPr>
      <w:r>
        <w:t>Are you reporting any immediate military, magical, criminal or public-safety threat? Give all details known to you.</w:t>
      </w:r>
    </w:p>
    <w:p>
      <w:pPr>
        <w:pStyle w:val="ListBullet"/>
      </w:pPr>
      <w:r>
        <w:t>Do you affirm that this statement is complete and accurate, under penalty of fine, forfeiture, detention and referral to your registered guild?</w:t>
      </w:r>
    </w:p>
    <w:p>
      <w:pPr>
        <w:pStyle w:val="DMNote"/>
      </w:pPr>
      <w:r>
        <w:t>Signature requirement: Every party member signs the same statement. A character who cannot write may make a mark witnessed by Marcel and one guard. Release is not complete until all signatures are entered.</w:t>
      </w:r>
    </w:p>
    <w:p>
      <w:pPr/>
      <w:r>
        <w:t>If they mention ancient armor, relics or time travel, Marcel scoffs: “Ah, splendid. Time travelers and relic hunters. I'm sure the Council will be delighted to hear your ghost stories once you're properly processed.”</w:t>
      </w:r>
    </w:p>
    <w:p>
      <w:pPr/>
      <w:r>
        <w:t>Whatever credentials the party produces are examined suspiciously. Their clothing receives confused comments about theater or historical pageants.</w:t>
      </w:r>
    </w:p>
    <w:p>
      <w:pPr>
        <w:pStyle w:val="DMNote"/>
      </w:pPr>
      <w:r>
        <w:t>When Vexatious gives his full name, a junior clerk quietly leaves the room. The interrogation continues. Word moves through the House of Crowns faster than the party realizes.</w:t>
      </w:r>
    </w:p>
    <w:p>
      <w:pPr>
        <w:pStyle w:val="Heading2"/>
      </w:pPr>
      <w:r>
        <w:t>F. Vayne</w:t>
      </w:r>
    </w:p>
    <w:p>
      <w:pPr/>
      <w:r>
        <w:t>During the interrogation, Vayne hears that his son is in the building. He arrives expecting an administrative nuisance and stops short when he sees Vexatious.</w:t>
      </w:r>
    </w:p>
    <w:p>
      <w:pPr>
        <w:pStyle w:val="DMNote"/>
      </w:pPr>
      <w:r>
        <w:t>“Vexatious?”</w:t>
      </w:r>
    </w:p>
    <w:p>
      <w:pPr/>
      <w:r>
        <w:t>A beat.</w:t>
      </w:r>
    </w:p>
    <w:p>
      <w:pPr>
        <w:pStyle w:val="DMNote"/>
      </w:pPr>
      <w:r>
        <w:t>“You're back.”</w:t>
      </w:r>
    </w:p>
    <w:p>
      <w:pPr/>
      <w:r>
        <w:t>He is genuinely astonished. His first assumption is that his wife arranged for their son to be brought home from school without consulting him.</w:t>
      </w:r>
    </w:p>
    <w:p>
      <w:pPr>
        <w:pStyle w:val="DMNote"/>
      </w:pPr>
      <w:r>
        <w:t>“Your mother arranged this? Without telling me?”</w:t>
      </w:r>
    </w:p>
    <w:p>
      <w:pPr/>
      <w:r>
        <w:t>When he hears that Vexatious promised the party payment, his surprise becomes careful courtesy.</w:t>
      </w:r>
    </w:p>
    <w:p>
      <w:pPr>
        <w:pStyle w:val="DMNote"/>
      </w:pPr>
      <w:r>
        <w:t>“He promised you what?”</w:t>
      </w:r>
    </w:p>
    <w:p>
      <w:pPr/>
      <w:r>
        <w:t>He does not agree to pay them.</w:t>
      </w:r>
    </w:p>
    <w:p>
      <w:pPr>
        <w:pStyle w:val="DMNote"/>
      </w:pPr>
      <w:r>
        <w:t>“We needn't turn a child's homecoming into an accounting dispute. We can discuss whatever misunderstanding has occurred once everyone has had time to recover.”</w:t>
      </w:r>
    </w:p>
    <w:p>
      <w:pPr/>
      <w:r>
        <w:t>Vayne gets the party out of the bureaucratic trap without fines, payment or further detention. He does not destroy the statement; the signed account remains in the House of Crowns records. That demonstrates his power more effectively than a speech.</w:t>
      </w:r>
    </w:p>
    <w:p>
      <w:pPr/>
      <w:r>
        <w:t>Before leaving, Vayne tells the party to return to the House of Crowns. He looks over his shoulder to the clerk who followed him in, already waiting with a clipboard.</w:t>
      </w:r>
    </w:p>
    <w:p>
      <w:pPr>
        <w:pStyle w:val="DMNote"/>
      </w:pPr>
      <w:r>
        <w:t>“Come back in—”</w:t>
      </w:r>
    </w:p>
    <w:p>
      <w:pPr>
        <w:pStyle w:val="DMNote"/>
      </w:pPr>
      <w:r>
        <w:t>The clerk checks the schedule. “Three days, Councillor. Two-thirty.”</w:t>
      </w:r>
    </w:p>
    <w:p>
      <w:pPr>
        <w:pStyle w:val="DMNote"/>
      </w:pPr>
      <w:r>
        <w:t>Vayne nods. “Three days. Two-thirty sharp.”</w:t>
      </w:r>
    </w:p>
    <w:p>
      <w:pPr/>
      <w:r>
        <w:t>As Vayne turns to leave with Vexatious, Marcel reminds the party that the temporary administrative indulgence does not make them licensed adventurers.</w:t>
      </w:r>
    </w:p>
    <w:p>
      <w:pPr>
        <w:pStyle w:val="DMNote"/>
      </w:pPr>
      <w:r>
        <w:t>“You will report to your guild within the day. If Blanders claims you, Blanders will file the necessary registration and assume responsibility for your account. If no guild claims you by close of business, this matter returns to my desk.”</w:t>
      </w:r>
    </w:p>
    <w:p>
      <w:pPr/>
      <w:r>
        <w:t>Vexatious is taken home. As he is led away, he looks back at the party with the unmistakable expression: Please don't let them take me. I have just had the greatest experience of my life.</w:t>
      </w:r>
    </w:p>
    <w:p>
      <w:pPr/>
      <w:r>
        <w:t>Let it hurt a little.</w:t>
      </w:r>
    </w:p>
    <w:p>
      <w:pPr>
        <w:pStyle w:val="Heading2"/>
        <w:keepNext/>
        <w:keepLines/>
      </w:pPr>
      <w:r>
        <w:t>G. The Orc Army Branch</w:t>
      </w:r>
    </w:p>
    <w:p>
      <w:r>
        <w:t>If the party reports the army gathering around King's Spire, the information eventually reaches Thornwall.</w:t>
      </w:r>
    </w:p>
    <w:p>
      <w:r>
        <w:t>Do not add another major NPC scene immediately. Once the party establishes an address, a uniformed military messenger arrives with a formal request that they attend Sir Eldric Thornwall.</w:t>
      </w:r>
    </w:p>
    <w:p>
      <w:r>
        <w:t>The fact that the government can locate them almost immediately should be mildly unnerving.</w:t>
      </w:r>
    </w:p>
    <w:p>
      <w:pPr>
        <w:pStyle w:val="Heading1"/>
        <w:keepNext/>
        <w:keepLines/>
      </w:pPr>
      <w:r>
        <w:t>6. Leaving the House of Crowns — Reveal Arentoria</w:t>
      </w:r>
    </w:p>
    <w:p>
      <w:r>
        <w:t>This is where the large city map goes onto the table.</w:t>
      </w:r>
    </w:p>
    <w:p>
      <w:pPr>
        <w:pStyle w:val="Heading2"/>
        <w:keepNext/>
        <w:keepLines/>
      </w:pPr>
      <w:r>
        <w:t>Read Aloud</w:t>
      </w:r>
    </w:p>
    <w:p>
      <w:pPr>
        <w:spacing w:before="60" w:after="140"/>
        <w:ind w:left="360" w:right="216"/>
      </w:pPr>
      <w:r>
        <w:rPr>
          <w:i/>
        </w:rPr>
        <w:t>The bronze doors open and brilliant autumn light pours across the marble floor.</w:t>
        <w:br/>
        <w:br/>
        <w:t>Outside, Arentoria spreads away from you in every direction: tiled roofs and narrow towers, smoking chimneys, market awnings, courtyards, workshops and crowded streets folding down the slopes toward the walls.</w:t>
        <w:br/>
        <w:br/>
        <w:t>Wagons rattle past clerks carrying armfuls of documents. Somewhere nearby a bell begins striking the hour. The air smells of woodsmoke, bread, horses and the first dry leaves of autumn.</w:t>
        <w:br/>
        <w:br/>
        <w:t>And above it all, on the ridge, stands the castle.</w:t>
        <w:br/>
        <w:br/>
        <w:t>Dark stone walls rise directly from the rock. Towers crowd behind them at uneven heights, but one impossibly narrow tower rises above all the others. From its peak extends a long metal pole ending in a dark sphere.</w:t>
        <w:br/>
        <w:br/>
        <w:t>There are no banners.</w:t>
        <w:br/>
        <w:br/>
        <w:t>No smoke.</w:t>
        <w:br/>
        <w:br/>
        <w:t>No figures on the walls.</w:t>
        <w:br/>
        <w:br/>
        <w:t>The castle looks neither ruined nor inhabited.</w:t>
        <w:br/>
        <w:br/>
        <w:t>It simply waits.</w:t>
      </w:r>
    </w:p>
    <w:p>
      <w:pPr>
        <w:pStyle w:val="Heading2"/>
      </w:pPr>
      <w:r>
        <w:t>Street Vendors on the House of Crowns Steps</w:t>
      </w:r>
    </w:p>
    <w:p>
      <w:pPr/>
      <w:r>
        <w:t>Before the party has fully absorbed the view, the steps and plaza below resolve into a second feature of the capital: people trying to sell them things. Four hawkers are competing loudly for the attention of everyone leaving the House of Crowns. Let their voices overlap. This is the in-world moment to hand the players the city map and, if they buy the cards, the Councilor portrait cards.</w:t>
      </w:r>
    </w:p>
    <w:p>
      <w:pPr/>
      <w:r>
        <w:rPr>
          <w:b/>
        </w:rPr>
        <w:t xml:space="preserve">Read Aloud: </w:t>
      </w:r>
      <w:r>
        <w:t>You have barely cleared the bronze doors before the shouting starts.</w:t>
        <w:br/>
        <w:br/>
      </w:r>
      <w:r>
        <w:t>"MAPS! MAPS OF ARENTORIA! One silver and you can be lost with confidence!"</w:t>
        <w:br/>
        <w:br/>
      </w:r>
      <w:r>
        <w:t>"GET TO KNOW YOUR COUNCILORS! THEY WORK FOR YOU! WE PAY THEIR SALARIES!"</w:t>
        <w:br/>
        <w:br/>
      </w:r>
      <w:r>
        <w:t>"MOON CASTLE! TAKE HOME THE CASTLE NOBODY CAN ENTER!"</w:t>
        <w:br/>
        <w:br/>
      </w:r>
      <w:r>
        <w:t>"PENNANTS! BLUE AND GOLD! SHOW YOUR ARENTORIAN PRIDE OR AT LEAST LOOK LIKE YOU HAVE SOME!"</w:t>
        <w:br/>
        <w:br/>
      </w:r>
      <w:r>
        <w:t>The four vendors immediately begin trying to outshout one another.</w:t>
      </w:r>
    </w:p>
    <w:p>
      <w:pPr>
        <w:pStyle w:val="Heading3"/>
      </w:pPr>
      <w:r>
        <w:t>The Map Seller - Perren Plume</w:t>
      </w:r>
    </w:p>
    <w:p>
      <w:pPr/>
      <w:r>
        <w:t>A cheerful human in a coat slightly too bright for daylight and an enormous floppy hat dominated by a single absurd feather. He snaps folded maps open with theatrical flourishes and points confidently at places whether or not anyone asked.</w:t>
      </w:r>
    </w:p>
    <w:p>
      <w:pPr/>
      <w:r>
        <w:rPr>
          <w:b/>
        </w:rPr>
        <w:t xml:space="preserve">Pitch: </w:t>
      </w:r>
      <w:r>
        <w:t>"Maps of Arentoria! Districts, gates, streets, respectable establishments and several disreputable ones! One silver piece! You are somewhere on it, guaranteed!"</w:t>
      </w:r>
    </w:p>
    <w:p>
      <w:pPr/>
      <w:r>
        <w:rPr>
          <w:b/>
        </w:rPr>
        <w:t xml:space="preserve">Use at the table: </w:t>
      </w:r>
      <w:r>
        <w:t>Price: 1 sp. The map is reasonably accurate. If anyone buys one, hand the players the Arentoria city map.</w:t>
      </w:r>
    </w:p>
    <w:p>
      <w:pPr>
        <w:pStyle w:val="Heading3"/>
      </w:pPr>
      <w:r>
        <w:t>The Councilor-Card Seller - Tilla Bramble</w:t>
      </w:r>
    </w:p>
    <w:p>
      <w:pPr/>
      <w:r>
        <w:t>A rabbit-folk woman with a canvas satchel full of small printed portrait cards. Pinned prominently to her coat is a badge reading: RABBIT-FOLK HAVE RIGHTS. She is energetic, civic-minded and completely sincere about making government legible to ordinary people.</w:t>
      </w:r>
    </w:p>
    <w:p>
      <w:pPr/>
      <w:r>
        <w:rPr>
          <w:b/>
        </w:rPr>
        <w:t xml:space="preserve">Pitch: </w:t>
      </w:r>
      <w:r>
        <w:t>"Get to know your councilors! They work for you! We pay their salaries! Names, offices, faces - know who to complain to!"</w:t>
      </w:r>
    </w:p>
    <w:p>
      <w:pPr/>
      <w:r>
        <w:rPr>
          <w:b/>
        </w:rPr>
        <w:t xml:space="preserve">Use at the table: </w:t>
      </w:r>
      <w:r>
        <w:t>She sells complete sets showing all five Councilors, with each name and office printed beneath the portrait. A set costs 5 cp. If the party buys one, hand them the Councilor portrait cards.</w:t>
      </w:r>
    </w:p>
    <w:p>
      <w:pPr>
        <w:pStyle w:val="Heading3"/>
      </w:pPr>
      <w:r>
        <w:t>The Moon Castle Seller - Old Nemm</w:t>
      </w:r>
    </w:p>
    <w:p>
      <w:pPr/>
      <w:r>
        <w:t>A wiry older man has arranged rows of palm-sized clay replicas of the sealed castle on a padded tray. The tiny towers are exaggerated, the central spire is much too tall, and several have a streak of blue glaze around the gate.</w:t>
      </w:r>
    </w:p>
    <w:p>
      <w:pPr/>
      <w:r>
        <w:rPr>
          <w:b/>
        </w:rPr>
        <w:t xml:space="preserve">Pitch: </w:t>
      </w:r>
      <w:r>
        <w:t>"Moon Castle! Genuine Arentorian clay! Guaranteed not warded! Take home the mystery without climbing the hill!"</w:t>
      </w:r>
    </w:p>
    <w:p>
      <w:pPr/>
      <w:r>
        <w:rPr>
          <w:b/>
        </w:rPr>
        <w:t xml:space="preserve">Use at the table: </w:t>
      </w:r>
      <w:r>
        <w:t>Price: 1 sp each. They are charming souvenirs, not magical objects.</w:t>
      </w:r>
    </w:p>
    <w:p>
      <w:pPr>
        <w:pStyle w:val="Heading3"/>
      </w:pPr>
      <w:r>
        <w:t>The Pennant Seller - Dorsa Flint</w:t>
      </w:r>
    </w:p>
    <w:p>
      <w:pPr/>
      <w:r>
        <w:t>A broad dwarven woman carries a forest of little blue-and-gold pennants on sticks over one shoulder. Each bears the modern seal of Arentoria. She waves them vigorously at officials, tourists and anyone who makes eye contact.</w:t>
      </w:r>
    </w:p>
    <w:p>
      <w:pPr/>
      <w:r>
        <w:rPr>
          <w:b/>
        </w:rPr>
        <w:t xml:space="preserve">Pitch: </w:t>
      </w:r>
      <w:r>
        <w:t>"Seal of Arentoria! Blue and gold! Parades, weddings, civic meetings, schoolrooms, tribunals! Wave one before someone else decides what you stand for!"</w:t>
      </w:r>
    </w:p>
    <w:p>
      <w:pPr/>
      <w:r>
        <w:rPr>
          <w:b/>
        </w:rPr>
        <w:t xml:space="preserve">Use at the table: </w:t>
      </w:r>
      <w:r>
        <w:t>Price: 5 cp each. The pennants are ordinary cloth and make the city seal immediately recognizable to the party.</w:t>
      </w:r>
    </w:p>
    <w:p>
      <w:pPr/>
      <w:r>
        <w:rPr>
          <w:b/>
        </w:rPr>
        <w:t xml:space="preserve">DM Note: </w:t>
      </w:r>
      <w:r>
        <w:t>Do not require the party to buy anything to receive information they need. If they ignore the vendors, Perren can thrust a map into a character's hands as a "free sample" and demand payment later, or Tilla can insist that "civic literacy is not optional" and give them an old card set. The point is to make the handouts feel like objects they acquired in Arentoria rather than material appearing from outside the fiction.</w:t>
      </w:r>
    </w:p>
    <w:p>
      <w:pPr>
        <w:pStyle w:val="Heading2"/>
        <w:keepNext/>
        <w:keepLines/>
      </w:pPr>
      <w:r>
        <w:t>Castle Knowledge</w:t>
      </w:r>
    </w:p>
    <w:p>
      <w:r>
        <w:t>Everyone knows the castle cannot be entered. Nobody agrees why.</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Speaker</w:t>
            </w:r>
          </w:p>
        </w:tc>
        <w:tc>
          <w:tcPr>
            <w:vAlign w:val="center"/>
            <w:shd w:fill="D9EAF7"/>
          </w:tcPr>
          <w:p>
            <w:r/>
            <w:r>
              <w:rPr>
                <w:rFonts w:ascii="Aptos" w:hAnsi="Aptos"/>
                <w:b/>
                <w:sz w:val="19"/>
              </w:rPr>
              <w:t>What They Say</w:t>
            </w:r>
          </w:p>
        </w:tc>
      </w:tr>
      <w:tr>
        <w:trPr>
          <w:cantSplit/>
        </w:trPr>
        <w:tc>
          <w:tcPr>
            <w:vAlign w:val="center"/>
          </w:tcPr>
          <w:p>
            <w:r/>
            <w:r>
              <w:rPr>
                <w:rFonts w:ascii="Aptos" w:hAnsi="Aptos"/>
                <w:b w:val="0"/>
                <w:sz w:val="19"/>
              </w:rPr>
              <w:t>Vendor</w:t>
            </w:r>
          </w:p>
        </w:tc>
        <w:tc>
          <w:tcPr>
            <w:vAlign w:val="center"/>
          </w:tcPr>
          <w:p>
            <w:r/>
            <w:r>
              <w:rPr>
                <w:rFonts w:ascii="Aptos" w:hAnsi="Aptos"/>
                <w:b w:val="0"/>
                <w:sz w:val="19"/>
              </w:rPr>
              <w:t>“Nobody goes in. Nobody's gone in since my grandmother's grandmother's grandmother.”</w:t>
            </w:r>
          </w:p>
        </w:tc>
      </w:tr>
      <w:tr>
        <w:trPr>
          <w:cantSplit/>
        </w:trPr>
        <w:tc>
          <w:tcPr>
            <w:vAlign w:val="center"/>
          </w:tcPr>
          <w:p>
            <w:r/>
            <w:r>
              <w:rPr>
                <w:rFonts w:ascii="Aptos" w:hAnsi="Aptos"/>
                <w:b w:val="0"/>
                <w:sz w:val="19"/>
              </w:rPr>
              <w:t>Guard</w:t>
            </w:r>
          </w:p>
        </w:tc>
        <w:tc>
          <w:tcPr>
            <w:vAlign w:val="center"/>
          </w:tcPr>
          <w:p>
            <w:r/>
            <w:r>
              <w:rPr>
                <w:rFonts w:ascii="Aptos" w:hAnsi="Aptos"/>
                <w:b w:val="0"/>
                <w:sz w:val="19"/>
              </w:rPr>
              <w:t>“You can walk up there. You'll walk down again.”</w:t>
            </w:r>
          </w:p>
        </w:tc>
      </w:tr>
      <w:tr>
        <w:trPr>
          <w:cantSplit/>
        </w:trPr>
        <w:tc>
          <w:tcPr>
            <w:vAlign w:val="center"/>
          </w:tcPr>
          <w:p>
            <w:r/>
            <w:r>
              <w:rPr>
                <w:rFonts w:ascii="Aptos" w:hAnsi="Aptos"/>
                <w:b w:val="0"/>
                <w:sz w:val="19"/>
              </w:rPr>
              <w:t>Scholar</w:t>
            </w:r>
          </w:p>
        </w:tc>
        <w:tc>
          <w:tcPr>
            <w:vAlign w:val="center"/>
          </w:tcPr>
          <w:p>
            <w:r/>
            <w:r>
              <w:rPr>
                <w:rFonts w:ascii="Aptos" w:hAnsi="Aptos"/>
                <w:b w:val="0"/>
                <w:sz w:val="19"/>
              </w:rPr>
              <w:t>“It is warded, not haunted. There is a significant difference.”</w:t>
            </w:r>
          </w:p>
        </w:tc>
      </w:tr>
      <w:tr>
        <w:trPr>
          <w:cantSplit/>
        </w:trPr>
        <w:tc>
          <w:tcPr>
            <w:vAlign w:val="center"/>
          </w:tcPr>
          <w:p>
            <w:r/>
            <w:r>
              <w:rPr>
                <w:rFonts w:ascii="Aptos" w:hAnsi="Aptos"/>
                <w:b w:val="0"/>
                <w:sz w:val="19"/>
              </w:rPr>
              <w:t>Child</w:t>
            </w:r>
          </w:p>
        </w:tc>
        <w:tc>
          <w:tcPr>
            <w:vAlign w:val="center"/>
          </w:tcPr>
          <w:p>
            <w:r/>
            <w:r>
              <w:rPr>
                <w:rFonts w:ascii="Aptos" w:hAnsi="Aptos"/>
                <w:b w:val="0"/>
                <w:sz w:val="19"/>
              </w:rPr>
              <w:t>“The dead queen asks your name if you touch the gate at midnight.”</w:t>
            </w:r>
          </w:p>
        </w:tc>
      </w:tr>
      <w:tr>
        <w:trPr>
          <w:cantSplit/>
        </w:trPr>
        <w:tc>
          <w:tcPr>
            <w:vAlign w:val="center"/>
          </w:tcPr>
          <w:p>
            <w:r/>
            <w:r>
              <w:rPr>
                <w:rFonts w:ascii="Aptos" w:hAnsi="Aptos"/>
                <w:b w:val="0"/>
                <w:sz w:val="19"/>
              </w:rPr>
              <w:t>Old local</w:t>
            </w:r>
          </w:p>
        </w:tc>
        <w:tc>
          <w:tcPr>
            <w:vAlign w:val="center"/>
          </w:tcPr>
          <w:p>
            <w:r/>
            <w:r>
              <w:rPr>
                <w:rFonts w:ascii="Aptos" w:hAnsi="Aptos"/>
                <w:b w:val="0"/>
                <w:sz w:val="19"/>
              </w:rPr>
              <w:t>“Whole wall went blue the other night. Pulsed like an eel in soup.”</w:t>
            </w:r>
          </w:p>
        </w:tc>
      </w:tr>
      <w:tr>
        <w:trPr>
          <w:cantSplit/>
        </w:trPr>
        <w:tc>
          <w:tcPr>
            <w:vAlign w:val="center"/>
          </w:tcPr>
          <w:p>
            <w:r/>
            <w:r>
              <w:rPr>
                <w:rFonts w:ascii="Aptos" w:hAnsi="Aptos"/>
                <w:b w:val="0"/>
                <w:sz w:val="19"/>
              </w:rPr>
              <w:t>Skeptic</w:t>
            </w:r>
          </w:p>
        </w:tc>
        <w:tc>
          <w:tcPr>
            <w:vAlign w:val="center"/>
          </w:tcPr>
          <w:p>
            <w:r/>
            <w:r>
              <w:rPr>
                <w:rFonts w:ascii="Aptos" w:hAnsi="Aptos"/>
                <w:b w:val="0"/>
                <w:sz w:val="19"/>
              </w:rPr>
              <w:t>“Lightning. Scholars get paid to make lightning sound complicated.”</w:t>
            </w:r>
          </w:p>
        </w:tc>
      </w:tr>
    </w:tbl>
    <w:p/>
    <w:p>
      <w:pPr>
        <w:pStyle w:val="Heading3"/>
        <w:keepNext/>
        <w:keepLines/>
      </w:pPr>
      <w:r>
        <w:t>DM Truth</w:t>
      </w:r>
    </w:p>
    <w:p>
      <w:r>
        <w:t>The blue ward has recently been reacting to the assault on King's Spire. The surviving royal defensive network is damaged but not entirely dead. The party recognizes the faint blue nimbus as the same magic that protected King's Spire.</w:t>
      </w:r>
    </w:p>
    <w:p>
      <w:pPr>
        <w:pStyle w:val="Heading1"/>
        <w:keepNext/>
        <w:keepLines/>
      </w:pPr>
      <w:r>
        <w:t>7. If They Go Straight to the Castle</w:t>
      </w:r>
    </w:p>
    <w:p>
      <w:r>
        <w:t>You only need the exterior and courtyard prepared.</w:t>
      </w:r>
    </w:p>
    <w:p>
      <w:r>
        <w:t>The approach itself attracts curiosity.</w:t>
      </w:r>
    </w:p>
    <w:p>
      <w:r>
        <w:t>People initially think the elaborately dressed adventurers are performers.</w:t>
      </w:r>
    </w:p>
    <w:p>
      <w:r>
        <w:t>Then one of them touches the iron gate.</w:t>
      </w:r>
    </w:p>
    <w:p>
      <w:r>
        <w:t>Blue light races through the metal.</w:t>
      </w:r>
    </w:p>
    <w:p>
      <w:r>
        <w:t>The lock releases.</w:t>
      </w:r>
    </w:p>
    <w:p>
      <w:r>
        <w:t>The gate opens.</w:t>
      </w:r>
    </w:p>
    <w:p>
      <w:r>
        <w:t>That creates an immediate civic crisis.</w:t>
      </w:r>
    </w:p>
    <w:p>
      <w:r>
        <w:t>People run. A crowd gathers. City Guards arrive.</w:t>
      </w:r>
    </w:p>
    <w:p>
      <w:r>
        <w:t>The party can enter the visible courtyard, but massive castle doors block further progress.</w:t>
      </w:r>
    </w:p>
    <w:p>
      <w:r>
        <w:t>The ranking guard orders them back out.</w:t>
      </w:r>
    </w:p>
    <w:p>
      <w:pPr>
        <w:pStyle w:val="DMNote"/>
      </w:pPr>
      <w:r>
        <w:t>“Do not touch that door.”</w:t>
      </w:r>
    </w:p>
    <w:p>
      <w:r>
        <w:t>If they continue:</w:t>
      </w:r>
    </w:p>
    <w:p>
      <w:pPr>
        <w:pStyle w:val="DMNote"/>
      </w:pPr>
      <w:r>
        <w:t>“I am ordering you under Council authority to withdraw.”</w:t>
      </w:r>
    </w:p>
    <w:p>
      <w:r>
        <w:t>If they begin casting Knock or otherwise attempt to breach the door:</w:t>
      </w:r>
    </w:p>
    <w:p>
      <w:pPr>
        <w:pStyle w:val="DMNote"/>
      </w:pPr>
      <w:r>
        <w:t>“That is a sealed royal residence. You breach that door after being ordered to withdraw and this becomes treason.”</w:t>
      </w:r>
    </w:p>
    <w:p>
      <w:r>
        <w:t>Beat.</w:t>
      </w:r>
    </w:p>
    <w:p>
      <w:pPr>
        <w:pStyle w:val="DMNote"/>
      </w:pPr>
      <w:r>
        <w:t>“Treason gets the noose.”</w:t>
      </w:r>
    </w:p>
    <w:p>
      <w:pPr>
        <w:pStyle w:val="Heading2"/>
        <w:keepNext/>
        <w:keepLines/>
      </w:pPr>
      <w:r>
        <w:t>Important</w:t>
      </w:r>
    </w:p>
    <w:p>
      <w:r>
        <w:t>If they cast Knock, it works.</w:t>
      </w:r>
    </w:p>
    <w:p>
      <w:r>
        <w:t>Do not save the prep by cheating them.</w:t>
      </w:r>
    </w:p>
    <w:p>
      <w:r>
        <w:t>The sound booms across the courtyard. The doors begin to open. Hundreds of people witness it.</w:t>
      </w:r>
    </w:p>
    <w:p>
      <w:r>
        <w:t>End the session, if necessary, with:</w:t>
      </w:r>
    </w:p>
    <w:p>
      <w:pPr>
        <w:pStyle w:val="DMNote"/>
      </w:pPr>
      <w:r>
        <w:t>For the first time in nearly a thousand years, sunlight falls through the open doors of the royal castle.</w:t>
      </w:r>
    </w:p>
    <w:p>
      <w:r>
        <w:t>If they instead leave peacefully, the outer gate closes behind them. A guard tries it. It does not reopen.</w:t>
      </w:r>
    </w:p>
    <w:p>
      <w:r>
        <w:t>Now the entire city knows: the castle let them in.</w:t>
      </w:r>
    </w:p>
    <w:p>
      <w:r>
        <w:t>Immediately raise their City Attention to maximum.</w:t>
      </w:r>
    </w:p>
    <w:p>
      <w:pPr>
        <w:pStyle w:val="Heading1"/>
        <w:keepNext/>
        <w:keepLines/>
      </w:pPr>
      <w:r>
        <w:t>8. Main Encounter Two — Blanders</w:t>
      </w:r>
    </w:p>
    <w:p>
      <w:pPr>
        <w:pStyle w:val="Heading2"/>
      </w:pPr>
      <w:r>
        <w:t>Purpose</w:t>
      </w:r>
    </w:p>
    <w:p>
      <w:pPr/>
      <w:r>
        <w:t>Blanders should be funny bureaucracy with genuine future consequences. It should not imprison the party into a mandatory storyline.</w:t>
      </w:r>
    </w:p>
    <w:p>
      <w:pPr/>
      <w:r>
        <w:t>The important thing is the record they create: what they admit happened, what treasure they declare, what magical objects they acknowledge possessing, and what they omit.</w:t>
      </w:r>
    </w:p>
    <w:p>
      <w:pPr>
        <w:pStyle w:val="Heading2"/>
      </w:pPr>
      <w:r>
        <w:t>Blanders' Basic Rule</w:t>
      </w:r>
    </w:p>
    <w:p>
      <w:pPr/>
      <w:r>
        <w:t>Working rule: Blanders takes 10% of realized adventuring proceeds.</w:t>
      </w:r>
    </w:p>
    <w:p>
      <w:pPr/>
      <w:r>
        <w:t>Coins, gemstones and sold treasure count immediately. Magic items and unusual relics must be declared, but if the party retains them rather than selling them, they are recorded rather than immediately taxed.</w:t>
      </w:r>
    </w:p>
    <w:p>
      <w:pPr/>
      <w:r>
        <w:t>If retained treasure is sold later through legitimate channels, the proceeds become assessable. This gives the paperwork teeth without forcing the party to surrender a tenth of every magic item's theoretical value.</w:t>
      </w:r>
    </w:p>
    <w:p>
      <w:pPr>
        <w:pStyle w:val="Heading2"/>
      </w:pPr>
      <w:r>
        <w:t>The Blanders Licensing Office</w:t>
      </w:r>
    </w:p>
    <w:p>
      <w:pPr/>
      <w:r>
        <w:t>At the south end of the Commons, a two-story brick building is squeezed between a cobbler and an apothecary. Its front sign reads:</w:t>
      </w:r>
    </w:p>
    <w:p>
      <w:pPr>
        <w:pStyle w:val="DMNote"/>
      </w:pPr>
      <w:r>
        <w:t>BLANDERS EVERYTHING INSTITUTE OF DUNGEONEERING</w:t>
      </w:r>
    </w:p>
    <w:p>
      <w:pPr>
        <w:pStyle w:val="DMNote"/>
      </w:pPr>
      <w:r>
        <w:t>Authorized Licensing &amp; Recruitment — All Fees Non-Refundable</w:t>
      </w:r>
    </w:p>
    <w:p>
      <w:pPr>
        <w:pStyle w:val="DMNote"/>
      </w:pPr>
      <w:r>
        <w:t>Inside is a cramped reception room smelling faintly of ink and stale pipe smoke. Piles of ledgers crowd the counters. A single dwarven clerk sits behind the desk, thick spectacles balanced on her nose, a brass abacus at one hand and a half-empty mug of something amber at the other.</w:t>
      </w:r>
    </w:p>
    <w:p>
      <w:pPr>
        <w:pStyle w:val="Heading2"/>
      </w:pPr>
      <w:r>
        <w:t>Helga Copperwhistle</w:t>
      </w:r>
    </w:p>
    <w:p>
      <w:pPr/>
      <w:r>
        <w:t>Helga is a middle-aged dwarf with a sharp tongue and a gold tooth. She wears a patched brown waistcoat and heavy bracelets that clink like coins. She is curious, suspicious, utterly unimpressed and always sniffing for gossip, profit or an undeclared asset.</w:t>
      </w:r>
    </w:p>
    <w:p>
      <w:pPr/>
      <w:r>
        <w:t>She looks at their Blanders credentials. Then at them. Then at the clothes. Then back at the credentials.</w:t>
      </w:r>
    </w:p>
    <w:p>
      <w:pPr>
        <w:pStyle w:val="DMNote"/>
      </w:pPr>
      <w:r>
        <w:t>“Your pins are real.”</w:t>
      </w:r>
    </w:p>
    <w:p>
      <w:pPr/>
      <w:r>
        <w:t>Pause.</w:t>
      </w:r>
    </w:p>
    <w:p>
      <w:pPr>
        <w:pStyle w:val="DMNote"/>
      </w:pPr>
      <w:r>
        <w:t>“That makes this considerably worse.”</w:t>
      </w:r>
    </w:p>
    <w:p>
      <w:pPr/>
      <w:r>
        <w:t>If they mention the House of Crowns, Helga produces a narrow blue-edged notice—either delivered just before them or carried in by a runner while she studies their pins. It says the party must report to its registered guild within the day. She places it beside a much thicker blank form.</w:t>
      </w:r>
    </w:p>
    <w:p>
      <w:pPr/>
      <w:r>
        <w:t>When she realizes they completed a significant expedition without first filing the return report:</w:t>
      </w:r>
    </w:p>
    <w:p>
      <w:pPr>
        <w:pStyle w:val="DMNote"/>
      </w:pPr>
      <w:r>
        <w:t>“You've already been adventuring?”</w:t>
      </w:r>
    </w:p>
    <w:p>
      <w:pPr/>
      <w:r>
        <w:t>Another pause.</w:t>
      </w:r>
    </w:p>
    <w:p>
      <w:pPr>
        <w:pStyle w:val="DMNote"/>
      </w:pPr>
      <w:r>
        <w:t>“Of course you have.”</w:t>
      </w:r>
    </w:p>
    <w:p>
      <w:pPr>
        <w:pStyle w:val="Heading2"/>
      </w:pPr>
      <w:r>
        <w:t>One Desk, One Process</w:t>
      </w:r>
    </w:p>
    <w:p>
      <w:pPr/>
      <w:r>
        <w:t>Run the entire encounter at Helga's counter. She has authority to handle licensing, accounts and credentials herself. She shifts the same packet among three wooden trays labeled REPORTED, ASSESSED and NOT YET BELIEVED, stamps it repeatedly, updates the party's pins and issues the receipt.</w:t>
      </w:r>
    </w:p>
    <w:p>
      <w:pPr/>
      <w:r>
        <w:t>The forms provide the delay, comedy and future consequences; the party does not need to visit another office.</w:t>
      </w:r>
    </w:p>
    <w:p>
      <w:pPr/>
      <w:r>
        <w:t>Vexatious is absent with his father, but Helga includes him as a minor companion and specifically records any payment or reward he promised the party.</w:t>
      </w:r>
    </w:p>
    <w:p>
      <w:pPr>
        <w:pStyle w:val="Heading2"/>
      </w:pPr>
      <w:r>
        <w:t>How to Run the Recorded Interview</w:t>
      </w:r>
    </w:p>
    <w:p>
      <w:pPr/>
      <w:r>
        <w:t>Helga asks every question aloud and writes the answers herself in the Party Expedition &amp; Proceeds Report. Keep her scratching pen visible in the fiction. The players do not have to fill out anything physically during play; they answer aloud, then their characters sign the completed record.</w:t>
      </w:r>
    </w:p>
    <w:p>
      <w:pPr/>
      <w:r>
        <w:t>Ask the questions directly and give the players room to discuss what they want to reveal. Record their actual answers in your session notes, or reconstruct the wording from the game recording afterward. Do not correct their account or expose a lie immediately.</w:t>
      </w:r>
    </w:p>
    <w:p>
      <w:pPr/>
      <w:r>
        <w:t>If a character jokes, evades or contradicts another character, Helga stops writing, repeats the exact words back and asks, “Is that your answer?” If they confirm it, she places the answer in quotation marks and initials the margin. Conflicting answers are preserved under the name of the person who gave them.</w:t>
      </w:r>
    </w:p>
    <w:p>
      <w:pPr/>
      <w:r>
        <w:t>At the end, Helga reads back the material portions, gives each character one opportunity to correct the record and turns the final page around for signatures. A signature affirms the collective account except for any individual correction written beside that character's name.</w:t>
      </w:r>
    </w:p>
    <w:p>
      <w:pPr>
        <w:pStyle w:val="Heading2"/>
      </w:pPr>
      <w:r>
        <w:t>Party Expedition &amp; Proceeds Report — Form EPR-40</w:t>
      </w:r>
    </w:p>
    <w:p>
      <w:pPr>
        <w:pStyle w:val="Heading3"/>
      </w:pPr>
      <w:r>
        <w:t>Identity, Authority and Party</w:t>
      </w:r>
    </w:p>
    <w:p>
      <w:pPr>
        <w:pStyle w:val="ListBullet"/>
      </w:pPr>
      <w:r>
        <w:t>“State your full legal name, adventuring name, and Blanders identification number.”</w:t>
      </w:r>
    </w:p>
    <w:p>
      <w:pPr>
        <w:pStyle w:val="ListBullet"/>
      </w:pPr>
      <w:r>
        <w:t>“Is the name and affiliation shown on your pin still current?”</w:t>
      </w:r>
    </w:p>
    <w:p>
      <w:pPr>
        <w:pStyle w:val="ListBullet"/>
      </w:pPr>
      <w:r>
        <w:t>“Who is giving the party's collective account, and who is authorized to declare its proceeds?”</w:t>
      </w:r>
    </w:p>
    <w:p>
      <w:pPr>
        <w:pStyle w:val="ListBullet"/>
      </w:pPr>
      <w:r>
        <w:t>“What name, if any, does this adventuring company use?”</w:t>
      </w:r>
    </w:p>
    <w:p>
      <w:pPr>
        <w:pStyle w:val="ListBullet"/>
      </w:pPr>
      <w:r>
        <w:t>“Name every person who took part in the expedition, including anyone absent, missing, dead, hired, rescued, underage or encountered en route who traveled with you.”</w:t>
      </w:r>
    </w:p>
    <w:p>
      <w:pPr>
        <w:pStyle w:val="ListBullet"/>
      </w:pPr>
      <w:r>
        <w:t>“List every animal, construct, familiar, summoned creature or other non-person that accompanied you or returned with you.”</w:t>
      </w:r>
    </w:p>
    <w:p>
      <w:pPr>
        <w:pStyle w:val="ListBullet"/>
      </w:pPr>
      <w:r>
        <w:t>“What contract, client, sponsor, official writ, personal errand or emergency authorized the expedition?”</w:t>
      </w:r>
    </w:p>
    <w:p>
      <w:pPr>
        <w:pStyle w:val="ListBullet"/>
      </w:pPr>
      <w:r>
        <w:t>“Who promised payment, reimbursement, a reward or a share of treasure, and what exactly was promised?”</w:t>
      </w:r>
    </w:p>
    <w:p>
      <w:pPr>
        <w:pStyle w:val="Heading3"/>
      </w:pPr>
      <w:r>
        <w:t>The Expedition</w:t>
      </w:r>
    </w:p>
    <w:p>
      <w:pPr>
        <w:pStyle w:val="ListBullet"/>
      </w:pPr>
      <w:r>
        <w:t>“When and where did the expedition begin?”</w:t>
      </w:r>
    </w:p>
    <w:p>
      <w:pPr>
        <w:pStyle w:val="ListBullet"/>
      </w:pPr>
      <w:r>
        <w:t>“What destination and route did you intend to use when you departed?”</w:t>
      </w:r>
    </w:p>
    <w:p>
      <w:pPr>
        <w:pStyle w:val="ListBullet"/>
      </w:pPr>
      <w:r>
        <w:t>“List every location you actually entered and the means by which you reached or left it, including roads, gates, portals, pools, wells, flight or magical transport.”</w:t>
      </w:r>
    </w:p>
    <w:p>
      <w:pPr>
        <w:pStyle w:val="ListBullet"/>
      </w:pPr>
      <w:r>
        <w:t>“Give a chronological account of the expedition from departure through your arrival beneath the House of Crowns.”</w:t>
      </w:r>
    </w:p>
    <w:p>
      <w:pPr>
        <w:pStyle w:val="ListBullet"/>
      </w:pPr>
      <w:r>
        <w:t>“Identify every significant person, creature, spirit, power or organized faction encountered, and state what became of each.”</w:t>
      </w:r>
    </w:p>
    <w:p>
      <w:pPr>
        <w:pStyle w:val="ListBullet"/>
      </w:pPr>
      <w:r>
        <w:t>“What hostile forces did you encounter? Give their estimated numbers, leaders, weapons, magic, mounts and known intentions.”</w:t>
      </w:r>
    </w:p>
    <w:p>
      <w:pPr>
        <w:pStyle w:val="ListBullet"/>
      </w:pPr>
      <w:r>
        <w:t>“Who was killed, injured, transformed, separated or left behind?”</w:t>
      </w:r>
    </w:p>
    <w:p>
      <w:pPr>
        <w:pStyle w:val="ListBullet"/>
      </w:pPr>
      <w:r>
        <w:t>“What structures, locks, wards, furnishings or other property were damaged, opened, altered or destroyed?”</w:t>
      </w:r>
    </w:p>
    <w:p>
      <w:pPr>
        <w:pStyle w:val="ListBullet"/>
      </w:pPr>
      <w:r>
        <w:t>“What active threats remain, and where are they now?”</w:t>
      </w:r>
    </w:p>
    <w:p>
      <w:pPr>
        <w:pStyle w:val="ListBullet"/>
      </w:pPr>
      <w:r>
        <w:t>“What routes, maps, portals, wards, hidden entrances or other strategically useful features did you discover?”</w:t>
      </w:r>
    </w:p>
    <w:p>
      <w:pPr>
        <w:pStyle w:val="ListBullet"/>
      </w:pPr>
      <w:r>
        <w:t>“Did you enter or remove anything from property claimed as royal, civic, religious, guild, private or otherwise protected?”</w:t>
      </w:r>
    </w:p>
    <w:p>
      <w:pPr>
        <w:pStyle w:val="Heading3"/>
      </w:pPr>
      <w:r>
        <w:t>Property, Treasure and Proceeds</w:t>
      </w:r>
    </w:p>
    <w:p>
      <w:pPr>
        <w:pStyle w:val="ListBullet"/>
      </w:pPr>
      <w:r>
        <w:t>“How much coin did the party acquire? State each kind and amount.”</w:t>
      </w:r>
    </w:p>
    <w:p>
      <w:pPr>
        <w:pStyle w:val="ListBullet"/>
      </w:pPr>
      <w:r>
        <w:t>“List all gemstones, jewelry, art objects, trade goods, books, records, royal goods, souvenirs and other valuable mundane property acquired.”</w:t>
      </w:r>
    </w:p>
    <w:p>
      <w:pPr>
        <w:pStyle w:val="ListBullet"/>
      </w:pPr>
      <w:r>
        <w:t>“List every magical item, relic, weapon, wand, scroll, potion or unidentified enchanted object acquired or carried out.”</w:t>
      </w:r>
    </w:p>
    <w:p>
      <w:pPr>
        <w:pStyle w:val="ListBullet"/>
      </w:pPr>
      <w:r>
        <w:t>“List consumable treasure or magical resources found, used, destroyed, lost or distributed during the expedition.”</w:t>
      </w:r>
    </w:p>
    <w:p>
      <w:pPr>
        <w:pStyle w:val="ListBullet"/>
      </w:pPr>
      <w:r>
        <w:t>“List every living specimen, plant, fruit, seed, egg, creature or construct collected, awakened, rescued or removed.”</w:t>
      </w:r>
    </w:p>
    <w:p>
      <w:pPr>
        <w:pStyle w:val="ListBullet"/>
      </w:pPr>
      <w:r>
        <w:t>“For every declared object, who holds it now and where is it being kept?”</w:t>
      </w:r>
    </w:p>
    <w:p>
      <w:pPr>
        <w:pStyle w:val="ListBullet"/>
      </w:pPr>
      <w:r>
        <w:t>“What was sold, traded, gifted, pledged, divided, destroyed, abandoned, lost or promised to someone else?”</w:t>
      </w:r>
    </w:p>
    <w:p>
      <w:pPr>
        <w:pStyle w:val="ListBullet"/>
      </w:pPr>
      <w:r>
        <w:t>“Does any person, government, temple, guild, estate or other party claim ownership of anything you brought back?”</w:t>
      </w:r>
    </w:p>
    <w:p>
      <w:pPr>
        <w:pStyle w:val="ListBullet"/>
      </w:pPr>
      <w:r>
        <w:t>“What proceeds have already been realized, and what is your best current valuation of them?”</w:t>
      </w:r>
    </w:p>
    <w:p>
      <w:pPr>
        <w:pStyle w:val="ListBullet"/>
      </w:pPr>
      <w:r>
        <w:t>“What expenses, losses, prior shares or exemptions do you claim should be deducted before Blanders' assessment?”</w:t>
      </w:r>
    </w:p>
    <w:p>
      <w:pPr>
        <w:pStyle w:val="ListBullet"/>
      </w:pPr>
      <w:r>
        <w:t>“Do you intend to sell, trade or transfer any retained treasure? If so, through whom?”</w:t>
      </w:r>
    </w:p>
    <w:p>
      <w:pPr>
        <w:pStyle w:val="Heading3"/>
      </w:pPr>
      <w:r>
        <w:t>Certification and Cross-Record Questions</w:t>
      </w:r>
    </w:p>
    <w:p>
      <w:pPr>
        <w:pStyle w:val="ListBullet"/>
      </w:pPr>
      <w:r>
        <w:t>“Is any answer based on uncertainty, estimation, hearsay or a dispute within the party?”</w:t>
      </w:r>
    </w:p>
    <w:p>
      <w:pPr>
        <w:pStyle w:val="ListBullet"/>
      </w:pPr>
      <w:r>
        <w:t>“Have you withheld, concealed or deliberately omitted any material fact, property, agreement or surviving threat?”</w:t>
      </w:r>
    </w:p>
    <w:p>
      <w:pPr>
        <w:pStyle w:val="ListBullet"/>
      </w:pPr>
      <w:r>
        <w:t>“Will any answer here differ from the statement you signed at the House of Crowns? If so, explain the difference now.”</w:t>
      </w:r>
    </w:p>
    <w:p>
      <w:pPr>
        <w:pStyle w:val="ListBullet"/>
      </w:pPr>
      <w:r>
        <w:t>“Do you affirm that this report is complete and accurate to the best of your knowledge?”</w:t>
      </w:r>
    </w:p>
    <w:p>
      <w:pPr>
        <w:pStyle w:val="ListBullet"/>
      </w:pPr>
      <w:r>
        <w:t>“Will each licensed adventurer sign or mark the report under their own name?”</w:t>
      </w:r>
    </w:p>
    <w:p>
      <w:pPr>
        <w:pStyle w:val="Heading2"/>
      </w:pPr>
      <w:r>
        <w:t>Useful Helga Lines</w:t>
      </w:r>
    </w:p>
    <w:p>
      <w:pPr>
        <w:pStyle w:val="DMNote"/>
      </w:pPr>
      <w:r>
        <w:t>“You went where?”</w:t>
      </w:r>
    </w:p>
    <w:p>
      <w:pPr>
        <w:pStyle w:val="DMNote"/>
      </w:pPr>
      <w:r>
        <w:t>“I'm writing what you said, not what you meant to say.”</w:t>
      </w:r>
    </w:p>
    <w:p>
      <w:pPr>
        <w:pStyle w:val="DMNote"/>
      </w:pPr>
      <w:r>
        <w:t>“If you don't know what it is, the accepted answer is ‘unknown.’ We have a box for that.”</w:t>
      </w:r>
    </w:p>
    <w:p>
      <w:pPr>
        <w:pStyle w:val="DMNote"/>
      </w:pPr>
      <w:r>
        <w:t>“No, ‘magic fruit’ is not an accepted unit of value. Quantity first. Then kind.”</w:t>
      </w:r>
    </w:p>
    <w:p>
      <w:pPr>
        <w:pStyle w:val="DMNote"/>
      </w:pPr>
      <w:r>
        <w:t>“You fought how many orcs?”</w:t>
      </w:r>
    </w:p>
    <w:p>
      <w:pPr>
        <w:pStyle w:val="DMNote"/>
      </w:pPr>
      <w:r>
        <w:t>“That's not admiration. I'm checking whether you understand the question.”</w:t>
      </w:r>
    </w:p>
    <w:p>
      <w:pPr>
        <w:pStyle w:val="DMNote"/>
      </w:pPr>
      <w:r>
        <w:t>“If the sword speaks, the sword gets its own line.”</w:t>
      </w:r>
    </w:p>
    <w:p>
      <w:pPr/>
      <w:r>
        <w:t>If they claim they acquired nothing while dressed in thousand-year-old aristocratic clothing, Helga looks slowly across the entire party.</w:t>
      </w:r>
    </w:p>
    <w:p>
      <w:pPr>
        <w:pStyle w:val="DMNote"/>
      </w:pPr>
      <w:r>
        <w:t>“Nothing.”</w:t>
      </w:r>
    </w:p>
    <w:p>
      <w:pPr/>
      <w:r>
        <w:t>She writes something in a separate ledger.</w:t>
      </w:r>
    </w:p>
    <w:p>
      <w:pPr>
        <w:pStyle w:val="Heading2"/>
      </w:pPr>
      <w:r>
        <w:t>Closing the Account</w:t>
      </w:r>
    </w:p>
    <w:p>
      <w:pPr/>
      <w:r>
        <w:t>Helga totals the declared realized proceeds and writes Blanders' 10% assessment as PAID, DUE or DISPUTED. If the party cannot or will not pay immediately, she records the amount as a receivable; she does not have them detained merely for owing the guild.</w:t>
      </w:r>
    </w:p>
    <w:p>
      <w:pPr/>
      <w:r>
        <w:t>If they report the orc army or another immediate danger, Helga makes a marked duplicate while continuing the interview and sends a runner to the appropriate city office. This does not replace the party's own obligation to warn officials, but it ensures the warning enters Blanders' records.</w:t>
      </w:r>
    </w:p>
    <w:p>
      <w:pPr/>
      <w:r>
        <w:t>She stamps the House of Crowns notice to show that the party reported within the day. If they do not report, Blanders returns a noncompliance notice to the House of Crowns the following morning.</w:t>
      </w:r>
    </w:p>
    <w:p>
      <w:pPr/>
      <w:r>
        <w:t>At the same counter, Helga issues a stamped receipt and updates or replaces the party's adventuring pins. There are no further stops.</w:t>
      </w:r>
    </w:p>
    <w:p>
      <w:pPr/>
      <w:r>
        <w:t>The House of Crowns statement and the Blanders report remain separate official records. Clerks can compare them later. Any discrepancy should become a future audit, investigation, rumor or leverage—not an immediate gotcha.</w:t>
      </w:r>
    </w:p>
    <w:p>
      <w:pPr>
        <w:pStyle w:val="Heading2"/>
      </w:pPr>
      <w:r>
        <w:t>Their Choices</w:t>
      </w:r>
    </w:p>
    <w:p>
      <w:pPr>
        <w:pStyle w:val="Heading3"/>
      </w:pPr>
      <w:r>
        <w:t>Tell the Truth</w:t>
      </w:r>
    </w:p>
    <w:p>
      <w:pPr/>
      <w:r>
        <w:t>Blanders records an extraordinary expedition. Rumors begin spreading. Declared objects may attract attention from collectors, scholars, Vayne's office, the Antiquarians or cult agents.</w:t>
      </w:r>
    </w:p>
    <w:p>
      <w:pPr>
        <w:pStyle w:val="Heading3"/>
      </w:pPr>
      <w:r>
        <w:t>Underreport</w:t>
      </w:r>
    </w:p>
    <w:p>
      <w:pPr/>
      <w:r>
        <w:t>Accept the signed report. Later, Blanders may check merchants and sale records, send a clerk to the party's address, compare the answers with the House of Crowns statement or issue an audit notice.</w:t>
      </w:r>
    </w:p>
    <w:p>
      <w:pPr>
        <w:pStyle w:val="Heading3"/>
      </w:pPr>
      <w:r>
        <w:t>Lie Completely</w:t>
      </w:r>
    </w:p>
    <w:p>
      <w:pPr/>
      <w:r>
        <w:t>Use the same principle with stronger consequences. The lies are now attached to names, signatures and two potentially contradictory government records. Let them mature.</w:t>
      </w:r>
    </w:p>
    <w:p>
      <w:pPr>
        <w:pStyle w:val="Heading3"/>
      </w:pPr>
      <w:r>
        <w:t>Refuse or Leave</w:t>
      </w:r>
    </w:p>
    <w:p>
      <w:pPr/>
      <w:r>
        <w:t>The city continues. Blanders marks the account delinquent and notifies the House of Crowns. Licensed contracts may be unavailable; reputable merchants handling major loot may demand current credentials; Guild Wardens or city officers may notice; Blanders may eventually pursue the party's account.</w:t>
      </w:r>
    </w:p>
    <w:p>
      <w:pPr>
        <w:pStyle w:val="Heading2"/>
      </w:pPr>
      <w:r>
        <w:t>Blanders Credential Pin</w:t>
      </w:r>
    </w:p>
    <w:p>
      <w:pPr/>
      <w:r>
        <w:t>A small brass shield or oval badge bearing the Blanders crest, an individual identification number, colored enamel showing current registration and tiny credential marks visible to officials.</w:t>
      </w:r>
    </w:p>
    <w:p>
      <w:pPr/>
      <w:r>
        <w:t>The pin is designed to be worn openly while conducting licensed adventuring business. In Arentoria it is shorthand for: professional adventurer, probably armed, paperwork theoretically exists.</w:t>
      </w:r>
    </w:p>
    <w:p>
      <w:pPr>
        <w:pStyle w:val="Heading1"/>
      </w:pPr>
      <w:r>
        <w:t>8A. Julian Dan Brockpuddle — Blanders Gold-Pin Contact</w:t>
      </w:r>
    </w:p>
    <w:p>
      <w:pPr>
        <w:pStyle w:val="StatCompact"/>
      </w:pPr>
      <w:r>
        <w:t>Recurring friendly contact • level 10 • half-elf • Rogue 5 (Swashbuckler) / Fighter 5 (Battle Master)</w:t>
      </w:r>
    </w:p>
    <w:p>
      <w:pPr/>
      <w:r>
        <w:t>Julian is a flamboyant, aggressively entrepreneurial Blanders adventurer who has deliberately made Arentoria his home. He is useful as a guide, rumor source, contract broker, occasional partner and—only when necessary—a plausible rescue valve if the party is being overwhelmed. He should feel like a person with his own business, not a quest dispenser assigned to supervise them.</w:t>
      </w:r>
    </w:p>
    <w:p>
      <w:pPr>
        <w:pStyle w:val="Heading2"/>
      </w:pPr>
      <w:r>
        <w:t>First Impression</w:t>
      </w:r>
    </w:p>
    <w:p>
      <w:pPr/>
      <w:r>
        <w:t>A handsome half-elf in beautifully fitted dark leather steps through the crowd as if the street has been arranged for his entrance. His broad rakish hat carries one extravagant feather. A gold Blanders pin catches the light at his collar. At his hip hangs an exquisite rapier: narrow, perfectly balanced and embossed in gold from guard to pommel. He smiles first at the party, then—almost involuntarily—at anything they are carrying that looks expensive.</w:t>
      </w:r>
      <w:r>
        <w:t xml:space="preserve"> The hat is an unmistakable Brockpuddle family tell: flamboyant, expensive and just a little excessive. Players who remember Heral’s love of spectacular hats may recognize the family resemblance before Julian ever gives his surname.</w:t>
      </w:r>
    </w:p>
    <w:p>
      <w:pPr>
        <w:pStyle w:val="Heading2"/>
      </w:pPr>
      <w:r>
        <w:t>Voice and Table Cues</w:t>
      </w:r>
    </w:p>
    <w:p>
      <w:pPr>
        <w:pStyle w:val="ListBullet"/>
      </w:pPr>
      <w:r>
        <w:t>“I’m always looking to make a pile of money!”</w:t>
      </w:r>
    </w:p>
    <w:p>
      <w:pPr>
        <w:pStyle w:val="ListBullet"/>
      </w:pPr>
      <w:r>
        <w:t>“This is a city made to make gold rain. You just have to know where to stand.”</w:t>
      </w:r>
    </w:p>
    <w:p>
      <w:pPr>
        <w:pStyle w:val="ListBullet"/>
      </w:pPr>
      <w:r>
        <w:t>“I’m connected in Blanders, and I feel like you all could be great partners. I’ll let you know what comes down the pike.”</w:t>
      </w:r>
    </w:p>
    <w:p>
      <w:pPr>
        <w:pStyle w:val="ListBullet"/>
      </w:pPr>
      <w:r>
        <w:t>“I get to see all the best contracts at Blanders. Not all the profitable ones are the glamorous ones, mind you. Sometimes the sewer pays better than the dragon.”</w:t>
      </w:r>
    </w:p>
    <w:p>
      <w:pPr>
        <w:pStyle w:val="ListBullet"/>
      </w:pPr>
      <w:r>
        <w:t>On danger: “I am a great believer in courage. Preferably courage with an exit behind it.”</w:t>
      </w:r>
    </w:p>
    <w:p>
      <w:pPr>
        <w:pStyle w:val="ListBullet"/>
      </w:pPr>
      <w:r>
        <w:t>On the hat: “Good hat, isn’t it? Runs in the family.”</w:t>
      </w:r>
    </w:p>
    <w:p>
      <w:pPr>
        <w:pStyle w:val="ListBullet"/>
      </w:pPr>
      <w:r>
        <w:t>If Heral is mentioned: “Heral had excellent taste in hats. Questionable judgment in nearly everything else.”</w:t>
      </w:r>
    </w:p>
    <w:p>
      <w:pPr>
        <w:pStyle w:val="ListBullet"/>
      </w:pPr>
      <w:r>
        <w:t>On bureaucracy: “Never lie to a clerk when a technically accurate omission will do.”</w:t>
      </w:r>
    </w:p>
    <w:p>
      <w:pPr>
        <w:pStyle w:val="Heading2"/>
      </w:pPr>
      <w:r>
        <w:t>Why He Left Faerûn</w:t>
      </w:r>
    </w:p>
    <w:p>
      <w:pPr/>
      <w:r>
        <w:t>Julian did not flee a war, curse or grand tragedy. He fled his relatives. The Brockpuddles are an extended Faerûnian family locked in an increasingly deranged dispute over an inheritance that, according to Julian, “was already spent before anyone started fighting over it.” He finally traveled to Waterdeep, went to the harbor and chose distance over reconciliation.</w:t>
      </w:r>
    </w:p>
    <w:p>
      <w:pPr>
        <w:pStyle w:val="Quote"/>
      </w:pPr>
      <w:r>
        <w:t>“I got as far away from my family as possible. A bunch of loonies fighting over an inheritance that’s already spent. I went down to the docks in Waterdeep and asked which ship was going farthest away. Three months later I stepped off in Valentia. Best money I ever spent.”</w:t>
      </w:r>
    </w:p>
    <w:p>
      <w:pPr/>
      <w:r>
        <w:t>He still has family in Faerûn, including his cousin Heral. Julian talks about the Brockpuddles with theatrical exasperation rather than grief. Letters occasionally reach him after enormous delays. He generally waits an equally enormous amount of time before answering.</w:t>
      </w:r>
      <w:r>
        <w:t xml:space="preserve"> His taste in flamboyant hats is one inheritance from the Brockpuddles that Julian claims without complaint; he considers Heral’s hats one of his cousin’s few indisputably sound decisions.</w:t>
      </w:r>
    </w:p>
    <w:p>
      <w:pPr>
        <w:pStyle w:val="Heading2"/>
      </w:pPr>
      <w:r>
        <w:t>Blanders Standing and Current Agenda</w:t>
      </w:r>
    </w:p>
    <w:p>
      <w:pPr/>
      <w:r>
        <w:t>Julian’s gold Blanders pin marks him as a senior, trusted field adventurer rather than an officeholder. It gets him early looks at contracts, access to experienced fixers and the practical ability to vouch for a new party. He knows Helga, has dealt with senior Blanders staff and has enough successful expeditions behind him that clerks take his recommendations seriously. The pin is a credential, not legal authority.</w:t>
      </w:r>
    </w:p>
    <w:p>
      <w:pPr>
        <w:pStyle w:val="ListBullet"/>
      </w:pPr>
      <w:r>
        <w:t>Primary goal: make a great deal of money without becoming dead, cursed or permanently employed.</w:t>
      </w:r>
    </w:p>
    <w:p>
      <w:pPr>
        <w:pStyle w:val="ListBullet"/>
      </w:pPr>
      <w:r>
        <w:t>Secondary goal: cultivate capable partners who can take contracts that are too large, strange or dangerous for him to handle alone.</w:t>
      </w:r>
    </w:p>
    <w:p>
      <w:pPr>
        <w:pStyle w:val="ListBullet"/>
      </w:pPr>
      <w:r>
        <w:t>He genuinely likes the party’s apparent combination of competence and chaos. To Julian, this looks profitable.</w:t>
      </w:r>
    </w:p>
    <w:p>
      <w:pPr>
        <w:pStyle w:val="ListBullet"/>
      </w:pPr>
      <w:r>
        <w:t>He will take a fair and clearly stated cut when working with allies. He negotiates hard, but once he calls someone a partner he does not sell them out for a better offer.</w:t>
      </w:r>
    </w:p>
    <w:p>
      <w:pPr>
        <w:pStyle w:val="ListBullet"/>
      </w:pPr>
      <w:r>
        <w:t>He routinely hears about contracts before they reach the public board and can surface an adventure when the campaign needs direction.</w:t>
      </w:r>
    </w:p>
    <w:p>
      <w:pPr>
        <w:pStyle w:val="Heading2"/>
      </w:pPr>
      <w:r>
        <w:t>Using Julian as a Guide or Safety Valve</w:t>
      </w:r>
    </w:p>
    <w:p>
      <w:pPr>
        <w:pStyle w:val="ListBullet"/>
      </w:pPr>
      <w:r>
        <w:t>If the party is directionless: Julian gives them two or three concrete possibilities, not an instruction. He knows contracts, neighborhoods, guild politics and practical city procedure; he is not an expert on the forgotten royal past.</w:t>
      </w:r>
    </w:p>
    <w:p>
      <w:pPr>
        <w:pStyle w:val="ListBullet"/>
      </w:pPr>
      <w:r>
        <w:t>If the party needs an introduction: Julian can plausibly know a Blanders alumnus, merchant, guard sergeant, landlord or adventurer who can get them into a conversation.</w:t>
      </w:r>
    </w:p>
    <w:p>
      <w:pPr>
        <w:pStyle w:val="ListBullet"/>
      </w:pPr>
      <w:r>
        <w:t>If a fight is turning lethal: Julian may arrive only when there is a plausible reason he would know trouble was coming—a Blanders runner, a contract lead, following the same faction, or looking for the party. He opens an escape rather than erasing the encounter.</w:t>
      </w:r>
    </w:p>
    <w:p>
      <w:pPr>
        <w:pStyle w:val="ListBullet"/>
      </w:pPr>
      <w:r>
        <w:t>Rescue pattern: throw a healing potion to a downed PC, Action Surge to create space, use Maneuvering Attack to move an ally without opportunity attacks, then cover the retreat.</w:t>
      </w:r>
    </w:p>
    <w:p>
      <w:pPr>
        <w:pStyle w:val="ListBullet"/>
      </w:pPr>
      <w:r>
        <w:t>Do not use him to solve the Royal Path mystery, defeat a boss the party chose to fight, or take the climactic blow away from a player. He is an emergency door, not the protagonist.</w:t>
      </w:r>
    </w:p>
    <w:p>
      <w:pPr>
        <w:pStyle w:val="Heading2"/>
      </w:pPr>
      <w:r>
        <w:t>Full Character Sheet</w:t>
      </w:r>
    </w:p>
    <w:p>
      <w:pPr>
        <w:pStyle w:val="Heading3"/>
      </w:pPr>
      <w:r>
        <w:t>Julian Dan Brockpuddle</w:t>
      </w:r>
    </w:p>
    <w:p>
      <w:pPr>
        <w:pStyle w:val="StatCompact"/>
      </w:pPr>
      <w:r>
        <w:t>Medium humanoid (half-elf) • Level 10 • Rogue 5 (Swashbuckler) / Fighter 5 (Battle Master) • Chaotic Neutral</w:t>
      </w:r>
    </w:p>
    <w:p>
      <w:pPr>
        <w:pStyle w:val="StatCompact"/>
      </w:pPr>
      <w:r>
        <w:t>AC 17 (masterwork studded leather) • HP 78 • Hit Dice 5d8 + 5d10 • Speed 30 ft. • Initiative +8 • PB +4 • Passive Perception 14</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40"/>
            <w:vAlign w:val="center"/>
            <w:shd w:fill="D9E2F3"/>
          </w:tcPr>
          <w:p>
            <w:pPr>
              <w:jc w:val="center"/>
            </w:pPr>
            <w:r/>
            <w:r>
              <w:rPr>
                <w:b/>
                <w:sz w:val="16"/>
              </w:rPr>
              <w:t>STR</w:t>
            </w:r>
          </w:p>
        </w:tc>
        <w:tc>
          <w:tcPr>
            <w:tcW w:type="dxa" w:w="1440"/>
            <w:vAlign w:val="center"/>
            <w:shd w:fill="D9E2F3"/>
          </w:tcPr>
          <w:p>
            <w:pPr>
              <w:jc w:val="center"/>
            </w:pPr>
            <w:r/>
            <w:r>
              <w:rPr>
                <w:b/>
                <w:sz w:val="16"/>
              </w:rPr>
              <w:t>DEX</w:t>
            </w:r>
          </w:p>
        </w:tc>
        <w:tc>
          <w:tcPr>
            <w:tcW w:type="dxa" w:w="1440"/>
            <w:vAlign w:val="center"/>
            <w:shd w:fill="D9E2F3"/>
          </w:tcPr>
          <w:p>
            <w:pPr>
              <w:jc w:val="center"/>
            </w:pPr>
            <w:r/>
            <w:r>
              <w:rPr>
                <w:b/>
                <w:sz w:val="16"/>
              </w:rPr>
              <w:t>CON</w:t>
            </w:r>
          </w:p>
        </w:tc>
        <w:tc>
          <w:tcPr>
            <w:tcW w:type="dxa" w:w="1440"/>
            <w:vAlign w:val="center"/>
            <w:shd w:fill="D9E2F3"/>
          </w:tcPr>
          <w:p>
            <w:pPr>
              <w:jc w:val="center"/>
            </w:pPr>
            <w:r/>
            <w:r>
              <w:rPr>
                <w:b/>
                <w:sz w:val="16"/>
              </w:rPr>
              <w:t>INT</w:t>
            </w:r>
          </w:p>
        </w:tc>
        <w:tc>
          <w:tcPr>
            <w:tcW w:type="dxa" w:w="1440"/>
            <w:vAlign w:val="center"/>
            <w:shd w:fill="D9E2F3"/>
          </w:tcPr>
          <w:p>
            <w:pPr>
              <w:jc w:val="center"/>
            </w:pPr>
            <w:r/>
            <w:r>
              <w:rPr>
                <w:b/>
                <w:sz w:val="16"/>
              </w:rPr>
              <w:t>WIS</w:t>
            </w:r>
          </w:p>
        </w:tc>
        <w:tc>
          <w:tcPr>
            <w:tcW w:type="dxa" w:w="1440"/>
            <w:vAlign w:val="center"/>
            <w:shd w:fill="D9E2F3"/>
          </w:tcPr>
          <w:p>
            <w:pPr>
              <w:jc w:val="center"/>
            </w:pPr>
            <w:r/>
            <w:r>
              <w:rPr>
                <w:b/>
                <w:sz w:val="16"/>
              </w:rPr>
              <w:t>CHA</w:t>
            </w:r>
          </w:p>
        </w:tc>
      </w:tr>
      <w:tr>
        <w:tc>
          <w:tcPr>
            <w:tcW w:type="dxa" w:w="1440"/>
            <w:vAlign w:val="center"/>
          </w:tcPr>
          <w:p>
            <w:pPr>
              <w:jc w:val="center"/>
            </w:pPr>
            <w:r/>
            <w:r>
              <w:rPr>
                <w:b w:val="0"/>
                <w:sz w:val="16"/>
              </w:rPr>
              <w:t>10 (+0)</w:t>
            </w:r>
          </w:p>
        </w:tc>
        <w:tc>
          <w:tcPr>
            <w:tcW w:type="dxa" w:w="1440"/>
            <w:vAlign w:val="center"/>
          </w:tcPr>
          <w:p>
            <w:pPr>
              <w:jc w:val="center"/>
            </w:pPr>
            <w:r/>
            <w:r>
              <w:rPr>
                <w:b w:val="0"/>
                <w:sz w:val="16"/>
              </w:rPr>
              <w:t>20 (+5)</w:t>
            </w:r>
          </w:p>
        </w:tc>
        <w:tc>
          <w:tcPr>
            <w:tcW w:type="dxa" w:w="1440"/>
            <w:vAlign w:val="center"/>
          </w:tcPr>
          <w:p>
            <w:pPr>
              <w:jc w:val="center"/>
            </w:pPr>
            <w:r/>
            <w:r>
              <w:rPr>
                <w:b w:val="0"/>
                <w:sz w:val="16"/>
              </w:rPr>
              <w:t>14 (+2)</w:t>
            </w:r>
          </w:p>
        </w:tc>
        <w:tc>
          <w:tcPr>
            <w:tcW w:type="dxa" w:w="1440"/>
            <w:vAlign w:val="center"/>
          </w:tcPr>
          <w:p>
            <w:pPr>
              <w:jc w:val="center"/>
            </w:pPr>
            <w:r/>
            <w:r>
              <w:rPr>
                <w:b w:val="0"/>
                <w:sz w:val="16"/>
              </w:rPr>
              <w:t>12 (+1)</w:t>
            </w:r>
          </w:p>
        </w:tc>
        <w:tc>
          <w:tcPr>
            <w:tcW w:type="dxa" w:w="1440"/>
            <w:vAlign w:val="center"/>
          </w:tcPr>
          <w:p>
            <w:pPr>
              <w:jc w:val="center"/>
            </w:pPr>
            <w:r/>
            <w:r>
              <w:rPr>
                <w:b w:val="0"/>
                <w:sz w:val="16"/>
              </w:rPr>
              <w:t>10 (+0)</w:t>
            </w:r>
          </w:p>
        </w:tc>
        <w:tc>
          <w:tcPr>
            <w:tcW w:type="dxa" w:w="1440"/>
            <w:vAlign w:val="center"/>
          </w:tcPr>
          <w:p>
            <w:pPr>
              <w:jc w:val="center"/>
            </w:pPr>
            <w:r/>
            <w:r>
              <w:rPr>
                <w:b w:val="0"/>
                <w:sz w:val="16"/>
              </w:rPr>
              <w:t>16 (+3)</w:t>
            </w:r>
          </w:p>
        </w:tc>
      </w:tr>
    </w:tbl>
    <w:p>
      <w:pPr>
        <w:pStyle w:val="StatCompact"/>
      </w:pPr>
      <w:r>
        <w:t>Saving Throws. Dex +9, Int +5.</w:t>
      </w:r>
    </w:p>
    <w:p>
      <w:pPr>
        <w:pStyle w:val="StatCompact"/>
      </w:pPr>
      <w:r>
        <w:t>Skills. Acrobatics +9, Deception +7, Insight +4, Investigation +5, Perception +4, Persuasion +11 (Expertise), Sleight of Hand +9, Stealth +13 (Expertise).</w:t>
      </w:r>
    </w:p>
    <w:p>
      <w:pPr>
        <w:pStyle w:val="StatCompact"/>
      </w:pPr>
      <w:r>
        <w:t>Tool Proficiencies. Thieves’ tools +9; gaming set; navigator’s tools. Languages: Common, Elvish, Dwarvish, Thieves’ Cant.</w:t>
      </w:r>
    </w:p>
    <w:p>
      <w:pPr>
        <w:pStyle w:val="StatCompact"/>
      </w:pPr>
      <w:r>
        <w:t>Half-Elf Traits. Darkvision 60 ft.; advantage on saves against being charmed; magic cannot put him to sleep.</w:t>
      </w:r>
    </w:p>
    <w:p>
      <w:pPr>
        <w:pStyle w:val="Heading3"/>
      </w:pPr>
      <w:r>
        <w:t>Class Features</w:t>
      </w:r>
    </w:p>
    <w:p>
      <w:pPr>
        <w:pStyle w:val="StatBullet"/>
      </w:pPr>
      <w:r>
        <w:t>Sneak Attack (3d6). Once per turn, Julian deals +3d6 damage with a finesse or ranged weapon when he has advantage, an ally is within 5 ft. of the target, or Rakish Audacity applies.</w:t>
      </w:r>
    </w:p>
    <w:p>
      <w:pPr>
        <w:pStyle w:val="StatBullet"/>
      </w:pPr>
      <w:r>
        <w:t>Cunning Action. Bonus action Dash, Disengage or Hide.</w:t>
      </w:r>
    </w:p>
    <w:p>
      <w:pPr>
        <w:pStyle w:val="StatBullet"/>
      </w:pPr>
      <w:r>
        <w:t>Uncanny Dodge (Reaction). Halve the damage of one attack that hits him if he can see the attacker.</w:t>
      </w:r>
    </w:p>
    <w:p>
      <w:pPr>
        <w:pStyle w:val="StatBullet"/>
      </w:pPr>
      <w:r>
        <w:t>Fancy Footwork. A creature Julian attacks in melee cannot make opportunity attacks against him for the rest of that turn, whether the attack hits or misses.</w:t>
      </w:r>
    </w:p>
    <w:p>
      <w:pPr>
        <w:pStyle w:val="StatBullet"/>
      </w:pPr>
      <w:r>
        <w:t>Rakish Audacity. Julian adds Charisma (+3) to initiative. He can Sneak Attack a creature within 5 ft. when no other creatures are within 5 ft. of him and he does not have disadvantage.</w:t>
      </w:r>
    </w:p>
    <w:p>
      <w:pPr>
        <w:pStyle w:val="StatBullet"/>
      </w:pPr>
      <w:r>
        <w:t>Dueling Fighting Style. +2 damage with his rapier while wielding no other weapon.</w:t>
      </w:r>
    </w:p>
    <w:p>
      <w:pPr>
        <w:pStyle w:val="StatBullet"/>
      </w:pPr>
      <w:r>
        <w:t>Second Wind (1/Short Rest). Bonus action; regain 1d10+5 HP.</w:t>
      </w:r>
    </w:p>
    <w:p>
      <w:pPr>
        <w:pStyle w:val="StatBullet"/>
      </w:pPr>
      <w:r>
        <w:t>Action Surge (1/Short Rest). Take one additional action on his turn.</w:t>
      </w:r>
    </w:p>
    <w:p>
      <w:pPr>
        <w:pStyle w:val="StatBullet"/>
      </w:pPr>
      <w:r>
        <w:t>Extra Attack. Two weapon attacks when he takes the Attack action.</w:t>
      </w:r>
    </w:p>
    <w:p>
      <w:pPr>
        <w:pStyle w:val="StatBullet"/>
      </w:pPr>
      <w:r>
        <w:t>Battle Master. Four d8 superiority dice per short or long rest; maneuver save DC 17.</w:t>
      </w:r>
    </w:p>
    <w:p>
      <w:pPr>
        <w:pStyle w:val="Heading3"/>
      </w:pPr>
      <w:r>
        <w:t>Battle Master Maneuvers</w:t>
      </w:r>
    </w:p>
    <w:p>
      <w:pPr>
        <w:pStyle w:val="StatBullet"/>
      </w:pPr>
      <w:r>
        <w:t>Maneuvering Attack. On a weapon hit, spend 1d8 and add it to damage; one ally who can see or hear Julian may use its reaction to move up to half its speed without provoking opportunity attacks from the target.</w:t>
      </w:r>
    </w:p>
    <w:p>
      <w:pPr>
        <w:pStyle w:val="StatBullet"/>
      </w:pPr>
      <w:r>
        <w:t>Precision Attack. After making an attack roll, spend 1d8 and add it to the roll, potentially turning a miss into a hit.</w:t>
      </w:r>
    </w:p>
    <w:p>
      <w:pPr>
        <w:pStyle w:val="StatBullet"/>
      </w:pPr>
      <w:r>
        <w:t>Riposte. When a creature misses Julian with a melee attack, spend 1d8 and use his reaction to make one melee weapon attack; on a hit add the superiority die to damage. Sneak Attack can apply because this occurs on another creature’s turn.</w:t>
      </w:r>
    </w:p>
    <w:p>
      <w:pPr>
        <w:pStyle w:val="Heading3"/>
      </w:pPr>
      <w:r>
        <w:t>Actions and Attacks</w:t>
      </w:r>
    </w:p>
    <w:p>
      <w:pPr>
        <w:pStyle w:val="StatBullet"/>
      </w:pPr>
      <w:r>
        <w:t>Multiattack. Julian makes two attacks with The Golden Argument, his shortbow or daggers.</w:t>
      </w:r>
    </w:p>
    <w:p>
      <w:pPr>
        <w:pStyle w:val="StatBullet"/>
      </w:pPr>
      <w:r>
        <w:t>The Golden Argument, +2 Rapier. Melee Weapon Attack: +11 to hit, reach 5 ft., one target. Hit: 13 (1d8+9) piercing, plus 10 (3d6) Sneak Attack once per turn when applicable. The narrow blade, guard and pommel are embossed in gold; Julian keeps it immaculate.</w:t>
      </w:r>
    </w:p>
    <w:p>
      <w:pPr>
        <w:pStyle w:val="StatBullet"/>
      </w:pPr>
      <w:r>
        <w:t>Shortbow. Ranged Weapon Attack: +9 to hit, range 80/320 ft., one target. Hit: 8 (1d6+5) piercing, plus Sneak Attack when applicable.</w:t>
      </w:r>
    </w:p>
    <w:p>
      <w:pPr>
        <w:pStyle w:val="StatBullet"/>
      </w:pPr>
      <w:r>
        <w:t>Dagger. Melee or Ranged Weapon Attack: +9 to hit, reach 5 ft. or range 20/60 ft.; Hit: 7 (1d4+5) piercing.</w:t>
      </w:r>
    </w:p>
    <w:p>
      <w:pPr>
        <w:pStyle w:val="Heading3"/>
      </w:pPr>
      <w:r>
        <w:t>Equipment</w:t>
      </w:r>
    </w:p>
    <w:p>
      <w:pPr>
        <w:pStyle w:val="StatBullet"/>
      </w:pPr>
      <w:r>
        <w:t>The Golden Argument: beautiful gold-embossed +2 rapier; Julian’s prized possession.</w:t>
      </w:r>
    </w:p>
    <w:p>
      <w:pPr>
        <w:pStyle w:val="StatBullet"/>
      </w:pPr>
      <w:r>
        <w:t>Masterwork dark studded leather with gold stitching; expensive but nonmagical.</w:t>
      </w:r>
    </w:p>
    <w:p>
      <w:pPr>
        <w:pStyle w:val="StatBullet"/>
      </w:pPr>
      <w:r>
        <w:t>Rakish broad-brimmed hat with a large feather, changed frequently enough that nobody agrees what color is “his” color. This is a deliberate callback to Heral’s love of flamboyant hats and should read as a recognizable Brockpuddle family trait.</w:t>
      </w:r>
    </w:p>
    <w:p>
      <w:pPr>
        <w:pStyle w:val="StatBullet"/>
      </w:pPr>
      <w:r>
        <w:t>Gold Blanders credential pin; contract folio; sealing wax; several pre-signed blank expense forms of dubious procedural legitimacy.</w:t>
      </w:r>
    </w:p>
    <w:p>
      <w:pPr>
        <w:pStyle w:val="StatBullet"/>
      </w:pPr>
      <w:r>
        <w:t>Shortbow, 20 arrows, three daggers, thieves’ tools, navigator’s tools, 50 ft. silk rope.</w:t>
      </w:r>
    </w:p>
    <w:p>
      <w:pPr>
        <w:pStyle w:val="StatBullet"/>
      </w:pPr>
      <w:r>
        <w:t>Two potions of greater healing kept for professional emergencies. He complains bitterly whenever he has to use one on somebody else.</w:t>
      </w:r>
    </w:p>
    <w:p>
      <w:pPr>
        <w:pStyle w:val="StatBullet"/>
      </w:pPr>
      <w:r>
        <w:t>Approximately 150 gp in mixed coin, divided among several pockets because “one purse is an invitation.”</w:t>
      </w:r>
    </w:p>
    <w:p>
      <w:pPr>
        <w:pStyle w:val="Heading3"/>
      </w:pPr>
      <w:r>
        <w:t>Combat Personality</w:t>
      </w:r>
    </w:p>
    <w:p>
      <w:pPr>
        <w:pStyle w:val="StatBullet"/>
      </w:pPr>
      <w:r>
        <w:t>Julian fights like a man who considers getting hit a failure of planning. He moves constantly, attacks isolated targets and uses Fancy Footwork rather than remaining toe-to-toe.</w:t>
      </w:r>
    </w:p>
    <w:p>
      <w:pPr>
        <w:pStyle w:val="StatBullet"/>
      </w:pPr>
      <w:r>
        <w:t>He uses Precision Attack to make the first Sneak Attack land, Riposte when it can produce a second-turn Sneak Attack, and Maneuvering Attack whenever an ally needs to escape a dangerous position.</w:t>
      </w:r>
    </w:p>
    <w:p>
      <w:pPr>
        <w:pStyle w:val="StatBullet"/>
      </w:pPr>
      <w:r>
        <w:t>He saves Action Surge for a collapsing situation: free a grappled ally, drop a key enemy, reach a downed PC, or create a path to the door.</w:t>
      </w:r>
    </w:p>
    <w:p>
      <w:pPr>
        <w:pStyle w:val="StatBullet"/>
      </w:pPr>
      <w:r>
        <w:t>Below 20 HP he starts engineering an exit. If a party member is unconscious, he will risk himself to extract them—but he will loudly insist afterward that this constituted a billable service.</w:t>
      </w:r>
    </w:p>
    <w:p>
      <w:pPr>
        <w:pStyle w:val="Heading3"/>
      </w:pPr>
      <w:r>
        <w:t>Roleplaying Summary</w:t>
      </w:r>
    </w:p>
    <w:p>
      <w:pPr/>
      <w:r>
        <w:t>Julian is not secretly noble-hearted, nor is he a villain pretending to be charming. He really does want money, comfort, excellent equipment and stories in which he looks magnificent. He also likes capable people, hates watching useful partners die and has built a life in Valentia precisely because nobody here expects him to participate in Brockpuddle family drama. He sees the party and thinks: friends, partners, danger—and possibly an astonishing amount of gold.</w:t>
      </w:r>
    </w:p>
    <w:p>
      <w:pPr>
        <w:pStyle w:val="Heading1"/>
        <w:keepNext/>
        <w:keepLines/>
        <w:pageBreakBefore/>
      </w:pPr>
      <w:r>
        <w:t>9. Housing and Lodging</w:t>
      </w:r>
    </w:p>
    <w:p>
      <w:r>
        <w:t>Archibald “Archie” Brindlewink is the easiest housing contact and the best way to turn choosing a base into a scene rather than a shopping menu.</w:t>
      </w:r>
    </w:p>
    <w:p>
      <w:pPr>
        <w:pStyle w:val="Heading2"/>
      </w:pPr>
      <w:r>
        <w:t>A. Brindlewink — Lodgings, Lettings &amp; Leasehold Advisory</w:t>
      </w:r>
    </w:p>
    <w:p>
      <w:r>
        <w:t>AR-0485, 30 Astronomer’s Close, Commons. A cramped room overflowing with scroll tubes, tagged keys and cinnamon-scented parchment. A painted board over the door reads: “From a corner cot to a castle lot — Brindlewink’s got it!”</w:t>
      </w:r>
    </w:p>
    <w:p>
      <w:r>
        <w:t>Archie sits behind a desk built for someone twice his size. He is cheerful, talkative and genuinely wants to find the party a home. When he needs a better view of a document or a customer, he hops onto a chair, the desk or—after a brisk “Do you mind?”—a willing adventurer’s shoulder.</w:t>
      </w:r>
    </w:p>
    <w:p>
      <w:r>
        <w:t>His questions arrive in a single breath: district, budget, number of beds, number of doors that must lock, tolerance for stairs, tolerance for neighbors, tolerance for pigeons, whether anyone is legally a beast of burden and whether any swords are expected to speak after midnight.</w:t>
      </w:r>
    </w:p>
    <w:p>
      <w:pPr>
        <w:pStyle w:val="DMNote"/>
      </w:pPr>
      <w:r>
        <w:t>He stamps every completed agreement with a small brass seal: “Seen. Signed. Sorted.”</w:t>
      </w:r>
    </w:p>
    <w:p>
      <w:pPr>
        <w:pStyle w:val="Heading2"/>
      </w:pPr>
      <w:r>
        <w:t>Archie at the Table</w:t>
      </w:r>
    </w:p>
    <w:p>
      <w:pPr>
        <w:pStyle w:val="ListBullet"/>
      </w:pPr>
      <w:r>
        <w:t>Optimistic, verbose and sincere. He oversells flaws because he honestly thinks every flaw is a story waiting to improve the property.</w:t>
      </w:r>
    </w:p>
    <w:p>
      <w:pPr>
        <w:pStyle w:val="ListBullet"/>
      </w:pPr>
      <w:r>
        <w:t>He remembers Blanders fondly and calls it “a necessary institution with unnecessarily small boxes.” A 1 gp tip buys harmless neighborhood gossip.</w:t>
      </w:r>
    </w:p>
    <w:p>
      <w:pPr>
        <w:pStyle w:val="ListBullet"/>
      </w:pPr>
      <w:r>
        <w:t>Persuasion DC 14: Archie finds a legitimate 10% reduction or waives the first filing fee.</w:t>
      </w:r>
    </w:p>
    <w:p>
      <w:pPr>
        <w:pStyle w:val="ListBullet"/>
      </w:pPr>
      <w:r>
        <w:t>Insight DC 12: he is evading a plumbing question.</w:t>
      </w:r>
    </w:p>
    <w:p>
      <w:pPr>
        <w:pStyle w:val="ListBullet"/>
      </w:pPr>
      <w:r>
        <w:t>Investigation DC 13: the standard lease increases by 1 gp per week on renewal unless struck before signing.</w:t>
      </w:r>
    </w:p>
    <w:p>
      <w:pPr>
        <w:pStyle w:val="Heading2"/>
      </w:pPr>
      <w:r>
        <w:t>Immediate Rental Shortlist</w:t>
      </w:r>
    </w:p>
    <w:p>
      <w:r>
        <w:t>These five choices are pinned to the current numbered city map. Room counts are usable game layouts derived from each building’s mapped size and type; they become canon if the party visits or leases the property.</w:t>
      </w:r>
    </w:p>
    <w:tbl>
      <w:tblPr>
        <w:tblStyle w:val="TableGrid"/>
        <w:tblW w:type="auto" w:w="0"/>
        <w:tblLook w:firstColumn="1" w:firstRow="1" w:lastColumn="0" w:lastRow="0" w:noHBand="0" w:noVBand="1" w:val="04A0"/>
      </w:tblPr>
      <w:tblGrid>
        <w:gridCol w:w="2196"/>
        <w:gridCol w:w="2196"/>
        <w:gridCol w:w="2196"/>
        <w:gridCol w:w="2196"/>
      </w:tblGrid>
      <w:tr>
        <w:trPr>
          <w:tblHeader/>
          <w:cantSplit/>
        </w:trPr>
        <w:tc>
          <w:tcPr>
            <w:tcW w:type="dxa" w:w="1728"/>
            <w:vAlign w:val="center"/>
          </w:tcPr>
          <w:p>
            <w:pPr>
              <w:spacing w:after="0"/>
            </w:pPr>
            <w:r/>
            <w:r>
              <w:rPr>
                <w:b/>
              </w:rPr>
              <w:t>Map / district</w:t>
            </w:r>
          </w:p>
        </w:tc>
        <w:tc>
          <w:tcPr>
            <w:tcW w:type="dxa" w:w="3384"/>
            <w:vAlign w:val="center"/>
          </w:tcPr>
          <w:p>
            <w:pPr>
              <w:spacing w:after="0"/>
            </w:pPr>
            <w:r/>
            <w:r>
              <w:rPr>
                <w:b/>
              </w:rPr>
              <w:t>Address and type</w:t>
            </w:r>
          </w:p>
        </w:tc>
        <w:tc>
          <w:tcPr>
            <w:tcW w:type="dxa" w:w="1944"/>
            <w:vAlign w:val="center"/>
          </w:tcPr>
          <w:p>
            <w:pPr>
              <w:spacing w:after="0"/>
            </w:pPr>
            <w:r/>
            <w:r>
              <w:rPr>
                <w:b/>
              </w:rPr>
              <w:t>Floors / rooms</w:t>
            </w:r>
          </w:p>
        </w:tc>
        <w:tc>
          <w:tcPr>
            <w:tcW w:type="dxa" w:w="2088"/>
            <w:vAlign w:val="center"/>
          </w:tcPr>
          <w:p>
            <w:pPr>
              <w:spacing w:after="0"/>
            </w:pPr>
            <w:r/>
            <w:r>
              <w:rPr>
                <w:b/>
              </w:rPr>
              <w:t>Asking rent</w:t>
            </w:r>
          </w:p>
        </w:tc>
      </w:tr>
      <w:tr>
        <w:trPr>
          <w:cantSplit/>
        </w:trPr>
        <w:tc>
          <w:tcPr>
            <w:tcW w:type="dxa" w:w="1728"/>
            <w:vAlign w:val="center"/>
          </w:tcPr>
          <w:p>
            <w:pPr>
              <w:spacing w:after="0"/>
            </w:pPr>
            <w:r/>
            <w:r>
              <w:rPr>
                <w:b w:val="0"/>
              </w:rPr>
              <w:t>AR-0108</w:t>
              <w:br/>
              <w:t>High March</w:t>
            </w:r>
          </w:p>
        </w:tc>
        <w:tc>
          <w:tcPr>
            <w:tcW w:type="dxa" w:w="3384"/>
            <w:vAlign w:val="center"/>
          </w:tcPr>
          <w:p>
            <w:pPr>
              <w:spacing w:after="0"/>
            </w:pPr>
            <w:r/>
            <w:r>
              <w:rPr>
                <w:b w:val="0"/>
              </w:rPr>
              <w:t>12 Ministry Row</w:t>
              <w:br/>
              <w:t>Mansion / estate house</w:t>
            </w:r>
          </w:p>
        </w:tc>
        <w:tc>
          <w:tcPr>
            <w:tcW w:type="dxa" w:w="1944"/>
            <w:vAlign w:val="center"/>
          </w:tcPr>
          <w:p>
            <w:pPr>
              <w:spacing w:after="0"/>
            </w:pPr>
            <w:r/>
            <w:r>
              <w:rPr>
                <w:b w:val="0"/>
              </w:rPr>
              <w:t>3 floors</w:t>
              <w:br/>
              <w:t>16 rooms</w:t>
            </w:r>
          </w:p>
        </w:tc>
        <w:tc>
          <w:tcPr>
            <w:tcW w:type="dxa" w:w="2088"/>
            <w:vAlign w:val="center"/>
          </w:tcPr>
          <w:p>
            <w:pPr>
              <w:spacing w:after="0"/>
            </w:pPr>
            <w:r/>
            <w:r>
              <w:rPr>
                <w:b w:val="0"/>
              </w:rPr>
              <w:t>60 gp/week</w:t>
              <w:br/>
              <w:t>120 gp bond</w:t>
            </w:r>
          </w:p>
        </w:tc>
      </w:tr>
      <w:tr>
        <w:trPr>
          <w:cantSplit/>
        </w:trPr>
        <w:tc>
          <w:tcPr>
            <w:tcW w:type="dxa" w:w="1728"/>
            <w:vAlign w:val="center"/>
          </w:tcPr>
          <w:p>
            <w:pPr>
              <w:spacing w:after="0"/>
            </w:pPr>
            <w:r/>
            <w:r>
              <w:rPr>
                <w:b w:val="0"/>
              </w:rPr>
              <w:t>AR-0603</w:t>
              <w:br/>
              <w:t>Guildstrand</w:t>
            </w:r>
          </w:p>
        </w:tc>
        <w:tc>
          <w:tcPr>
            <w:tcW w:type="dxa" w:w="3384"/>
            <w:vAlign w:val="center"/>
          </w:tcPr>
          <w:p>
            <w:pPr>
              <w:spacing w:after="0"/>
            </w:pPr>
            <w:r/>
            <w:r>
              <w:rPr>
                <w:b w:val="0"/>
              </w:rPr>
              <w:t>17 Dawnfire Promenade</w:t>
              <w:br/>
              <w:t>Row house</w:t>
            </w:r>
          </w:p>
        </w:tc>
        <w:tc>
          <w:tcPr>
            <w:tcW w:type="dxa" w:w="1944"/>
            <w:vAlign w:val="center"/>
          </w:tcPr>
          <w:p>
            <w:pPr>
              <w:spacing w:after="0"/>
            </w:pPr>
            <w:r/>
            <w:r>
              <w:rPr>
                <w:b w:val="0"/>
              </w:rPr>
              <w:t>3 floors</w:t>
              <w:br/>
              <w:t>8 rooms</w:t>
            </w:r>
          </w:p>
        </w:tc>
        <w:tc>
          <w:tcPr>
            <w:tcW w:type="dxa" w:w="2088"/>
            <w:vAlign w:val="center"/>
          </w:tcPr>
          <w:p>
            <w:pPr>
              <w:spacing w:after="0"/>
            </w:pPr>
            <w:r/>
            <w:r>
              <w:rPr>
                <w:b w:val="0"/>
              </w:rPr>
              <w:t>14 gp/week</w:t>
              <w:br/>
              <w:t>14 gp bond</w:t>
            </w:r>
          </w:p>
        </w:tc>
      </w:tr>
      <w:tr>
        <w:trPr>
          <w:cantSplit/>
        </w:trPr>
        <w:tc>
          <w:tcPr>
            <w:tcW w:type="dxa" w:w="1728"/>
            <w:vAlign w:val="center"/>
          </w:tcPr>
          <w:p>
            <w:pPr>
              <w:spacing w:after="0"/>
            </w:pPr>
            <w:r/>
            <w:r>
              <w:rPr>
                <w:b w:val="0"/>
              </w:rPr>
              <w:t>AR-0876</w:t>
              <w:br/>
              <w:t>Stoneback</w:t>
            </w:r>
          </w:p>
        </w:tc>
        <w:tc>
          <w:tcPr>
            <w:tcW w:type="dxa" w:w="3384"/>
            <w:vAlign w:val="center"/>
          </w:tcPr>
          <w:p>
            <w:pPr>
              <w:spacing w:after="0"/>
            </w:pPr>
            <w:r/>
            <w:r>
              <w:rPr>
                <w:b w:val="0"/>
              </w:rPr>
              <w:t>7 Eight-Star Stair</w:t>
              <w:br/>
              <w:t>Collapsed workshop</w:t>
            </w:r>
          </w:p>
        </w:tc>
        <w:tc>
          <w:tcPr>
            <w:tcW w:type="dxa" w:w="1944"/>
            <w:vAlign w:val="center"/>
          </w:tcPr>
          <w:p>
            <w:pPr>
              <w:spacing w:after="0"/>
            </w:pPr>
            <w:r/>
            <w:r>
              <w:rPr>
                <w:b w:val="0"/>
              </w:rPr>
              <w:t>2 floors</w:t>
              <w:br/>
              <w:t>6 rooms; 3 usable</w:t>
            </w:r>
          </w:p>
        </w:tc>
        <w:tc>
          <w:tcPr>
            <w:tcW w:type="dxa" w:w="2088"/>
            <w:vAlign w:val="center"/>
          </w:tcPr>
          <w:p>
            <w:pPr>
              <w:spacing w:after="0"/>
            </w:pPr>
            <w:r/>
            <w:r>
              <w:rPr>
                <w:b w:val="0"/>
              </w:rPr>
              <w:t>8 gp/week as-is</w:t>
              <w:br/>
              <w:t>30 gp repair bond</w:t>
            </w:r>
          </w:p>
        </w:tc>
      </w:tr>
      <w:tr>
        <w:trPr>
          <w:cantSplit/>
        </w:trPr>
        <w:tc>
          <w:tcPr>
            <w:tcW w:type="dxa" w:w="1728"/>
            <w:vAlign w:val="center"/>
          </w:tcPr>
          <w:p>
            <w:pPr>
              <w:spacing w:after="0"/>
            </w:pPr>
            <w:r/>
            <w:r>
              <w:rPr>
                <w:b w:val="0"/>
              </w:rPr>
              <w:t>AR-1253</w:t>
              <w:br/>
              <w:t>The Shades</w:t>
            </w:r>
          </w:p>
        </w:tc>
        <w:tc>
          <w:tcPr>
            <w:tcW w:type="dxa" w:w="3384"/>
            <w:vAlign w:val="center"/>
          </w:tcPr>
          <w:p>
            <w:pPr>
              <w:spacing w:after="0"/>
            </w:pPr>
            <w:r/>
            <w:r>
              <w:rPr>
                <w:b w:val="0"/>
              </w:rPr>
              <w:t>24 Low Arch Way</w:t>
              <w:br/>
              <w:t>Cramped row house</w:t>
            </w:r>
          </w:p>
        </w:tc>
        <w:tc>
          <w:tcPr>
            <w:tcW w:type="dxa" w:w="1944"/>
            <w:vAlign w:val="center"/>
          </w:tcPr>
          <w:p>
            <w:pPr>
              <w:spacing w:after="0"/>
            </w:pPr>
            <w:r/>
            <w:r>
              <w:rPr>
                <w:b w:val="0"/>
              </w:rPr>
              <w:t>2 floors</w:t>
              <w:br/>
              <w:t>5 rooms</w:t>
            </w:r>
          </w:p>
        </w:tc>
        <w:tc>
          <w:tcPr>
            <w:tcW w:type="dxa" w:w="2088"/>
            <w:vAlign w:val="center"/>
          </w:tcPr>
          <w:p>
            <w:pPr>
              <w:spacing w:after="0"/>
            </w:pPr>
            <w:r/>
            <w:r>
              <w:rPr>
                <w:b w:val="0"/>
              </w:rPr>
              <w:t>4 gp/week</w:t>
              <w:br/>
              <w:t>4 gp bond</w:t>
            </w:r>
          </w:p>
        </w:tc>
      </w:tr>
      <w:tr>
        <w:trPr>
          <w:cantSplit/>
        </w:trPr>
        <w:tc>
          <w:tcPr>
            <w:tcW w:type="dxa" w:w="1728"/>
            <w:vAlign w:val="center"/>
          </w:tcPr>
          <w:p>
            <w:pPr>
              <w:spacing w:after="0"/>
            </w:pPr>
            <w:r/>
            <w:r>
              <w:rPr>
                <w:b w:val="0"/>
              </w:rPr>
              <w:t>AR-0945</w:t>
              <w:br/>
              <w:t>Outer Ward</w:t>
            </w:r>
          </w:p>
        </w:tc>
        <w:tc>
          <w:tcPr>
            <w:tcW w:type="dxa" w:w="3384"/>
            <w:vAlign w:val="center"/>
          </w:tcPr>
          <w:p>
            <w:pPr>
              <w:spacing w:after="0"/>
            </w:pPr>
            <w:r/>
            <w:r>
              <w:rPr>
                <w:b w:val="0"/>
              </w:rPr>
              <w:t>13 Eastgate Road</w:t>
              <w:br/>
              <w:t>Small row house</w:t>
            </w:r>
          </w:p>
        </w:tc>
        <w:tc>
          <w:tcPr>
            <w:tcW w:type="dxa" w:w="1944"/>
            <w:vAlign w:val="center"/>
          </w:tcPr>
          <w:p>
            <w:pPr>
              <w:spacing w:after="0"/>
            </w:pPr>
            <w:r/>
            <w:r>
              <w:rPr>
                <w:b w:val="0"/>
              </w:rPr>
              <w:t>3 floors</w:t>
              <w:br/>
              <w:t>6 rooms</w:t>
            </w:r>
          </w:p>
        </w:tc>
        <w:tc>
          <w:tcPr>
            <w:tcW w:type="dxa" w:w="2088"/>
            <w:vAlign w:val="center"/>
          </w:tcPr>
          <w:p>
            <w:pPr>
              <w:spacing w:after="0"/>
            </w:pPr>
            <w:r/>
            <w:r>
              <w:rPr>
                <w:b w:val="0"/>
              </w:rPr>
              <w:t>6 gp/week</w:t>
              <w:br/>
              <w:t>6 gp bond</w:t>
            </w:r>
          </w:p>
        </w:tc>
      </w:tr>
    </w:tbl>
    <w:p>
      <w:pPr>
        <w:pStyle w:val="Heading3"/>
      </w:pPr>
      <w:r>
        <w:t>AR-0108 — The Ministry Row House</w:t>
      </w:r>
    </w:p>
    <w:p>
      <w:r>
        <w:t>Archie’s pitch: “A proper High March address. Three floors, stone servants’ stairs, a reception room large enough to lie in formally and windows that suggest fiscal responsibility.” The sixteen rooms include a kitchen, pantry, dining room, two parlors, study, six bedchambers, three small service rooms and two bathing/privy rooms; there is also cellar storage not counted as a room.</w:t>
      </w:r>
    </w:p>
    <w:p>
      <w:r>
        <w:t>The catch is not structural. It is occupied by the Kerrin household: Emric Kerrin; Wren, his adult child; Roder, his father; Mira, his cousin; Beren, his child; and Alden, his sibling.</w:t>
      </w:r>
    </w:p>
    <w:p>
      <w:pPr>
        <w:pStyle w:val="DMNote"/>
      </w:pPr>
      <w:r>
        <w:t>If you want the eviction scene, Archie discovers that the House of Crowns release can support a Discretionary Civic Priority Lease. The order can put the party in possession by sunset. The Kerrins receive a refund and a promise of relocation—not a new home waiting for them. Archie becomes quieter when he explains this.</w:t>
      </w:r>
    </w:p>
    <w:p>
      <w:pPr>
        <w:pStyle w:val="DMNote"/>
      </w:pPr>
      <w:r>
        <w:t>Let the party choose: accept the order; refuse the house; delay possession; pay for the Kerrins’ move; bargain for shared occupancy; or ask Vayne to solve the problem. Record what they choose. The Kerrins should remember it.</w:t>
      </w:r>
    </w:p>
    <w:p>
      <w:pPr>
        <w:pStyle w:val="Heading3"/>
      </w:pPr>
      <w:r>
        <w:t>AR-0603 — The Dawnfire Row House</w:t>
      </w:r>
    </w:p>
    <w:p>
      <w:r>
        <w:t>Archie’s pitch: “Guildstrand. You can hear commerce happening through the walls.” A narrow three-story row house with a front receiving room, kitchen, small rear yard, workroom, four bedchambers and a top-floor box room. The walls are solid; the floors are not level.</w:t>
      </w:r>
    </w:p>
    <w:p>
      <w:r>
        <w:t>Current records place at least two working tenants at the address: Derrin Torr, guildmaster of the Carters and Drovers, and Ansel Rath, a carpenter. Archie can deliver the whole building after three days’ notice or immediately rent the top two floors while their claims are reviewed. Either choice creates neighbors with opinions.</w:t>
      </w:r>
    </w:p>
    <w:p>
      <w:pPr>
        <w:pStyle w:val="Heading3"/>
      </w:pPr>
      <w:r>
        <w:t>AR-0876 — The Eight-Star Workshop</w:t>
      </w:r>
    </w:p>
    <w:p>
      <w:r>
        <w:t>Archie’s pitch: “Stoneback at Shades prices, provided your definition of ‘roof’ is cooperative.” The database correctly lists this as a collapsed workshop, not a townhouse. It has a street room, rear workroom, kitchen niche, two upper chambers and a loft office. Only the street room, rear workroom and one upper chamber are presently habitable.</w:t>
      </w:r>
    </w:p>
    <w:p>
      <w:r>
        <w:t>Rain enters the loft, one stair is missing and the rear wall is braced with borrowed timber. The repair bond is returned only if the building is safer when the tenants leave. A Use Conversion Petition is included in the lease packet and, according to Archie, “nearly certain to be approved eventually.”</w:t>
      </w:r>
    </w:p>
    <w:p>
      <w:pPr>
        <w:pStyle w:val="Heading3"/>
      </w:pPr>
      <w:r>
        <w:t>AR-1253 — Low Arch House</w:t>
      </w:r>
    </w:p>
    <w:p>
      <w:r>
        <w:t>Archie’s pitch: “Compact, economical and difficult to burgle without becoming acquainted with everyone inside.” This cramped two-story Shades row house contains a front room, kitchen, two bedchambers and a narrow attic room reached by a ladder. The back wall is damp, the roof hosts pigeons and the privy is shared with the next house.</w:t>
      </w:r>
    </w:p>
    <w:p>
      <w:r>
        <w:t>It is the cleanest implementation of the old 4 gp-per-week Shades option: cheap, usable and full of character. Archie will admit to the rats only if asked whether the pigeons live indoors.</w:t>
      </w:r>
    </w:p>
    <w:p>
      <w:pPr>
        <w:pStyle w:val="Heading3"/>
      </w:pPr>
      <w:r>
        <w:t>AR-0945 — The Eastgate Narrow House</w:t>
      </w:r>
    </w:p>
    <w:p>
      <w:r>
        <w:t>Archie’s pitch: “Three floors, six rooms and no wasted space because there is no space available to waste.” The Outer Ward house has a kitchen/common room at street level, two rooms on each upper floor and a tiny fenced strip behind it. The upper windows look along Eastgate Road; carts begin rattling past before dawn.</w:t>
      </w:r>
    </w:p>
    <w:p>
      <w:r>
        <w:t>The previous tenants left a rope bed, a cracked washbasin and a cupboard that cannot be removed without taking out the doorframe. The lease calls all three fixtures ‘furnished improvements.’</w:t>
      </w:r>
    </w:p>
    <w:p>
      <w:pPr>
        <w:pStyle w:val="Heading2"/>
      </w:pPr>
      <w:r>
        <w:t>Rental Paperwork and Consequences</w:t>
      </w:r>
    </w:p>
    <w:p>
      <w:pPr>
        <w:pStyle w:val="ListBullet"/>
      </w:pPr>
      <w:r>
        <w:t>The party chooses one responsible tenant, gives the names of all adult occupants and declares any animals, familiars, constructs or speaking weapons.</w:t>
      </w:r>
    </w:p>
    <w:p>
      <w:pPr>
        <w:pStyle w:val="ListBullet"/>
      </w:pPr>
      <w:r>
        <w:t>Everyone who will claim residence signs the lease. They do not need to fill out a real handout unless that would be fun at the table.</w:t>
      </w:r>
    </w:p>
    <w:p>
      <w:pPr>
        <w:pStyle w:val="ListBullet"/>
      </w:pPr>
      <w:r>
        <w:t>Archie records the map number, address, rent, deposit, move-in date, guild affiliation and emergency contact on a duplicate lodging register.</w:t>
      </w:r>
    </w:p>
    <w:p>
      <w:pPr>
        <w:pStyle w:val="ListBullet"/>
      </w:pPr>
      <w:r>
        <w:t>If the party uses the priority order against an occupied house, record the displaced household and what assistance—if any—the party provided. That choice can return as gossip, a petition, a favor owed or an enemy made.</w:t>
      </w:r>
    </w:p>
    <w:p>
      <w:pPr>
        <w:pStyle w:val="ListBullet"/>
      </w:pPr>
      <w:r>
        <w:t>On a normal lease, keys are released when the first week and bond are paid. On the High March priority lease, the keys are released immediately and the eviction order starts moving through the city faster than anyone expected.</w:t>
      </w:r>
    </w:p>
    <w:p>
      <w:pPr>
        <w:pStyle w:val="Heading1"/>
        <w:keepNext/>
        <w:keepLines/>
      </w:pPr>
      <w:r>
        <w:t>10. Running the City</w:t>
      </w:r>
    </w:p>
    <w:p>
      <w:r>
        <w:t>Do not roll encounters every hour automatically.</w:t>
      </w:r>
    </w:p>
    <w:p>
      <w:r>
        <w:t>Arentoria already contains enough authored material that excessive random encounters will make it feel less coherent.</w:t>
      </w:r>
    </w:p>
    <w:p>
      <w:pPr>
        <w:pStyle w:val="Heading2"/>
        <w:keepNext/>
        <w:keepLines/>
      </w:pPr>
      <w:r>
        <w:t>Travel Time</w:t>
      </w:r>
    </w:p>
    <w:p>
      <w:r>
        <w:t>Same neighborhood: approximately 5–10 minutes.</w:t>
      </w:r>
    </w:p>
    <w:p>
      <w:r>
        <w:t>Adjacent district: approximately 15 minutes.</w:t>
      </w:r>
    </w:p>
    <w:p>
      <w:r>
        <w:t>Cross-city: approximately 30 minutes.</w:t>
      </w:r>
    </w:p>
    <w:p>
      <w:r>
        <w:t>Shopping / short conversation: 15–30 minutes.</w:t>
      </w:r>
    </w:p>
    <w:p>
      <w:r>
        <w:t>Major social scene: approximately 1 hour.</w:t>
      </w:r>
    </w:p>
    <w:p>
      <w:r>
        <w:t>Use these mainly when time matters.</w:t>
      </w:r>
    </w:p>
    <w:p>
      <w:pPr>
        <w:pStyle w:val="Heading2"/>
      </w:pPr>
      <w:r>
        <w:t>Shopping, Magic-Item Availability &amp; Sourcing</w:t>
      </w:r>
    </w:p>
    <w:p>
      <w:pPr/>
      <w:r>
        <w:t>Use this when the party asks for a specific item rather than browsing whatever a shop happens to have. The original Arentoria availability system is retained, with sourcing times added for items that are not sitting on a shelf.</w:t>
      </w:r>
    </w:p>
    <w:p>
      <w:pPr>
        <w:pStyle w:val="Heading3"/>
      </w:pPr>
      <w:r>
        <w:t>Availability Check</w:t>
      </w:r>
    </w:p>
    <w:p>
      <w:pPr/>
      <w:r>
        <w:t>Roll d20 + the local economy modifier and compare the result with the item's rarity DC. A success means a seller, auction, guild contact or collector can provide the item after about 1 hour of searching. A failure means it is not immediately available; the party may have it sourced instead.</w:t>
      </w:r>
    </w:p>
    <w:tbl>
      <w:tblPr>
        <w:tblStyle w:val="TableGrid"/>
        <w:tblW w:type="auto" w:w="0"/>
        <w:jc w:val="left"/>
        <w:tblLayout w:type="fixed"/>
        <w:tblLook w:firstColumn="1" w:firstRow="1" w:lastColumn="0" w:lastRow="0" w:noHBand="0" w:noVBand="1" w:val="04A0"/>
      </w:tblPr>
      <w:tblGrid>
        <w:gridCol w:w="2196"/>
        <w:gridCol w:w="2196"/>
        <w:gridCol w:w="2196"/>
        <w:gridCol w:w="2196"/>
      </w:tblGrid>
      <w:tr>
        <w:trPr>
          <w:tblHeader w:val="true"/>
        </w:trPr>
        <w:tc>
          <w:tcPr>
            <w:tcW w:type="dxa" w:w="1296"/>
            <w:vAlign w:val="center"/>
            <w:shd w:fill="D9E2F3"/>
          </w:tcPr>
          <w:p>
            <w:pPr>
              <w:spacing w:after="0" w:before="0"/>
            </w:pPr>
            <w:r/>
            <w:r>
              <w:rPr>
                <w:b/>
                <w:sz w:val="16"/>
              </w:rPr>
              <w:t>Rarity</w:t>
            </w:r>
          </w:p>
        </w:tc>
        <w:tc>
          <w:tcPr>
            <w:tcW w:type="dxa" w:w="1080"/>
            <w:vAlign w:val="center"/>
            <w:shd w:fill="D9E2F3"/>
          </w:tcPr>
          <w:p>
            <w:pPr>
              <w:spacing w:after="0" w:before="0"/>
            </w:pPr>
            <w:r/>
            <w:r>
              <w:rPr>
                <w:b/>
                <w:sz w:val="16"/>
              </w:rPr>
              <w:t>DC to Find</w:t>
            </w:r>
          </w:p>
        </w:tc>
        <w:tc>
          <w:tcPr>
            <w:tcW w:type="dxa" w:w="2520"/>
            <w:vAlign w:val="center"/>
            <w:shd w:fill="D9E2F3"/>
          </w:tcPr>
          <w:p>
            <w:pPr>
              <w:spacing w:after="0" w:before="0"/>
            </w:pPr>
            <w:r/>
            <w:r>
              <w:rPr>
                <w:b/>
                <w:sz w:val="16"/>
              </w:rPr>
              <w:t>Typical Price</w:t>
            </w:r>
          </w:p>
        </w:tc>
        <w:tc>
          <w:tcPr>
            <w:tcW w:type="dxa" w:w="3672"/>
            <w:vAlign w:val="center"/>
            <w:shd w:fill="D9E2F3"/>
          </w:tcPr>
          <w:p>
            <w:pPr>
              <w:spacing w:after="0" w:before="0"/>
            </w:pPr>
            <w:r/>
            <w:r>
              <w:rPr>
                <w:b/>
                <w:sz w:val="16"/>
              </w:rPr>
              <w:t>If Not Immediately Available</w:t>
            </w:r>
          </w:p>
        </w:tc>
      </w:tr>
      <w:tr>
        <w:tc>
          <w:tcPr>
            <w:tcW w:type="dxa" w:w="1296"/>
            <w:vAlign w:val="center"/>
          </w:tcPr>
          <w:p>
            <w:pPr>
              <w:spacing w:after="0" w:before="0"/>
            </w:pPr>
            <w:r/>
            <w:r>
              <w:rPr>
                <w:b w:val="0"/>
                <w:sz w:val="16"/>
              </w:rPr>
              <w:t>Common</w:t>
            </w:r>
          </w:p>
        </w:tc>
        <w:tc>
          <w:tcPr>
            <w:tcW w:type="dxa" w:w="1080"/>
            <w:vAlign w:val="center"/>
          </w:tcPr>
          <w:p>
            <w:pPr>
              <w:spacing w:after="0" w:before="0"/>
            </w:pPr>
            <w:r/>
            <w:r>
              <w:rPr>
                <w:b w:val="0"/>
                <w:sz w:val="16"/>
              </w:rPr>
              <w:t>8</w:t>
            </w:r>
          </w:p>
        </w:tc>
        <w:tc>
          <w:tcPr>
            <w:tcW w:type="dxa" w:w="2520"/>
            <w:vAlign w:val="center"/>
          </w:tcPr>
          <w:p>
            <w:pPr>
              <w:spacing w:after="0" w:before="0"/>
            </w:pPr>
            <w:r/>
            <w:r>
              <w:rPr>
                <w:b w:val="0"/>
                <w:sz w:val="16"/>
              </w:rPr>
              <w:t>25–100 gp</w:t>
            </w:r>
          </w:p>
        </w:tc>
        <w:tc>
          <w:tcPr>
            <w:tcW w:type="dxa" w:w="3672"/>
            <w:vAlign w:val="center"/>
          </w:tcPr>
          <w:p>
            <w:pPr>
              <w:spacing w:after="0" w:before="0"/>
            </w:pPr>
            <w:r/>
            <w:r>
              <w:rPr>
                <w:b w:val="0"/>
                <w:sz w:val="16"/>
              </w:rPr>
              <w:t>Usually sourced locally; 1d4 hours.</w:t>
            </w:r>
          </w:p>
        </w:tc>
      </w:tr>
      <w:tr>
        <w:tc>
          <w:tcPr>
            <w:tcW w:type="dxa" w:w="1296"/>
            <w:vAlign w:val="center"/>
          </w:tcPr>
          <w:p>
            <w:pPr>
              <w:spacing w:after="0" w:before="0"/>
            </w:pPr>
            <w:r/>
            <w:r>
              <w:rPr>
                <w:b w:val="0"/>
                <w:sz w:val="16"/>
              </w:rPr>
              <w:t>Uncommon</w:t>
            </w:r>
          </w:p>
        </w:tc>
        <w:tc>
          <w:tcPr>
            <w:tcW w:type="dxa" w:w="1080"/>
            <w:vAlign w:val="center"/>
          </w:tcPr>
          <w:p>
            <w:pPr>
              <w:spacing w:after="0" w:before="0"/>
            </w:pPr>
            <w:r/>
            <w:r>
              <w:rPr>
                <w:b w:val="0"/>
                <w:sz w:val="16"/>
              </w:rPr>
              <w:t>12</w:t>
            </w:r>
          </w:p>
        </w:tc>
        <w:tc>
          <w:tcPr>
            <w:tcW w:type="dxa" w:w="2520"/>
            <w:vAlign w:val="center"/>
          </w:tcPr>
          <w:p>
            <w:pPr>
              <w:spacing w:after="0" w:before="0"/>
            </w:pPr>
            <w:r/>
            <w:r>
              <w:rPr>
                <w:b w:val="0"/>
                <w:sz w:val="16"/>
              </w:rPr>
              <w:t>101–500 gp</w:t>
            </w:r>
          </w:p>
        </w:tc>
        <w:tc>
          <w:tcPr>
            <w:tcW w:type="dxa" w:w="3672"/>
            <w:vAlign w:val="center"/>
          </w:tcPr>
          <w:p>
            <w:pPr>
              <w:spacing w:after="0" w:before="0"/>
            </w:pPr>
            <w:r/>
            <w:r>
              <w:rPr>
                <w:b w:val="0"/>
                <w:sz w:val="16"/>
              </w:rPr>
              <w:t>A specialist can usually obtain it; 1d3 days.</w:t>
            </w:r>
          </w:p>
        </w:tc>
      </w:tr>
      <w:tr>
        <w:tc>
          <w:tcPr>
            <w:tcW w:type="dxa" w:w="1296"/>
            <w:vAlign w:val="center"/>
          </w:tcPr>
          <w:p>
            <w:pPr>
              <w:spacing w:after="0" w:before="0"/>
            </w:pPr>
            <w:r/>
            <w:r>
              <w:rPr>
                <w:b w:val="0"/>
                <w:sz w:val="16"/>
              </w:rPr>
              <w:t>Rare</w:t>
            </w:r>
          </w:p>
        </w:tc>
        <w:tc>
          <w:tcPr>
            <w:tcW w:type="dxa" w:w="1080"/>
            <w:vAlign w:val="center"/>
          </w:tcPr>
          <w:p>
            <w:pPr>
              <w:spacing w:after="0" w:before="0"/>
            </w:pPr>
            <w:r/>
            <w:r>
              <w:rPr>
                <w:b w:val="0"/>
                <w:sz w:val="16"/>
              </w:rPr>
              <w:t>16</w:t>
            </w:r>
          </w:p>
        </w:tc>
        <w:tc>
          <w:tcPr>
            <w:tcW w:type="dxa" w:w="2520"/>
            <w:vAlign w:val="center"/>
          </w:tcPr>
          <w:p>
            <w:pPr>
              <w:spacing w:after="0" w:before="0"/>
            </w:pPr>
            <w:r/>
            <w:r>
              <w:rPr>
                <w:b w:val="0"/>
                <w:sz w:val="16"/>
              </w:rPr>
              <w:t>501–5,000 gp</w:t>
            </w:r>
          </w:p>
        </w:tc>
        <w:tc>
          <w:tcPr>
            <w:tcW w:type="dxa" w:w="3672"/>
            <w:vAlign w:val="center"/>
          </w:tcPr>
          <w:p>
            <w:pPr>
              <w:spacing w:after="0" w:before="0"/>
            </w:pPr>
            <w:r/>
            <w:r>
              <w:rPr>
                <w:b w:val="0"/>
                <w:sz w:val="16"/>
              </w:rPr>
              <w:t>Rarely sits openly on a shelf; 1d6+2 days.</w:t>
            </w:r>
          </w:p>
        </w:tc>
      </w:tr>
      <w:tr>
        <w:tc>
          <w:tcPr>
            <w:tcW w:type="dxa" w:w="1296"/>
            <w:vAlign w:val="center"/>
          </w:tcPr>
          <w:p>
            <w:pPr>
              <w:spacing w:after="0" w:before="0"/>
            </w:pPr>
            <w:r/>
            <w:r>
              <w:rPr>
                <w:b w:val="0"/>
                <w:sz w:val="16"/>
              </w:rPr>
              <w:t>Very Rare</w:t>
            </w:r>
          </w:p>
        </w:tc>
        <w:tc>
          <w:tcPr>
            <w:tcW w:type="dxa" w:w="1080"/>
            <w:vAlign w:val="center"/>
          </w:tcPr>
          <w:p>
            <w:pPr>
              <w:spacing w:after="0" w:before="0"/>
            </w:pPr>
            <w:r/>
            <w:r>
              <w:rPr>
                <w:b w:val="0"/>
                <w:sz w:val="16"/>
              </w:rPr>
              <w:t>20</w:t>
            </w:r>
          </w:p>
        </w:tc>
        <w:tc>
          <w:tcPr>
            <w:tcW w:type="dxa" w:w="2520"/>
            <w:vAlign w:val="center"/>
          </w:tcPr>
          <w:p>
            <w:pPr>
              <w:spacing w:after="0" w:before="0"/>
            </w:pPr>
            <w:r/>
            <w:r>
              <w:rPr>
                <w:b w:val="0"/>
                <w:sz w:val="16"/>
              </w:rPr>
              <w:t>5,001–50,000 gp</w:t>
            </w:r>
          </w:p>
        </w:tc>
        <w:tc>
          <w:tcPr>
            <w:tcW w:type="dxa" w:w="3672"/>
            <w:vAlign w:val="center"/>
          </w:tcPr>
          <w:p>
            <w:pPr>
              <w:spacing w:after="0" w:before="0"/>
            </w:pPr>
            <w:r/>
            <w:r>
              <w:rPr>
                <w:b w:val="0"/>
                <w:sz w:val="16"/>
              </w:rPr>
              <w:t>Usually collector, auction or specialist stock; 2d6+7 days.</w:t>
            </w:r>
          </w:p>
        </w:tc>
      </w:tr>
      <w:tr>
        <w:tc>
          <w:tcPr>
            <w:tcW w:type="dxa" w:w="1296"/>
            <w:vAlign w:val="center"/>
          </w:tcPr>
          <w:p>
            <w:pPr>
              <w:spacing w:after="0" w:before="0"/>
            </w:pPr>
            <w:r/>
            <w:r>
              <w:rPr>
                <w:b w:val="0"/>
                <w:sz w:val="16"/>
              </w:rPr>
              <w:t>Legendary</w:t>
            </w:r>
          </w:p>
        </w:tc>
        <w:tc>
          <w:tcPr>
            <w:tcW w:type="dxa" w:w="1080"/>
            <w:vAlign w:val="center"/>
          </w:tcPr>
          <w:p>
            <w:pPr>
              <w:spacing w:after="0" w:before="0"/>
            </w:pPr>
            <w:r/>
            <w:r>
              <w:rPr>
                <w:b w:val="0"/>
                <w:sz w:val="16"/>
              </w:rPr>
              <w:t>25</w:t>
            </w:r>
          </w:p>
        </w:tc>
        <w:tc>
          <w:tcPr>
            <w:tcW w:type="dxa" w:w="2520"/>
            <w:vAlign w:val="center"/>
          </w:tcPr>
          <w:p>
            <w:pPr>
              <w:spacing w:after="0" w:before="0"/>
            </w:pPr>
            <w:r/>
            <w:r>
              <w:rPr>
                <w:b w:val="0"/>
                <w:sz w:val="16"/>
              </w:rPr>
              <w:t>Artifact-tier / rumor only</w:t>
            </w:r>
          </w:p>
        </w:tc>
        <w:tc>
          <w:tcPr>
            <w:tcW w:type="dxa" w:w="3672"/>
            <w:vAlign w:val="center"/>
          </w:tcPr>
          <w:p>
            <w:pPr>
              <w:spacing w:after="0" w:before="0"/>
            </w:pPr>
            <w:r/>
            <w:r>
              <w:rPr>
                <w:b w:val="0"/>
                <w:sz w:val="16"/>
              </w:rPr>
              <w:t>Not normally for sale. Requires an owner, auction, extraordinary favor or adventure.</w:t>
            </w:r>
          </w:p>
        </w:tc>
      </w:tr>
    </w:tbl>
    <w:p>
      <w:pPr>
        <w:pStyle w:val="Heading3"/>
      </w:pPr>
      <w:r>
        <w:t>Local Economy Modifier</w:t>
      </w:r>
    </w:p>
    <w:p>
      <w:pPr>
        <w:pStyle w:val="ListBullet"/>
      </w:pPr>
      <w:r>
        <w:t>+2: the district is exceptionally well suited to the item (Grand Market for trade goods and curiosities; Guildstrand for arms, armor and crafted gear; Scholarium for books, scrolls and arcane goods).</w:t>
      </w:r>
    </w:p>
    <w:p>
      <w:pPr>
        <w:pStyle w:val="ListBullet"/>
      </w:pPr>
      <w:r>
        <w:t>0: ordinary Arentoria commerce or a district that plausibly carries the item.</w:t>
      </w:r>
    </w:p>
    <w:p>
      <w:pPr>
        <w:pStyle w:val="ListBullet"/>
      </w:pPr>
      <w:r>
        <w:t>–2: poor, undersupplied or badly matched district. A magnificent jeweler in High March still does not make that district good for buying adventuring rope.</w:t>
      </w:r>
    </w:p>
    <w:p>
      <w:pPr>
        <w:pStyle w:val="Heading3"/>
      </w:pPr>
      <w:r>
        <w:t>Sourcing &amp; Contacts</w:t>
      </w:r>
    </w:p>
    <w:p>
      <w:pPr/>
      <w:r>
        <w:t>Sourcing means the item exists somewhere in Arentoria or its trade network, but somebody must locate the owner, move stock, arrange an auction or have it brought in. Pay or deposit is normally negotiated when the order is placed.</w:t>
      </w:r>
    </w:p>
    <w:tbl>
      <w:tblPr>
        <w:tblStyle w:val="TableGrid"/>
        <w:tblW w:type="auto" w:w="0"/>
        <w:jc w:val="left"/>
        <w:tblLayout w:type="fixed"/>
        <w:tblLook w:firstColumn="1" w:firstRow="1" w:lastColumn="0" w:lastRow="0" w:noHBand="0" w:noVBand="1" w:val="04A0"/>
      </w:tblPr>
      <w:tblGrid>
        <w:gridCol w:w="2928"/>
        <w:gridCol w:w="2928"/>
        <w:gridCol w:w="2928"/>
      </w:tblGrid>
      <w:tr>
        <w:trPr>
          <w:tblHeader w:val="true"/>
        </w:trPr>
        <w:tc>
          <w:tcPr>
            <w:tcW w:type="dxa" w:w="2376"/>
            <w:vAlign w:val="center"/>
            <w:shd w:fill="D9E2F3"/>
          </w:tcPr>
          <w:p>
            <w:pPr>
              <w:spacing w:after="0" w:before="0"/>
            </w:pPr>
            <w:r/>
            <w:r>
              <w:rPr>
                <w:b/>
                <w:sz w:val="16"/>
              </w:rPr>
              <w:t>Connection / Route</w:t>
            </w:r>
          </w:p>
        </w:tc>
        <w:tc>
          <w:tcPr>
            <w:tcW w:type="dxa" w:w="2952"/>
            <w:vAlign w:val="center"/>
            <w:shd w:fill="D9E2F3"/>
          </w:tcPr>
          <w:p>
            <w:pPr>
              <w:spacing w:after="0" w:before="0"/>
            </w:pPr>
            <w:r/>
            <w:r>
              <w:rPr>
                <w:b/>
                <w:sz w:val="16"/>
              </w:rPr>
              <w:t>Mechanical Benefit</w:t>
            </w:r>
          </w:p>
        </w:tc>
        <w:tc>
          <w:tcPr>
            <w:tcW w:type="dxa" w:w="3240"/>
            <w:vAlign w:val="center"/>
            <w:shd w:fill="D9E2F3"/>
          </w:tcPr>
          <w:p>
            <w:pPr>
              <w:spacing w:after="0" w:before="0"/>
            </w:pPr>
            <w:r/>
            <w:r>
              <w:rPr>
                <w:b/>
                <w:sz w:val="16"/>
              </w:rPr>
              <w:t>Cost / Complication</w:t>
            </w:r>
          </w:p>
        </w:tc>
      </w:tr>
      <w:tr>
        <w:tc>
          <w:tcPr>
            <w:tcW w:type="dxa" w:w="2376"/>
            <w:vAlign w:val="center"/>
          </w:tcPr>
          <w:p>
            <w:pPr>
              <w:spacing w:after="0" w:before="0"/>
            </w:pPr>
            <w:r/>
            <w:r>
              <w:rPr>
                <w:b w:val="0"/>
                <w:sz w:val="15"/>
              </w:rPr>
              <w:t>Relevant guild or faction contact</w:t>
            </w:r>
          </w:p>
        </w:tc>
        <w:tc>
          <w:tcPr>
            <w:tcW w:type="dxa" w:w="2952"/>
            <w:vAlign w:val="center"/>
          </w:tcPr>
          <w:p>
            <w:pPr>
              <w:spacing w:after="0" w:before="0"/>
            </w:pPr>
            <w:r/>
            <w:r>
              <w:rPr>
                <w:b w:val="0"/>
                <w:sz w:val="15"/>
              </w:rPr>
              <w:t>+2 to the availability roll OR halve sourcing time (choose one).</w:t>
            </w:r>
          </w:p>
        </w:tc>
        <w:tc>
          <w:tcPr>
            <w:tcW w:type="dxa" w:w="3240"/>
            <w:vAlign w:val="center"/>
          </w:tcPr>
          <w:p>
            <w:pPr>
              <w:spacing w:after="0" w:before="0"/>
            </w:pPr>
            <w:r/>
            <w:r>
              <w:rPr>
                <w:b w:val="0"/>
                <w:sz w:val="15"/>
              </w:rPr>
              <w:t>Usually expects goodwill, a fee, or future business.</w:t>
            </w:r>
          </w:p>
        </w:tc>
      </w:tr>
      <w:tr>
        <w:tc>
          <w:tcPr>
            <w:tcW w:type="dxa" w:w="2376"/>
            <w:vAlign w:val="center"/>
          </w:tcPr>
          <w:p>
            <w:pPr>
              <w:spacing w:after="0" w:before="0"/>
            </w:pPr>
            <w:r/>
            <w:r>
              <w:rPr>
                <w:b w:val="0"/>
                <w:sz w:val="15"/>
              </w:rPr>
              <w:t>Julian / Blanders priority network</w:t>
            </w:r>
          </w:p>
        </w:tc>
        <w:tc>
          <w:tcPr>
            <w:tcW w:type="dxa" w:w="2952"/>
            <w:vAlign w:val="center"/>
          </w:tcPr>
          <w:p>
            <w:pPr>
              <w:spacing w:after="0" w:before="0"/>
            </w:pPr>
            <w:r/>
            <w:r>
              <w:rPr>
                <w:b w:val="0"/>
                <w:sz w:val="15"/>
              </w:rPr>
              <w:t>For plausible adventuring gear or magic items: +2 to find and halve sourcing time.</w:t>
            </w:r>
          </w:p>
        </w:tc>
        <w:tc>
          <w:tcPr>
            <w:tcW w:type="dxa" w:w="3240"/>
            <w:vAlign w:val="center"/>
          </w:tcPr>
          <w:p>
            <w:pPr>
              <w:spacing w:after="0" w:before="0"/>
            </w:pPr>
            <w:r/>
            <w:r>
              <w:rPr>
                <w:b w:val="0"/>
                <w:sz w:val="15"/>
              </w:rPr>
              <w:t>Julian expects to hear about profitable work and may ask for a finder’s fee or partnership later.</w:t>
            </w:r>
          </w:p>
        </w:tc>
      </w:tr>
      <w:tr>
        <w:tc>
          <w:tcPr>
            <w:tcW w:type="dxa" w:w="2376"/>
            <w:vAlign w:val="center"/>
          </w:tcPr>
          <w:p>
            <w:pPr>
              <w:spacing w:after="0" w:before="0"/>
            </w:pPr>
            <w:r/>
            <w:r>
              <w:rPr>
                <w:b w:val="0"/>
                <w:sz w:val="15"/>
              </w:rPr>
              <w:t>Argent Compass Fellowship</w:t>
            </w:r>
          </w:p>
        </w:tc>
        <w:tc>
          <w:tcPr>
            <w:tcW w:type="dxa" w:w="2952"/>
            <w:vAlign w:val="center"/>
          </w:tcPr>
          <w:p>
            <w:pPr>
              <w:spacing w:after="0" w:before="0"/>
            </w:pPr>
            <w:r/>
            <w:r>
              <w:rPr>
                <w:b w:val="0"/>
                <w:sz w:val="15"/>
              </w:rPr>
              <w:t>+2 for magical items, curses, relics and specialist arcane goods.</w:t>
            </w:r>
          </w:p>
        </w:tc>
        <w:tc>
          <w:tcPr>
            <w:tcW w:type="dxa" w:w="3240"/>
            <w:vAlign w:val="center"/>
          </w:tcPr>
          <w:p>
            <w:pPr>
              <w:spacing w:after="0" w:before="0"/>
            </w:pPr>
            <w:r/>
            <w:r>
              <w:rPr>
                <w:b w:val="0"/>
                <w:sz w:val="15"/>
              </w:rPr>
              <w:t>May require provenance, registration or first refusal on unusual relics.</w:t>
            </w:r>
          </w:p>
        </w:tc>
      </w:tr>
      <w:tr>
        <w:tc>
          <w:tcPr>
            <w:tcW w:type="dxa" w:w="2376"/>
            <w:vAlign w:val="center"/>
          </w:tcPr>
          <w:p>
            <w:pPr>
              <w:spacing w:after="0" w:before="0"/>
            </w:pPr>
            <w:r/>
            <w:r>
              <w:rPr>
                <w:b w:val="0"/>
                <w:sz w:val="15"/>
              </w:rPr>
              <w:t>Cloverpot / black-market route</w:t>
            </w:r>
          </w:p>
        </w:tc>
        <w:tc>
          <w:tcPr>
            <w:tcW w:type="dxa" w:w="2952"/>
            <w:vAlign w:val="center"/>
          </w:tcPr>
          <w:p>
            <w:pPr>
              <w:spacing w:after="0" w:before="0"/>
            </w:pPr>
            <w:r/>
            <w:r>
              <w:rPr>
                <w:b w:val="0"/>
                <w:sz w:val="15"/>
              </w:rPr>
              <w:t>+2 for exotic, illicit or deliberately hidden goods.</w:t>
            </w:r>
          </w:p>
        </w:tc>
        <w:tc>
          <w:tcPr>
            <w:tcW w:type="dxa" w:w="3240"/>
            <w:vAlign w:val="center"/>
          </w:tcPr>
          <w:p>
            <w:pPr>
              <w:spacing w:after="0" w:before="0"/>
            </w:pPr>
            <w:r/>
            <w:r>
              <w:rPr>
                <w:b w:val="0"/>
                <w:sz w:val="15"/>
              </w:rPr>
              <w:t>Price usually +20%; seller identity and provenance may be dangerous.</w:t>
            </w:r>
          </w:p>
        </w:tc>
      </w:tr>
      <w:tr>
        <w:tc>
          <w:tcPr>
            <w:tcW w:type="dxa" w:w="2376"/>
            <w:vAlign w:val="center"/>
          </w:tcPr>
          <w:p>
            <w:pPr>
              <w:spacing w:after="0" w:before="0"/>
            </w:pPr>
            <w:r/>
            <w:r>
              <w:rPr>
                <w:b w:val="0"/>
                <w:sz w:val="15"/>
              </w:rPr>
              <w:t>Vayne’s office / political favor</w:t>
            </w:r>
          </w:p>
        </w:tc>
        <w:tc>
          <w:tcPr>
            <w:tcW w:type="dxa" w:w="2952"/>
            <w:vAlign w:val="center"/>
          </w:tcPr>
          <w:p>
            <w:pPr>
              <w:spacing w:after="0" w:before="0"/>
            </w:pPr>
            <w:r/>
            <w:r>
              <w:rPr>
                <w:b w:val="0"/>
                <w:sz w:val="15"/>
              </w:rPr>
              <w:t>Treat one failed availability check as a success if the item is plausibly obtainable in the city.</w:t>
            </w:r>
          </w:p>
        </w:tc>
        <w:tc>
          <w:tcPr>
            <w:tcW w:type="dxa" w:w="3240"/>
            <w:vAlign w:val="center"/>
          </w:tcPr>
          <w:p>
            <w:pPr>
              <w:spacing w:after="0" w:before="0"/>
            </w:pPr>
            <w:r/>
            <w:r>
              <w:rPr>
                <w:b w:val="0"/>
                <w:sz w:val="15"/>
              </w:rPr>
              <w:t>The item arrives attached to leverage. Record the favor.</w:t>
            </w:r>
          </w:p>
        </w:tc>
      </w:tr>
    </w:tbl>
    <w:p>
      <w:pPr/>
      <w:r>
        <w:t>Do not stack multiple contacts on the same purchase unless the fiction genuinely calls for it. Legendary items ignore these shortcuts unless you specifically decide otherwise.</w:t>
      </w:r>
    </w:p>
    <w:p>
      <w:pPr>
        <w:pStyle w:val="Heading3"/>
      </w:pPr>
      <w:r>
        <w:t>Haggling &amp; Persuasion</w:t>
      </w:r>
    </w:p>
    <w:p>
      <w:pPr/>
      <w:r>
        <w:t>When the party actually bargains, roll Charisma (Persuasion) or Charisma (Intimidation). Use the first-run Arentoria outcomes below.</w:t>
      </w:r>
    </w:p>
    <w:tbl>
      <w:tblPr>
        <w:tblStyle w:val="TableGrid"/>
        <w:tblW w:type="auto" w:w="0"/>
        <w:jc w:val="left"/>
        <w:tblLayout w:type="fixed"/>
        <w:tblLook w:firstColumn="1" w:firstRow="1" w:lastColumn="0" w:lastRow="0" w:noHBand="0" w:noVBand="1" w:val="04A0"/>
      </w:tblPr>
      <w:tblGrid>
        <w:gridCol w:w="4392"/>
        <w:gridCol w:w="4392"/>
      </w:tblGrid>
      <w:tr>
        <w:trPr>
          <w:tblHeader w:val="true"/>
        </w:trPr>
        <w:tc>
          <w:tcPr>
            <w:tcW w:type="dxa" w:w="1656"/>
            <w:vAlign w:val="center"/>
            <w:shd w:fill="D9E2F3"/>
          </w:tcPr>
          <w:p>
            <w:pPr>
              <w:spacing w:after="0" w:before="0"/>
            </w:pPr>
            <w:r/>
            <w:r>
              <w:rPr>
                <w:b/>
                <w:sz w:val="16"/>
              </w:rPr>
              <w:t>Result</w:t>
            </w:r>
          </w:p>
        </w:tc>
        <w:tc>
          <w:tcPr>
            <w:tcW w:type="dxa" w:w="6912"/>
            <w:vAlign w:val="center"/>
            <w:shd w:fill="D9E2F3"/>
          </w:tcPr>
          <w:p>
            <w:pPr>
              <w:spacing w:after="0" w:before="0"/>
            </w:pPr>
            <w:r/>
            <w:r>
              <w:rPr>
                <w:b/>
                <w:sz w:val="16"/>
              </w:rPr>
              <w:t>Outcome</w:t>
            </w:r>
          </w:p>
        </w:tc>
      </w:tr>
      <w:tr>
        <w:tc>
          <w:tcPr>
            <w:tcW w:type="dxa" w:w="1656"/>
            <w:vAlign w:val="center"/>
          </w:tcPr>
          <w:p>
            <w:pPr>
              <w:spacing w:after="0" w:before="0"/>
            </w:pPr>
            <w:r/>
            <w:r>
              <w:rPr>
                <w:b w:val="0"/>
                <w:sz w:val="16"/>
              </w:rPr>
              <w:t>1–5</w:t>
            </w:r>
          </w:p>
        </w:tc>
        <w:tc>
          <w:tcPr>
            <w:tcW w:type="dxa" w:w="6912"/>
            <w:vAlign w:val="center"/>
          </w:tcPr>
          <w:p>
            <w:pPr>
              <w:spacing w:after="0" w:before="0"/>
            </w:pPr>
            <w:r/>
            <w:r>
              <w:rPr>
                <w:b w:val="0"/>
                <w:sz w:val="16"/>
              </w:rPr>
              <w:t>Shopkeeper insulted: price +20%; future checks with that merchant at disadvantage.</w:t>
            </w:r>
          </w:p>
        </w:tc>
      </w:tr>
      <w:tr>
        <w:tc>
          <w:tcPr>
            <w:tcW w:type="dxa" w:w="1656"/>
            <w:vAlign w:val="center"/>
          </w:tcPr>
          <w:p>
            <w:pPr>
              <w:spacing w:after="0" w:before="0"/>
            </w:pPr>
            <w:r/>
            <w:r>
              <w:rPr>
                <w:b w:val="0"/>
                <w:sz w:val="16"/>
              </w:rPr>
              <w:t>6–10</w:t>
            </w:r>
          </w:p>
        </w:tc>
        <w:tc>
          <w:tcPr>
            <w:tcW w:type="dxa" w:w="6912"/>
            <w:vAlign w:val="center"/>
          </w:tcPr>
          <w:p>
            <w:pPr>
              <w:spacing w:after="0" w:before="0"/>
            </w:pPr>
            <w:r/>
            <w:r>
              <w:rPr>
                <w:b w:val="0"/>
                <w:sz w:val="16"/>
              </w:rPr>
              <w:t>No change.</w:t>
            </w:r>
          </w:p>
        </w:tc>
      </w:tr>
      <w:tr>
        <w:tc>
          <w:tcPr>
            <w:tcW w:type="dxa" w:w="1656"/>
            <w:vAlign w:val="center"/>
          </w:tcPr>
          <w:p>
            <w:pPr>
              <w:spacing w:after="0" w:before="0"/>
            </w:pPr>
            <w:r/>
            <w:r>
              <w:rPr>
                <w:b w:val="0"/>
                <w:sz w:val="16"/>
              </w:rPr>
              <w:t>11–15</w:t>
            </w:r>
          </w:p>
        </w:tc>
        <w:tc>
          <w:tcPr>
            <w:tcW w:type="dxa" w:w="6912"/>
            <w:vAlign w:val="center"/>
          </w:tcPr>
          <w:p>
            <w:pPr>
              <w:spacing w:after="0" w:before="0"/>
            </w:pPr>
            <w:r/>
            <w:r>
              <w:rPr>
                <w:b w:val="0"/>
                <w:sz w:val="16"/>
              </w:rPr>
              <w:t>Minor success: price –10% or a minor trinket / service thrown in.</w:t>
            </w:r>
          </w:p>
        </w:tc>
      </w:tr>
      <w:tr>
        <w:tc>
          <w:tcPr>
            <w:tcW w:type="dxa" w:w="1656"/>
            <w:vAlign w:val="center"/>
          </w:tcPr>
          <w:p>
            <w:pPr>
              <w:spacing w:after="0" w:before="0"/>
            </w:pPr>
            <w:r/>
            <w:r>
              <w:rPr>
                <w:b w:val="0"/>
                <w:sz w:val="16"/>
              </w:rPr>
              <w:t>16–19</w:t>
            </w:r>
          </w:p>
        </w:tc>
        <w:tc>
          <w:tcPr>
            <w:tcW w:type="dxa" w:w="6912"/>
            <w:vAlign w:val="center"/>
          </w:tcPr>
          <w:p>
            <w:pPr>
              <w:spacing w:after="0" w:before="0"/>
            </w:pPr>
            <w:r/>
            <w:r>
              <w:rPr>
                <w:b w:val="0"/>
                <w:sz w:val="16"/>
              </w:rPr>
              <w:t>Good bargain: price –20% when buying or +10% when selling.</w:t>
            </w:r>
          </w:p>
        </w:tc>
      </w:tr>
      <w:tr>
        <w:tc>
          <w:tcPr>
            <w:tcW w:type="dxa" w:w="1656"/>
            <w:vAlign w:val="center"/>
          </w:tcPr>
          <w:p>
            <w:pPr>
              <w:spacing w:after="0" w:before="0"/>
            </w:pPr>
            <w:r/>
            <w:r>
              <w:rPr>
                <w:b w:val="0"/>
                <w:sz w:val="16"/>
              </w:rPr>
              <w:t>20+</w:t>
            </w:r>
          </w:p>
        </w:tc>
        <w:tc>
          <w:tcPr>
            <w:tcW w:type="dxa" w:w="6912"/>
            <w:vAlign w:val="center"/>
          </w:tcPr>
          <w:p>
            <w:pPr>
              <w:spacing w:after="0" w:before="0"/>
            </w:pPr>
            <w:r/>
            <w:r>
              <w:rPr>
                <w:b w:val="0"/>
                <w:sz w:val="16"/>
              </w:rPr>
              <w:t>Excellent deal: price –25% and the merchant provides a useful rumor or contact.</w:t>
            </w:r>
          </w:p>
        </w:tc>
      </w:tr>
    </w:tbl>
    <w:p>
      <w:pPr/>
      <w:r>
        <w:t>DM shorthand: roll availability first. If it is available, spend about 1 hour locating the seller and then haggle if desired. If unavailable, give the sourcing time immediately so the player can decide whether to place an order or pursue another route.</w:t>
      </w:r>
    </w:p>
    <w:p>
      <w:pPr>
        <w:pStyle w:val="Heading2"/>
        <w:keepNext/>
        <w:keepLines/>
      </w:pPr>
      <w:r>
        <w:t>Street Detail</w:t>
      </w:r>
    </w:p>
    <w:p>
      <w:r>
        <w:t>Whenever:</w:t>
      </w:r>
    </w:p>
    <w:p>
      <w:pPr>
        <w:pStyle w:val="ListBullet"/>
      </w:pPr>
      <w:r>
        <w:t>the party enters a new district;</w:t>
      </w:r>
    </w:p>
    <w:p>
      <w:pPr>
        <w:pStyle w:val="ListBullet"/>
      </w:pPr>
      <w:r>
        <w:t>travel has become abstract;</w:t>
      </w:r>
    </w:p>
    <w:p>
      <w:pPr>
        <w:pStyle w:val="ListBullet"/>
      </w:pPr>
      <w:r>
        <w:t>the table needs texture;</w:t>
      </w:r>
    </w:p>
    <w:p>
      <w:pPr>
        <w:pStyle w:val="ListBullet"/>
      </w:pPr>
      <w:r>
        <w:t>you need a hook without forcing a plot;</w:t>
      </w:r>
    </w:p>
    <w:p>
      <w:r>
        <w:t>choose or roll one district observation.</w:t>
      </w:r>
    </w:p>
    <w:p>
      <w:r>
        <w:t>Most should last thirty seconds to five minutes.</w:t>
      </w:r>
    </w:p>
    <w:p>
      <w:pPr>
        <w:pStyle w:val="Heading2"/>
        <w:keepNext/>
        <w:keepLines/>
        <w:pageBreakBefore/>
      </w:pPr>
      <w:r>
        <w:t>City Attention</w:t>
      </w:r>
    </w:p>
    <w:p>
      <w:pPr>
        <w:keepNext/>
      </w:pPr>
      <w:r>
        <w:t>Track one simple score.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Attention</w:t>
            </w:r>
          </w:p>
        </w:tc>
        <w:tc>
          <w:tcPr>
            <w:vAlign w:val="center"/>
            <w:shd w:fill="D9EAF7"/>
          </w:tcPr>
          <w:p>
            <w:r/>
            <w:r>
              <w:rPr>
                <w:rFonts w:ascii="Aptos" w:hAnsi="Aptos"/>
                <w:b/>
                <w:sz w:val="19"/>
              </w:rPr>
              <w:t>Effect</w:t>
            </w:r>
          </w:p>
        </w:tc>
      </w:tr>
      <w:tr>
        <w:trPr>
          <w:cantSplit/>
        </w:trPr>
        <w:tc>
          <w:tcPr>
            <w:vAlign w:val="center"/>
          </w:tcPr>
          <w:p>
            <w:r/>
            <w:r>
              <w:rPr>
                <w:rFonts w:ascii="Aptos" w:hAnsi="Aptos"/>
                <w:b w:val="0"/>
                <w:sz w:val="19"/>
              </w:rPr>
              <w:t>0 — Anonymous</w:t>
            </w:r>
          </w:p>
        </w:tc>
        <w:tc>
          <w:tcPr>
            <w:vAlign w:val="center"/>
          </w:tcPr>
          <w:p>
            <w:r/>
            <w:r>
              <w:rPr>
                <w:rFonts w:ascii="Aptos" w:hAnsi="Aptos"/>
                <w:b w:val="0"/>
                <w:sz w:val="19"/>
              </w:rPr>
              <w:t>Nobody recognizes them.</w:t>
            </w:r>
          </w:p>
        </w:tc>
      </w:tr>
      <w:tr>
        <w:trPr>
          <w:cantSplit/>
        </w:trPr>
        <w:tc>
          <w:tcPr>
            <w:vAlign w:val="center"/>
          </w:tcPr>
          <w:p>
            <w:r/>
            <w:r>
              <w:rPr>
                <w:rFonts w:ascii="Aptos" w:hAnsi="Aptos"/>
                <w:b w:val="0"/>
                <w:sz w:val="19"/>
              </w:rPr>
              <w:t>1 — Noticeable</w:t>
            </w:r>
          </w:p>
        </w:tc>
        <w:tc>
          <w:tcPr>
            <w:vAlign w:val="center"/>
          </w:tcPr>
          <w:p>
            <w:r/>
            <w:r>
              <w:rPr>
                <w:rFonts w:ascii="Aptos" w:hAnsi="Aptos"/>
                <w:b w:val="0"/>
                <w:sz w:val="19"/>
              </w:rPr>
              <w:t>Their clothes, equipment or behavior draw looks.</w:t>
            </w:r>
          </w:p>
        </w:tc>
      </w:tr>
      <w:tr>
        <w:trPr>
          <w:cantSplit/>
        </w:trPr>
        <w:tc>
          <w:tcPr>
            <w:vAlign w:val="center"/>
          </w:tcPr>
          <w:p>
            <w:r/>
            <w:r>
              <w:rPr>
                <w:rFonts w:ascii="Aptos" w:hAnsi="Aptos"/>
                <w:b w:val="0"/>
                <w:sz w:val="19"/>
              </w:rPr>
              <w:t>2 — Watched</w:t>
            </w:r>
          </w:p>
        </w:tc>
        <w:tc>
          <w:tcPr>
            <w:vAlign w:val="center"/>
          </w:tcPr>
          <w:p>
            <w:r/>
            <w:r>
              <w:rPr>
                <w:rFonts w:ascii="Aptos" w:hAnsi="Aptos"/>
                <w:b w:val="0"/>
                <w:sz w:val="19"/>
              </w:rPr>
              <w:t>Guilds, officials, cultists or interested factions begin following them.</w:t>
            </w:r>
          </w:p>
        </w:tc>
      </w:tr>
      <w:tr>
        <w:trPr>
          <w:cantSplit/>
        </w:trPr>
        <w:tc>
          <w:tcPr>
            <w:vAlign w:val="center"/>
          </w:tcPr>
          <w:p>
            <w:r/>
            <w:r>
              <w:rPr>
                <w:rFonts w:ascii="Aptos" w:hAnsi="Aptos"/>
                <w:b w:val="0"/>
                <w:sz w:val="19"/>
              </w:rPr>
              <w:t>3 — Famous</w:t>
            </w:r>
          </w:p>
        </w:tc>
        <w:tc>
          <w:tcPr>
            <w:vAlign w:val="center"/>
          </w:tcPr>
          <w:p>
            <w:r/>
            <w:r>
              <w:rPr>
                <w:rFonts w:ascii="Aptos" w:hAnsi="Aptos"/>
                <w:b w:val="0"/>
                <w:sz w:val="19"/>
              </w:rPr>
              <w:t>Ordinary people know the story; crowds form; rumors outrun them; assassination becomes completely credible.</w:t>
            </w:r>
          </w:p>
        </w:tc>
      </w:tr>
    </w:tbl>
    <w:p/>
    <w:p>
      <w:r>
        <w:t>Start Wednesday at 1 because of the clothing and unusual arrival.</w:t>
      </w:r>
    </w:p>
    <w:p>
      <w:r>
        <w:t>Reporting the orc army, causing a major Blanders stir or publicly displaying royal objects may push them toward 2.</w:t>
      </w:r>
    </w:p>
    <w:p>
      <w:r>
        <w:t>Opening the castle gate immediately sets Attention to 3.</w:t>
      </w:r>
    </w:p>
    <w:p>
      <w:r>
        <w:t>Attention is not “wanted level.” Some attention is helpful.</w:t>
      </w:r>
    </w:p>
    <w:p>
      <w:r>
        <w:t>It simply means Arentoria has noticed them.</w:t>
      </w:r>
    </w:p>
    <w:p>
      <w:pPr>
        <w:pStyle w:val="Heading1"/>
        <w:keepNext/>
        <w:keepLines/>
      </w:pPr>
      <w:r>
        <w:t>11. Quick Street Encounter Table</w:t>
      </w:r>
    </w:p>
    <w:p>
      <w:pPr>
        <w:keepNext/>
      </w:pPr>
      <w:r>
        <w:t>Roll when you want something to happen, not because an hour elapsed.</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d12</w:t>
            </w:r>
          </w:p>
        </w:tc>
        <w:tc>
          <w:tcPr>
            <w:vAlign w:val="center"/>
            <w:shd w:fill="D9EAF7"/>
          </w:tcPr>
          <w:p>
            <w:r/>
            <w:r>
              <w:rPr>
                <w:rFonts w:ascii="Aptos" w:hAnsi="Aptos"/>
                <w:b/>
                <w:sz w:val="19"/>
              </w:rPr>
              <w:t>Street Detail</w:t>
            </w:r>
          </w:p>
        </w:tc>
      </w:tr>
      <w:tr>
        <w:trPr>
          <w:cantSplit/>
        </w:trPr>
        <w:tc>
          <w:tcPr>
            <w:vAlign w:val="center"/>
          </w:tcPr>
          <w:p>
            <w:r/>
            <w:r>
              <w:rPr>
                <w:rFonts w:ascii="Aptos" w:hAnsi="Aptos"/>
                <w:b w:val="0"/>
                <w:sz w:val="19"/>
              </w:rPr>
              <w:t>1</w:t>
            </w:r>
          </w:p>
        </w:tc>
        <w:tc>
          <w:tcPr>
            <w:vAlign w:val="center"/>
          </w:tcPr>
          <w:p>
            <w:r/>
            <w:r>
              <w:rPr>
                <w:rFonts w:ascii="Aptos" w:hAnsi="Aptos"/>
                <w:b w:val="0"/>
                <w:sz w:val="19"/>
              </w:rPr>
              <w:t>A rabbit-folk woman from Open Furrow offers each PC a small flower and a handbill about soil, seasons and communal meals.</w:t>
            </w:r>
          </w:p>
        </w:tc>
      </w:tr>
      <w:tr>
        <w:trPr>
          <w:cantSplit/>
        </w:trPr>
        <w:tc>
          <w:tcPr>
            <w:vAlign w:val="center"/>
          </w:tcPr>
          <w:p>
            <w:r/>
            <w:r>
              <w:rPr>
                <w:rFonts w:ascii="Aptos" w:hAnsi="Aptos"/>
                <w:b w:val="0"/>
                <w:sz w:val="19"/>
              </w:rPr>
              <w:t>2</w:t>
            </w:r>
          </w:p>
        </w:tc>
        <w:tc>
          <w:tcPr>
            <w:vAlign w:val="center"/>
          </w:tcPr>
          <w:p>
            <w:r/>
            <w:r>
              <w:rPr>
                <w:rFonts w:ascii="Aptos" w:hAnsi="Aptos"/>
                <w:b w:val="0"/>
                <w:sz w:val="19"/>
              </w:rPr>
              <w:t>A baker is arguing quietly with a beautifully dressed halfling about an overdue “neighborhood security contribution.”</w:t>
            </w:r>
          </w:p>
        </w:tc>
      </w:tr>
      <w:tr>
        <w:trPr>
          <w:cantSplit/>
        </w:trPr>
        <w:tc>
          <w:tcPr>
            <w:vAlign w:val="center"/>
          </w:tcPr>
          <w:p>
            <w:r/>
            <w:r>
              <w:rPr>
                <w:rFonts w:ascii="Aptos" w:hAnsi="Aptos"/>
                <w:b w:val="0"/>
                <w:sz w:val="19"/>
              </w:rPr>
              <w:t>3</w:t>
            </w:r>
          </w:p>
        </w:tc>
        <w:tc>
          <w:tcPr>
            <w:vAlign w:val="center"/>
          </w:tcPr>
          <w:p>
            <w:r/>
            <w:r>
              <w:rPr>
                <w:rFonts w:ascii="Aptos" w:hAnsi="Aptos"/>
                <w:b w:val="0"/>
                <w:sz w:val="19"/>
              </w:rPr>
              <w:t>Two Guild Wardens are explaining to a shopkeeper why remaining independent from the Merchants' Guild has suddenly become expensive.</w:t>
            </w:r>
          </w:p>
        </w:tc>
      </w:tr>
      <w:tr>
        <w:trPr>
          <w:cantSplit/>
        </w:trPr>
        <w:tc>
          <w:tcPr>
            <w:vAlign w:val="center"/>
          </w:tcPr>
          <w:p>
            <w:r/>
            <w:r>
              <w:rPr>
                <w:rFonts w:ascii="Aptos" w:hAnsi="Aptos"/>
                <w:b w:val="0"/>
                <w:sz w:val="19"/>
              </w:rPr>
              <w:t>4</w:t>
            </w:r>
          </w:p>
        </w:tc>
        <w:tc>
          <w:tcPr>
            <w:vAlign w:val="center"/>
          </w:tcPr>
          <w:p>
            <w:r/>
            <w:r>
              <w:rPr>
                <w:rFonts w:ascii="Aptos" w:hAnsi="Aptos"/>
                <w:b w:val="0"/>
                <w:sz w:val="19"/>
              </w:rPr>
              <w:t>Two dwarves carrying clay-covered picks disappear through the cellar entrance of a Stonehome-connected building.</w:t>
            </w:r>
          </w:p>
        </w:tc>
      </w:tr>
      <w:tr>
        <w:trPr>
          <w:cantSplit/>
        </w:trPr>
        <w:tc>
          <w:tcPr>
            <w:vAlign w:val="center"/>
          </w:tcPr>
          <w:p>
            <w:r/>
            <w:r>
              <w:rPr>
                <w:rFonts w:ascii="Aptos" w:hAnsi="Aptos"/>
                <w:b w:val="0"/>
                <w:sz w:val="19"/>
              </w:rPr>
              <w:t>5</w:t>
            </w:r>
          </w:p>
        </w:tc>
        <w:tc>
          <w:tcPr>
            <w:vAlign w:val="center"/>
          </w:tcPr>
          <w:p>
            <w:r/>
            <w:r>
              <w:rPr>
                <w:rFonts w:ascii="Aptos" w:hAnsi="Aptos"/>
                <w:b w:val="0"/>
                <w:sz w:val="19"/>
              </w:rPr>
              <w:t>Ratcatchers climb from a drain filthy, shaken and unwilling to explain what they found below. One says, “That wasn't rats.”</w:t>
            </w:r>
          </w:p>
        </w:tc>
      </w:tr>
      <w:tr>
        <w:trPr>
          <w:cantSplit/>
        </w:trPr>
        <w:tc>
          <w:tcPr>
            <w:vAlign w:val="center"/>
          </w:tcPr>
          <w:p>
            <w:r/>
            <w:r>
              <w:rPr>
                <w:rFonts w:ascii="Aptos" w:hAnsi="Aptos"/>
                <w:b w:val="0"/>
                <w:sz w:val="19"/>
              </w:rPr>
              <w:t>6</w:t>
            </w:r>
          </w:p>
        </w:tc>
        <w:tc>
          <w:tcPr>
            <w:vAlign w:val="center"/>
          </w:tcPr>
          <w:p>
            <w:r/>
            <w:r>
              <w:rPr>
                <w:rFonts w:ascii="Aptos" w:hAnsi="Aptos"/>
                <w:b w:val="0"/>
                <w:sz w:val="19"/>
              </w:rPr>
              <w:t>Royal Antiquarians are loudly arguing over an ancient eight-pointed carving. Both interpretations are wrong.</w:t>
            </w:r>
          </w:p>
        </w:tc>
      </w:tr>
      <w:tr>
        <w:trPr>
          <w:cantSplit/>
        </w:trPr>
        <w:tc>
          <w:tcPr>
            <w:vAlign w:val="center"/>
          </w:tcPr>
          <w:p>
            <w:r/>
            <w:r>
              <w:rPr>
                <w:rFonts w:ascii="Aptos" w:hAnsi="Aptos"/>
                <w:b w:val="0"/>
                <w:sz w:val="19"/>
              </w:rPr>
              <w:t>7</w:t>
            </w:r>
          </w:p>
        </w:tc>
        <w:tc>
          <w:tcPr>
            <w:vAlign w:val="center"/>
          </w:tcPr>
          <w:p>
            <w:r/>
            <w:r>
              <w:rPr>
                <w:rFonts w:ascii="Aptos" w:hAnsi="Aptos"/>
                <w:b w:val="0"/>
                <w:sz w:val="19"/>
              </w:rPr>
              <w:t>A Blanders runner is looking for an adventurer whose expedition paperwork is “incomplete, contradictory or creatively phrased.”</w:t>
            </w:r>
          </w:p>
        </w:tc>
      </w:tr>
      <w:tr>
        <w:trPr>
          <w:cantSplit/>
        </w:trPr>
        <w:tc>
          <w:tcPr>
            <w:vAlign w:val="center"/>
          </w:tcPr>
          <w:p>
            <w:r/>
            <w:r>
              <w:rPr>
                <w:rFonts w:ascii="Aptos" w:hAnsi="Aptos"/>
                <w:b w:val="0"/>
                <w:sz w:val="19"/>
              </w:rPr>
              <w:t>8</w:t>
            </w:r>
          </w:p>
        </w:tc>
        <w:tc>
          <w:tcPr>
            <w:vAlign w:val="center"/>
          </w:tcPr>
          <w:p>
            <w:r/>
            <w:r>
              <w:rPr>
                <w:rFonts w:ascii="Aptos" w:hAnsi="Aptos"/>
                <w:b w:val="0"/>
                <w:sz w:val="19"/>
              </w:rPr>
              <w:t>A fair City Guard and a corrupt one disagree over whether a street merchant has actually violated anything.</w:t>
            </w:r>
          </w:p>
        </w:tc>
      </w:tr>
      <w:tr>
        <w:trPr>
          <w:cantSplit/>
        </w:trPr>
        <w:tc>
          <w:tcPr>
            <w:vAlign w:val="center"/>
          </w:tcPr>
          <w:p>
            <w:r/>
            <w:r>
              <w:rPr>
                <w:rFonts w:ascii="Aptos" w:hAnsi="Aptos"/>
                <w:b w:val="0"/>
                <w:sz w:val="19"/>
              </w:rPr>
              <w:t>9</w:t>
            </w:r>
          </w:p>
        </w:tc>
        <w:tc>
          <w:tcPr>
            <w:vAlign w:val="center"/>
          </w:tcPr>
          <w:p>
            <w:r/>
            <w:r>
              <w:rPr>
                <w:rFonts w:ascii="Aptos" w:hAnsi="Aptos"/>
                <w:b w:val="0"/>
                <w:sz w:val="19"/>
              </w:rPr>
              <w:t>A covered animal crate jerks violently on a handcart. A black-clad halfling watches everyone who notices.</w:t>
            </w:r>
          </w:p>
        </w:tc>
      </w:tr>
      <w:tr>
        <w:trPr>
          <w:cantSplit/>
        </w:trPr>
        <w:tc>
          <w:tcPr>
            <w:vAlign w:val="center"/>
          </w:tcPr>
          <w:p>
            <w:r/>
            <w:r>
              <w:rPr>
                <w:rFonts w:ascii="Aptos" w:hAnsi="Aptos"/>
                <w:b w:val="0"/>
                <w:sz w:val="19"/>
              </w:rPr>
              <w:t>10</w:t>
            </w:r>
          </w:p>
        </w:tc>
        <w:tc>
          <w:tcPr>
            <w:vAlign w:val="center"/>
          </w:tcPr>
          <w:p>
            <w:r/>
            <w:r>
              <w:rPr>
                <w:rFonts w:ascii="Aptos" w:hAnsi="Aptos"/>
                <w:b w:val="0"/>
                <w:sz w:val="19"/>
              </w:rPr>
              <w:t>A displaced farm family is arguing over an eviction or purchase order issued after a wealthy patrician acquired their land.</w:t>
            </w:r>
          </w:p>
        </w:tc>
      </w:tr>
      <w:tr>
        <w:trPr>
          <w:cantSplit/>
        </w:trPr>
        <w:tc>
          <w:tcPr>
            <w:vAlign w:val="center"/>
          </w:tcPr>
          <w:p>
            <w:r/>
            <w:r>
              <w:rPr>
                <w:rFonts w:ascii="Aptos" w:hAnsi="Aptos"/>
                <w:b w:val="0"/>
                <w:sz w:val="19"/>
              </w:rPr>
              <w:t>11</w:t>
            </w:r>
          </w:p>
        </w:tc>
        <w:tc>
          <w:tcPr>
            <w:vAlign w:val="center"/>
          </w:tcPr>
          <w:p>
            <w:r/>
            <w:r>
              <w:rPr>
                <w:rFonts w:ascii="Aptos" w:hAnsi="Aptos"/>
                <w:b w:val="0"/>
                <w:sz w:val="19"/>
              </w:rPr>
              <w:t>A Red Flame preacher offers purification pamphlets. Someone nearby mutters, “Don't argue. That's what they want.”</w:t>
            </w:r>
          </w:p>
        </w:tc>
      </w:tr>
      <w:tr>
        <w:trPr>
          <w:cantSplit/>
        </w:trPr>
        <w:tc>
          <w:tcPr>
            <w:vAlign w:val="center"/>
          </w:tcPr>
          <w:p>
            <w:r/>
            <w:r>
              <w:rPr>
                <w:rFonts w:ascii="Aptos" w:hAnsi="Aptos"/>
                <w:b w:val="0"/>
                <w:sz w:val="19"/>
              </w:rPr>
              <w:t>12</w:t>
            </w:r>
          </w:p>
        </w:tc>
        <w:tc>
          <w:tcPr>
            <w:vAlign w:val="center"/>
          </w:tcPr>
          <w:p>
            <w:r/>
            <w:r>
              <w:rPr>
                <w:rFonts w:ascii="Aptos" w:hAnsi="Aptos"/>
                <w:b w:val="0"/>
                <w:sz w:val="19"/>
              </w:rPr>
              <w:t>A child is reenacting the party's latest public exploit with friends. The account is already hilariously inaccurate.</w:t>
            </w:r>
          </w:p>
        </w:tc>
      </w:tr>
    </w:tbl>
    <w:p/>
    <w:p>
      <w:r>
        <w:t>If nothing catches the players' interest, let it remain scenery.</w:t>
      </w:r>
    </w:p>
    <w:p>
      <w:pPr>
        <w:pStyle w:val="Heading1"/>
        <w:keepNext/>
        <w:keepLines/>
      </w:pPr>
      <w:r>
        <w:t>12. Neighborhood Descriptions</w:t>
      </w:r>
    </w:p>
    <w:p>
      <w:pPr>
        <w:pStyle w:val="Heading2"/>
        <w:keepNext/>
        <w:keepLines/>
      </w:pPr>
      <w:r>
        <w:t>Crown Ward</w:t>
      </w:r>
    </w:p>
    <w:p>
      <w:r>
        <w:t>White and pale-blue administrative buildings crowd broad streets filled with clerks, petitioners, couriers and uniformed guards. Ink, candle wax and wet stone dominate the smell of the district. Old eight-pointed stars appear everywhere—on lintels, fountains, floor tiles and government seals—usually treated as decorative remnants rather than sacred objects.</w:t>
      </w:r>
    </w:p>
    <w:p>
      <w:r>
        <w:t>Above the offices looms the silent royal castle.</w:t>
      </w:r>
    </w:p>
    <w:p>
      <w:r>
        <w:t>Useful details: document carts, legal arguments, Guard patrols, bureaucratic queues, petitioners, antique royal motifs.</w:t>
      </w:r>
    </w:p>
    <w:p>
      <w:pPr>
        <w:pStyle w:val="Heading2"/>
        <w:keepNext/>
        <w:keepLines/>
      </w:pPr>
      <w:r>
        <w:t>High March</w:t>
      </w:r>
    </w:p>
    <w:p>
      <w:r>
        <w:t>The streets widen and quiet. Large houses sit behind walls and clipped hedges, with wrought-iron gates and private guards. Small businesses exist, but they are selective: jewelers, vintners, tailors, tutors, galleries and expensive dining rather than crowded general shops.</w:t>
      </w:r>
    </w:p>
    <w:p>
      <w:r>
        <w:t>Money here is old, new and constantly competing.</w:t>
      </w:r>
    </w:p>
    <w:p>
      <w:r>
        <w:t>Useful details: servants, discreet messengers, private security, expensive carriages, land speculation, Vayne's patrons and rivals.</w:t>
      </w:r>
    </w:p>
    <w:p>
      <w:pPr>
        <w:pStyle w:val="Heading2"/>
        <w:keepNext/>
        <w:keepLines/>
      </w:pPr>
      <w:r>
        <w:t>Guildstrand</w:t>
      </w:r>
    </w:p>
    <w:p>
      <w:r>
        <w:t>Hammering, sawing and shouted negotiations echo between soot-darkened workshops. Guild symbols hang almost as prominently as street signs. Apprentices run errands while inspectors move from door to door.</w:t>
      </w:r>
    </w:p>
    <w:p>
      <w:r>
        <w:t>The Merchants' Guild is visible here not merely as commerce but as authority.</w:t>
      </w:r>
    </w:p>
    <w:p>
      <w:r>
        <w:t>Useful details: Guild Wardens, labor disputes, artisans, dwarven organizations, protection demands, supply shortages.</w:t>
      </w:r>
    </w:p>
    <w:p>
      <w:pPr>
        <w:pStyle w:val="Heading2"/>
        <w:keepNext/>
        <w:keepLines/>
      </w:pPr>
      <w:r>
        <w:t>Grand Market</w:t>
      </w:r>
    </w:p>
    <w:p>
      <w:r>
        <w:t>A river of people moving beneath awnings.</w:t>
      </w:r>
    </w:p>
    <w:p>
      <w:r>
        <w:t>Spice, roasted food, livestock, perfume, sweat, sawdust and smoke mix in the air. Caravan merchants trade beside established shops while street performers compete with sellers shouting prices.</w:t>
      </w:r>
    </w:p>
    <w:p>
      <w:r>
        <w:t>Anything might be found here—and several organizations are quietly watching what changes hands.</w:t>
      </w:r>
    </w:p>
    <w:p>
      <w:r>
        <w:t>Useful details: exotic animals, rare plants, Cloverpot agents, Blanders alumni, collectors, pickpockets, rumor spread.</w:t>
      </w:r>
    </w:p>
    <w:p>
      <w:pPr>
        <w:pStyle w:val="Heading2"/>
        <w:keepNext/>
        <w:keepLines/>
      </w:pPr>
      <w:r>
        <w:t>Scholarium</w:t>
      </w:r>
    </w:p>
    <w:p>
      <w:r>
        <w:t>Wide cleaner streets, courtyards, lecture halls, shrines and libraries. Students argue on steps. Priests hand out philosophical tracts. Magical demonstrations occasionally attract small crowds.</w:t>
      </w:r>
    </w:p>
    <w:p>
      <w:r>
        <w:t>This is where Arentoria tries to understand the past intellectually while mostly getting it wrong.</w:t>
      </w:r>
    </w:p>
    <w:p>
      <w:r>
        <w:t>Useful details: Blanders offices, Royal Antiquarians, Dyral's people, historians, temples, arguments about the old monarchy.</w:t>
      </w:r>
    </w:p>
    <w:p>
      <w:pPr>
        <w:pStyle w:val="Heading2"/>
        <w:keepNext/>
        <w:keepLines/>
      </w:pPr>
      <w:r>
        <w:t>Stoneback</w:t>
      </w:r>
    </w:p>
    <w:p>
      <w:r>
        <w:t>The city climbs steeply toward ancient stone.</w:t>
      </w:r>
    </w:p>
    <w:p>
      <w:r>
        <w:t>Buildings grow heavier and older. Streets become stairs. Portions of forgotten fortification have been incorporated into homes, warehouses and retaining walls.</w:t>
      </w:r>
    </w:p>
    <w:p>
      <w:r>
        <w:t>The castle dominates everything.</w:t>
      </w:r>
    </w:p>
    <w:p>
      <w:r>
        <w:t>Recently, people have been talking about faint blue light along its wards.</w:t>
      </w:r>
    </w:p>
    <w:p>
      <w:r>
        <w:t>Useful details: castle watchers, soldiers, antiquarians, old masonry, blue-nimbus rumors, entrances into older infrastructure.</w:t>
      </w:r>
    </w:p>
    <w:p>
      <w:pPr>
        <w:pStyle w:val="Heading2"/>
        <w:keepNext/>
        <w:keepLines/>
      </w:pPr>
      <w:r>
        <w:t>The Commons</w:t>
      </w:r>
    </w:p>
    <w:p>
      <w:r>
        <w:t>Dense homes, neighborhood shops, bakeries, laundries, taverns and small workshops. Children occupy the streets. Dinner smells drift from windows. Most residents know their neighbors.</w:t>
      </w:r>
    </w:p>
    <w:p>
      <w:r>
        <w:t>This is ordinary Arentoria—and therefore where economic pressure is easiest to see.</w:t>
      </w:r>
    </w:p>
    <w:p>
      <w:r>
        <w:t>Useful details: protection money, family disputes, local gossip, working-class rabbit-folk, halflings, dwarves and humans living side by side.</w:t>
      </w:r>
    </w:p>
    <w:p>
      <w:pPr>
        <w:pStyle w:val="Heading2"/>
        <w:keepNext/>
        <w:keepLines/>
      </w:pPr>
      <w:r>
        <w:t>The Shades</w:t>
      </w:r>
    </w:p>
    <w:p>
      <w:r>
        <w:t>Buildings crowd over older foundations and half-buried streets. Cellars connect to forgotten chambers. Water drips through stone. Drains and sewer openings are common.</w:t>
      </w:r>
    </w:p>
    <w:p>
      <w:r>
        <w:t>The Shades are not one giant thieves' den. Thousands of ordinary people live here alongside smugglers, criminals and people who simply cannot afford anywhere else.</w:t>
      </w:r>
    </w:p>
    <w:p>
      <w:r>
        <w:t>Useful details: black markets, ratcatchers, hidden passages, Cloverpot/Deep Ledger tension, improvised sewer access.</w:t>
      </w:r>
    </w:p>
    <w:p>
      <w:pPr>
        <w:pStyle w:val="Heading2"/>
        <w:keepNext/>
        <w:keepLines/>
      </w:pPr>
      <w:r>
        <w:t>Outer Ward</w:t>
      </w:r>
    </w:p>
    <w:p>
      <w:r>
        <w:t>The city becomes rougher toward the walls: stables, cheaper housing, warehouses, repair yards and businesses serving travelers.</w:t>
      </w:r>
    </w:p>
    <w:p>
      <w:r>
        <w:t>People come and go constantly.</w:t>
      </w:r>
    </w:p>
    <w:p>
      <w:r>
        <w:t>News from the countryside often reaches the Outer Ward before it reaches the Council.</w:t>
      </w:r>
    </w:p>
    <w:p>
      <w:r>
        <w:t>Useful details: caravan rumors, displaced farmers, guards, cheap inns, rural goods, laborers.</w:t>
      </w:r>
    </w:p>
    <w:p>
      <w:pPr>
        <w:pStyle w:val="Heading2"/>
        <w:keepNext/>
        <w:keepLines/>
      </w:pPr>
      <w:r>
        <w:t>Beyond the Walls / Caravan and Farm Belt</w:t>
      </w:r>
    </w:p>
    <w:p>
      <w:r>
        <w:t>Roads radiate through caravan yards, pasture, farms and scattered buildings. Old abandoned roads lead through grassy areas containing rubble and overgrown foundations from an earlier, larger Arentoria.</w:t>
      </w:r>
    </w:p>
    <w:p>
      <w:r>
        <w:t>The peaceful Open Furrow community is especially visible here.</w:t>
      </w:r>
    </w:p>
    <w:p>
      <w:r>
        <w:t>Useful details: rabbit-folk flowers and handbills, farm politics, caravans, ruined foundations, refugees, signs of approaching military trouble.</w:t>
      </w:r>
    </w:p>
    <w:p>
      <w:pPr>
        <w:pStyle w:val="Heading1"/>
        <w:keepNext/>
        <w:keepLines/>
      </w:pPr>
      <w:r>
        <w:t>13. Emergency Combat — The Red Flame</w:t>
      </w:r>
    </w:p>
    <w:p>
      <w:r>
        <w:t>If the session needs action or the players create a situation that naturally demands violence, use the Red Flame rather than inventing an unrelated monster attack.</w:t>
      </w:r>
    </w:p>
    <w:p>
      <w:pPr>
        <w:pStyle w:val="Heading2"/>
        <w:keepNext/>
        <w:keepLines/>
      </w:pPr>
      <w:r>
        <w:t>Why They Attack</w:t>
      </w:r>
    </w:p>
    <w:p>
      <w:r>
        <w:t>The cult has reason to care about the party.</w:t>
      </w:r>
    </w:p>
    <w:p>
      <w:r>
        <w:t>King's Spire's ancient wards reacted during the assault.</w:t>
      </w:r>
    </w:p>
    <w:p>
      <w:r>
        <w:t>The party then appeared in Arentoria carrying royal-era material and perhaps speaking openly about the Spire, Azhurath or an orc army.</w:t>
      </w:r>
    </w:p>
    <w:p>
      <w:r>
        <w:t>If they open the castle, the cult's concern becomes immediate.</w:t>
      </w:r>
    </w:p>
    <w:p>
      <w:r>
        <w:t>The attackers do not need omniscient information.</w:t>
      </w:r>
    </w:p>
    <w:p>
      <w:r>
        <w:t>They hear rumors like everyone else.</w:t>
      </w:r>
    </w:p>
    <w:p>
      <w:pPr>
        <w:pStyle w:val="Heading2"/>
        <w:keepNext/>
        <w:keepLines/>
      </w:pPr>
      <w:r>
        <w:t>Drop-In Trigger</w:t>
      </w:r>
    </w:p>
    <w:p>
      <w:r>
        <w:t>A Red Flame preacher recognizes something the party carries or overhears “King's Spire.”</w:t>
      </w:r>
    </w:p>
    <w:p>
      <w:r>
        <w:t>He stops chanting. Looks at them.</w:t>
      </w:r>
    </w:p>
    <w:p>
      <w:pPr>
        <w:pStyle w:val="DMNote"/>
      </w:pPr>
      <w:r>
        <w:t>“The Flame remembers you.”</w:t>
      </w:r>
    </w:p>
    <w:p>
      <w:r>
        <w:t>Other cultists begin closing through the crowd.</w:t>
      </w:r>
    </w:p>
    <w:p>
      <w:pPr>
        <w:pStyle w:val="Heading2"/>
        <w:keepNext/>
        <w:keepLines/>
      </w:pPr>
      <w:r>
        <w:t>Encounter</w:t>
      </w:r>
    </w:p>
    <w:p>
      <w:r>
        <w:t>Use the boosted session versions in the quick-stat section below. They preserve the first-run Red Flame concept, but are tougher because this party has been deleting nominal boss encounters.</w:t>
      </w:r>
    </w:p>
    <w:p>
      <w:r>
        <w:t>Suggested starting group:</w:t>
      </w:r>
    </w:p>
    <w:p>
      <w:pPr>
        <w:pStyle w:val="ListBullet"/>
      </w:pPr>
      <w:r>
        <w:t>High Brother Malrec (boosted);</w:t>
      </w:r>
    </w:p>
    <w:p>
      <w:pPr>
        <w:pStyle w:val="ListBullet"/>
      </w:pPr>
      <w:r>
        <w:t>4 Cleansed (5 if the party is fresh or still has extra construct allies);</w:t>
      </w:r>
    </w:p>
    <w:p>
      <w:pPr>
        <w:pStyle w:val="ListBullet"/>
      </w:pPr>
      <w:r>
        <w:t>Sister Virel; she pressures the back line, steals a royal object or report, and disengages rather than standing in place.</w:t>
      </w:r>
    </w:p>
    <w:p>
      <w:r>
        <w:t>Escalation: at the end of round 1 or 2, if the party has already dropped two enemies or driven Malrec below half HP, one surviving Cleansed ignites into a Burning Martyr.</w:t>
      </w:r>
    </w:p>
    <w:p>
      <w:r>
        <w:t>If they are still steamrolling after the Martyr appears, two more Cleansed arrive from a side street in round 3. If the fight is already dangerous, skip both escalations.</w:t>
      </w:r>
    </w:p>
    <w:p>
      <w:pPr>
        <w:pStyle w:val="Heading2"/>
        <w:keepNext/>
        <w:keepLines/>
      </w:pPr>
      <w:r>
        <w:t>Cult Goal</w:t>
      </w:r>
    </w:p>
    <w:p>
      <w:r>
        <w:t>Choose whichever works in the scene:</w:t>
      </w:r>
    </w:p>
    <w:p>
      <w:pPr>
        <w:pStyle w:val="ListBullet"/>
      </w:pPr>
      <w:r>
        <w:t>kill the outsiders;</w:t>
      </w:r>
    </w:p>
    <w:p>
      <w:pPr>
        <w:pStyle w:val="ListBullet"/>
      </w:pPr>
      <w:r>
        <w:t>seize a royal object;</w:t>
      </w:r>
    </w:p>
    <w:p>
      <w:pPr>
        <w:pStyle w:val="ListBullet"/>
      </w:pPr>
      <w:r>
        <w:t>steal their expedition records;</w:t>
      </w:r>
    </w:p>
    <w:p>
      <w:pPr>
        <w:pStyle w:val="ListBullet"/>
      </w:pPr>
      <w:r>
        <w:t>determine which party member activates old wards;</w:t>
      </w:r>
    </w:p>
    <w:p>
      <w:pPr>
        <w:pStyle w:val="ListBullet"/>
      </w:pPr>
      <w:r>
        <w:t>mark them for later assassination.</w:t>
      </w:r>
    </w:p>
    <w:p>
      <w:r>
        <w:t>This keeps combat connected to the campaign.</w:t>
      </w:r>
    </w:p>
    <w:p>
      <w:pPr>
        <w:pStyle w:val="Heading2"/>
        <w:keepNext/>
        <w:keepLines/>
      </w:pPr>
      <w:r>
        <w:t>Public Fight</w:t>
      </w:r>
    </w:p>
    <w:p>
      <w:r>
        <w:t>If violence occurs in a busy district, City Guards arrive after roughly three rounds.</w:t>
      </w:r>
    </w:p>
    <w:p>
      <w:r>
        <w:t>They order everyone to stop.</w:t>
      </w:r>
    </w:p>
    <w:p>
      <w:r>
        <w:t>The party then gets to explain itself.</w:t>
      </w:r>
    </w:p>
    <w:p>
      <w:r>
        <w:t>Again.</w:t>
      </w:r>
    </w:p>
    <w:p>
      <w:r>
        <w:t>Arentoria keeps records.</w:t>
      </w:r>
    </w:p>
    <w:p>
      <w:pPr>
        <w:pStyle w:val="Heading1"/>
      </w:pPr>
      <w:r>
        <w:rPr>
          <w:i w:val="0"/>
        </w:rPr>
        <w:t>13A. Compact Stat Blocks — Wednesday</w:t>
      </w:r>
    </w:p>
    <w:p>
      <w:pPr>
        <w:pStyle w:val="DMNote"/>
      </w:pPr>
      <w:r>
        <w:rPr>
          <w:i w:val="0"/>
        </w:rPr>
        <w:t>These are table-ready contingency stats, not a new requirement that these scenes become fights. The Red Flame blocks below are boosted from the first-run versions. The social-NPC and guard numbers are session-ready DM stats added here so an unexpected attack can be adjudicated immediately; they were not previously established canon.</w:t>
      </w:r>
    </w:p>
    <w:p>
      <w:pPr>
        <w:pStyle w:val="Heading2"/>
      </w:pPr>
      <w:r>
        <w:rPr>
          <w:i w:val="0"/>
        </w:rPr>
        <w:t>Arentorian Guard Response</w:t>
      </w:r>
    </w:p>
    <w:p>
      <w:pPr>
        <w:pStyle w:val="StatCompact"/>
      </w:pPr>
      <w:r>
        <w:rPr>
          <w:i w:val="0"/>
        </w:rPr>
        <w:t>City guards try to contain, disarm and arrest before they try to kill. They use grapples, shoves and nonlethal melee damage unless someone kills a guard, uses obviously lethal area magic in a crowd, or keeps fighting after repeated orders to surrender.</w:t>
      </w:r>
    </w:p>
    <w:p>
      <w:pPr>
        <w:pStyle w:val="StatCompact"/>
      </w:pPr>
      <w:r>
        <w:rPr>
          <w:i w:val="0"/>
        </w:rPr>
        <w:t>Busy-street response: four Regular Guards and one Elite Guard arrive after roughly three rounds. If the party attacks them or the fight continues, another four Regular Guards arrive about two rounds later. Inside the House of Crowns, response is faster: two guards are normally close enough to arrive immediately, and an Elite Guard with reinforcements follows.</w:t>
      </w:r>
    </w:p>
    <w:p>
      <w:pPr>
        <w:pStyle w:val="Heading3"/>
        <w:keepNext/>
      </w:pPr>
      <w:r>
        <w:rPr>
          <w:i w:val="0"/>
        </w:rPr>
        <w:t>Arentorian Regular Guard</w:t>
      </w:r>
    </w:p>
    <w:p>
      <w:pPr>
        <w:pStyle w:val="StatCompact"/>
        <w:keepNext/>
      </w:pPr>
      <w:r>
        <w:rPr>
          <w:i w:val="0"/>
        </w:rPr>
        <w:t>Medium humanoid • AC 16 (17 while in formation) • HP 30 • Speed 30 ft. • PB +3</w:t>
      </w:r>
    </w:p>
    <w:p>
      <w:pPr>
        <w:pStyle w:val="StatCompact"/>
        <w:keepNext/>
      </w:pPr>
      <w:r>
        <w:rPr>
          <w:i w:val="0"/>
        </w:rPr>
      </w:r>
      <w:r>
        <w:rPr>
          <w:rFonts w:ascii="Aptos" w:hAnsi="Aptos"/>
          <w:sz w:val="17"/>
        </w:rPr>
        <w:t>STR 14 (+2)  DEX 12 (+1)  CON 14 (+2)  INT 10 (+0)  WIS 12 (+1)  CHA 10 (+0)</w:t>
      </w:r>
    </w:p>
    <w:p>
      <w:pPr>
        <w:pStyle w:val="StatCompact"/>
        <w:keepNext/>
      </w:pPr>
      <w:r>
        <w:rPr>
          <w:i w:val="0"/>
        </w:rPr>
      </w:r>
      <w:r>
        <w:rPr>
          <w:b/>
        </w:rPr>
        <w:t xml:space="preserve">Skills. </w:t>
      </w:r>
      <w:r>
        <w:t>Athletics +5, Insight +4, Perception +4.</w:t>
      </w:r>
    </w:p>
    <w:p>
      <w:pPr>
        <w:pStyle w:val="StatCompact"/>
        <w:keepNext/>
      </w:pPr>
      <w:r>
        <w:rPr>
          <w:i w:val="0"/>
        </w:rPr>
      </w:r>
      <w:r>
        <w:rPr>
          <w:b/>
        </w:rPr>
        <w:t xml:space="preserve">Formation Discipline. </w:t>
      </w:r>
      <w:r>
        <w:t>While within 5 ft. of another conscious Arentorian guard, AC increases by 1.</w:t>
      </w:r>
    </w:p>
    <w:p>
      <w:pPr>
        <w:pStyle w:val="StatCompact"/>
        <w:keepNext/>
      </w:pPr>
      <w:r>
        <w:rPr>
          <w:i w:val="0"/>
        </w:rPr>
      </w:r>
      <w:r>
        <w:rPr>
          <w:b/>
        </w:rPr>
        <w:t xml:space="preserve">Subdual Training. </w:t>
      </w:r>
      <w:r>
        <w:t>The guard may replace one weapon attack with a grapple (Athletics +5) and may deal nonlethal damage with melee attacks without penalty.</w:t>
      </w:r>
    </w:p>
    <w:p>
      <w:pPr>
        <w:pStyle w:val="StatBullet"/>
        <w:keepNext/>
      </w:pPr>
      <w:r>
        <w:rPr>
          <w:i w:val="0"/>
        </w:rPr>
        <w:t>Multiattack. Two Shortsword or Halberd attacks.</w:t>
      </w:r>
    </w:p>
    <w:p>
      <w:pPr>
        <w:pStyle w:val="StatBullet"/>
        <w:keepNext/>
      </w:pPr>
      <w:r>
        <w:rPr>
          <w:i w:val="0"/>
        </w:rPr>
        <w:t>Shortsword. +5 to hit, 5 ft.; 5 (1d6+2) piercing.</w:t>
      </w:r>
    </w:p>
    <w:p>
      <w:pPr>
        <w:pStyle w:val="StatBullet"/>
        <w:keepNext/>
      </w:pPr>
      <w:r>
        <w:rPr>
          <w:i w:val="0"/>
        </w:rPr>
        <w:t>Halberd. +5 to hit, reach 10 ft.; 7 (1d10+2) slashing. A guard wielding the halberd instead of shield has AC 14 (15 in formation).</w:t>
      </w:r>
    </w:p>
    <w:p>
      <w:pPr>
        <w:pStyle w:val="StatBullet"/>
      </w:pPr>
      <w:r>
        <w:rPr>
          <w:i w:val="0"/>
        </w:rPr>
        <w:t>Brace (Reaction, halberd only). When a creature the guard can see enters the halberd’s reach, make one halberd attack.</w:t>
      </w:r>
    </w:p>
    <w:p>
      <w:pPr>
        <w:pStyle w:val="Heading3"/>
        <w:keepNext/>
      </w:pPr>
      <w:r>
        <w:rPr>
          <w:i w:val="0"/>
        </w:rPr>
        <w:t>Arentorian Elite Guard / House of Crowns Guard</w:t>
      </w:r>
    </w:p>
    <w:p>
      <w:pPr>
        <w:pStyle w:val="StatCompact"/>
        <w:keepNext/>
      </w:pPr>
      <w:r>
        <w:rPr>
          <w:i w:val="0"/>
        </w:rPr>
        <w:t>Medium humanoid • AC 18 • HP 68 • Speed 30 ft. • PB +3</w:t>
      </w:r>
    </w:p>
    <w:p>
      <w:pPr>
        <w:pStyle w:val="StatCompact"/>
        <w:keepNext/>
      </w:pPr>
      <w:r>
        <w:rPr>
          <w:i w:val="0"/>
        </w:rPr>
      </w:r>
      <w:r>
        <w:rPr>
          <w:rFonts w:ascii="Aptos" w:hAnsi="Aptos"/>
          <w:sz w:val="17"/>
        </w:rPr>
        <w:t>STR 18 (+4)  DEX 12 (+1)  CON 16 (+3)  INT 11 (+0)  WIS 14 (+2)  CHA 12 (+1)</w:t>
      </w:r>
    </w:p>
    <w:p>
      <w:pPr>
        <w:pStyle w:val="StatCompact"/>
        <w:keepNext/>
      </w:pPr>
      <w:r>
        <w:rPr>
          <w:i w:val="0"/>
        </w:rPr>
      </w:r>
      <w:r>
        <w:rPr>
          <w:b/>
        </w:rPr>
        <w:t xml:space="preserve">Saves. </w:t>
      </w:r>
      <w:r>
        <w:t>Str +7, Con +6, Wis +5.</w:t>
      </w:r>
    </w:p>
    <w:p>
      <w:pPr>
        <w:pStyle w:val="StatCompact"/>
        <w:keepNext/>
      </w:pPr>
      <w:r>
        <w:rPr>
          <w:i w:val="0"/>
        </w:rPr>
      </w:r>
      <w:r>
        <w:rPr>
          <w:b/>
        </w:rPr>
        <w:t xml:space="preserve">Skills. </w:t>
      </w:r>
      <w:r>
        <w:t>Athletics +7, Insight +5, Perception +5, Intimidation +4.</w:t>
      </w:r>
    </w:p>
    <w:p>
      <w:pPr>
        <w:pStyle w:val="StatCompact"/>
        <w:keepNext/>
      </w:pPr>
      <w:r>
        <w:rPr>
          <w:i w:val="0"/>
        </w:rPr>
      </w:r>
      <w:r>
        <w:rPr>
          <w:b/>
        </w:rPr>
        <w:t xml:space="preserve">Hold the Line. </w:t>
      </w:r>
      <w:r>
        <w:t>Opportunity attacks stop the target’s movement on a hit.</w:t>
      </w:r>
    </w:p>
    <w:p>
      <w:pPr>
        <w:pStyle w:val="StatBullet"/>
        <w:keepNext/>
      </w:pPr>
      <w:r>
        <w:rPr>
          <w:i w:val="0"/>
        </w:rPr>
        <w:t>Multiattack. Two Longsword or Halberd attacks.</w:t>
      </w:r>
    </w:p>
    <w:p>
      <w:pPr>
        <w:pStyle w:val="StatBullet"/>
        <w:keepNext/>
      </w:pPr>
      <w:r>
        <w:rPr>
          <w:i w:val="0"/>
        </w:rPr>
        <w:t>Longsword. +7 to hit, 5 ft.; 8 (1d8+4) slashing.</w:t>
      </w:r>
    </w:p>
    <w:p>
      <w:pPr>
        <w:pStyle w:val="StatBullet"/>
        <w:keepNext/>
      </w:pPr>
      <w:r>
        <w:rPr>
          <w:i w:val="0"/>
        </w:rPr>
        <w:t>Halberd. +7 to hit, reach 10 ft.; 9 (1d10+4) slashing. AC becomes 16 while using it two-handed.</w:t>
      </w:r>
    </w:p>
    <w:p>
      <w:pPr>
        <w:pStyle w:val="StatBullet"/>
        <w:keepNext/>
      </w:pPr>
      <w:r>
        <w:rPr>
          <w:i w:val="0"/>
        </w:rPr>
        <w:t>Shield Bash (Bonus Action, shield only). After hitting with a longsword, one Large-or-smaller target must make DC 15 Str save or be knocked prone or pushed 5 ft.</w:t>
      </w:r>
    </w:p>
    <w:p>
      <w:pPr>
        <w:pStyle w:val="StatBullet"/>
      </w:pPr>
      <w:r>
        <w:rPr>
          <w:i w:val="0"/>
        </w:rPr>
        <w:t>Interpose (Reaction). Impose disadvantage on an attack against a creature within 5 ft. of the elite guard.</w:t>
      </w:r>
    </w:p>
    <w:p>
      <w:pPr>
        <w:pStyle w:val="Heading3"/>
        <w:keepNext/>
      </w:pPr>
      <w:r>
        <w:rPr>
          <w:i w:val="0"/>
        </w:rPr>
        <w:t>Gerth the Watch — Drunk</w:t>
      </w:r>
    </w:p>
    <w:p>
      <w:pPr>
        <w:pStyle w:val="StatCompact"/>
        <w:keepNext/>
      </w:pPr>
      <w:r>
        <w:rPr>
          <w:i w:val="0"/>
        </w:rPr>
        <w:t>Use Arentorian Regular Guard, except AC 15, Speed 25 ft.; he begins prone/asleep and is severely intoxicated.</w:t>
      </w:r>
    </w:p>
    <w:p>
      <w:pPr>
        <w:pStyle w:val="StatCompact"/>
        <w:keepNext/>
      </w:pPr>
      <w:r>
        <w:rPr>
          <w:i w:val="0"/>
        </w:rPr>
      </w:r>
      <w:r>
        <w:rPr>
          <w:b/>
        </w:rPr>
        <w:t xml:space="preserve">Drunk. </w:t>
      </w:r>
      <w:r>
        <w:t>Disadvantage on attack rolls, Dexterity saves, Perception checks and initiative. If suddenly awakened, he cannot take reactions until the end of his first turn.</w:t>
      </w:r>
    </w:p>
    <w:p>
      <w:pPr>
        <w:pStyle w:val="StatBullet"/>
      </w:pPr>
      <w:r>
        <w:rPr>
          <w:i w:val="0"/>
        </w:rPr>
        <w:t>Gerth does not heroically fight to the death. If badly hurt or confronted by obvious magic, he crawls for the alarm or surrenders.</w:t>
      </w:r>
    </w:p>
    <w:p>
      <w:pPr>
        <w:pStyle w:val="Heading2"/>
      </w:pPr>
      <w:r>
        <w:rPr>
          <w:i w:val="0"/>
        </w:rPr>
        <w:t>Current-Session NPCs</w:t>
      </w:r>
    </w:p>
    <w:p>
      <w:pPr>
        <w:pStyle w:val="Heading3"/>
        <w:keepNext/>
      </w:pPr>
      <w:r>
        <w:rPr>
          <w:i w:val="0"/>
        </w:rPr>
        <w:t>Algren Vayne</w:t>
      </w:r>
    </w:p>
    <w:p>
      <w:pPr>
        <w:pStyle w:val="StatCompact"/>
        <w:keepNext/>
      </w:pPr>
      <w:r>
        <w:rPr>
          <w:i w:val="0"/>
        </w:rPr>
        <w:t>Medium humanoid • AC 15 • HP 52 • Speed 30 ft. • PB +3</w:t>
      </w:r>
    </w:p>
    <w:p>
      <w:pPr>
        <w:pStyle w:val="StatCompact"/>
        <w:keepNext/>
      </w:pPr>
      <w:r>
        <w:rPr>
          <w:i w:val="0"/>
        </w:rPr>
      </w:r>
      <w:r>
        <w:rPr>
          <w:rFonts w:ascii="Aptos" w:hAnsi="Aptos"/>
          <w:sz w:val="17"/>
        </w:rPr>
        <w:t>STR 10 (+0)  DEX 16 (+3)  CON 14 (+2)  INT 16 (+3)  WIS 15 (+2)  CHA 18 (+4)</w:t>
      </w:r>
    </w:p>
    <w:p>
      <w:pPr>
        <w:pStyle w:val="StatCompact"/>
        <w:keepNext/>
      </w:pPr>
      <w:r>
        <w:rPr>
          <w:i w:val="0"/>
        </w:rPr>
      </w:r>
      <w:r>
        <w:rPr>
          <w:b/>
        </w:rPr>
        <w:t xml:space="preserve">Saves. </w:t>
      </w:r>
      <w:r>
        <w:t>Dex +6, Wis +5, Cha +7.</w:t>
      </w:r>
    </w:p>
    <w:p>
      <w:pPr>
        <w:pStyle w:val="StatCompact"/>
        <w:keepNext/>
      </w:pPr>
      <w:r>
        <w:rPr>
          <w:i w:val="0"/>
        </w:rPr>
      </w:r>
      <w:r>
        <w:rPr>
          <w:b/>
        </w:rPr>
        <w:t xml:space="preserve">Skills. </w:t>
      </w:r>
      <w:r>
        <w:t>Deception +8, Insight +5, Investigation +6, Persuasion +8.</w:t>
      </w:r>
    </w:p>
    <w:p>
      <w:pPr>
        <w:pStyle w:val="StatCompact"/>
        <w:keepNext/>
      </w:pPr>
      <w:r>
        <w:rPr>
          <w:i w:val="0"/>
        </w:rPr>
      </w:r>
      <w:r>
        <w:rPr>
          <w:b/>
        </w:rPr>
        <w:t xml:space="preserve">Political Survivor. </w:t>
      </w:r>
      <w:r>
        <w:t>Vayne is not currently established as a spellcaster. He survives through preparation, nerve and other people. In the House of Crowns, guards respond to violence against him immediately.</w:t>
      </w:r>
    </w:p>
    <w:p>
      <w:pPr>
        <w:pStyle w:val="StatBullet"/>
        <w:keepNext/>
      </w:pPr>
      <w:r>
        <w:rPr>
          <w:i w:val="0"/>
        </w:rPr>
        <w:t>Rapier. +6 to hit, 5 ft.; 7 (1d8+3) piercing.</w:t>
      </w:r>
    </w:p>
    <w:p>
      <w:pPr>
        <w:pStyle w:val="StatBullet"/>
        <w:keepNext/>
      </w:pPr>
      <w:r>
        <w:rPr>
          <w:i w:val="0"/>
        </w:rPr>
        <w:t>Slip Away (Bonus Action). Disengage.</w:t>
      </w:r>
    </w:p>
    <w:p>
      <w:pPr>
        <w:pStyle w:val="StatBullet"/>
      </w:pPr>
      <w:r>
        <w:rPr>
          <w:i w:val="0"/>
        </w:rPr>
        <w:t>Parry (Reaction). Vayne adds +3 AC against one melee attack that would hit him.</w:t>
      </w:r>
    </w:p>
    <w:p>
      <w:pPr>
        <w:pStyle w:val="Heading3"/>
        <w:keepNext/>
      </w:pPr>
      <w:r>
        <w:rPr>
          <w:i w:val="0"/>
        </w:rPr>
        <w:t>Marcel Dennet</w:t>
      </w:r>
    </w:p>
    <w:p>
      <w:pPr>
        <w:pStyle w:val="StatCompact"/>
        <w:keepNext/>
      </w:pPr>
      <w:r>
        <w:rPr>
          <w:i w:val="0"/>
        </w:rPr>
        <w:t>Medium humanoid • AC 12 • HP 18 • Speed 30 ft. • PB +3</w:t>
      </w:r>
    </w:p>
    <w:p>
      <w:pPr>
        <w:pStyle w:val="StatCompact"/>
        <w:keepNext/>
      </w:pPr>
      <w:r>
        <w:rPr>
          <w:i w:val="0"/>
        </w:rPr>
      </w:r>
      <w:r>
        <w:rPr>
          <w:rFonts w:ascii="Aptos" w:hAnsi="Aptos"/>
          <w:sz w:val="17"/>
        </w:rPr>
        <w:t>STR 9 (-1)  DEX 12 (+1)  CON 11 (+0)  INT 16 (+3)  WIS 14 (+2)  CHA 14 (+2)</w:t>
      </w:r>
    </w:p>
    <w:p>
      <w:pPr>
        <w:pStyle w:val="StatCompact"/>
        <w:keepNext/>
      </w:pPr>
      <w:r>
        <w:rPr>
          <w:i w:val="0"/>
        </w:rPr>
      </w:r>
      <w:r>
        <w:rPr>
          <w:b/>
        </w:rPr>
        <w:t xml:space="preserve">Skills. </w:t>
      </w:r>
      <w:r>
        <w:t>Deception +5, History +6, Insight +5, Investigation +6.</w:t>
      </w:r>
    </w:p>
    <w:p>
      <w:pPr>
        <w:pStyle w:val="StatCompact"/>
        <w:keepNext/>
      </w:pPr>
      <w:r>
        <w:rPr>
          <w:i w:val="0"/>
        </w:rPr>
      </w:r>
      <w:r>
        <w:rPr>
          <w:b/>
        </w:rPr>
        <w:t xml:space="preserve">Administrative Alarm. </w:t>
      </w:r>
      <w:r>
        <w:t>In the House of Crowns, Marcel can use an action to shout for guards or trigger the office alarm. Two Regular Guards arrive at the start of the next round; more follow if the fight continues.</w:t>
      </w:r>
    </w:p>
    <w:p>
      <w:pPr>
        <w:pStyle w:val="StatBullet"/>
        <w:keepNext/>
      </w:pPr>
      <w:r>
        <w:rPr>
          <w:i w:val="0"/>
        </w:rPr>
        <w:t>Dagger. +4 to hit, 5 ft.; 3 (1d4+1) piercing.</w:t>
      </w:r>
    </w:p>
    <w:p>
      <w:pPr>
        <w:pStyle w:val="StatBullet"/>
      </w:pPr>
      <w:r>
        <w:rPr>
          <w:i w:val="0"/>
        </w:rPr>
        <w:t>Desk Dive (Reaction, 1/round). When targeted by a ranged attack while adjacent to a desk, shelf or doorway, Marcel gains half cover (+2 AC) against that attack and moves 5 ft. without provoking.</w:t>
      </w:r>
    </w:p>
    <w:p>
      <w:pPr>
        <w:pStyle w:val="Heading3"/>
        <w:keepNext/>
      </w:pPr>
      <w:r>
        <w:rPr>
          <w:i w:val="0"/>
        </w:rPr>
        <w:t>Helga Copperwhistle</w:t>
      </w:r>
    </w:p>
    <w:p>
      <w:pPr>
        <w:pStyle w:val="StatCompact"/>
        <w:keepNext/>
      </w:pPr>
      <w:r>
        <w:rPr>
          <w:i w:val="0"/>
        </w:rPr>
        <w:t>Medium dwarf • AC 14 • HP 35 • Speed 25 ft. • PB +3</w:t>
      </w:r>
    </w:p>
    <w:p>
      <w:pPr>
        <w:pStyle w:val="StatCompact"/>
        <w:keepNext/>
      </w:pPr>
      <w:r>
        <w:rPr>
          <w:i w:val="0"/>
        </w:rPr>
      </w:r>
      <w:r>
        <w:rPr>
          <w:rFonts w:ascii="Aptos" w:hAnsi="Aptos"/>
          <w:sz w:val="17"/>
        </w:rPr>
        <w:t>STR 14 (+2)  DEX 10 (+0)  CON 16 (+3)  INT 14 (+2)  WIS 15 (+2)  CHA 13 (+1)</w:t>
      </w:r>
    </w:p>
    <w:p>
      <w:pPr>
        <w:pStyle w:val="StatCompact"/>
        <w:keepNext/>
      </w:pPr>
      <w:r>
        <w:rPr>
          <w:i w:val="0"/>
        </w:rPr>
      </w:r>
      <w:r>
        <w:rPr>
          <w:b/>
        </w:rPr>
        <w:t xml:space="preserve">Saves. </w:t>
      </w:r>
      <w:r>
        <w:t>Con +6, Wis +5.</w:t>
      </w:r>
    </w:p>
    <w:p>
      <w:pPr>
        <w:pStyle w:val="StatCompact"/>
        <w:keepNext/>
      </w:pPr>
      <w:r>
        <w:rPr>
          <w:i w:val="0"/>
        </w:rPr>
      </w:r>
      <w:r>
        <w:rPr>
          <w:b/>
        </w:rPr>
        <w:t xml:space="preserve">Skills. </w:t>
      </w:r>
      <w:r>
        <w:t>Insight +5, Investigation +5, Perception +5.</w:t>
      </w:r>
    </w:p>
    <w:p>
      <w:pPr>
        <w:pStyle w:val="StatCompact"/>
        <w:keepNext/>
      </w:pPr>
      <w:r>
        <w:rPr>
          <w:i w:val="0"/>
        </w:rPr>
      </w:r>
      <w:r>
        <w:rPr>
          <w:b/>
        </w:rPr>
        <w:t xml:space="preserve">Dwarven Resilience. </w:t>
      </w:r>
      <w:r>
        <w:t>Advantage on saves against poison; resistance to poison damage.</w:t>
      </w:r>
    </w:p>
    <w:p>
      <w:pPr>
        <w:pStyle w:val="StatBullet"/>
        <w:keepNext/>
      </w:pPr>
      <w:r>
        <w:rPr>
          <w:i w:val="0"/>
        </w:rPr>
        <w:t>Brass Abacus. +5 to hit, 5 ft.; 5 (1d6+2) bludgeoning.</w:t>
      </w:r>
    </w:p>
    <w:p>
      <w:pPr>
        <w:pStyle w:val="StatBullet"/>
      </w:pPr>
      <w:r>
        <w:rPr>
          <w:i w:val="0"/>
        </w:rPr>
        <w:t>Blanders Bell (Action). Helga slams a brass desk bell. Two Blanders security staff using Regular Guard stats arrive in 1d2 rounds. Helga uses the intervening time to get behind the counter and continue arguing about the paperwork.</w:t>
      </w:r>
    </w:p>
    <w:p>
      <w:pPr>
        <w:pStyle w:val="Heading3"/>
        <w:keepNext/>
      </w:pPr>
      <w:r>
        <w:rPr>
          <w:i w:val="0"/>
        </w:rPr>
        <w:t>Archibald “Archie” Brindlewink</w:t>
      </w:r>
    </w:p>
    <w:p>
      <w:pPr>
        <w:pStyle w:val="StatCompact"/>
        <w:keepNext/>
      </w:pPr>
      <w:r>
        <w:rPr>
          <w:i w:val="0"/>
        </w:rPr>
        <w:t>Small humanoid • AC 13 • HP 16 • Speed 25 ft. • PB +3</w:t>
      </w:r>
    </w:p>
    <w:p>
      <w:pPr>
        <w:pStyle w:val="StatCompact"/>
        <w:keepNext/>
      </w:pPr>
      <w:r>
        <w:rPr>
          <w:i w:val="0"/>
        </w:rPr>
      </w:r>
      <w:r>
        <w:rPr>
          <w:rFonts w:ascii="Aptos" w:hAnsi="Aptos"/>
          <w:sz w:val="17"/>
        </w:rPr>
        <w:t>STR 8 (-1)  DEX 15 (+2)  CON 12 (+1)  INT 15 (+2)  WIS 14 (+2)  CHA 17 (+3)</w:t>
      </w:r>
    </w:p>
    <w:p>
      <w:pPr>
        <w:pStyle w:val="StatCompact"/>
        <w:keepNext/>
      </w:pPr>
      <w:r>
        <w:rPr>
          <w:i w:val="0"/>
        </w:rPr>
      </w:r>
      <w:r>
        <w:rPr>
          <w:b/>
        </w:rPr>
        <w:t xml:space="preserve">Skills. </w:t>
      </w:r>
      <w:r>
        <w:t>Insight +5, Investigation +5, Perception +5, Persuasion +6.</w:t>
      </w:r>
    </w:p>
    <w:p>
      <w:pPr>
        <w:pStyle w:val="StatCompact"/>
        <w:keepNext/>
      </w:pPr>
      <w:r>
        <w:rPr>
          <w:i w:val="0"/>
        </w:rPr>
      </w:r>
      <w:r>
        <w:rPr>
          <w:b/>
        </w:rPr>
        <w:t xml:space="preserve">Not a Combatant. </w:t>
      </w:r>
      <w:r>
        <w:t>Archie bargains, flees or surrenders rather than trying to win a fight.</w:t>
      </w:r>
    </w:p>
    <w:p>
      <w:pPr>
        <w:pStyle w:val="StatBullet"/>
        <w:keepNext/>
      </w:pPr>
      <w:r>
        <w:rPr>
          <w:i w:val="0"/>
        </w:rPr>
        <w:t>Key Ring. +5 to hit, 5 ft.; 4 (1d4+2) bludgeoning.</w:t>
      </w:r>
    </w:p>
    <w:p>
      <w:pPr>
        <w:pStyle w:val="StatBullet"/>
      </w:pPr>
      <w:r>
        <w:rPr>
          <w:i w:val="0"/>
        </w:rPr>
        <w:t>Property Escape (Bonus Action). Archie Disengages and moves up to 10 ft. toward a doorway, piece of furniture or creature larger than he is.</w:t>
      </w:r>
    </w:p>
    <w:p>
      <w:pPr>
        <w:pStyle w:val="Heading3"/>
        <w:keepNext/>
      </w:pPr>
      <w:r>
        <w:rPr>
          <w:i w:val="0"/>
        </w:rPr>
        <w:t>Sir Eldric Thornwall</w:t>
      </w:r>
    </w:p>
    <w:p>
      <w:pPr>
        <w:pStyle w:val="StatCompact"/>
        <w:keepNext/>
      </w:pPr>
      <w:r>
        <w:rPr>
          <w:i w:val="0"/>
        </w:rPr>
        <w:t>Medium humanoid • AC 19 • HP 95 • Speed 25 ft. • PB +3</w:t>
      </w:r>
    </w:p>
    <w:p>
      <w:pPr>
        <w:pStyle w:val="StatCompact"/>
        <w:keepNext/>
      </w:pPr>
      <w:r>
        <w:rPr>
          <w:i w:val="0"/>
        </w:rPr>
      </w:r>
      <w:r>
        <w:rPr>
          <w:rFonts w:ascii="Aptos" w:hAnsi="Aptos"/>
          <w:sz w:val="17"/>
        </w:rPr>
        <w:t>STR 18 (+4)  DEX 10 (+0)  CON 18 (+4)  INT 12 (+1)  WIS 15 (+2)  CHA 14 (+2)</w:t>
      </w:r>
    </w:p>
    <w:p>
      <w:pPr>
        <w:pStyle w:val="StatCompact"/>
        <w:keepNext/>
      </w:pPr>
      <w:r>
        <w:rPr>
          <w:i w:val="0"/>
        </w:rPr>
      </w:r>
      <w:r>
        <w:rPr>
          <w:b/>
        </w:rPr>
        <w:t xml:space="preserve">Saves. </w:t>
      </w:r>
      <w:r>
        <w:t>Str +7, Con +7, Wis +5.</w:t>
      </w:r>
    </w:p>
    <w:p>
      <w:pPr>
        <w:pStyle w:val="StatCompact"/>
        <w:keepNext/>
      </w:pPr>
      <w:r>
        <w:rPr>
          <w:i w:val="0"/>
        </w:rPr>
      </w:r>
      <w:r>
        <w:rPr>
          <w:b/>
        </w:rPr>
        <w:t xml:space="preserve">Skills. </w:t>
      </w:r>
      <w:r>
        <w:t>Athletics +7, Insight +5, Intimidation +5, Perception +5.</w:t>
      </w:r>
    </w:p>
    <w:p>
      <w:pPr>
        <w:pStyle w:val="StatCompact"/>
        <w:keepNext/>
      </w:pPr>
      <w:r>
        <w:rPr>
          <w:i w:val="0"/>
        </w:rPr>
      </w:r>
      <w:r>
        <w:rPr>
          <w:b/>
        </w:rPr>
        <w:t xml:space="preserve">Veteran Commander. </w:t>
      </w:r>
      <w:r>
        <w:t>Friendly guards within 30 ft. have advantage on saves against being frightened while Thornwall is conscious.</w:t>
      </w:r>
    </w:p>
    <w:p>
      <w:pPr>
        <w:pStyle w:val="StatBullet"/>
        <w:keepNext/>
      </w:pPr>
      <w:r>
        <w:rPr>
          <w:i w:val="0"/>
        </w:rPr>
        <w:t>Multiattack. Two Longsword or Halberd attacks.</w:t>
      </w:r>
    </w:p>
    <w:p>
      <w:pPr>
        <w:pStyle w:val="StatBullet"/>
        <w:keepNext/>
      </w:pPr>
      <w:r>
        <w:rPr>
          <w:i w:val="0"/>
        </w:rPr>
        <w:t>Longsword. +7 to hit, 5 ft.; 8 (1d8+4) slashing.</w:t>
      </w:r>
    </w:p>
    <w:p>
      <w:pPr>
        <w:pStyle w:val="StatBullet"/>
        <w:keepNext/>
      </w:pPr>
      <w:r>
        <w:rPr>
          <w:i w:val="0"/>
        </w:rPr>
        <w:t>Halberd. +7 to hit, reach 10 ft.; 9 (1d10+4) slashing.</w:t>
      </w:r>
    </w:p>
    <w:p>
      <w:pPr>
        <w:pStyle w:val="StatBullet"/>
        <w:keepNext/>
      </w:pPr>
      <w:r>
        <w:rPr>
          <w:i w:val="0"/>
        </w:rPr>
        <w:t>Parry (Reaction). +3 AC against one melee attack that would hit.</w:t>
      </w:r>
    </w:p>
    <w:p>
      <w:pPr>
        <w:pStyle w:val="StatBullet"/>
      </w:pPr>
      <w:r>
        <w:rPr>
          <w:i w:val="0"/>
        </w:rPr>
        <w:t>Command the Line (Recharge 5–6). Up to three guards within 30 ft. may each use their reaction to move up to half speed and make one weapon attack or attempt one grapple.</w:t>
      </w:r>
    </w:p>
    <w:p>
      <w:pPr>
        <w:pStyle w:val="Heading2"/>
      </w:pPr>
      <w:r>
        <w:rPr>
          <w:i w:val="0"/>
        </w:rPr>
        <w:t>Boosted Red Flame — Session Version</w:t>
      </w:r>
    </w:p>
    <w:p>
      <w:pPr>
        <w:pStyle w:val="DMNote"/>
      </w:pPr>
      <w:r>
        <w:rPr>
          <w:i w:val="0"/>
        </w:rPr>
        <w:t>Design goal: make the cult last long enough to do something interesting against a six-person, high-output party without turning every hit into catastrophic damage. Control, reactions and staged reinforcements do most of the work.</w:t>
      </w:r>
    </w:p>
    <w:p>
      <w:pPr>
        <w:pStyle w:val="StatCompact"/>
      </w:pPr>
      <w:r>
        <w:rPr>
          <w:i w:val="0"/>
        </w:rPr>
        <w:t>Recommended start: Malrec + 4 Cleansed + Virel. If the party is fresh and has extra allies, use 5 Cleansed. Escalate with one Burning Martyr when the trigger in Section 13 fires; if they are still dominating, add 2 Cleansed in round 3. Do not add reinforcements if the fight is already dangerous.</w:t>
      </w:r>
    </w:p>
    <w:p>
      <w:pPr>
        <w:pStyle w:val="Heading3"/>
        <w:keepNext/>
      </w:pPr>
      <w:r>
        <w:rPr>
          <w:i w:val="0"/>
        </w:rPr>
        <w:t>High Brother Malrec — Boosted</w:t>
      </w:r>
    </w:p>
    <w:p>
      <w:pPr>
        <w:pStyle w:val="StatCompact"/>
        <w:keepNext/>
      </w:pPr>
      <w:r>
        <w:rPr>
          <w:i w:val="0"/>
        </w:rPr>
        <w:t>Medium humanoid • AC 15 with mage armor • HP 82 • Speed 30 ft. • PB +3</w:t>
      </w:r>
    </w:p>
    <w:p>
      <w:pPr>
        <w:pStyle w:val="StatCompact"/>
        <w:keepNext/>
      </w:pPr>
      <w:r>
        <w:rPr>
          <w:i w:val="0"/>
        </w:rPr>
      </w:r>
      <w:r>
        <w:rPr>
          <w:rFonts w:ascii="Aptos" w:hAnsi="Aptos"/>
          <w:sz w:val="17"/>
        </w:rPr>
        <w:t>STR 8 (-1)  DEX 14 (+2)  CON 16 (+3)  INT 18 (+4)  WIS 12 (+1)  CHA 14 (+2)</w:t>
      </w:r>
    </w:p>
    <w:p>
      <w:pPr>
        <w:pStyle w:val="StatCompact"/>
        <w:keepNext/>
      </w:pPr>
      <w:r>
        <w:rPr>
          <w:i w:val="0"/>
        </w:rPr>
      </w:r>
      <w:r>
        <w:rPr>
          <w:b/>
        </w:rPr>
        <w:t xml:space="preserve">Saves. </w:t>
      </w:r>
      <w:r>
        <w:t>Con +6, Int +7, Wis +4.</w:t>
      </w:r>
    </w:p>
    <w:p>
      <w:pPr>
        <w:pStyle w:val="StatCompact"/>
        <w:keepNext/>
      </w:pPr>
      <w:r>
        <w:rPr>
          <w:i w:val="0"/>
        </w:rPr>
      </w:r>
      <w:r>
        <w:rPr>
          <w:b/>
        </w:rPr>
        <w:t xml:space="preserve">Skills. </w:t>
      </w:r>
      <w:r>
        <w:t>Arcana +7, Deception +5, Insight +4, Religion +7.</w:t>
      </w:r>
    </w:p>
    <w:p>
      <w:pPr>
        <w:pStyle w:val="StatCompact"/>
        <w:keepNext/>
      </w:pPr>
      <w:r>
        <w:rPr>
          <w:i w:val="0"/>
        </w:rPr>
      </w:r>
      <w:r>
        <w:rPr>
          <w:b/>
        </w:rPr>
        <w:t xml:space="preserve">Spellcasting. </w:t>
      </w:r>
      <w:r>
        <w:t>Intelligence; save DC 15, +7 to hit. Mage armor is normally active.</w:t>
      </w:r>
    </w:p>
    <w:p>
      <w:pPr>
        <w:pStyle w:val="StatCompact"/>
        <w:keepNext/>
      </w:pPr>
      <w:r>
        <w:rPr>
          <w:i w:val="0"/>
        </w:rPr>
      </w:r>
      <w:r>
        <w:rPr>
          <w:b/>
        </w:rPr>
        <w:t xml:space="preserve">Spells. </w:t>
      </w:r>
      <w:r>
        <w:t>At will: fire bolt (2d10), mage hand, minor illusion, thaumaturgy. 1st (4): burning hands, magic missile, shield. 2nd (3): hold person, mirror image, scorching ray, suggestion. 3rd (3): counterspell, hypnotic pattern, slow.</w:t>
      </w:r>
    </w:p>
    <w:p>
      <w:pPr>
        <w:pStyle w:val="StatBullet"/>
        <w:keepNext/>
      </w:pPr>
      <w:r>
        <w:rPr>
          <w:i w:val="0"/>
        </w:rPr>
        <w:t>Fanatic Aegis (Reaction, 3/day). When Malrec takes damage, reduce that damage by 12. He cannot use this on the same round he casts shield.</w:t>
      </w:r>
    </w:p>
    <w:p>
      <w:pPr>
        <w:pStyle w:val="StatBullet"/>
        <w:keepNext/>
      </w:pPr>
      <w:r>
        <w:rPr>
          <w:i w:val="0"/>
        </w:rPr>
        <w:t>Command the Cleansed (Bonus Action; Recharge 5–6). One Cleansed within 30 ft. may move up to half its speed and make one Flame Whip attack.</w:t>
      </w:r>
    </w:p>
    <w:p>
      <w:pPr>
        <w:pStyle w:val="StatBullet"/>
      </w:pPr>
      <w:r>
        <w:rPr>
          <w:i w:val="0"/>
        </w:rPr>
        <w:t>Tactics. Round 1 favors slow or hypnotic pattern. If focused, use mirror image/shield/Aegis rather than standing still. He tries to keep at least one Cleansed between himself and the party.</w:t>
      </w:r>
    </w:p>
    <w:p>
      <w:pPr>
        <w:pStyle w:val="Heading3"/>
        <w:keepNext/>
      </w:pPr>
      <w:r>
        <w:rPr>
          <w:i w:val="0"/>
        </w:rPr>
        <w:t>Cleansed of the Red Flame — Boosted</w:t>
      </w:r>
    </w:p>
    <w:p>
      <w:pPr>
        <w:pStyle w:val="StatCompact"/>
        <w:keepNext/>
      </w:pPr>
      <w:r>
        <w:rPr>
          <w:i w:val="0"/>
        </w:rPr>
        <w:t>Medium humanoid • AC 14 • HP 45 • Speed 30 ft. • PB +3</w:t>
      </w:r>
    </w:p>
    <w:p>
      <w:pPr>
        <w:pStyle w:val="StatCompact"/>
        <w:keepNext/>
      </w:pPr>
      <w:r>
        <w:rPr>
          <w:i w:val="0"/>
        </w:rPr>
      </w:r>
      <w:r>
        <w:rPr>
          <w:rFonts w:ascii="Aptos" w:hAnsi="Aptos"/>
          <w:sz w:val="17"/>
        </w:rPr>
        <w:t>STR 12 (+1)  DEX 14 (+2)  CON 14 (+2)  INT 10 (+0)  WIS 13 (+1)  CHA 15 (+2)</w:t>
      </w:r>
    </w:p>
    <w:p>
      <w:pPr>
        <w:pStyle w:val="StatCompact"/>
        <w:keepNext/>
      </w:pPr>
      <w:r>
        <w:rPr>
          <w:i w:val="0"/>
        </w:rPr>
      </w:r>
      <w:r>
        <w:rPr>
          <w:b/>
        </w:rPr>
        <w:t xml:space="preserve">Saves. </w:t>
      </w:r>
      <w:r>
        <w:t>Wis +4, Cha +5.</w:t>
      </w:r>
    </w:p>
    <w:p>
      <w:pPr>
        <w:pStyle w:val="StatCompact"/>
        <w:keepNext/>
      </w:pPr>
      <w:r>
        <w:rPr>
          <w:i w:val="0"/>
        </w:rPr>
      </w:r>
      <w:r>
        <w:rPr>
          <w:b/>
        </w:rPr>
        <w:t xml:space="preserve">Skills. </w:t>
      </w:r>
      <w:r>
        <w:t>Religion +3, Intimidation +5.</w:t>
      </w:r>
    </w:p>
    <w:p>
      <w:pPr>
        <w:pStyle w:val="StatCompact"/>
        <w:keepNext/>
      </w:pPr>
      <w:r>
        <w:rPr>
          <w:i w:val="0"/>
        </w:rPr>
      </w:r>
      <w:r>
        <w:rPr>
          <w:b/>
        </w:rPr>
        <w:t xml:space="preserve">Fire-Touched Faith. </w:t>
      </w:r>
      <w:r>
        <w:t>Resistance to fire damage.</w:t>
      </w:r>
    </w:p>
    <w:p>
      <w:pPr>
        <w:pStyle w:val="StatCompact"/>
        <w:keepNext/>
      </w:pPr>
      <w:r>
        <w:rPr>
          <w:i w:val="0"/>
        </w:rPr>
      </w:r>
      <w:r>
        <w:rPr>
          <w:b/>
        </w:rPr>
        <w:t xml:space="preserve">Fanatic Devotion. </w:t>
      </w:r>
      <w:r>
        <w:t>The first time reduced to 0 HP, make DC 12 Con save. On success, remain at 1 HP and collapse at the end of the next turn unless healed.</w:t>
      </w:r>
    </w:p>
    <w:p>
      <w:pPr>
        <w:pStyle w:val="StatCompact"/>
        <w:keepNext/>
      </w:pPr>
      <w:r>
        <w:rPr>
          <w:i w:val="0"/>
        </w:rPr>
      </w:r>
      <w:r>
        <w:rPr>
          <w:b/>
        </w:rPr>
        <w:t xml:space="preserve">Zealot’s Frenzy (1/day). </w:t>
      </w:r>
      <w:r>
        <w:t>Bonus action; for 1 minute Flame Whip deals +1d6 fire damage.</w:t>
      </w:r>
    </w:p>
    <w:p>
      <w:pPr>
        <w:pStyle w:val="StatBullet"/>
        <w:keepNext/>
      </w:pPr>
      <w:r>
        <w:rPr>
          <w:i w:val="0"/>
        </w:rPr>
        <w:t>Multiattack. Two Flame Whips, or one Flame Whip and one Ash Bolt.</w:t>
      </w:r>
    </w:p>
    <w:p>
      <w:pPr>
        <w:pStyle w:val="StatBullet"/>
        <w:keepNext/>
      </w:pPr>
      <w:r>
        <w:rPr>
          <w:i w:val="0"/>
        </w:rPr>
        <w:t>Flame Whip. +5 to hit, reach 10 ft.; 6 (1d6+3) slashing + 4 (1d8) fire.</w:t>
      </w:r>
    </w:p>
    <w:p>
      <w:pPr>
        <w:pStyle w:val="StatBullet"/>
        <w:keepNext/>
      </w:pPr>
      <w:r>
        <w:rPr>
          <w:i w:val="0"/>
        </w:rPr>
        <w:t>Ash Bolt. +5 to hit, 60 ft.; 9 (2d8) radiant/fire-like damage, described as white flame that leaves ash.</w:t>
      </w:r>
    </w:p>
    <w:p>
      <w:pPr>
        <w:pStyle w:val="StatBullet"/>
      </w:pPr>
      <w:r>
        <w:rPr>
          <w:i w:val="0"/>
        </w:rPr>
        <w:t>Martyr Ignition. Use the encounter trigger rather than spending two cultists’ actions on oil. A chosen Cleansed immediately becomes the Burning Martyr below.</w:t>
      </w:r>
    </w:p>
    <w:p>
      <w:pPr>
        <w:pStyle w:val="Heading3"/>
        <w:keepNext/>
      </w:pPr>
      <w:r>
        <w:rPr>
          <w:i w:val="0"/>
        </w:rPr>
        <w:t>Sister Virel — Boosted</w:t>
      </w:r>
    </w:p>
    <w:p>
      <w:pPr>
        <w:pStyle w:val="StatCompact"/>
        <w:keepNext/>
      </w:pPr>
      <w:r>
        <w:rPr>
          <w:i w:val="0"/>
        </w:rPr>
        <w:t>Medium humanoid • AC 16 • HP 55 • Speed 30 ft. • PB +3</w:t>
      </w:r>
    </w:p>
    <w:p>
      <w:pPr>
        <w:pStyle w:val="StatCompact"/>
        <w:keepNext/>
      </w:pPr>
      <w:r>
        <w:rPr>
          <w:i w:val="0"/>
        </w:rPr>
      </w:r>
      <w:r>
        <w:rPr>
          <w:rFonts w:ascii="Aptos" w:hAnsi="Aptos"/>
          <w:sz w:val="17"/>
        </w:rPr>
        <w:t>STR 10 (+0)  DEX 18 (+4)  CON 14 (+2)  INT 12 (+1)  WIS 11 (+0)  CHA 13 (+1)</w:t>
      </w:r>
    </w:p>
    <w:p>
      <w:pPr>
        <w:pStyle w:val="StatCompact"/>
        <w:keepNext/>
      </w:pPr>
      <w:r>
        <w:rPr>
          <w:i w:val="0"/>
        </w:rPr>
      </w:r>
      <w:r>
        <w:rPr>
          <w:b/>
        </w:rPr>
        <w:t xml:space="preserve">Saves. </w:t>
      </w:r>
      <w:r>
        <w:t>Dex +7, Int +4.</w:t>
      </w:r>
    </w:p>
    <w:p>
      <w:pPr>
        <w:pStyle w:val="StatCompact"/>
        <w:keepNext/>
      </w:pPr>
      <w:r>
        <w:rPr>
          <w:i w:val="0"/>
        </w:rPr>
      </w:r>
      <w:r>
        <w:rPr>
          <w:b/>
        </w:rPr>
        <w:t xml:space="preserve">Skills. </w:t>
      </w:r>
      <w:r>
        <w:t>Deception +4, Perception +3, Sleight of Hand +7, Stealth +7.</w:t>
      </w:r>
    </w:p>
    <w:p>
      <w:pPr>
        <w:pStyle w:val="StatCompact"/>
        <w:keepNext/>
      </w:pPr>
      <w:r>
        <w:rPr>
          <w:i w:val="0"/>
        </w:rPr>
      </w:r>
      <w:r>
        <w:rPr>
          <w:b/>
        </w:rPr>
        <w:t xml:space="preserve">Sneak Attack. </w:t>
      </w:r>
      <w:r>
        <w:t>Once per turn, +3d6 damage when she has advantage or an ally is within 5 ft. of the target.</w:t>
      </w:r>
    </w:p>
    <w:p>
      <w:pPr>
        <w:pStyle w:val="StatCompact"/>
        <w:keepNext/>
      </w:pPr>
      <w:r>
        <w:rPr>
          <w:i w:val="0"/>
        </w:rPr>
      </w:r>
      <w:r>
        <w:rPr>
          <w:b/>
        </w:rPr>
        <w:t xml:space="preserve">Cunning Action. </w:t>
      </w:r>
      <w:r>
        <w:t>Bonus action Dash, Disengage or Hide.</w:t>
      </w:r>
    </w:p>
    <w:p>
      <w:pPr>
        <w:pStyle w:val="StatCompact"/>
        <w:keepNext/>
      </w:pPr>
      <w:r>
        <w:rPr>
          <w:i w:val="0"/>
        </w:rPr>
      </w:r>
      <w:r>
        <w:rPr>
          <w:b/>
        </w:rPr>
        <w:t xml:space="preserve">Uncanny Dodge (Reaction). </w:t>
      </w:r>
      <w:r>
        <w:t>Halve damage from one attack that hits her, if she can see the attacker.</w:t>
      </w:r>
    </w:p>
    <w:p>
      <w:pPr>
        <w:pStyle w:val="StatBullet"/>
        <w:keepNext/>
      </w:pPr>
      <w:r>
        <w:rPr>
          <w:i w:val="0"/>
        </w:rPr>
        <w:t>Shortsword. +7 to hit, 5 ft.; 7 (1d6+4) piercing.</w:t>
      </w:r>
    </w:p>
    <w:p>
      <w:pPr>
        <w:pStyle w:val="StatBullet"/>
        <w:keepNext/>
      </w:pPr>
      <w:r>
        <w:rPr>
          <w:i w:val="0"/>
        </w:rPr>
        <w:t>Dagger. +7 to hit, 5/20/60 ft.; 6 (1d4+4) piercing.</w:t>
      </w:r>
    </w:p>
    <w:p>
      <w:pPr>
        <w:pStyle w:val="StatBullet"/>
        <w:keepNext/>
      </w:pPr>
      <w:r>
        <w:rPr>
          <w:i w:val="0"/>
        </w:rPr>
        <w:t>Steal (Bonus Action). Sleight of Hand +7 vs. passive Perception or contested Perception; advantage in a dense crowd.</w:t>
      </w:r>
    </w:p>
    <w:p>
      <w:pPr>
        <w:pStyle w:val="StatBullet"/>
      </w:pPr>
      <w:r>
        <w:rPr>
          <w:i w:val="0"/>
        </w:rPr>
        <w:t>Tactics. Virel targets a letter, royal object, wand, pin or report. Once she has something useful, survival and escape become her win condition.</w:t>
      </w:r>
    </w:p>
    <w:p>
      <w:pPr>
        <w:pStyle w:val="Heading3"/>
        <w:keepNext/>
      </w:pPr>
      <w:r>
        <w:rPr>
          <w:i w:val="0"/>
        </w:rPr>
        <w:t>Burning Martyr — Boosted</w:t>
      </w:r>
    </w:p>
    <w:p>
      <w:pPr>
        <w:pStyle w:val="StatCompact"/>
        <w:keepNext/>
      </w:pPr>
      <w:r>
        <w:rPr>
          <w:i w:val="0"/>
        </w:rPr>
        <w:t>Medium humanoid • AC 12 • HP 60 • Speed 30 ft. • PB +3 • Fire resistance • Immune frightened/charmed</w:t>
      </w:r>
    </w:p>
    <w:p>
      <w:pPr>
        <w:pStyle w:val="StatCompact"/>
        <w:keepNext/>
      </w:pPr>
      <w:r>
        <w:rPr>
          <w:i w:val="0"/>
        </w:rPr>
      </w:r>
      <w:r>
        <w:rPr>
          <w:rFonts w:ascii="Aptos" w:hAnsi="Aptos"/>
          <w:sz w:val="17"/>
        </w:rPr>
        <w:t>STR 14 (+2)  DEX 12 (+1)  CON 16 (+3)  INT 7 (-2)  WIS 13 (+1)  CHA 15 (+2)</w:t>
      </w:r>
    </w:p>
    <w:p>
      <w:pPr>
        <w:pStyle w:val="StatCompact"/>
        <w:keepNext/>
      </w:pPr>
      <w:r>
        <w:rPr>
          <w:i w:val="0"/>
        </w:rPr>
      </w:r>
      <w:r>
        <w:rPr>
          <w:b/>
        </w:rPr>
        <w:t xml:space="preserve">Saves. </w:t>
      </w:r>
      <w:r>
        <w:t>Con +6, Wis +4.</w:t>
      </w:r>
    </w:p>
    <w:p>
      <w:pPr>
        <w:pStyle w:val="StatCompact"/>
        <w:keepNext/>
      </w:pPr>
      <w:r>
        <w:rPr>
          <w:i w:val="0"/>
        </w:rPr>
      </w:r>
      <w:r>
        <w:rPr>
          <w:b/>
        </w:rPr>
        <w:t xml:space="preserve">Four-Round Furnace. </w:t>
      </w:r>
      <w:r>
        <w:t>At the end of its fourth round as a Martyr, it dies and triggers Death Burst.</w:t>
      </w:r>
    </w:p>
    <w:p>
      <w:pPr>
        <w:pStyle w:val="StatCompact"/>
        <w:keepNext/>
      </w:pPr>
      <w:r>
        <w:rPr>
          <w:i w:val="0"/>
        </w:rPr>
      </w:r>
      <w:r>
        <w:rPr>
          <w:b/>
        </w:rPr>
        <w:t xml:space="preserve">Burning Aura. </w:t>
      </w:r>
      <w:r>
        <w:t>At the start of the Martyr’s turn, creatures within 5 ft. take 5 (1d10) fire damage; unattended flammable objects ignite.</w:t>
      </w:r>
    </w:p>
    <w:p>
      <w:pPr>
        <w:pStyle w:val="StatBullet"/>
        <w:keepNext/>
      </w:pPr>
      <w:r>
        <w:rPr>
          <w:i w:val="0"/>
        </w:rPr>
        <w:t>Flame Blast (Recharge 4–6). 15-ft cone; DC 14 Dex save; 14 (4d6) fire damage, half on success.</w:t>
      </w:r>
    </w:p>
    <w:p>
      <w:pPr>
        <w:pStyle w:val="StatBullet"/>
        <w:keepNext/>
      </w:pPr>
      <w:r>
        <w:rPr>
          <w:i w:val="0"/>
        </w:rPr>
        <w:t>Ashen Rush (Bonus Action). Move up to its speed toward a creature it can see without provoking opportunity attacks.</w:t>
      </w:r>
    </w:p>
    <w:p>
      <w:pPr>
        <w:pStyle w:val="StatBullet"/>
        <w:keepNext/>
      </w:pPr>
      <w:r>
        <w:rPr>
          <w:i w:val="0"/>
        </w:rPr>
        <w:t>Ignition Scream (once, when transformed). Enemies within 30 ft. make DC 13 Wis save or are frightened until the end of their next turn.</w:t>
      </w:r>
    </w:p>
    <w:p>
      <w:pPr>
        <w:pStyle w:val="StatBullet"/>
      </w:pPr>
      <w:r>
        <w:rPr>
          <w:i w:val="0"/>
        </w:rPr>
        <w:t>Death Burst. At 0 HP or at the end of round 4, creatures within 10 ft. make DC 14 Dex save; 10 (3d6) fire damage, half on success.</w:t>
      </w:r>
    </w:p>
    <w:p>
      <w:pPr>
        <w:pStyle w:val="Heading1"/>
        <w:keepNext/>
        <w:keepLines/>
      </w:pPr>
      <w:r>
        <w:t>14. Faction Voices &amp; Gossip</w:t>
      </w:r>
    </w:p>
    <w:p>
      <w:pPr/>
      <w:r>
        <w:t>Use these as overheard remarks, answers to casual questions, or a first sentence when an NPC from that faction enters a scene. They are voice cues, not objective truth; contradictions and confident nonsense are part of Arentoria.</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vAlign w:val="center"/>
            <w:tcW w:type="dxa" w:w="2232"/>
            <w:shd w:fill="D9EAF7"/>
          </w:tcPr>
          <w:p>
            <w:r>
              <w:t>Faction / speaker</w:t>
            </w:r>
          </w:p>
        </w:tc>
        <w:tc>
          <w:tcPr>
            <w:vAlign w:val="center"/>
            <w:tcW w:type="dxa" w:w="6984"/>
            <w:shd w:fill="D9EAF7"/>
          </w:tcPr>
          <w:p>
            <w:r>
              <w:t>Voice cues, statements &amp; gossip</w:t>
            </w:r>
          </w:p>
        </w:tc>
      </w:tr>
      <w:tr>
        <w:trPr>
          <w:cantSplit/>
        </w:trPr>
        <w:tc>
          <w:tcPr>
            <w:tcW w:type="dxa" w:w="2232"/>
            <w:vAlign w:val="top"/>
          </w:tcPr>
          <w:p>
            <w:pPr>
              <w:spacing w:after="0" w:before="0" w:line="240" w:lineRule="auto"/>
            </w:pPr>
            <w:r>
              <w:rPr>
                <w:b/>
                <w:sz w:val="18"/>
              </w:rPr>
              <w:t>Blanders / alumni</w:t>
            </w:r>
          </w:p>
        </w:tc>
        <w:tc>
          <w:tcPr>
            <w:tcW w:type="dxa" w:w="6984"/>
            <w:vAlign w:val="top"/>
          </w:tcPr>
          <w:p>
            <w:pPr>
              <w:spacing w:after="0" w:before="0" w:line="240" w:lineRule="auto"/>
            </w:pPr>
            <w:r>
              <w:rPr>
                <w:sz w:val="18"/>
              </w:rPr>
              <w:t>“Blanders doesn’t take ten percent of treasure. It takes ten percent of whatever you were foolish enough to admit was treasure.”</w:t>
              <w:br/>
            </w:r>
            <w:r>
              <w:rPr>
                <w:sz w:val="18"/>
              </w:rPr>
              <w:t>“If you don’t know what the object is, write ‘unknown.’ Blanders has a box for that. Blanders has a box for everything.”</w:t>
              <w:br/>
            </w:r>
            <w:r>
              <w:rPr>
                <w:sz w:val="18"/>
              </w:rPr>
              <w:t>“Your pins are real. That makes this considerably worse.”</w:t>
            </w:r>
          </w:p>
        </w:tc>
      </w:tr>
      <w:tr>
        <w:trPr>
          <w:cantSplit/>
        </w:trPr>
        <w:tc>
          <w:tcPr>
            <w:tcW w:type="dxa" w:w="2232"/>
            <w:vAlign w:val="top"/>
          </w:tcPr>
          <w:p>
            <w:pPr>
              <w:spacing w:after="0" w:before="0" w:line="240" w:lineRule="auto"/>
            </w:pPr>
            <w:r>
              <w:rPr>
                <w:b/>
                <w:sz w:val="18"/>
              </w:rPr>
              <w:t>House of Crowns clerks</w:t>
            </w:r>
          </w:p>
        </w:tc>
        <w:tc>
          <w:tcPr>
            <w:tcW w:type="dxa" w:w="6984"/>
            <w:vAlign w:val="top"/>
          </w:tcPr>
          <w:p>
            <w:pPr>
              <w:spacing w:after="0" w:before="0" w:line="240" w:lineRule="auto"/>
            </w:pPr>
            <w:r>
              <w:rPr>
                <w:sz w:val="18"/>
              </w:rPr>
              <w:t>“Nobody is saying you broke into the House of Crowns. We are saying you entered by a route the building does not recognize.”</w:t>
              <w:br/>
            </w:r>
            <w:r>
              <w:rPr>
                <w:sz w:val="18"/>
              </w:rPr>
              <w:t>“You may absolutely dispute the statement. The correction form becomes part of the statement.”</w:t>
              <w:br/>
            </w:r>
            <w:r>
              <w:rPr>
                <w:sz w:val="18"/>
              </w:rPr>
              <w:t>“If Marcel wrote it down, assume someone will find it again.”</w:t>
            </w:r>
          </w:p>
        </w:tc>
      </w:tr>
      <w:tr>
        <w:trPr>
          <w:cantSplit/>
        </w:trPr>
        <w:tc>
          <w:tcPr>
            <w:tcW w:type="dxa" w:w="2232"/>
            <w:vAlign w:val="top"/>
          </w:tcPr>
          <w:p>
            <w:pPr>
              <w:spacing w:after="0" w:before="0" w:line="240" w:lineRule="auto"/>
            </w:pPr>
            <w:r>
              <w:rPr>
                <w:b/>
                <w:sz w:val="18"/>
              </w:rPr>
              <w:t>City Guard</w:t>
            </w:r>
          </w:p>
        </w:tc>
        <w:tc>
          <w:tcPr>
            <w:tcW w:type="dxa" w:w="6984"/>
            <w:vAlign w:val="top"/>
          </w:tcPr>
          <w:p>
            <w:pPr>
              <w:spacing w:after="0" w:before="0" w:line="240" w:lineRule="auto"/>
            </w:pPr>
            <w:r>
              <w:rPr>
                <w:sz w:val="18"/>
              </w:rPr>
              <w:t>“You can walk up to the castle. You’ll walk down again.”</w:t>
              <w:br/>
            </w:r>
            <w:r>
              <w:rPr>
                <w:sz w:val="18"/>
              </w:rPr>
              <w:t>“Don’t touch the gate. Scholars touch things. Guards fill out the report afterward.”</w:t>
              <w:br/>
            </w:r>
            <w:r>
              <w:rPr>
                <w:sz w:val="18"/>
              </w:rPr>
              <w:t>“Red robes start chanting? Keep them moving. They want a crowd.”</w:t>
            </w:r>
          </w:p>
        </w:tc>
      </w:tr>
      <w:tr>
        <w:trPr>
          <w:cantSplit/>
        </w:trPr>
        <w:tc>
          <w:tcPr>
            <w:tcW w:type="dxa" w:w="2232"/>
            <w:vAlign w:val="top"/>
          </w:tcPr>
          <w:p>
            <w:pPr>
              <w:spacing w:after="0" w:before="0" w:line="240" w:lineRule="auto"/>
            </w:pPr>
            <w:r>
              <w:rPr>
                <w:b/>
                <w:sz w:val="18"/>
              </w:rPr>
              <w:t>Vayne / Licenses &amp; Forfeitures</w:t>
            </w:r>
          </w:p>
        </w:tc>
        <w:tc>
          <w:tcPr>
            <w:tcW w:type="dxa" w:w="6984"/>
            <w:vAlign w:val="top"/>
          </w:tcPr>
          <w:p>
            <w:pPr>
              <w:spacing w:after="0" w:before="0" w:line="240" w:lineRule="auto"/>
            </w:pPr>
            <w:r>
              <w:rPr>
                <w:sz w:val="18"/>
              </w:rPr>
              <w:t>“Unlicensed magic has a way of becoming disputed property.”</w:t>
              <w:br/>
            </w:r>
            <w:r>
              <w:rPr>
                <w:sz w:val="18"/>
              </w:rPr>
              <w:t>“Vayne can turn a confiscation into a contract and somehow make you thank him for the opportunity.”</w:t>
              <w:br/>
            </w:r>
            <w:r>
              <w:rPr>
                <w:sz w:val="18"/>
              </w:rPr>
              <w:t>“If Councillor Vayne knows your name before you introduce yourself, the meeting started yesterday.”</w:t>
            </w:r>
          </w:p>
        </w:tc>
      </w:tr>
      <w:tr>
        <w:trPr>
          <w:cantSplit/>
        </w:trPr>
        <w:tc>
          <w:tcPr>
            <w:tcW w:type="dxa" w:w="2232"/>
            <w:vAlign w:val="top"/>
          </w:tcPr>
          <w:p>
            <w:pPr>
              <w:spacing w:after="0" w:before="0" w:line="240" w:lineRule="auto"/>
            </w:pPr>
            <w:r>
              <w:rPr>
                <w:b/>
                <w:sz w:val="18"/>
              </w:rPr>
              <w:t>Merchants’ Guild / Wardens</w:t>
            </w:r>
          </w:p>
        </w:tc>
        <w:tc>
          <w:tcPr>
            <w:tcW w:type="dxa" w:w="6984"/>
            <w:vAlign w:val="top"/>
          </w:tcPr>
          <w:p>
            <w:pPr>
              <w:spacing w:after="0" w:before="0" w:line="240" w:lineRule="auto"/>
            </w:pPr>
            <w:r>
              <w:rPr>
                <w:sz w:val="18"/>
              </w:rPr>
              <w:t>“Independent? Of course. Independent shops simply use the nonmember inspection schedule.”</w:t>
              <w:br/>
            </w:r>
            <w:r>
              <w:rPr>
                <w:sz w:val="18"/>
              </w:rPr>
              <w:t>“The Wardens are not guards. They merely carry clubs, issue penalties, and arrive before the guards do.”</w:t>
              <w:br/>
            </w:r>
            <w:r>
              <w:rPr>
                <w:sz w:val="18"/>
              </w:rPr>
              <w:t>“Guild membership is voluntary in the same way rain is optional.”</w:t>
            </w:r>
          </w:p>
        </w:tc>
      </w:tr>
      <w:tr>
        <w:trPr>
          <w:cantSplit/>
        </w:trPr>
        <w:tc>
          <w:tcPr>
            <w:tcW w:type="dxa" w:w="2232"/>
            <w:vAlign w:val="top"/>
          </w:tcPr>
          <w:p>
            <w:pPr>
              <w:spacing w:after="0" w:before="0" w:line="240" w:lineRule="auto"/>
            </w:pPr>
            <w:r>
              <w:rPr>
                <w:b/>
                <w:sz w:val="18"/>
              </w:rPr>
              <w:t>Cloverpot Compact</w:t>
            </w:r>
          </w:p>
        </w:tc>
        <w:tc>
          <w:tcPr>
            <w:tcW w:type="dxa" w:w="6984"/>
            <w:vAlign w:val="top"/>
          </w:tcPr>
          <w:p>
            <w:pPr>
              <w:spacing w:after="0" w:before="0" w:line="240" w:lineRule="auto"/>
            </w:pPr>
            <w:r>
              <w:rPr>
                <w:sz w:val="18"/>
              </w:rPr>
              <w:t>“Never call them the halfling mafia where a Cloverpot can hear you.”</w:t>
              <w:br/>
            </w:r>
            <w:r>
              <w:rPr>
                <w:sz w:val="18"/>
              </w:rPr>
              <w:t>“If the animal crate moves, don’t ask what’s inside unless you are buying it.”</w:t>
              <w:br/>
            </w:r>
            <w:r>
              <w:rPr>
                <w:sz w:val="18"/>
              </w:rPr>
              <w:t>“They dress better than nobles and know exactly who owes a security contribution on this block.”</w:t>
            </w:r>
          </w:p>
        </w:tc>
      </w:tr>
      <w:tr>
        <w:trPr>
          <w:cantSplit/>
        </w:trPr>
        <w:tc>
          <w:tcPr>
            <w:tcW w:type="dxa" w:w="2232"/>
            <w:vAlign w:val="top"/>
          </w:tcPr>
          <w:p>
            <w:pPr>
              <w:spacing w:after="0" w:before="0" w:line="240" w:lineRule="auto"/>
            </w:pPr>
            <w:r>
              <w:rPr>
                <w:b/>
                <w:sz w:val="18"/>
              </w:rPr>
              <w:t>Stonehome / Deep Ledger</w:t>
            </w:r>
          </w:p>
        </w:tc>
        <w:tc>
          <w:tcPr>
            <w:tcW w:type="dxa" w:w="6984"/>
            <w:vAlign w:val="top"/>
          </w:tcPr>
          <w:p>
            <w:pPr>
              <w:spacing w:after="0" w:before="0" w:line="240" w:lineRule="auto"/>
            </w:pPr>
            <w:r>
              <w:rPr>
                <w:sz w:val="18"/>
              </w:rPr>
              <w:t>“Stonehome preserves dwarven heritage. Some of the heritage apparently requires picks and shovels.”</w:t>
              <w:br/>
            </w:r>
            <w:r>
              <w:rPr>
                <w:sz w:val="18"/>
              </w:rPr>
              <w:t>“You did not see those dwarves come out of that cellar, and you definitely did not see the clay on their boots.”</w:t>
              <w:br/>
            </w:r>
            <w:r>
              <w:rPr>
                <w:sz w:val="18"/>
              </w:rPr>
              <w:t>“Cloverpot thinks it owns the Shades above ground. Below ground is a different ledger.”</w:t>
            </w:r>
          </w:p>
        </w:tc>
      </w:tr>
      <w:tr>
        <w:trPr>
          <w:cantSplit/>
        </w:trPr>
        <w:tc>
          <w:tcPr>
            <w:tcW w:type="dxa" w:w="2232"/>
            <w:vAlign w:val="top"/>
          </w:tcPr>
          <w:p>
            <w:pPr>
              <w:spacing w:after="0" w:before="0" w:line="240" w:lineRule="auto"/>
            </w:pPr>
            <w:r>
              <w:rPr>
                <w:b/>
                <w:sz w:val="18"/>
              </w:rPr>
              <w:t>Open Furrow</w:t>
            </w:r>
          </w:p>
        </w:tc>
        <w:tc>
          <w:tcPr>
            <w:tcW w:type="dxa" w:w="6984"/>
            <w:vAlign w:val="top"/>
          </w:tcPr>
          <w:p>
            <w:pPr>
              <w:spacing w:after="0" w:before="0" w:line="240" w:lineRule="auto"/>
            </w:pPr>
            <w:r>
              <w:rPr>
                <w:sz w:val="18"/>
              </w:rPr>
              <w:t>“Take a flower. No donation required. The soil gives before it asks.”</w:t>
              <w:br/>
            </w:r>
            <w:r>
              <w:rPr>
                <w:sz w:val="18"/>
              </w:rPr>
              <w:t>“Our people were planting these fields before the crowns came back. Books forget things families don’t.”</w:t>
              <w:br/>
            </w:r>
            <w:r>
              <w:rPr>
                <w:sz w:val="18"/>
              </w:rPr>
              <w:t>“Bad harvests make people look for demons. Usually the trouble is water, seed, debt, or a landlord.”</w:t>
            </w:r>
          </w:p>
        </w:tc>
      </w:tr>
      <w:tr>
        <w:trPr>
          <w:cantSplit/>
        </w:trPr>
        <w:tc>
          <w:tcPr>
            <w:tcW w:type="dxa" w:w="2232"/>
            <w:vAlign w:val="top"/>
          </w:tcPr>
          <w:p>
            <w:pPr>
              <w:spacing w:after="0" w:before="0" w:line="240" w:lineRule="auto"/>
            </w:pPr>
            <w:r>
              <w:rPr>
                <w:b/>
                <w:sz w:val="18"/>
              </w:rPr>
              <w:t>Hidden Dawnfire devotees</w:t>
            </w:r>
          </w:p>
        </w:tc>
        <w:tc>
          <w:tcPr>
            <w:tcW w:type="dxa" w:w="6984"/>
            <w:vAlign w:val="top"/>
          </w:tcPr>
          <w:p>
            <w:pPr>
              <w:spacing w:after="0" w:before="0" w:line="240" w:lineRule="auto"/>
            </w:pPr>
            <w:r>
              <w:rPr>
                <w:sz w:val="18"/>
              </w:rPr>
              <w:t>“They were always meant to return to one another. That is what the old songs say.”</w:t>
              <w:br/>
            </w:r>
            <w:r>
              <w:rPr>
                <w:sz w:val="18"/>
              </w:rPr>
              <w:t>“The eight-pointed star is not decoration. People only forgot how to look at it.”</w:t>
              <w:br/>
            </w:r>
            <w:r>
              <w:rPr>
                <w:sz w:val="18"/>
              </w:rPr>
              <w:t>“If the castle is shining again, perhaps someone has come home.”</w:t>
            </w:r>
          </w:p>
        </w:tc>
      </w:tr>
      <w:tr>
        <w:trPr>
          <w:cantSplit/>
        </w:trPr>
        <w:tc>
          <w:tcPr>
            <w:tcW w:type="dxa" w:w="2232"/>
            <w:vAlign w:val="top"/>
          </w:tcPr>
          <w:p>
            <w:pPr>
              <w:spacing w:after="0" w:before="0" w:line="240" w:lineRule="auto"/>
            </w:pPr>
            <w:r>
              <w:rPr>
                <w:b/>
                <w:sz w:val="18"/>
              </w:rPr>
              <w:t>Red Flame / the Cleansed</w:t>
            </w:r>
          </w:p>
        </w:tc>
        <w:tc>
          <w:tcPr>
            <w:tcW w:type="dxa" w:w="6984"/>
            <w:vAlign w:val="top"/>
          </w:tcPr>
          <w:p>
            <w:pPr>
              <w:spacing w:after="0" w:before="0" w:line="240" w:lineRule="auto"/>
            </w:pPr>
            <w:r>
              <w:rPr>
                <w:sz w:val="18"/>
              </w:rPr>
              <w:t>“In the Flame we burn. In the Flame we are made pure.”</w:t>
              <w:br/>
            </w:r>
            <w:r>
              <w:rPr>
                <w:sz w:val="18"/>
              </w:rPr>
              <w:t>“The red-robed people used to be harmless lunatics. There are more of them now.”</w:t>
              <w:br/>
            </w:r>
            <w:r>
              <w:rPr>
                <w:sz w:val="18"/>
              </w:rPr>
              <w:t>“Don’t argue with the preacher. That’s what they want.”</w:t>
              <w:br/>
            </w:r>
            <w:r>
              <w:rPr>
                <w:sz w:val="18"/>
              </w:rPr>
              <w:t>“The Flame remembers you.”</w:t>
            </w:r>
          </w:p>
        </w:tc>
      </w:tr>
      <w:tr>
        <w:trPr>
          <w:cantSplit/>
        </w:trPr>
        <w:tc>
          <w:tcPr>
            <w:tcW w:type="dxa" w:w="2232"/>
            <w:vAlign w:val="top"/>
          </w:tcPr>
          <w:p>
            <w:pPr>
              <w:spacing w:after="0" w:before="0" w:line="240" w:lineRule="auto"/>
            </w:pPr>
            <w:r>
              <w:rPr>
                <w:b/>
                <w:sz w:val="18"/>
              </w:rPr>
              <w:t>Royal Antiquarians / Scholarium</w:t>
            </w:r>
          </w:p>
        </w:tc>
        <w:tc>
          <w:tcPr>
            <w:tcW w:type="dxa" w:w="6984"/>
            <w:vAlign w:val="top"/>
          </w:tcPr>
          <w:p>
            <w:pPr>
              <w:spacing w:after="0" w:before="0" w:line="240" w:lineRule="auto"/>
            </w:pPr>
            <w:r>
              <w:rPr>
                <w:sz w:val="18"/>
              </w:rPr>
              <w:t>“The castle is warded, not haunted. There is a significant difference.”</w:t>
              <w:br/>
            </w:r>
            <w:r>
              <w:rPr>
                <w:sz w:val="18"/>
              </w:rPr>
              <w:t>“That eight-pointed mark is obviously a late administrative seal.” — “Obviously funerary.”</w:t>
              <w:br/>
            </w:r>
            <w:r>
              <w:rPr>
                <w:sz w:val="18"/>
              </w:rPr>
              <w:t>“Royal Paths are a poetic metaphor for the old road system. Please stop asking whether the mirrors worked.”</w:t>
            </w:r>
          </w:p>
        </w:tc>
      </w:tr>
      <w:tr>
        <w:trPr>
          <w:cantSplit/>
        </w:trPr>
        <w:tc>
          <w:tcPr>
            <w:tcW w:type="dxa" w:w="2232"/>
            <w:vAlign w:val="top"/>
          </w:tcPr>
          <w:p>
            <w:pPr>
              <w:spacing w:after="0" w:before="0" w:line="240" w:lineRule="auto"/>
            </w:pPr>
            <w:r>
              <w:rPr>
                <w:b/>
                <w:sz w:val="18"/>
              </w:rPr>
              <w:t>Council politics</w:t>
            </w:r>
          </w:p>
        </w:tc>
        <w:tc>
          <w:tcPr>
            <w:tcW w:type="dxa" w:w="6984"/>
            <w:vAlign w:val="top"/>
          </w:tcPr>
          <w:p>
            <w:pPr>
              <w:spacing w:after="0" w:before="0" w:line="240" w:lineRule="auto"/>
            </w:pPr>
            <w:r>
              <w:rPr>
                <w:sz w:val="18"/>
              </w:rPr>
              <w:t>“Calvane would rather lose a vote than win one improperly.”</w:t>
              <w:br/>
            </w:r>
            <w:r>
              <w:rPr>
                <w:sz w:val="18"/>
              </w:rPr>
              <w:t>“Thornwall does not care who gets credit if the walls stay standing.”</w:t>
              <w:br/>
            </w:r>
            <w:r>
              <w:rPr>
                <w:sz w:val="18"/>
              </w:rPr>
              <w:t>“Dyral has been asking questions about blue light and old stone. Quietly.”</w:t>
              <w:br/>
            </w:r>
            <w:r>
              <w:rPr>
                <w:sz w:val="18"/>
              </w:rPr>
              <w:t>“Marnwell never takes a side until he knows what the side costs.”</w:t>
            </w:r>
          </w:p>
        </w:tc>
      </w:tr>
      <w:tr>
        <w:trPr>
          <w:cantSplit/>
        </w:trPr>
        <w:tc>
          <w:tcPr>
            <w:tcW w:type="dxa" w:w="2232"/>
            <w:vAlign w:val="top"/>
          </w:tcPr>
          <w:p>
            <w:pPr>
              <w:spacing w:after="0" w:before="0" w:line="240" w:lineRule="auto"/>
            </w:pPr>
            <w:r>
              <w:rPr>
                <w:b/>
                <w:sz w:val="18"/>
              </w:rPr>
              <w:t>Ordinary city gossip</w:t>
            </w:r>
          </w:p>
        </w:tc>
        <w:tc>
          <w:tcPr>
            <w:tcW w:type="dxa" w:w="6984"/>
            <w:vAlign w:val="top"/>
          </w:tcPr>
          <w:p>
            <w:pPr>
              <w:spacing w:after="0" w:before="0" w:line="240" w:lineRule="auto"/>
            </w:pPr>
            <w:r>
              <w:rPr>
                <w:sz w:val="18"/>
              </w:rPr>
              <w:t>“Whole western wall went blue three nights ago.”</w:t>
              <w:br/>
            </w:r>
            <w:r>
              <w:rPr>
                <w:sz w:val="18"/>
              </w:rPr>
              <w:t>“Something made it angry.”</w:t>
              <w:br/>
            </w:r>
            <w:r>
              <w:rPr>
                <w:sz w:val="18"/>
              </w:rPr>
              <w:t>“Caravans coming north say something is moving in the mountains.”</w:t>
              <w:br/>
            </w:r>
            <w:r>
              <w:rPr>
                <w:sz w:val="18"/>
              </w:rPr>
              <w:t>“Some say the old rulers left descendants. Nonsense, obviously.”</w:t>
              <w:br/>
            </w:r>
            <w:r>
              <w:rPr>
                <w:sz w:val="18"/>
              </w:rPr>
              <w:t>“Those people in the antique clothes? Actors, surely. Nobody dresses like that on purpose.”</w:t>
            </w:r>
          </w:p>
        </w:tc>
      </w:tr>
    </w:tbl>
    <w:p>
      <w:pPr>
        <w:pStyle w:val="DMNote"/>
      </w:pPr>
      <w:r>
        <w:t>DM truth: The two god-realm PCs know the Seralith/Aerlan love story is considerably too neat.</w:t>
      </w:r>
    </w:p>
    <w:p>
      <w:pPr>
        <w:pStyle w:val="DMNote"/>
      </w:pPr>
      <w:r>
        <w:t>DM truth: The royal-heir gossip is accidentally much closer to the truth than historians realize.</w:t>
      </w:r>
    </w:p>
    <w:p>
      <w:pPr>
        <w:pStyle w:val="Heading1"/>
        <w:keepNext/>
        <w:keepLines/>
      </w:pPr>
      <w:r>
        <w:t>15. Likely Wednesday Flow</w:t>
      </w:r>
    </w:p>
    <w:p>
      <w:r>
        <w:t>Do not force this sequence, but this is the most probable spine:</w:t>
      </w:r>
    </w:p>
    <w:p>
      <w:pPr>
        <w:ind w:left="288"/>
      </w:pPr>
      <w:r>
        <w:t>King's Spire portal → Forgotten Storeroom → Rotting Records → Guard Hall → administrative interrogation → Vayne arrives → signed statement/release → city-map reveal → Blanders → shopping / housing / exploration → one or two street details → Thornwall messenger if orc threat reported → Red Flame combat only if useful → castle crisis if the players choose it.</w:t>
      </w:r>
    </w:p>
    <w:p>
      <w:r>
        <w:t>The session can end successfully almost anywhere after the city reveal.</w:t>
      </w:r>
    </w:p>
    <w:p>
      <w:r>
        <w:t>They do not need to “finish Arentoria.”</w:t>
      </w:r>
    </w:p>
    <w:p>
      <w:pPr>
        <w:pStyle w:val="DMNote"/>
      </w:pPr>
      <w:r>
        <w:t>There is no finishing Arentoria.</w:t>
      </w:r>
    </w:p>
    <w:p>
      <w:pPr>
        <w:pStyle w:val="Heading1"/>
        <w:keepNext/>
        <w:keepLines/>
      </w:pPr>
      <w:r>
        <w:t>16. Things to Add to the App</w:t>
      </w:r>
    </w:p>
    <w:p>
      <w:pPr>
        <w:keepNext/>
      </w:pPr>
      <w:r>
        <w:t>These are especially useful as structured records rather than prose.</w:t>
      </w:r>
    </w:p>
    <w:p>
      <w:pPr>
        <w:pStyle w:val="Heading2"/>
        <w:keepNext/>
        <w:keepLines/>
      </w:pPr>
      <w:r>
        <w:t>Events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Event</w:t>
            </w:r>
          </w:p>
        </w:tc>
        <w:tc>
          <w:tcPr>
            <w:vAlign w:val="center"/>
            <w:shd w:fill="D9EAF7"/>
          </w:tcPr>
          <w:p>
            <w:r/>
            <w:r>
              <w:rPr>
                <w:rFonts w:ascii="Aptos" w:hAnsi="Aptos"/>
                <w:b/>
                <w:sz w:val="19"/>
              </w:rPr>
              <w:t>Record</w:t>
            </w:r>
          </w:p>
        </w:tc>
      </w:tr>
      <w:tr>
        <w:trPr>
          <w:cantSplit/>
        </w:trPr>
        <w:tc>
          <w:tcPr>
            <w:vAlign w:val="center"/>
          </w:tcPr>
          <w:p>
            <w:r/>
            <w:r>
              <w:rPr>
                <w:rFonts w:ascii="Aptos" w:hAnsi="Aptos"/>
                <w:b w:val="0"/>
                <w:sz w:val="19"/>
              </w:rPr>
              <w:t>EVT — Assault on King's Spire</w:t>
            </w:r>
          </w:p>
        </w:tc>
        <w:tc>
          <w:tcPr>
            <w:vAlign w:val="center"/>
          </w:tcPr>
          <w:p>
            <w:r/>
            <w:r>
              <w:rPr>
                <w:rFonts w:ascii="Aptos" w:hAnsi="Aptos"/>
                <w:b w:val="0"/>
                <w:sz w:val="19"/>
              </w:rPr>
              <w:t>Ancient royal defensive magic activates.</w:t>
            </w:r>
          </w:p>
        </w:tc>
      </w:tr>
      <w:tr>
        <w:trPr>
          <w:cantSplit/>
        </w:trPr>
        <w:tc>
          <w:tcPr>
            <w:vAlign w:val="center"/>
          </w:tcPr>
          <w:p>
            <w:r/>
            <w:r>
              <w:rPr>
                <w:rFonts w:ascii="Aptos" w:hAnsi="Aptos"/>
                <w:b w:val="0"/>
                <w:sz w:val="19"/>
              </w:rPr>
              <w:t>EVT — Castle Ward Disturbance</w:t>
            </w:r>
          </w:p>
        </w:tc>
        <w:tc>
          <w:tcPr>
            <w:vAlign w:val="center"/>
          </w:tcPr>
          <w:p>
            <w:r/>
            <w:r>
              <w:rPr>
                <w:rFonts w:ascii="Aptos" w:hAnsi="Aptos"/>
                <w:b w:val="0"/>
                <w:sz w:val="19"/>
              </w:rPr>
              <w:t>Blue nimbus pulses in Arentoria in response.</w:t>
            </w:r>
          </w:p>
        </w:tc>
      </w:tr>
      <w:tr>
        <w:trPr>
          <w:cantSplit/>
        </w:trPr>
        <w:tc>
          <w:tcPr>
            <w:vAlign w:val="center"/>
          </w:tcPr>
          <w:p>
            <w:r/>
            <w:r>
              <w:rPr>
                <w:rFonts w:ascii="Aptos" w:hAnsi="Aptos"/>
                <w:b w:val="0"/>
                <w:sz w:val="19"/>
              </w:rPr>
              <w:t>EVT — Party Arrives Through Royal Path</w:t>
            </w:r>
          </w:p>
        </w:tc>
        <w:tc>
          <w:tcPr>
            <w:vAlign w:val="center"/>
          </w:tcPr>
          <w:p>
            <w:r/>
            <w:r>
              <w:rPr>
                <w:rFonts w:ascii="Aptos" w:hAnsi="Aptos"/>
                <w:b w:val="0"/>
                <w:sz w:val="19"/>
              </w:rPr>
              <w:t>Party emerges beneath administration building with Vexatious.</w:t>
            </w:r>
          </w:p>
        </w:tc>
      </w:tr>
      <w:tr>
        <w:trPr>
          <w:cantSplit/>
        </w:trPr>
        <w:tc>
          <w:tcPr>
            <w:vAlign w:val="center"/>
          </w:tcPr>
          <w:p>
            <w:r/>
            <w:r>
              <w:rPr>
                <w:rFonts w:ascii="Aptos" w:hAnsi="Aptos"/>
                <w:b w:val="0"/>
                <w:sz w:val="19"/>
              </w:rPr>
              <w:t>EVT — Orc Army Warning</w:t>
            </w:r>
          </w:p>
        </w:tc>
        <w:tc>
          <w:tcPr>
            <w:vAlign w:val="center"/>
          </w:tcPr>
          <w:p>
            <w:r/>
            <w:r>
              <w:rPr>
                <w:rFonts w:ascii="Aptos" w:hAnsi="Aptos"/>
                <w:b w:val="0"/>
                <w:sz w:val="19"/>
              </w:rPr>
              <w:t>Create only if the party actually reports it.</w:t>
            </w:r>
          </w:p>
        </w:tc>
      </w:tr>
      <w:tr>
        <w:trPr>
          <w:cantSplit/>
        </w:trPr>
        <w:tc>
          <w:tcPr>
            <w:vAlign w:val="center"/>
          </w:tcPr>
          <w:p>
            <w:r/>
            <w:r>
              <w:rPr>
                <w:rFonts w:ascii="Aptos" w:hAnsi="Aptos"/>
                <w:b w:val="0"/>
                <w:sz w:val="19"/>
              </w:rPr>
              <w:t>EVT — Castle Gate Opens</w:t>
            </w:r>
          </w:p>
        </w:tc>
        <w:tc>
          <w:tcPr>
            <w:vAlign w:val="center"/>
          </w:tcPr>
          <w:p>
            <w:r/>
            <w:r>
              <w:rPr>
                <w:rFonts w:ascii="Aptos" w:hAnsi="Aptos"/>
                <w:b w:val="0"/>
                <w:sz w:val="19"/>
              </w:rPr>
              <w:t>Create only if it happens.</w:t>
            </w:r>
          </w:p>
        </w:tc>
      </w:tr>
    </w:tbl>
    <w:p/>
    <w:p>
      <w:pPr>
        <w:pStyle w:val="Heading2"/>
        <w:keepNext/>
        <w:keepLines/>
      </w:pPr>
      <w:r>
        <w:t>Lore</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Lore Record</w:t>
            </w:r>
          </w:p>
        </w:tc>
        <w:tc>
          <w:tcPr>
            <w:vAlign w:val="center"/>
            <w:shd w:fill="D9EAF7"/>
          </w:tcPr>
          <w:p>
            <w:r/>
            <w:r>
              <w:rPr>
                <w:rFonts w:ascii="Aptos" w:hAnsi="Aptos"/>
                <w:b/>
                <w:sz w:val="19"/>
              </w:rPr>
              <w:t>State / Note</w:t>
            </w:r>
          </w:p>
        </w:tc>
      </w:tr>
      <w:tr>
        <w:trPr>
          <w:cantSplit/>
        </w:trPr>
        <w:tc>
          <w:tcPr>
            <w:vAlign w:val="center"/>
          </w:tcPr>
          <w:p>
            <w:r/>
            <w:r>
              <w:rPr>
                <w:rFonts w:ascii="Aptos" w:hAnsi="Aptos"/>
                <w:b w:val="0"/>
                <w:sz w:val="19"/>
              </w:rPr>
              <w:t>Royal Ward Network</w:t>
            </w:r>
          </w:p>
        </w:tc>
        <w:tc>
          <w:tcPr>
            <w:vAlign w:val="center"/>
          </w:tcPr>
          <w:p>
            <w:r/>
            <w:r>
              <w:rPr>
                <w:rFonts w:ascii="Aptos" w:hAnsi="Aptos"/>
                <w:b w:val="0"/>
                <w:sz w:val="19"/>
              </w:rPr>
              <w:t>King's Spire and Castle share blue-nimbus magic.</w:t>
            </w:r>
          </w:p>
        </w:tc>
      </w:tr>
      <w:tr>
        <w:trPr>
          <w:cantSplit/>
        </w:trPr>
        <w:tc>
          <w:tcPr>
            <w:vAlign w:val="center"/>
          </w:tcPr>
          <w:p>
            <w:r/>
            <w:r>
              <w:rPr>
                <w:rFonts w:ascii="Aptos" w:hAnsi="Aptos"/>
                <w:b w:val="0"/>
                <w:sz w:val="19"/>
              </w:rPr>
              <w:t>Castle Rumor: Blue Pulsing</w:t>
            </w:r>
          </w:p>
        </w:tc>
        <w:tc>
          <w:tcPr>
            <w:vAlign w:val="center"/>
          </w:tcPr>
          <w:p>
            <w:r/>
            <w:r>
              <w:rPr>
                <w:rFonts w:ascii="Aptos" w:hAnsi="Aptos"/>
                <w:b w:val="0"/>
                <w:sz w:val="19"/>
              </w:rPr>
              <w:t>Public / distorted.</w:t>
            </w:r>
          </w:p>
        </w:tc>
      </w:tr>
      <w:tr>
        <w:trPr>
          <w:cantSplit/>
        </w:trPr>
        <w:tc>
          <w:tcPr>
            <w:vAlign w:val="center"/>
          </w:tcPr>
          <w:p>
            <w:r/>
            <w:r>
              <w:rPr>
                <w:rFonts w:ascii="Aptos" w:hAnsi="Aptos"/>
                <w:b w:val="0"/>
                <w:sz w:val="19"/>
              </w:rPr>
              <w:t>Party Clothing</w:t>
            </w:r>
          </w:p>
        </w:tc>
        <w:tc>
          <w:tcPr>
            <w:vAlign w:val="center"/>
          </w:tcPr>
          <w:p>
            <w:r/>
            <w:r>
              <w:rPr>
                <w:rFonts w:ascii="Aptos" w:hAnsi="Aptos"/>
                <w:b w:val="0"/>
                <w:sz w:val="19"/>
              </w:rPr>
              <w:t>Common interpretation: historical performers.</w:t>
            </w:r>
          </w:p>
        </w:tc>
      </w:tr>
      <w:tr>
        <w:trPr>
          <w:cantSplit/>
        </w:trPr>
        <w:tc>
          <w:tcPr>
            <w:vAlign w:val="center"/>
          </w:tcPr>
          <w:p>
            <w:r/>
            <w:r>
              <w:rPr>
                <w:rFonts w:ascii="Aptos" w:hAnsi="Aptos"/>
                <w:b w:val="0"/>
                <w:sz w:val="19"/>
              </w:rPr>
              <w:t>Seralith/Aerlan Popular Myth</w:t>
            </w:r>
          </w:p>
        </w:tc>
        <w:tc>
          <w:tcPr>
            <w:vAlign w:val="center"/>
          </w:tcPr>
          <w:p>
            <w:r/>
            <w:r>
              <w:rPr>
                <w:rFonts w:ascii="Aptos" w:hAnsi="Aptos"/>
                <w:b w:val="0"/>
                <w:sz w:val="19"/>
              </w:rPr>
              <w:t>Public religious version.</w:t>
            </w:r>
          </w:p>
        </w:tc>
      </w:tr>
      <w:tr>
        <w:trPr>
          <w:cantSplit/>
        </w:trPr>
        <w:tc>
          <w:tcPr>
            <w:vAlign w:val="center"/>
          </w:tcPr>
          <w:p>
            <w:r/>
            <w:r>
              <w:rPr>
                <w:rFonts w:ascii="Aptos" w:hAnsi="Aptos"/>
                <w:b w:val="0"/>
                <w:sz w:val="19"/>
              </w:rPr>
              <w:t>Seralith/Aerlan Relationship — DM Truth</w:t>
            </w:r>
          </w:p>
        </w:tc>
        <w:tc>
          <w:tcPr>
            <w:vAlign w:val="center"/>
          </w:tcPr>
          <w:p>
            <w:r/>
            <w:r>
              <w:rPr>
                <w:rFonts w:ascii="Aptos" w:hAnsi="Aptos"/>
                <w:b w:val="0"/>
                <w:sz w:val="19"/>
              </w:rPr>
              <w:t>Restricted / DM only, with two PCs now possessing firsthand contradictory evidence.</w:t>
            </w:r>
          </w:p>
        </w:tc>
      </w:tr>
      <w:tr>
        <w:trPr>
          <w:cantSplit/>
        </w:trPr>
        <w:tc>
          <w:tcPr>
            <w:vAlign w:val="center"/>
          </w:tcPr>
          <w:p>
            <w:r/>
            <w:r>
              <w:rPr>
                <w:rFonts w:ascii="Aptos" w:hAnsi="Aptos"/>
                <w:b w:val="0"/>
                <w:sz w:val="19"/>
              </w:rPr>
              <w:t>Royal Heir</w:t>
            </w:r>
          </w:p>
        </w:tc>
        <w:tc>
          <w:tcPr>
            <w:vAlign w:val="center"/>
          </w:tcPr>
          <w:p>
            <w:r/>
            <w:r>
              <w:rPr>
                <w:rFonts w:ascii="Aptos" w:hAnsi="Aptos"/>
                <w:b w:val="0"/>
                <w:sz w:val="19"/>
              </w:rPr>
              <w:t>Locked canon / DM only.</w:t>
            </w:r>
          </w:p>
        </w:tc>
      </w:tr>
    </w:tbl>
    <w:p/>
    <w:p>
      <w:pPr>
        <w:pStyle w:val="Heading2"/>
        <w:keepNext/>
        <w:keepLines/>
      </w:pPr>
      <w:r>
        <w:t>NPC At-the-Table Notes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vAlign w:val="center"/>
            <w:shd w:fill="D9EAF7"/>
          </w:tcPr>
          <w:p>
            <w:r/>
            <w:r>
              <w:rPr>
                <w:rFonts w:ascii="Aptos" w:hAnsi="Aptos"/>
                <w:b/>
                <w:sz w:val="19"/>
              </w:rPr>
              <w:t>NPC</w:t>
            </w:r>
          </w:p>
        </w:tc>
        <w:tc>
          <w:tcPr>
            <w:vAlign w:val="center"/>
            <w:shd w:fill="D9EAF7"/>
          </w:tcPr>
          <w:p>
            <w:r/>
            <w:r>
              <w:rPr>
                <w:rFonts w:ascii="Aptos" w:hAnsi="Aptos"/>
                <w:b/>
                <w:sz w:val="19"/>
              </w:rPr>
              <w:t>At-the-Table Notes</w:t>
            </w:r>
          </w:p>
        </w:tc>
      </w:tr>
      <w:tr>
        <w:trPr>
          <w:cantSplit/>
        </w:trPr>
        <w:tc>
          <w:tcPr>
            <w:vAlign w:val="center"/>
          </w:tcPr>
          <w:p>
            <w:r/>
            <w:r>
              <w:rPr>
                <w:rFonts w:ascii="Aptos" w:hAnsi="Aptos"/>
                <w:b w:val="0"/>
                <w:sz w:val="19"/>
              </w:rPr>
              <w:t>Algren Vayne</w:t>
            </w:r>
          </w:p>
        </w:tc>
        <w:tc>
          <w:tcPr>
            <w:vAlign w:val="center"/>
          </w:tcPr>
          <w:p>
            <w:r/>
            <w:r>
              <w:rPr>
                <w:rFonts w:ascii="Aptos" w:hAnsi="Aptos"/>
                <w:b w:val="0"/>
                <w:sz w:val="19"/>
              </w:rPr>
              <w:t>Wants: leverage, order favorable to him, useful adventurers.</w:t>
              <w:br/>
              <w:t>Knows: Vexatious has returned with highly unusual people.</w:t>
              <w:br/>
              <w:t>Does not know: complete truth of King's Spire or the divine encounter.</w:t>
            </w:r>
          </w:p>
        </w:tc>
      </w:tr>
      <w:tr>
        <w:trPr>
          <w:cantSplit/>
        </w:trPr>
        <w:tc>
          <w:tcPr>
            <w:vAlign w:val="center"/>
          </w:tcPr>
          <w:p>
            <w:r/>
            <w:r>
              <w:rPr>
                <w:rFonts w:ascii="Aptos" w:hAnsi="Aptos"/>
                <w:b w:val="0"/>
                <w:sz w:val="19"/>
              </w:rPr>
              <w:t>Helga Copperwhistle</w:t>
            </w:r>
          </w:p>
        </w:tc>
        <w:tc>
          <w:tcPr>
            <w:vAlign w:val="center"/>
          </w:tcPr>
          <w:p>
            <w:r/>
            <w:r>
              <w:rPr>
                <w:rFonts w:ascii="Aptos" w:hAnsi="Aptos"/>
                <w:b w:val="0"/>
                <w:sz w:val="19"/>
              </w:rPr>
              <w:t>Wants: correct paperwork and Blanders' money.</w:t>
              <w:br/>
              <w:t>Knows: adventurers lie about loot constantly.</w:t>
              <w:br/>
              <w:t>Roleplay: utterly unimpressed.</w:t>
            </w:r>
          </w:p>
        </w:tc>
      </w:tr>
      <w:tr>
        <w:trPr>
          <w:cantSplit/>
        </w:trPr>
        <w:tc>
          <w:tcPr>
            <w:vAlign w:val="center"/>
          </w:tcPr>
          <w:p>
            <w:r/>
            <w:r>
              <w:rPr>
                <w:rFonts w:ascii="Aptos" w:hAnsi="Aptos"/>
                <w:b w:val="0"/>
                <w:sz w:val="19"/>
              </w:rPr>
              <w:t>Eldric Thornwall</w:t>
            </w:r>
          </w:p>
        </w:tc>
        <w:tc>
          <w:tcPr>
            <w:vAlign w:val="center"/>
          </w:tcPr>
          <w:p>
            <w:r/>
            <w:r>
              <w:rPr>
                <w:rFonts w:ascii="Aptos" w:hAnsi="Aptos"/>
                <w:b w:val="0"/>
                <w:sz w:val="19"/>
              </w:rPr>
              <w:t>Wants: credible intelligence about military threats.</w:t>
              <w:br/>
              <w:t>Knows: whatever the party formally reports.</w:t>
            </w:r>
          </w:p>
        </w:tc>
      </w:tr>
      <w:tr>
        <w:trPr>
          <w:cantSplit/>
        </w:trPr>
        <w:tc>
          <w:tcPr>
            <w:vAlign w:val="center"/>
          </w:tcPr>
          <w:p>
            <w:r/>
            <w:r>
              <w:rPr>
                <w:rFonts w:ascii="Aptos" w:hAnsi="Aptos"/>
                <w:b w:val="0"/>
                <w:sz w:val="19"/>
              </w:rPr>
              <w:t>Vexatious</w:t>
            </w:r>
          </w:p>
        </w:tc>
        <w:tc>
          <w:tcPr>
            <w:vAlign w:val="center"/>
          </w:tcPr>
          <w:p>
            <w:r/>
            <w:r>
              <w:rPr>
                <w:rFonts w:ascii="Aptos" w:hAnsi="Aptos"/>
                <w:b w:val="0"/>
                <w:sz w:val="19"/>
              </w:rPr>
              <w:t>Wants: to go back with the party immediately.</w:t>
            </w:r>
          </w:p>
        </w:tc>
      </w:tr>
    </w:tbl>
    <w:p/>
    <w:p>
      <w:pPr>
        <w:pStyle w:val="Heading2"/>
      </w:pPr>
      <w:r>
        <w:t>Map / places outside the census</w:t>
      </w:r>
    </w:p>
    <w:p>
      <w:pPr/>
      <w:r>
        <w:t>Track named spaces and circulation features that appear on the player map but are not represented as census buildings. These should get short descriptions and map labels on the next city-data/map pass.</w:t>
      </w:r>
    </w:p>
    <w:p>
      <w:pPr>
        <w:pStyle w:val="ListBullet"/>
      </w:pPr>
      <w:r>
        <w:t>Eightfold Garden — High March. Large public civic garden occupying the unusually open interior of a major block. Daylight-open iron gates, gravel walks, mature shade trees, clipped hedges, flower beds, marble benches and an ancient central fountain with eight radiating channels. The modern explanation of the “Eight Civic Virtues” is confidently wrong; the geometry preserves forgotten royal symbolism.</w:t>
      </w:r>
    </w:p>
    <w:p>
      <w:pPr>
        <w:pStyle w:val="ListBullet"/>
      </w:pPr>
      <w:r>
        <w:t>Large interior block courts — identify which central blocks contain substantial enclosed or semi-private courtyards behind their street-facing buildings.</w:t>
      </w:r>
    </w:p>
    <w:p>
      <w:pPr>
        <w:pStyle w:val="ListBullet"/>
      </w:pPr>
      <w:r>
        <w:t>Courtyard access — mark the one to three narrow pedestrian/service passages that actually reach each large block court: open gap, gated/private passage, or covered passage beneath a building.</w:t>
      </w:r>
    </w:p>
    <w:p>
      <w:pPr>
        <w:pStyle w:val="ListBullet"/>
      </w:pPr>
      <w:r>
        <w:t>Uncensused named places — make a pass through every map label, landmark, garden, square, court, gate, ruin, shrine and other place that is not a census/building record; give each a short at-the-table description and, where useful, a faction/use/history tag.</w:t>
      </w:r>
    </w:p>
    <w:p>
      <w:pPr>
        <w:pStyle w:val="Heading2"/>
      </w:pPr>
      <w:r>
        <w:t>Census additions — faction and guild leaders</w:t>
      </w:r>
    </w:p>
    <w:p>
      <w:pPr/>
      <w:r>
        <w:t>Add these people to the Arentoria census/database on the next data pass. Exact home and workplace building IDs can be assigned later; preserve the faction roles below.</w:t>
      </w:r>
    </w:p>
    <w:p>
      <w:pPr>
        <w:pStyle w:val="ListBullet"/>
      </w:pPr>
      <w:r>
        <w:t>Julian Dan Brockpuddle — half-elf — Blanders gold-pin adventurer and contract broker; immigrant from Faerûn; cousin of Heral; Arentoria residence/workplace TBD.</w:t>
      </w:r>
    </w:p>
    <w:p>
      <w:pPr>
        <w:pStyle w:val="ListBullet"/>
      </w:pPr>
      <w:r>
        <w:t>Provost Brunna Blanders — dwarf — head of Blanders School of Adventuring.</w:t>
      </w:r>
    </w:p>
    <w:p>
      <w:pPr>
        <w:pStyle w:val="ListBullet"/>
      </w:pPr>
      <w:r>
        <w:t>Commander Ysra Holt — human — Mercenaries’ Hall of the Brazen Banner.</w:t>
      </w:r>
    </w:p>
    <w:p>
      <w:pPr>
        <w:pStyle w:val="ListBullet"/>
      </w:pPr>
      <w:r>
        <w:t>Master Delver Pella Flint — dwarf — Lantern &amp; Rope Society.</w:t>
      </w:r>
    </w:p>
    <w:p>
      <w:pPr>
        <w:pStyle w:val="ListBullet"/>
      </w:pPr>
      <w:r>
        <w:t>Magister Lysa Quen — half-elf — Argent Compass Fellowship.</w:t>
      </w:r>
    </w:p>
    <w:p>
      <w:pPr>
        <w:pStyle w:val="ListBullet"/>
      </w:pPr>
      <w:r>
        <w:t>Roadmaster Halden Pike — human — Crownroad Company.</w:t>
      </w:r>
    </w:p>
    <w:p>
      <w:pPr>
        <w:pStyle w:val="ListBullet"/>
      </w:pPr>
      <w:r>
        <w:t>Current Chair Jori Tumble — halfling — Free Delvers’ Cooperative.</w:t>
      </w:r>
    </w:p>
    <w:p>
      <w:pPr>
        <w:pStyle w:val="ListBullet"/>
      </w:pPr>
      <w:r>
        <w:t>Chief Assessor Mara Vell — human — Office of Expeditionary Licenses &amp; Forfeitures.</w:t>
      </w:r>
    </w:p>
    <w:p>
      <w:pPr>
        <w:pStyle w:val="ListBullet"/>
      </w:pPr>
      <w:r>
        <w:t>Guildmaster Ilyra Pell — human — Merchants’ Guild.</w:t>
      </w:r>
    </w:p>
    <w:p>
      <w:pPr>
        <w:pStyle w:val="ListBullet"/>
      </w:pPr>
      <w:r>
        <w:t>Warden-Marshal Garrick Sorn — human — Guild Wardens.</w:t>
      </w:r>
    </w:p>
    <w:p>
      <w:pPr>
        <w:pStyle w:val="ListBullet"/>
      </w:pPr>
      <w:r>
        <w:t>“Aunt” Tansy Cloverpot — halfling — Cloverpot Compact.</w:t>
      </w:r>
    </w:p>
    <w:p>
      <w:pPr>
        <w:pStyle w:val="ListBullet"/>
      </w:pPr>
      <w:r>
        <w:t>Curator Branna Coalvein — dwarf — Stonehome Heritage House; secret First Auditor of the Deep Ledger.</w:t>
      </w:r>
    </w:p>
    <w:p>
      <w:pPr>
        <w:pStyle w:val="ListBullet"/>
      </w:pPr>
      <w:r>
        <w:t>Elder Toma Bramble — rabbit-folk — elected seasonal speaker of Open Furrow.</w:t>
      </w:r>
    </w:p>
    <w:p>
      <w:pPr>
        <w:pStyle w:val="ListBullet"/>
      </w:pPr>
      <w:r>
        <w:t>Ilyse Candlewick — human — informal elder of the Hidden Dawnfire Devotees.</w:t>
      </w:r>
    </w:p>
    <w:p>
      <w:pPr>
        <w:pStyle w:val="ListBullet"/>
      </w:pPr>
      <w:r>
        <w:t>High Brother Malrec — human — local Red Flame cell leader.</w:t>
      </w:r>
    </w:p>
    <w:p>
      <w:pPr>
        <w:pStyle w:val="ListBullet"/>
      </w:pPr>
      <w:r>
        <w:t>Sister Virel — human — Red Flame hunter/enforcer.</w:t>
      </w:r>
    </w:p>
    <w:p>
      <w:pPr>
        <w:pStyle w:val="ListBullet"/>
      </w:pPr>
      <w:r>
        <w:t>Blade-Priest Korr Veshen — reptile-touched human — Garagos Circle.</w:t>
      </w:r>
    </w:p>
    <w:p>
      <w:pPr>
        <w:pStyle w:val="ListBullet"/>
      </w:pPr>
      <w:r>
        <w:t>Master Antiquarian Corren Hale — human — Royal Antiquarians.</w:t>
      </w:r>
    </w:p>
    <w:p>
      <w:pPr>
        <w:pStyle w:val="Heading1"/>
        <w:keepNext/>
        <w:keepLines/>
      </w:pPr>
      <w:r>
        <w:t>DM Principle</w:t>
      </w:r>
    </w:p>
    <w:p>
      <w:r>
        <w:t>Arentoria should produce stories by collision.</w:t>
      </w:r>
    </w:p>
    <w:p>
      <w:r>
        <w:t>The party does something.</w:t>
      </w:r>
    </w:p>
    <w:p>
      <w:r>
        <w:t>Different systems notice:</w:t>
      </w:r>
    </w:p>
    <w:p>
      <w:pPr>
        <w:pStyle w:val="ListBullet"/>
      </w:pPr>
      <w:r>
        <w:t>Blanders wants its percentage.</w:t>
      </w:r>
    </w:p>
    <w:p>
      <w:pPr>
        <w:pStyle w:val="ListBullet"/>
      </w:pPr>
      <w:r>
        <w:t>Vayne sees leverage.</w:t>
      </w:r>
    </w:p>
    <w:p>
      <w:pPr>
        <w:pStyle w:val="ListBullet"/>
      </w:pPr>
      <w:r>
        <w:t>Thornwall sees intelligence.</w:t>
      </w:r>
    </w:p>
    <w:p>
      <w:pPr>
        <w:pStyle w:val="ListBullet"/>
      </w:pPr>
      <w:r>
        <w:t>Dyral sees impossible magic.</w:t>
      </w:r>
    </w:p>
    <w:p>
      <w:pPr>
        <w:pStyle w:val="ListBullet"/>
      </w:pPr>
      <w:r>
        <w:t>The Antiquarians see history.</w:t>
      </w:r>
    </w:p>
    <w:p>
      <w:pPr>
        <w:pStyle w:val="ListBullet"/>
      </w:pPr>
      <w:r>
        <w:t>Dawnfire believers see prophecy.</w:t>
      </w:r>
    </w:p>
    <w:p>
      <w:pPr>
        <w:pStyle w:val="ListBullet"/>
      </w:pPr>
      <w:r>
        <w:t>The Red Flame sees danger.</w:t>
      </w:r>
    </w:p>
    <w:p>
      <w:pPr>
        <w:pStyle w:val="ListBullet"/>
      </w:pPr>
      <w:r>
        <w:t>Criminal organizations see opportunity.</w:t>
      </w:r>
    </w:p>
    <w:p>
      <w:pPr>
        <w:pStyle w:val="ListBullet"/>
      </w:pPr>
      <w:r>
        <w:t>Ordinary citizens see something worth gossiping about.</w:t>
      </w:r>
    </w:p>
    <w:p>
      <w:r>
        <w:t>None of those interpretations has to be entirely correct.</w:t>
      </w:r>
    </w:p>
    <w:p>
      <w:pPr>
        <w:pStyle w:val="DMNote"/>
      </w:pPr>
      <w:r>
        <w:t>That is the engine of the city.</w:t>
      </w:r>
    </w:p>
    <w:sectPr w:rsidR="00FC693F" w:rsidRPr="0006063C" w:rsidSect="00034616">
      <w:footerReference w:type="default" r:id="rId9"/>
      <w:pgSz w:w="12240" w:h="15840"/>
      <w:pgMar w:top="936" w:right="2520" w:bottom="936" w:left="936"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Arentoria Current Campaign Reference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MNote">
    <w:name w:val="DM Note"/>
    <w:rPr>
      <w:rFonts w:ascii="Aptos" w:hAnsi="Aptos"/>
      <w:i/>
      <w:sz w:val="19"/>
    </w:rPr>
  </w:style>
  <w:style w:type="paragraph" w:customStyle="1" w:styleId="StatCompact">
    <w:name w:val="Stat Compact"/>
    <w:basedOn w:val="Normal"/>
    <w:pPr>
      <w:spacing w:before="0" w:after="40" w:line="240" w:lineRule="auto"/>
    </w:pPr>
    <w:rPr>
      <w:rFonts w:ascii="Aptos" w:hAnsi="Aptos"/>
      <w:sz w:val="18"/>
    </w:rPr>
  </w:style>
  <w:style w:type="paragraph" w:customStyle="1" w:styleId="StatBullet">
    <w:name w:val="Stat Bullet"/>
    <w:basedOn w:val="ListBullet"/>
    <w:pPr>
      <w:spacing w:before="0" w:after="20" w:line="240"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Arentoria — Current Campaign Reference &amp; Run Sheet</dc:title>
  <dc:subject>Current canon, Wednesday session prep, and city-running mechanics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