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4243A"/>
          <w:sz w:val="68"/>
        </w:rPr>
        <w:t>SIRIUS</w:t>
      </w:r>
    </w:p>
    <w:p>
      <w:pPr>
        <w:spacing w:before="240"/>
        <w:jc w:val="center"/>
      </w:pPr>
      <w:r>
        <w:rPr>
          <w:rFonts w:ascii="Arial" w:hAnsi="Arial"/>
          <w:b/>
          <w:color w:val="225C9C"/>
          <w:sz w:val="48"/>
        </w:rPr>
        <w:t>DEFINICIÓN DE PRODUCTO SIRIUS 0.1</w:t>
      </w:r>
    </w:p>
    <w:p>
      <w:pPr>
        <w:jc w:val="center"/>
      </w:pPr>
      <w:r>
        <w:rPr>
          <w:rFonts w:ascii="Arial" w:hAnsi="Arial"/>
          <w:color w:val="4A4F55"/>
          <w:sz w:val="25"/>
        </w:rPr>
        <w:t>Contrato de alcance y comportamiento para validar el corazón persistente de Sirius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C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99300"/>
              <w:left w:val="single" w:sz="8" w:color="C99300"/>
              <w:bottom w:val="single" w:sz="8" w:color="C99300"/>
              <w:right w:val="single" w:sz="8" w:color="C99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PROPUESTO PARA APROBACIÓN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SIRIUS-PRODUCTO-0.1 · Versión 0.2 · Fecha de corte: 11 de julio de 2026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i/>
          <w:color w:val="4A4F55"/>
          <w:sz w:val="18"/>
        </w:rPr>
        <w:t>Uso interno del Proyecto Sirius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Identificador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SIRIUS-PRODUCTO-0.1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PROPUESTO PARA APROBACIÓN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Propietario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Definir exactamente qué debe demostrar Sirius 0.1 y qué queda fuera.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Autoridad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Fuente de producto para la versión 0.1. La arquitectura deberá cumplirla sin ampliarla.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Sustituye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Definición de Producto Sirius 0.1 v0.1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Regla de aprobación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Este documento no se aprueba a sí mismo. Su aprobación exige una declaración explícita del usuario.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Contenido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  </w:t>
      </w:r>
      <w:r>
        <w:rPr>
          <w:rFonts w:ascii="Arial" w:hAnsi="Arial"/>
          <w:sz w:val="21"/>
        </w:rPr>
        <w:t>Resumen y objetivo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2  </w:t>
      </w:r>
      <w:r>
        <w:rPr>
          <w:rFonts w:ascii="Arial" w:hAnsi="Arial"/>
          <w:sz w:val="21"/>
        </w:rPr>
        <w:t>Hipótesis de producto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3  </w:t>
      </w:r>
      <w:r>
        <w:rPr>
          <w:rFonts w:ascii="Arial" w:hAnsi="Arial"/>
          <w:sz w:val="21"/>
        </w:rPr>
        <w:t>Alcance incluido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4  </w:t>
      </w:r>
      <w:r>
        <w:rPr>
          <w:rFonts w:ascii="Arial" w:hAnsi="Arial"/>
          <w:sz w:val="21"/>
        </w:rPr>
        <w:t>Fuera de alcance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5  </w:t>
      </w:r>
      <w:r>
        <w:rPr>
          <w:rFonts w:ascii="Arial" w:hAnsi="Arial"/>
          <w:sz w:val="21"/>
        </w:rPr>
        <w:t>Experiencia principal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6  </w:t>
      </w:r>
      <w:r>
        <w:rPr>
          <w:rFonts w:ascii="Arial" w:hAnsi="Arial"/>
          <w:sz w:val="21"/>
        </w:rPr>
        <w:t>Modelo conceptual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7  </w:t>
      </w:r>
      <w:r>
        <w:rPr>
          <w:rFonts w:ascii="Arial" w:hAnsi="Arial"/>
          <w:sz w:val="21"/>
        </w:rPr>
        <w:t>Reglas de memoria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8  </w:t>
      </w:r>
      <w:r>
        <w:rPr>
          <w:rFonts w:ascii="Arial" w:hAnsi="Arial"/>
          <w:sz w:val="21"/>
        </w:rPr>
        <w:t>Identidad en 0.1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9  </w:t>
      </w:r>
      <w:r>
        <w:rPr>
          <w:rFonts w:ascii="Arial" w:hAnsi="Arial"/>
          <w:sz w:val="21"/>
        </w:rPr>
        <w:t>Interfaz y flujos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10  </w:t>
      </w:r>
      <w:r>
        <w:rPr>
          <w:rFonts w:ascii="Arial" w:hAnsi="Arial"/>
          <w:sz w:val="21"/>
        </w:rPr>
        <w:t>Requisitos funcionales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11  </w:t>
      </w:r>
      <w:r>
        <w:rPr>
          <w:rFonts w:ascii="Arial" w:hAnsi="Arial"/>
          <w:sz w:val="21"/>
        </w:rPr>
        <w:t>Requisitos no funcionales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12  </w:t>
      </w:r>
      <w:r>
        <w:rPr>
          <w:rFonts w:ascii="Arial" w:hAnsi="Arial"/>
          <w:sz w:val="21"/>
        </w:rPr>
        <w:t>Seguridad, privacidad y permisos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13  </w:t>
      </w:r>
      <w:r>
        <w:rPr>
          <w:rFonts w:ascii="Arial" w:hAnsi="Arial"/>
          <w:sz w:val="21"/>
        </w:rPr>
        <w:t>Fallos y degradación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14  </w:t>
      </w:r>
      <w:r>
        <w:rPr>
          <w:rFonts w:ascii="Arial" w:hAnsi="Arial"/>
          <w:sz w:val="21"/>
        </w:rPr>
        <w:t>Definición de terminado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15  </w:t>
      </w:r>
      <w:r>
        <w:rPr>
          <w:rFonts w:ascii="Arial" w:hAnsi="Arial"/>
          <w:sz w:val="21"/>
        </w:rPr>
        <w:t>Aprobación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1. Resumen y objetivo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Definición de Sirius 0.1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Aplicación de escritorio para Windows 11, en español y centrada en texto, que mantiene una conversación principal, una identidad reconocible, un proyecto pequeño y una memoria local verificable a través de varias sesiones.</w:t>
            </w:r>
          </w:p>
        </w:tc>
      </w:tr>
    </w:tbl>
    <w:p>
      <w:pPr>
        <w:spacing w:after="0"/>
      </w:pPr>
    </w:p>
    <w:p>
      <w:r>
        <w:rPr>
          <w:rFonts w:ascii="Arial" w:hAnsi="Arial"/>
          <w:sz w:val="21"/>
        </w:rPr>
        <w:t>El objetivo no es construir toda la plataforma Sirius. Es demostrar que el usuario puede cerrar la aplicación, volver después y continuar con el mismo compañero sin reconstruir quién es, qué está haciendo, qué se decidió y cuál es el siguiente paso.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1.1 Resultado principal</w:t>
      </w:r>
    </w:p>
    <w:p>
      <w:r>
        <w:rPr>
          <w:rFonts w:ascii="Arial" w:hAnsi="Arial"/>
          <w:sz w:val="21"/>
        </w:rPr>
        <w:t>Sirius 0.1 se considera valioso cuando ayuda a completar un proyecto pequeño real durante varias sesiones, conservando conversación, objetivo, decisiones, bloqueos y próximo paso, y cuando su personalidad continúa siendo reconocible sin perder precisión.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2. Hipótesis de producto</w:t>
      </w:r>
    </w:p>
    <w:p>
      <w:r>
        <w:rPr>
          <w:rFonts w:ascii="Arial" w:hAnsi="Arial"/>
          <w:sz w:val="21"/>
        </w:rPr>
        <w:t>Si Sirius combina identidad estable, memoria trazable y continuidad en una experiencia simple de conversación, entonces el usuario percibirá una relación distinta a la de un chatbot genérico y podrá avanzar un proyecto sin reconstruir contexto.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2.1 Preguntas que 0.1 debe responder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¿Se siente Sirius como el mismo compañero después de cerrar y abrir?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¿Recuerda lo importante sin convertir toda conversación en memoria?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¿Puede el usuario comprobar y corregir lo que Sirius cree?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¿Sirius aporta criterio y dirección sin convertirse en un asistente complaciente?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¿La memoria y el proyecto reducen carga mental en una tarea real?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¿El valor aparece antes de añadir voz, herramientas o automatizaciones?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3. Alcance incluido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37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Incluido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Plataforma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Aplicación de escritorio para Windows 11, uso local de un único usuario.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Interacción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Texto en español; Markdown seguro, listas, enlaces visibles y bloques de código copiables.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Conversación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Una conversación principal persistente; envío, cancelación, reintento y estado visible.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Identidad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Perfil versionado de Sirius aplicado en cada respuesta y evaluado mediante escenarios.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Proyecto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 proyecto activo: nombre, objetivo, estado breve, decisiones, bloqueos y siguiente paso.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Memoria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Guardado manual, origen obligatorio, recuperación, corrección, sustitución, archivo y eliminación.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Proveedor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 proveedor/modelo real detrás de un contrato sustituible; proveedor simulado para pruebas.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Continuidad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Persistencia local de conversación, proyecto, recuerdos, decisiones y configuración.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Datos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Exportación estructurada y copia/restauración manual mínima.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Fallos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Conservación de mensajes y estado ante errores locales, de red o del proveedor.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4. Fuera de alcance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Voz, audio, cámara, reconocimiento facial, sensores o dispositivos físicos.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Búsqueda web, investigación automática o herramientas de navegación.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Adjuntos, análisis de documentos o acceso general al sistema de archivos.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Ejecución de código, comandos, compras, publicaciones o automatizaciones.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Varias conversaciones gestionables o múltiples hilos.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Varios proyectos activos, gestor completo de tareas, calendario o dependencias.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Selector de varios proveedores en la interfaz o segunda integración productiva.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Guardado proactivo obligatorio o extracción automática de recuerdos.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RAG, embeddings, base vectorial, grafo de conocimiento o multiagente.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Sincronización, cuentas, varios usuarios, nube propia o aplicación móvil.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Interfaz visual galáctica avanzada, avatar o presencia física.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Límite de ayuda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 0.1 ayuda a construir mediante conversación, razonamiento, planificación, revisión y registro. No ejecuta acciones externas.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5. Experiencia principal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5.1 Primera apertura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explica en una pantalla breve qué almacenará localmente y qué enviará al proveedor.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proveedor y el modelo de referencia aparecen preseleccionados.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usuario introduce únicamente la clave API necesaria y acepta la ubicación local predeterminada o la cambia en opciones avanzadas.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aplicación prueba la conexión y abre la conversación principal.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saluda con identidad propia y propone crear o describir el proyecto inicial.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5.2 Uso diario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aplicación abre directamente en la conversación principal.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recupera el proyecto y muestra una línea breve con el estado y el siguiente paso.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usuario conversa, pide una recomendación, registra una decisión o actualiza el proyecto.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Los recuerdos solo se crean por una orden explícita o una confirmación explícita del usuario.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Al cerrar, todo cambio confirmado queda persistido localmente.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5.3 Retomar después de varios días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recupera conversación reciente, proyecto, decisiones vigentes, bloqueos y siguiente paso.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Presenta un resumen breve, no una reconstrucción completa del historial.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usuario puede preguntar de dónde procede cualquier recuerdo o decisión.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 existen dos recuerdos incompatibles sin precedencia clara, Sirius pide una aclaración mínima.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6. Modelo conceptual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703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Evento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Registro cronológico de una acción o cambio. Conserva tipo, fecha, actor y referencias. El contenido puede redactarse por privacidad.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Mensaje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Entrada del usuario o respuesta de Sirius dentro de la conversación principal.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Recuerdo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Afirmación relevante y duradera: preferencia, hecho, objetivo o contexto. Tiene origen, estado y versión.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Recuerdo especializado que expresa una elección propuesta, aprobada, sustituida o archivada.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Proyecto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 activo mínimo con nombre, objetivo, estado breve, bloqueos y siguiente paso.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Perfil de identidad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Versión del comportamiento de Sirius utilizada para construir y evaluar respuestas.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Configuración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Proveedor, modelo, presupuesto, preferencias de interfaz y rutas locales.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Registro técnico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Metadatos locales de diagnóstico sin secretos ni contenido completo por defecto.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6.1 Relaciones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conversación principal contiene mensajes y genera eventos.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Cada recuerdo y cada decisión apuntan a un evento de origen.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 proyecto agrega referencias a decisiones, pero no duplica su texto.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Solo existe un proyecto activo; los proyectos completados se conservan como históricos.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decisión sustituida mantiene la relación con su sucesora y deja de entrar en el contexto vigente.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7. Reglas de memoria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Guardar conversación no equivale a crear memoria.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Todo recuerdo estructurado debe tener un origen. Un guardado manual crea un evento de origen propio.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Una exploración nunca se guarda como decisión aprobada sin confirmación explícita.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corrección crea una nueva versión y desactiva la anterior.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Solo una decisión aprobada puede estar vigente por asunto.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Una decisión vigente tiene prioridad sobre recuerdos generales incompatibles del mismo asunto.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 no existe una precedencia inequívoca, Sirius señala el conflicto y pregunta.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Archivar retira un elemento del contexto ordinario sin eliminar su contenido.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Eliminar un recuerdo borra su contenido estructurado y sus índices; conserva un evento mínimo de borrado sin el contenido original.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mensaje de origen no se elimina automáticamente. El usuario puede elegir también redactar su contenido, conservando solo secuencia, fecha y marcador de eliminación.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Las copias existentes no se reescriben al eliminar datos. La interfaz advierte que una restauración antigua puede reintroducirlos y permite borrar manualmente las copias anteriores.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recuperación inicial usa filtros estructurados y búsqueda de texto local. No utiliza embeddings en 0.1.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8. Identidad en Sirius 0.1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Cercano y directo, sin tono corporativo.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Recomendación principal por defecto.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Capacidad de discrepar con argumentos.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Humor contextual, nunca obligatorio.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Precisión y seriedad ante riesgo o fallo técnico.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Reconocimiento claro de incertidumbre.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Separación entre hechos, inferencias y propuestas.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Brevedad adaptable a la complejidad.</w:t>
      </w:r>
    </w:p>
    <w:p>
      <w:r>
        <w:rPr>
          <w:rFonts w:ascii="Arial" w:hAnsi="Arial"/>
          <w:sz w:val="21"/>
        </w:rPr>
        <w:t>La identidad se carga desde una versión explícita del perfil. Cada cambio de proveedor, modelo o perfil ejecuta la misma suite de escenarios antes de considerarse compatible.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9. Interfaz y flujos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9.1 Superficies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Superficie</w:t>
            </w:r>
          </w:p>
        </w:tc>
        <w:tc>
          <w:tcPr>
            <w:tcW w:type="dxa" w:w="686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Conversación principal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Pantalla dominante con mensajes, caja de texto, envío, cancelación, reintento y copia de código.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Panel de contexto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Panel lateral o desplegable con proyecto, decisiones/recuerdos vigentes, origen y siguiente paso.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Ajustes y recuperación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Clave, proveedor activo, presupuesto, exportación, copia/restauración y diagnóstico local.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9.2 Principios de interacción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chat es siempre el centro; ninguna entidad recibe una aplicación de gestión independiente.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operaciones de memoria explican su efecto antes de aplicar cambios destructivos.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interfaz muestra cuándo Sirius está procesando, esperando, cancelado o en error.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Los valores técnicos seguros se predeterminan y las opciones avanzadas permanecen secundarias.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usuario puede completar el flujo principal con teclado.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10. Requisitos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07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6009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RF-001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Primera configuración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Solicitar la clave del proveedor, mostrar política de datos y utilizar valores predeterminados para el resto.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RF-002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Prueba de conexión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Validar la credencial antes de activar la configuración.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RF-003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Persistencia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Recuperar configuración, conversación y estado después de reiniciar.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Entrada de texto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Enviar mensajes mediante teclado.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Guardado previo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Persistir el mensaje del usuario antes de llamar al proveedor.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RF-006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Respuesta en streaming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Mostrar respuesta progresiva cuando el proveedor lo permita.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RF-007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Cancelar y reintentar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Permitir cancelar una petición y reintentar sin reescribir.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RF-008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Formato técnico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Renderizar Markdown seguro y bloques de código copiables.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RF-009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Contexto mínimo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Construir cada petición con perfil, proyecto, recuerdos vigentes y conversación reciente necesarios.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Identidad versionada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Asociar cada respuesta a una versión del perfil de Sirius.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RF-011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Recomendación principal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Entregar una recomendación principal cuando proceda.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RF-012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Discrepancia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Señalar riesgos y contradicciones sin retirar autoridad al usuario.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RF-013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Incertidumbre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presentar como hecho aquello que no consta o no puede inferirse con seguridad.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Crear proyecto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Crear un proyecto con nombre y objetivo.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 proyecto activo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Impedir dos proyectos activos simultáneos.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RF-016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mínimo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Conservar objetivo, estado breve, decisiones, bloqueos y siguiente paso.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RF-017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Retomar proyecto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Recuperar el proyecto al iniciar y resumirlo brevemente.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RF-018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Completar proyecto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Marcarlo completado sin borrar su historial.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RF-019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Guardar recuerdo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Crear un recuerdo únicamente por orden o confirmación explícita.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Guardar decisión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Registrar estado, asunto, versión, fecha, proyecto y origen.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RF-021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Consultar origen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Abrir el evento o mensaje de procedencia.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RF-022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Corregir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Crear nueva versión y desactivar la anterior.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RF-023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Sustituir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Relacionar la decisión vigente con la sustituida.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Archivar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Retirar del contexto normal sin eliminar.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Eliminar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Aplicar la política de eliminación y confirmación explícita.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RF-026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Detectar conflicto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elegir silenciosamente entre recuerdos vigentes incompatibles.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RF-027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Proveedor por contrato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Integrar el proveedor mediante una interfaz estable y un simulador para pruebas.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RF-028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Clasificar fallos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Distinguir error local, red, credencial, límite, tiempo de espera y proveedor.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RF-029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Preservar ante fallo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Conservar mensajes y estado cuando la API falla.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RF-030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 de gasto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Estimar consumo, avisar y bloquear según los límites configurados.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RF-031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Exportación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Exportar conversación, proyecto, recuerdos y decisiones a un formato estructurado documentado.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RF-032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Copia manual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Crear una copia cifrada con versión e integridad verificable.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RF-033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Restauración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Validar la copia antes de sustituir datos y rechazar archivos dañados o incompatibles.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RF-034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Registro local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Guardar errores y cambios de memoria sin claves ni contenido completo por defecto.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RF-035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acciones externas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Rechazar solicitudes de ejecutar archivos, comandos, web o automatizaciones como capacidades fuera de 0.1.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11.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066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Compatibilidad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Windows 11 de 64 bits; uso normal sin privilegios de administrador.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Inicio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Interfaz utilizable en un máximo objetivo de 3 s P95 en el equipo de referencia.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Respuesta local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Operaciones locales principales por debajo de 300 ms P95 con 5.000 mensajes y 500 recuerdos.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Estado visible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 interfaz reacciona en menos de 100 ms mostrando progreso, incluso si la API tarda.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Integridad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Operaciones críticas transaccionales y recuperación del último estado consistente.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Migraciones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Esquema versionado y copia previa a migraciones destructivas.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RNF-007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Datos locales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Historial, memoria, proyecto y configuración local por defecto.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RNF-008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Contexto mínimo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enviar todo el historial ni información no pertinente al proveedor.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RNF-009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entrenamiento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Seleccionar un proveedor cuya API no use datos para entrenamiento por defecto.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Retención transparente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Informar del periodo de retención del proveedor y del uso de store=false.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telemetría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realizar envíos a servicios no configurados por el usuario.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Secretos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guardar claves en código, repositorio, exportación ordinaria o logs.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Almacén seguro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Utilizar el mecanismo seguro de credenciales de Windows o equivalente.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Amenaza local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Confiar en la sesión de Windows; documentar que un sistema comprometido queda fuera del modelo de 0.1.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Copia cifrada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 copias manuales deben estar cifradas y no incluir la clave API.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Logs minimizados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Metadatos suficientes para diagnóstico, rotación y sin contenido sensible completo por defecto.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RNF-017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Usabilidad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 flujo principal debe requerir como máximo tres superficies y ser operable con teclado.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RNF-018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Claridad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Errores y confirmaciones en lenguaje comprensible con una siguiente acción.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RNF-019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Identidad útil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 humor y el estilo nunca reducen precisión ni ocultan riesgos.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RNF-020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Portabilidad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Cambiar el proveedor no requiere migrar memoria, proyecto o interfaz pública.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RNF-021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Formatos abiertos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Exportación documentada y legible sin la aplicación.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RNF-022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Mantenibilidad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Responsabilidades separadas mediante contratos, sin topología sobredimensionada.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RNF-023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Pruebas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Memoria, persistencia, borrado, restauración y adaptador cubiertos por pruebas automatizadas.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RNF-024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 de alcance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Ninguna capacidad fuera de alcance se introduce indirectamente en 0.1.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12. Seguridad, privacidad y permisos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12.1 Modelo de amenazas mínimo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03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Activos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Conversaciones, recuerdos, decisiones, proyecto, clave API, copias y logs.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Amenazas plausibles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Acceso de otro usuario local, pérdida de copia, filtración accidental, librería con telemetría, proveedor externo y errores destructivos.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Límites de confianza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Sesión de Windows, sistema de archivos local y canal TLS hacia el proveedor.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Fuera de alcance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Equipo con malware o atacante con privilegios de administrador; protección física del dispositivo.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Controles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Credencial segura, mínimos datos enviados, store=false, sin telemetría, confirmaciones, logs minimizados y copia cifrada.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12.2 Niveles de permiso de 0.1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Consultar datos internos necesarios para responder.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Proponer cambios o recuerdos sin aplicarlos automáticamente.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Guardar, corregir, archivar o eliminar únicamente tras una orden o confirmación clara.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leer archivos externos, navegar, ejecutar código ni activar servicios.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13. Fallos y degradación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Fallo</w:t>
            </w:r>
          </w:p>
        </w:tc>
        <w:tc>
          <w:tcPr>
            <w:tcW w:type="dxa" w:w="686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conexión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Conservar el mensaje, indicar el fallo y permitir reintentar. Las consultas locales siguen disponibles.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Credencial inválida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enviar más peticiones; abrir la corrección de credencial.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Tiempo de espera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cancelar/reintentar; no duplicar mensajes ni memorias.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 5xx o respuesta vacía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Clasificar como error del proveedor y no guardarla como respuesta correcta.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Límite mensual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Bloquear nuevas llamadas y permitir que el usuario aumente el límite de forma explícita.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Cierre inesperado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Reabrir en el último estado transaccional coherente.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Base dañada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sobrescribir; ofrecer restauración de copia y conservar el archivo para diagnóstico.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Copia inválida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Rechazar antes de reemplazar los datos actuales.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Conflicto de memoria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Mostrar la contradicción y pedir aclaración o aplicar la precedencia aprobada.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14. Definición de terminado</w:t>
      </w:r>
    </w:p>
    <w:p>
      <w:r>
        <w:rPr>
          <w:rFonts w:ascii="Arial" w:hAnsi="Arial"/>
          <w:sz w:val="21"/>
        </w:rPr>
        <w:t>Sirius 0.1 está terminado únicamente cuando se cumplen todas las condiciones siguientes: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Todos los requisitos obligatorios tienen prueba y evidencia.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usuario puede instalar, configurar y utilizar la aplicación en Windows 11.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conversación principal persiste entre sesiones sin pérdida ni duplicación.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proyecto activo se recupera con objetivo, estado, decisiones, bloqueos y siguiente paso.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Los recuerdos tienen origen, pueden corregirse y respetan la política de conflicto y eliminación.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suite de personalidad supera la rúbrica y el usuario reconoce la identidad de Sirius.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Los fallos de red/proveedor no pierden el mensaje ni corrompen datos.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exportación y la copia/restauración funcionan en un entorno limpio.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No se detectan envíos externos distintos del proveedor configurado.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prueba de extremo a extremo completa un proyecto pequeño real durante varias sesiones sin reconstruir contexto manualmente.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No existe ninguna capacidad fuera de alcance introducida como dependencia obligatoria.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documentación de producto, decisiones, pruebas y arquitectura final coincide con el comportamiento implementado.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15. Aprobación</w:t>
      </w:r>
    </w:p>
    <w:p>
      <w:r>
        <w:rPr>
          <w:rFonts w:ascii="Arial" w:hAnsi="Arial"/>
          <w:sz w:val="21"/>
        </w:rPr>
        <w:t>Este documento permanece PROVISIONAL hasta que el usuario apruebe el paquete canónico. Una vez aprobado, la arquitectura técnica debe tratarlo como contrato de producto y no ampliar su alcance sin una nueva decisión registrada.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4A4F55"/>
        <w:sz w:val="16"/>
      </w:rPr>
      <w:t xml:space="preserve">Definición de Producto 0.1 v0.2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A4F55"/>
        <w:sz w:val="16"/>
      </w:rPr>
      <w:t>SIRIUS  ·  SIRIUS-PRODUCTO-0.1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5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A4F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4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225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