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FB0F" w14:textId="77777777" w:rsidR="004351F6" w:rsidRPr="007D43B2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7D43B2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7D43B2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7D43B2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7D43B2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7D43B2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7D43B2" w:rsidRDefault="002640D0">
      <w:pPr>
        <w:contextualSpacing w:val="0"/>
        <w:jc w:val="center"/>
        <w:rPr>
          <w:color w:val="000000" w:themeColor="text1"/>
          <w:lang w:val="en-US"/>
        </w:rPr>
      </w:pPr>
      <w:r w:rsidRPr="007D43B2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43B2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43B2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7D43B2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7D43B2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50A878F5" w:rsidR="004351F6" w:rsidRPr="007D43B2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7D43B2">
        <w:rPr>
          <w:b/>
          <w:color w:val="000000" w:themeColor="text1"/>
          <w:sz w:val="36"/>
          <w:szCs w:val="36"/>
          <w:lang w:val="en-US"/>
        </w:rPr>
        <w:t>WEEKLY REPORT #</w:t>
      </w:r>
      <w:r w:rsidR="009D60AF" w:rsidRPr="007D43B2">
        <w:rPr>
          <w:b/>
          <w:color w:val="000000" w:themeColor="text1"/>
          <w:sz w:val="36"/>
          <w:szCs w:val="36"/>
          <w:lang w:val="en-US"/>
        </w:rPr>
        <w:t>9</w:t>
      </w:r>
    </w:p>
    <w:p w14:paraId="02E2DB54" w14:textId="0C2DD1DB" w:rsidR="004351F6" w:rsidRPr="007D43B2" w:rsidRDefault="009D60AF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 w:rsidRPr="007D43B2">
        <w:rPr>
          <w:b/>
          <w:color w:val="000000" w:themeColor="text1"/>
          <w:sz w:val="24"/>
          <w:szCs w:val="24"/>
          <w:lang w:val="en-US"/>
        </w:rPr>
        <w:t>08</w:t>
      </w:r>
      <w:r w:rsidR="007C3E95" w:rsidRPr="007D43B2">
        <w:rPr>
          <w:b/>
          <w:color w:val="000000" w:themeColor="text1"/>
          <w:sz w:val="24"/>
          <w:szCs w:val="24"/>
          <w:lang w:val="en-US"/>
        </w:rPr>
        <w:t>.11.2018-</w:t>
      </w:r>
      <w:r w:rsidRPr="007D43B2">
        <w:rPr>
          <w:b/>
          <w:color w:val="000000" w:themeColor="text1"/>
          <w:sz w:val="24"/>
          <w:szCs w:val="24"/>
          <w:lang w:val="en-US"/>
        </w:rPr>
        <w:t>11</w:t>
      </w:r>
      <w:r w:rsidR="00147F15" w:rsidRPr="007D43B2">
        <w:rPr>
          <w:b/>
          <w:color w:val="000000" w:themeColor="text1"/>
          <w:sz w:val="24"/>
          <w:szCs w:val="24"/>
          <w:lang w:val="en-US"/>
        </w:rPr>
        <w:t>.1</w:t>
      </w:r>
      <w:r w:rsidR="00C55CB3" w:rsidRPr="007D43B2">
        <w:rPr>
          <w:b/>
          <w:color w:val="000000" w:themeColor="text1"/>
          <w:sz w:val="24"/>
          <w:szCs w:val="24"/>
          <w:lang w:val="en-US"/>
        </w:rPr>
        <w:t>2</w:t>
      </w:r>
      <w:r w:rsidR="002640D0" w:rsidRPr="007D43B2">
        <w:rPr>
          <w:b/>
          <w:color w:val="000000" w:themeColor="text1"/>
          <w:sz w:val="24"/>
          <w:szCs w:val="24"/>
          <w:lang w:val="en-US"/>
        </w:rPr>
        <w:t>.2018</w:t>
      </w:r>
    </w:p>
    <w:p w14:paraId="5404D41F" w14:textId="77777777" w:rsidR="004351F6" w:rsidRPr="007D43B2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gramStart"/>
      <w:r w:rsidRPr="007D43B2"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 w:rsidRPr="007D43B2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7D43B2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7D43B2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7D43B2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7D43B2"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323803AE" w14:textId="77777777" w:rsidR="004351F6" w:rsidRPr="007D43B2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7D43B2"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29F1F584" w14:textId="77777777" w:rsidR="004351F6" w:rsidRPr="007D43B2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D43B2"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4264917C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7D43B2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7D43B2">
        <w:rPr>
          <w:color w:val="000000" w:themeColor="text1"/>
          <w:sz w:val="28"/>
          <w:szCs w:val="28"/>
          <w:lang w:val="en-US"/>
        </w:rPr>
        <w:t>Kağan</w:t>
      </w:r>
      <w:proofErr w:type="spellEnd"/>
      <w:r w:rsidRPr="007D43B2"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2DF3B085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7D43B2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7D43B2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7D43B2">
        <w:rPr>
          <w:color w:val="000000" w:themeColor="text1"/>
          <w:sz w:val="28"/>
          <w:szCs w:val="28"/>
          <w:lang w:val="en-US"/>
        </w:rPr>
        <w:t>Ercan</w:t>
      </w:r>
      <w:proofErr w:type="spellEnd"/>
      <w:r w:rsidRPr="007D43B2">
        <w:rPr>
          <w:color w:val="000000" w:themeColor="text1"/>
          <w:sz w:val="28"/>
          <w:szCs w:val="28"/>
          <w:lang w:val="en-US"/>
        </w:rPr>
        <w:t xml:space="preserve"> OKATAN - 2031193</w:t>
      </w:r>
    </w:p>
    <w:p w14:paraId="1DBA8D31" w14:textId="77777777" w:rsidR="004351F6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7D43B2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7D43B2"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18C75F8E" w14:textId="77777777" w:rsidR="002640D0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7D43B2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07C923D3" w14:textId="77777777" w:rsidR="00927BA9" w:rsidRPr="007D43B2" w:rsidRDefault="00927BA9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A7012CB" w14:textId="77777777" w:rsidR="004351F6" w:rsidRPr="007D43B2" w:rsidRDefault="002640D0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7D43B2"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14:paraId="488DD7FA" w14:textId="77777777" w:rsidR="00E345EC" w:rsidRPr="007D43B2" w:rsidRDefault="00E345EC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07C89066" w14:textId="4F7F1B70" w:rsidR="00927BA9" w:rsidRPr="007D43B2" w:rsidRDefault="00927BA9" w:rsidP="009D60AF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 xml:space="preserve">We </w:t>
      </w:r>
      <w:r w:rsidR="009D60AF" w:rsidRPr="007D43B2">
        <w:rPr>
          <w:color w:val="000000" w:themeColor="text1"/>
          <w:lang w:val="en-US"/>
        </w:rPr>
        <w:t>searched about increasing the range of wireless command transfer and found different options:</w:t>
      </w:r>
    </w:p>
    <w:p w14:paraId="5A4C82D5" w14:textId="3864321C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</w:p>
    <w:p w14:paraId="76E32FB7" w14:textId="2E0B0D15" w:rsidR="009D60AF" w:rsidRPr="007D43B2" w:rsidRDefault="009D60AF" w:rsidP="009D60AF">
      <w:pPr>
        <w:pStyle w:val="ListeParagraf"/>
        <w:numPr>
          <w:ilvl w:val="0"/>
          <w:numId w:val="6"/>
        </w:numPr>
        <w:contextualSpacing w:val="0"/>
        <w:jc w:val="both"/>
        <w:rPr>
          <w:color w:val="000000" w:themeColor="text1"/>
          <w:u w:val="single"/>
          <w:lang w:val="en-US"/>
        </w:rPr>
      </w:pPr>
      <w:r w:rsidRPr="007D43B2">
        <w:rPr>
          <w:color w:val="000000" w:themeColor="text1"/>
          <w:u w:val="single"/>
          <w:lang w:val="en-US"/>
        </w:rPr>
        <w:t>Using 433MHz 500mw Data radio modem DRF7020D27</w:t>
      </w:r>
    </w:p>
    <w:p w14:paraId="78361AAB" w14:textId="6B43ED40" w:rsidR="009D60AF" w:rsidRPr="007D43B2" w:rsidRDefault="009D60AF" w:rsidP="009D60AF">
      <w:pPr>
        <w:contextualSpacing w:val="0"/>
        <w:rPr>
          <w:color w:val="000000" w:themeColor="text1"/>
          <w:lang w:val="en-US"/>
        </w:rPr>
      </w:pPr>
      <w:r w:rsidRPr="007D43B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42E1E3" wp14:editId="1AB034F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90825" cy="168592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12CF9" w14:textId="62236931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Advantages:</w:t>
      </w:r>
    </w:p>
    <w:p w14:paraId="03875A2A" w14:textId="0AD855C3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 xml:space="preserve">-Long range with default antennas (&gt;5000m) </w:t>
      </w:r>
    </w:p>
    <w:p w14:paraId="285ECD78" w14:textId="77777777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</w:p>
    <w:p w14:paraId="6C7ABA9F" w14:textId="7DD95EE5" w:rsidR="009D60AF" w:rsidRPr="007D43B2" w:rsidRDefault="001D7362" w:rsidP="009D60AF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Disadvantages</w:t>
      </w:r>
      <w:r w:rsidR="009D60AF" w:rsidRPr="007D43B2">
        <w:rPr>
          <w:color w:val="000000" w:themeColor="text1"/>
          <w:lang w:val="en-US"/>
        </w:rPr>
        <w:t>:</w:t>
      </w:r>
    </w:p>
    <w:p w14:paraId="3B5662E5" w14:textId="119540F8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-Expensive (25$ each)</w:t>
      </w:r>
    </w:p>
    <w:p w14:paraId="23436748" w14:textId="2FE0DEB5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-Consumes lots of power</w:t>
      </w:r>
    </w:p>
    <w:p w14:paraId="25EA2969" w14:textId="77777777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</w:p>
    <w:p w14:paraId="4E9D5165" w14:textId="77777777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</w:p>
    <w:p w14:paraId="131ABBA1" w14:textId="358EDAE4" w:rsidR="009D60AF" w:rsidRPr="007D43B2" w:rsidRDefault="009D60AF" w:rsidP="009D60AF">
      <w:pPr>
        <w:contextualSpacing w:val="0"/>
        <w:jc w:val="both"/>
        <w:rPr>
          <w:color w:val="000000" w:themeColor="text1"/>
          <w:lang w:val="en-US"/>
        </w:rPr>
      </w:pPr>
    </w:p>
    <w:p w14:paraId="1FDCD092" w14:textId="77777777" w:rsidR="00F64644" w:rsidRPr="007D43B2" w:rsidRDefault="00F64644" w:rsidP="00F64644">
      <w:pPr>
        <w:contextualSpacing w:val="0"/>
        <w:jc w:val="both"/>
        <w:rPr>
          <w:color w:val="000000" w:themeColor="text1"/>
          <w:lang w:val="en-US"/>
        </w:rPr>
      </w:pPr>
    </w:p>
    <w:p w14:paraId="753A3CCA" w14:textId="78C2EC87" w:rsidR="00F64644" w:rsidRPr="007D43B2" w:rsidRDefault="00F64644" w:rsidP="00F64644">
      <w:pPr>
        <w:pStyle w:val="ListeParagraf"/>
        <w:numPr>
          <w:ilvl w:val="0"/>
          <w:numId w:val="6"/>
        </w:numPr>
        <w:contextualSpacing w:val="0"/>
        <w:jc w:val="both"/>
        <w:rPr>
          <w:color w:val="000000" w:themeColor="text1"/>
          <w:u w:val="single"/>
          <w:lang w:val="en-US"/>
        </w:rPr>
      </w:pPr>
      <w:r w:rsidRPr="007D43B2">
        <w:rPr>
          <w:color w:val="000000" w:themeColor="text1"/>
          <w:u w:val="single"/>
          <w:lang w:val="en-US"/>
        </w:rPr>
        <w:t xml:space="preserve">Using Yagi </w:t>
      </w:r>
      <w:r w:rsidR="00AA3AB8" w:rsidRPr="007D43B2">
        <w:rPr>
          <w:color w:val="000000" w:themeColor="text1"/>
          <w:u w:val="single"/>
          <w:lang w:val="en-US"/>
        </w:rPr>
        <w:t xml:space="preserve">2.4GHz 25dbi </w:t>
      </w:r>
      <w:proofErr w:type="spellStart"/>
      <w:r w:rsidR="00AA3AB8" w:rsidRPr="007D43B2">
        <w:rPr>
          <w:color w:val="000000" w:themeColor="text1"/>
          <w:u w:val="single"/>
          <w:lang w:val="en-US"/>
        </w:rPr>
        <w:t>WiFi</w:t>
      </w:r>
      <w:proofErr w:type="spellEnd"/>
      <w:r w:rsidR="00AA3AB8" w:rsidRPr="007D43B2">
        <w:rPr>
          <w:color w:val="000000" w:themeColor="text1"/>
          <w:u w:val="single"/>
          <w:lang w:val="en-US"/>
        </w:rPr>
        <w:t xml:space="preserve"> RP-SMA Antenna</w:t>
      </w:r>
      <w:r w:rsidR="007D43B2">
        <w:rPr>
          <w:color w:val="000000" w:themeColor="text1"/>
          <w:u w:val="single"/>
          <w:lang w:val="en-US"/>
        </w:rPr>
        <w:t xml:space="preserve"> </w:t>
      </w:r>
      <w:r w:rsidR="007D43B2" w:rsidRPr="007D43B2">
        <w:rPr>
          <w:color w:val="000000" w:themeColor="text1"/>
          <w:u w:val="single"/>
          <w:lang w:val="en-US"/>
        </w:rPr>
        <w:t>with NRF24L01 module</w:t>
      </w:r>
    </w:p>
    <w:p w14:paraId="51E85148" w14:textId="2AD8921B" w:rsidR="00AA3AB8" w:rsidRPr="007D43B2" w:rsidRDefault="00AA3AB8" w:rsidP="00AA3AB8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D34B65A" wp14:editId="678FE392">
            <wp:simplePos x="0" y="0"/>
            <wp:positionH relativeFrom="column">
              <wp:posOffset>290830</wp:posOffset>
            </wp:positionH>
            <wp:positionV relativeFrom="paragraph">
              <wp:posOffset>179705</wp:posOffset>
            </wp:positionV>
            <wp:extent cx="2183130" cy="2143125"/>
            <wp:effectExtent l="0" t="0" r="7620" b="952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B03B9" w14:textId="6DF9FFD5" w:rsidR="00F64644" w:rsidRPr="007D43B2" w:rsidRDefault="00F64644" w:rsidP="00F64644">
      <w:pPr>
        <w:contextualSpacing w:val="0"/>
        <w:rPr>
          <w:color w:val="000000" w:themeColor="text1"/>
          <w:lang w:val="en-US"/>
        </w:rPr>
      </w:pPr>
    </w:p>
    <w:p w14:paraId="310AB13E" w14:textId="77777777" w:rsidR="00F64644" w:rsidRPr="007D43B2" w:rsidRDefault="00F64644" w:rsidP="00F64644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Advantages:</w:t>
      </w:r>
    </w:p>
    <w:p w14:paraId="0873030D" w14:textId="2500CA2F" w:rsidR="00AA3AB8" w:rsidRPr="007D43B2" w:rsidRDefault="00F64644" w:rsidP="00F64644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</w:t>
      </w:r>
      <w:r w:rsidR="00AA3AB8" w:rsidRPr="007D43B2">
        <w:rPr>
          <w:color w:val="000000" w:themeColor="text1"/>
          <w:lang w:val="en-US"/>
        </w:rPr>
        <w:t>Very l</w:t>
      </w:r>
      <w:r w:rsidRPr="007D43B2">
        <w:rPr>
          <w:color w:val="000000" w:themeColor="text1"/>
          <w:lang w:val="en-US"/>
        </w:rPr>
        <w:t xml:space="preserve">ong range with </w:t>
      </w:r>
      <w:r w:rsidR="00AA3AB8" w:rsidRPr="007D43B2">
        <w:rPr>
          <w:color w:val="000000" w:themeColor="text1"/>
          <w:lang w:val="en-US"/>
        </w:rPr>
        <w:t>NRF24L01 wireless mod</w:t>
      </w:r>
      <w:r w:rsidR="001D7362" w:rsidRPr="007D43B2">
        <w:rPr>
          <w:color w:val="000000" w:themeColor="text1"/>
          <w:lang w:val="en-US"/>
        </w:rPr>
        <w:t>u</w:t>
      </w:r>
      <w:r w:rsidR="00AA3AB8" w:rsidRPr="007D43B2">
        <w:rPr>
          <w:color w:val="000000" w:themeColor="text1"/>
          <w:lang w:val="en-US"/>
        </w:rPr>
        <w:t xml:space="preserve">le </w:t>
      </w:r>
      <w:r w:rsidRPr="007D43B2">
        <w:rPr>
          <w:color w:val="000000" w:themeColor="text1"/>
          <w:lang w:val="en-US"/>
        </w:rPr>
        <w:t>(</w:t>
      </w:r>
      <w:r w:rsidR="00AA3AB8" w:rsidRPr="007D43B2">
        <w:rPr>
          <w:color w:val="000000" w:themeColor="text1"/>
          <w:lang w:val="en-US"/>
        </w:rPr>
        <w:t>30-50km</w:t>
      </w:r>
      <w:r w:rsidRPr="007D43B2">
        <w:rPr>
          <w:color w:val="000000" w:themeColor="text1"/>
          <w:lang w:val="en-US"/>
        </w:rPr>
        <w:t xml:space="preserve">) </w:t>
      </w:r>
    </w:p>
    <w:p w14:paraId="287CD3FF" w14:textId="77777777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</w:p>
    <w:p w14:paraId="58D20EA6" w14:textId="678F5099" w:rsidR="00AA3AB8" w:rsidRPr="007D43B2" w:rsidRDefault="007D43B2" w:rsidP="00AA3AB8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Disadvantages</w:t>
      </w:r>
      <w:r w:rsidR="00AA3AB8" w:rsidRPr="007D43B2">
        <w:rPr>
          <w:color w:val="000000" w:themeColor="text1"/>
          <w:lang w:val="en-US"/>
        </w:rPr>
        <w:t>:</w:t>
      </w:r>
    </w:p>
    <w:p w14:paraId="0D88D8FD" w14:textId="77777777" w:rsidR="00AA3AB8" w:rsidRPr="007D43B2" w:rsidRDefault="00AA3AB8" w:rsidP="00AA3AB8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 Dimensions are big (44.4cm*6.8cm*1.6cm)</w:t>
      </w:r>
    </w:p>
    <w:p w14:paraId="50FB1A06" w14:textId="0013E690" w:rsidR="00AA3AB8" w:rsidRPr="007D43B2" w:rsidRDefault="00AA3AB8" w:rsidP="007D43B2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-Weight 230g</w:t>
      </w:r>
    </w:p>
    <w:p w14:paraId="4C222C40" w14:textId="77777777" w:rsidR="00AA3AB8" w:rsidRPr="007D43B2" w:rsidRDefault="00AA3AB8" w:rsidP="00AA3AB8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-Expensive (12$ each)</w:t>
      </w:r>
    </w:p>
    <w:p w14:paraId="6D4AF238" w14:textId="77777777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</w:p>
    <w:p w14:paraId="4D08533B" w14:textId="77777777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</w:p>
    <w:p w14:paraId="3B4AA1DB" w14:textId="77777777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</w:p>
    <w:p w14:paraId="7E38F1A9" w14:textId="77777777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</w:p>
    <w:p w14:paraId="643EB176" w14:textId="3E32BA7A" w:rsidR="00AA3AB8" w:rsidRPr="007D43B2" w:rsidRDefault="00AA3AB8" w:rsidP="00F64644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 xml:space="preserve">nRF24L01 </w:t>
      </w:r>
      <w:r w:rsidR="007D43B2" w:rsidRPr="007D43B2">
        <w:rPr>
          <w:color w:val="000000" w:themeColor="text1"/>
          <w:lang w:val="en-US"/>
        </w:rPr>
        <w:t>with Yagi</w:t>
      </w:r>
      <w:r w:rsidR="007D43B2">
        <w:rPr>
          <w:color w:val="000000" w:themeColor="text1"/>
          <w:lang w:val="en-US"/>
        </w:rPr>
        <w:t xml:space="preserve"> </w:t>
      </w:r>
      <w:r w:rsidRPr="007D43B2">
        <w:rPr>
          <w:color w:val="000000" w:themeColor="text1"/>
          <w:lang w:val="en-US"/>
        </w:rPr>
        <w:t>14km challenge:</w:t>
      </w:r>
      <w:r w:rsidRPr="007D43B2">
        <w:rPr>
          <w:lang w:val="en-US"/>
        </w:rPr>
        <w:t xml:space="preserve"> </w:t>
      </w:r>
      <w:hyperlink r:id="rId11" w:history="1">
        <w:r w:rsidRPr="007D43B2">
          <w:rPr>
            <w:rStyle w:val="Kpr"/>
            <w:lang w:val="en-US"/>
          </w:rPr>
          <w:t>https://www.youtube.com/watch?v=TGnOn5YThg8</w:t>
        </w:r>
      </w:hyperlink>
    </w:p>
    <w:p w14:paraId="1C743A5D" w14:textId="6B252978" w:rsidR="00AA3AB8" w:rsidRDefault="00AA3AB8" w:rsidP="00F64644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nRF24L01</w:t>
      </w:r>
      <w:r w:rsidR="007D43B2">
        <w:rPr>
          <w:color w:val="000000" w:themeColor="text1"/>
          <w:lang w:val="en-US"/>
        </w:rPr>
        <w:t xml:space="preserve"> with Yagi</w:t>
      </w:r>
      <w:r w:rsidRPr="007D43B2">
        <w:rPr>
          <w:color w:val="000000" w:themeColor="text1"/>
          <w:lang w:val="en-US"/>
        </w:rPr>
        <w:t xml:space="preserve"> 30km challenge: </w:t>
      </w:r>
      <w:hyperlink r:id="rId12" w:history="1">
        <w:r w:rsidRPr="007D43B2">
          <w:rPr>
            <w:rStyle w:val="Kpr"/>
            <w:lang w:val="en-US"/>
          </w:rPr>
          <w:t>https://www.youtube.com/watch?v=4XRp7pkZgPM</w:t>
        </w:r>
      </w:hyperlink>
    </w:p>
    <w:p w14:paraId="0BB4CCF2" w14:textId="32270634" w:rsidR="007D43B2" w:rsidRDefault="007D43B2" w:rsidP="00F64644">
      <w:pPr>
        <w:contextualSpacing w:val="0"/>
        <w:jc w:val="both"/>
        <w:rPr>
          <w:color w:val="000000" w:themeColor="text1"/>
          <w:lang w:val="en-US"/>
        </w:rPr>
      </w:pPr>
    </w:p>
    <w:p w14:paraId="17F2AEE0" w14:textId="7198A813" w:rsidR="007D43B2" w:rsidRPr="007D6A06" w:rsidRDefault="007D6A06" w:rsidP="007D6A06">
      <w:pPr>
        <w:ind w:left="360"/>
        <w:contextualSpacing w:val="0"/>
        <w:jc w:val="both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c)</w:t>
      </w:r>
      <w:r w:rsidR="007D43B2" w:rsidRPr="007D6A06">
        <w:rPr>
          <w:color w:val="000000" w:themeColor="text1"/>
          <w:u w:val="single"/>
          <w:lang w:val="en-US"/>
        </w:rPr>
        <w:t>Using Dark 2.4Ghz 15dBi</w:t>
      </w:r>
    </w:p>
    <w:p w14:paraId="542B845E" w14:textId="46DC5E33" w:rsidR="007D43B2" w:rsidRPr="007D43B2" w:rsidRDefault="007D43B2" w:rsidP="007D43B2">
      <w:pPr>
        <w:contextualSpacing w:val="0"/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69A7B" wp14:editId="5951D35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62275" cy="1971675"/>
            <wp:effectExtent l="0" t="0" r="9525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1DE72" w14:textId="77777777" w:rsidR="007D43B2" w:rsidRPr="007D43B2" w:rsidRDefault="007D43B2" w:rsidP="007D43B2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Advantages:</w:t>
      </w:r>
    </w:p>
    <w:p w14:paraId="253F7C27" w14:textId="55149AB9" w:rsidR="007D43B2" w:rsidRDefault="007D43B2" w:rsidP="007D43B2">
      <w:pPr>
        <w:contextualSpacing w:val="0"/>
        <w:jc w:val="both"/>
      </w:pPr>
      <w:r w:rsidRPr="007D43B2">
        <w:rPr>
          <w:color w:val="000000" w:themeColor="text1"/>
          <w:lang w:val="en-US"/>
        </w:rPr>
        <w:t>-</w:t>
      </w:r>
      <w:r w:rsidR="00F353D4" w:rsidRPr="00F353D4">
        <w:rPr>
          <w:color w:val="000000" w:themeColor="text1"/>
          <w:lang w:val="en-US"/>
        </w:rPr>
        <w:t xml:space="preserve"> </w:t>
      </w:r>
      <w:r w:rsidR="00F353D4">
        <w:rPr>
          <w:color w:val="000000" w:themeColor="text1"/>
          <w:lang w:val="en-US"/>
        </w:rPr>
        <w:t>Cheap</w:t>
      </w:r>
      <w:r w:rsidR="00F353D4" w:rsidRPr="007D43B2">
        <w:rPr>
          <w:color w:val="000000" w:themeColor="text1"/>
          <w:lang w:val="en-US"/>
        </w:rPr>
        <w:t xml:space="preserve"> (</w:t>
      </w:r>
      <w:r w:rsidR="00F353D4" w:rsidRPr="00F353D4">
        <w:rPr>
          <w:color w:val="000000" w:themeColor="text1"/>
          <w:lang w:val="en-US"/>
        </w:rPr>
        <w:t>4.23</w:t>
      </w:r>
      <w:r w:rsidR="00F353D4" w:rsidRPr="007D43B2">
        <w:rPr>
          <w:color w:val="000000" w:themeColor="text1"/>
          <w:lang w:val="en-US"/>
        </w:rPr>
        <w:t>$ each)</w:t>
      </w:r>
      <w:r w:rsidR="00F353D4" w:rsidRPr="00F353D4">
        <w:t xml:space="preserve"> </w:t>
      </w:r>
    </w:p>
    <w:p w14:paraId="12807B75" w14:textId="2F2B7ED7" w:rsidR="00F353D4" w:rsidRPr="007D43B2" w:rsidRDefault="00F353D4" w:rsidP="007D43B2">
      <w:p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 Dimensions are more </w:t>
      </w:r>
      <w:r w:rsidR="007D6A06">
        <w:rPr>
          <w:color w:val="000000" w:themeColor="text1"/>
          <w:lang w:val="en-US"/>
        </w:rPr>
        <w:t>suitable</w:t>
      </w:r>
      <w:r>
        <w:rPr>
          <w:color w:val="000000" w:themeColor="text1"/>
          <w:lang w:val="en-US"/>
        </w:rPr>
        <w:t xml:space="preserve"> than Yagi antenna</w:t>
      </w:r>
    </w:p>
    <w:p w14:paraId="0F8ABB9D" w14:textId="77777777" w:rsidR="007D43B2" w:rsidRPr="007D43B2" w:rsidRDefault="007D43B2" w:rsidP="007D43B2">
      <w:pPr>
        <w:contextualSpacing w:val="0"/>
        <w:jc w:val="both"/>
        <w:rPr>
          <w:color w:val="000000" w:themeColor="text1"/>
          <w:lang w:val="en-US"/>
        </w:rPr>
      </w:pPr>
    </w:p>
    <w:p w14:paraId="584C2889" w14:textId="77777777" w:rsidR="007D43B2" w:rsidRPr="007D43B2" w:rsidRDefault="007D43B2" w:rsidP="007D43B2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Disadvantages:</w:t>
      </w:r>
    </w:p>
    <w:p w14:paraId="52707B26" w14:textId="0C5345B2" w:rsidR="007D43B2" w:rsidRPr="007D43B2" w:rsidRDefault="007D43B2" w:rsidP="00F353D4">
      <w:p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-</w:t>
      </w:r>
      <w:r w:rsidR="007D6A06">
        <w:rPr>
          <w:color w:val="000000" w:themeColor="text1"/>
          <w:lang w:val="en-US"/>
        </w:rPr>
        <w:t>Not found a test result</w:t>
      </w:r>
    </w:p>
    <w:p w14:paraId="1E25CBC4" w14:textId="32ADB8A0" w:rsidR="007D43B2" w:rsidRDefault="007D43B2" w:rsidP="00F64644">
      <w:pPr>
        <w:contextualSpacing w:val="0"/>
        <w:jc w:val="both"/>
        <w:rPr>
          <w:color w:val="000000" w:themeColor="text1"/>
          <w:lang w:val="en-US"/>
        </w:rPr>
      </w:pPr>
    </w:p>
    <w:p w14:paraId="4D90A6A5" w14:textId="4155DD96" w:rsidR="007D6A06" w:rsidRDefault="007D6A06" w:rsidP="00F64644">
      <w:pPr>
        <w:contextualSpacing w:val="0"/>
        <w:jc w:val="both"/>
        <w:rPr>
          <w:color w:val="000000" w:themeColor="text1"/>
          <w:lang w:val="en-US"/>
        </w:rPr>
      </w:pPr>
    </w:p>
    <w:p w14:paraId="16228E93" w14:textId="46C45107" w:rsidR="007D6A06" w:rsidRDefault="007D6A06" w:rsidP="00F64644">
      <w:pPr>
        <w:contextualSpacing w:val="0"/>
        <w:jc w:val="both"/>
        <w:rPr>
          <w:color w:val="000000" w:themeColor="text1"/>
          <w:lang w:val="en-US"/>
        </w:rPr>
      </w:pPr>
    </w:p>
    <w:p w14:paraId="74655926" w14:textId="6F19FE50" w:rsidR="007D6A06" w:rsidRDefault="007D6A06" w:rsidP="00F64644">
      <w:pPr>
        <w:contextualSpacing w:val="0"/>
        <w:jc w:val="both"/>
        <w:rPr>
          <w:color w:val="000000" w:themeColor="text1"/>
          <w:lang w:val="en-US"/>
        </w:rPr>
      </w:pPr>
    </w:p>
    <w:p w14:paraId="2583E0E2" w14:textId="24F7C98F" w:rsidR="007D6A06" w:rsidRPr="00952B49" w:rsidRDefault="007D6A06" w:rsidP="00952B4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lastRenderedPageBreak/>
        <w:t xml:space="preserve">We searched about increasing the range of </w:t>
      </w:r>
      <w:r>
        <w:rPr>
          <w:color w:val="000000" w:themeColor="text1"/>
          <w:lang w:val="en-US"/>
        </w:rPr>
        <w:t>video</w:t>
      </w:r>
      <w:r w:rsidRPr="007D43B2">
        <w:rPr>
          <w:color w:val="000000" w:themeColor="text1"/>
          <w:lang w:val="en-US"/>
        </w:rPr>
        <w:t xml:space="preserve"> transfer</w:t>
      </w:r>
      <w:r w:rsidR="00952B49">
        <w:rPr>
          <w:color w:val="000000" w:themeColor="text1"/>
          <w:lang w:val="en-US"/>
        </w:rPr>
        <w:t>. We will connect following two different antenna</w:t>
      </w:r>
      <w:r w:rsidR="00952B49" w:rsidRPr="00952B49">
        <w:rPr>
          <w:color w:val="000000" w:themeColor="text1"/>
          <w:lang w:val="en-US"/>
        </w:rPr>
        <w:t xml:space="preserve">s to our FPV Receiver module (ROTG02)  </w:t>
      </w:r>
      <w:r w:rsidR="00952B49">
        <w:rPr>
          <w:color w:val="000000" w:themeColor="text1"/>
          <w:lang w:val="en-US"/>
        </w:rPr>
        <w:t>to increase maximum range:</w:t>
      </w:r>
    </w:p>
    <w:p w14:paraId="533E3879" w14:textId="565D7575" w:rsidR="007D6A06" w:rsidRDefault="007D6A06" w:rsidP="00F64644">
      <w:pPr>
        <w:contextualSpacing w:val="0"/>
        <w:jc w:val="both"/>
        <w:rPr>
          <w:color w:val="000000" w:themeColor="text1"/>
          <w:lang w:val="en-US"/>
        </w:rPr>
      </w:pPr>
    </w:p>
    <w:tbl>
      <w:tblPr>
        <w:tblStyle w:val="TabloKlavuzu"/>
        <w:tblW w:w="9810" w:type="dxa"/>
        <w:tblInd w:w="-5" w:type="dxa"/>
        <w:tblLook w:val="04A0" w:firstRow="1" w:lastRow="0" w:firstColumn="1" w:lastColumn="0" w:noHBand="0" w:noVBand="1"/>
      </w:tblPr>
      <w:tblGrid>
        <w:gridCol w:w="4770"/>
        <w:gridCol w:w="5040"/>
      </w:tblGrid>
      <w:tr w:rsidR="00952B49" w14:paraId="7D2027A6" w14:textId="77777777" w:rsidTr="00952B49">
        <w:tc>
          <w:tcPr>
            <w:tcW w:w="4770" w:type="dxa"/>
          </w:tcPr>
          <w:p w14:paraId="3BCE99C2" w14:textId="67732863" w:rsidR="00952B49" w:rsidRDefault="00952B49" w:rsidP="00952B49">
            <w:pPr>
              <w:contextualSpacing w:val="0"/>
              <w:jc w:val="both"/>
              <w:rPr>
                <w:color w:val="000000" w:themeColor="text1"/>
                <w:lang w:val="en-US"/>
              </w:rPr>
            </w:pPr>
            <w:r w:rsidRPr="007D6A06">
              <w:rPr>
                <w:color w:val="000000" w:themeColor="text1"/>
                <w:lang w:val="en-US"/>
              </w:rPr>
              <w:t>DYS FPV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7D6A06">
              <w:rPr>
                <w:color w:val="000000" w:themeColor="text1"/>
                <w:lang w:val="en-US"/>
              </w:rPr>
              <w:t>Mushroom Antenna</w:t>
            </w:r>
            <w:r>
              <w:rPr>
                <w:color w:val="000000" w:themeColor="text1"/>
                <w:lang w:val="en-US"/>
              </w:rPr>
              <w:t xml:space="preserve"> (</w:t>
            </w:r>
            <w:r w:rsidRPr="007D6A06">
              <w:rPr>
                <w:color w:val="000000" w:themeColor="text1"/>
                <w:lang w:val="en-US"/>
              </w:rPr>
              <w:t xml:space="preserve"> 5.8G</w:t>
            </w:r>
            <w:r>
              <w:rPr>
                <w:color w:val="000000" w:themeColor="text1"/>
                <w:lang w:val="en-US"/>
              </w:rPr>
              <w:t>Hz</w:t>
            </w:r>
            <w:r w:rsidRPr="007D6A06">
              <w:rPr>
                <w:color w:val="000000" w:themeColor="text1"/>
                <w:lang w:val="en-US"/>
              </w:rPr>
              <w:t xml:space="preserve"> 4dBi</w:t>
            </w:r>
            <w:r>
              <w:rPr>
                <w:color w:val="000000" w:themeColor="text1"/>
                <w:lang w:val="en-US"/>
              </w:rPr>
              <w:t>)</w:t>
            </w:r>
            <w:r w:rsidRPr="007D6A06">
              <w:rPr>
                <w:color w:val="000000" w:themeColor="text1"/>
                <w:lang w:val="en-US"/>
              </w:rPr>
              <w:t xml:space="preserve"> </w:t>
            </w:r>
          </w:p>
          <w:p w14:paraId="04688DED" w14:textId="77777777" w:rsidR="00952B49" w:rsidRDefault="00952B49" w:rsidP="00F64644">
            <w:pPr>
              <w:contextualSpacing w:val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5040" w:type="dxa"/>
          </w:tcPr>
          <w:p w14:paraId="55EE4D71" w14:textId="7318D744" w:rsidR="00952B49" w:rsidRDefault="00952B49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Realacc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Pr="007D6A06">
              <w:rPr>
                <w:color w:val="000000" w:themeColor="text1"/>
                <w:lang w:val="en-US"/>
              </w:rPr>
              <w:t>Triple Feed</w:t>
            </w:r>
            <w:r w:rsidR="009522A6">
              <w:rPr>
                <w:color w:val="000000" w:themeColor="text1"/>
                <w:lang w:val="en-US"/>
              </w:rPr>
              <w:t xml:space="preserve"> F</w:t>
            </w:r>
            <w:r w:rsidR="00590BA9">
              <w:rPr>
                <w:color w:val="000000" w:themeColor="text1"/>
                <w:lang w:val="en-US"/>
              </w:rPr>
              <w:t xml:space="preserve">etch </w:t>
            </w:r>
            <w:r w:rsidRPr="007D6A06">
              <w:rPr>
                <w:color w:val="000000" w:themeColor="text1"/>
                <w:lang w:val="en-US"/>
              </w:rPr>
              <w:t>Antenna</w:t>
            </w:r>
            <w:r>
              <w:rPr>
                <w:color w:val="000000" w:themeColor="text1"/>
                <w:lang w:val="en-US"/>
              </w:rPr>
              <w:t xml:space="preserve"> (</w:t>
            </w:r>
            <w:r w:rsidRPr="007D6A06">
              <w:rPr>
                <w:color w:val="000000" w:themeColor="text1"/>
                <w:lang w:val="en-US"/>
              </w:rPr>
              <w:t>5.8GHz 9.4dBi</w:t>
            </w:r>
            <w:r>
              <w:rPr>
                <w:color w:val="000000" w:themeColor="text1"/>
                <w:lang w:val="en-US"/>
              </w:rPr>
              <w:t>)</w:t>
            </w:r>
          </w:p>
          <w:p w14:paraId="1454CF4A" w14:textId="77777777" w:rsidR="00952B49" w:rsidRDefault="00952B49" w:rsidP="00952B49">
            <w:pPr>
              <w:contextualSpacing w:val="0"/>
              <w:jc w:val="both"/>
              <w:rPr>
                <w:color w:val="000000" w:themeColor="text1"/>
                <w:lang w:val="en-US"/>
              </w:rPr>
            </w:pPr>
          </w:p>
          <w:p w14:paraId="3A197166" w14:textId="77777777" w:rsidR="00952B49" w:rsidRDefault="00952B49" w:rsidP="00F64644">
            <w:pPr>
              <w:contextualSpacing w:val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952B49" w14:paraId="382D9CC5" w14:textId="77777777" w:rsidTr="00952B49">
        <w:tc>
          <w:tcPr>
            <w:tcW w:w="4770" w:type="dxa"/>
          </w:tcPr>
          <w:p w14:paraId="4948375A" w14:textId="77777777" w:rsidR="00B44AC1" w:rsidRDefault="00B44AC1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</w:p>
          <w:p w14:paraId="559E0417" w14:textId="46807653" w:rsidR="00952B49" w:rsidRDefault="00952B49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872009" wp14:editId="66D3CC21">
                  <wp:extent cx="1466850" cy="1682320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212" cy="175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FE744E4" w14:textId="77777777" w:rsidR="00B44AC1" w:rsidRDefault="00B44AC1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</w:p>
          <w:p w14:paraId="5765AD28" w14:textId="7280526E" w:rsidR="00952B49" w:rsidRDefault="00952B49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1D3A798" wp14:editId="020EC60C">
                  <wp:extent cx="1526540" cy="1609647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606" cy="167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FB8B4" w14:textId="0BD076AE" w:rsidR="00952B49" w:rsidRDefault="00952B49" w:rsidP="00952B49">
            <w:pPr>
              <w:contextualSpacing w:val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952B49" w14:paraId="571A0AFB" w14:textId="77777777" w:rsidTr="00952B49">
        <w:tc>
          <w:tcPr>
            <w:tcW w:w="4770" w:type="dxa"/>
          </w:tcPr>
          <w:p w14:paraId="233A082E" w14:textId="336DAA7E" w:rsidR="00952B49" w:rsidRDefault="00952B49" w:rsidP="00952B49">
            <w:pPr>
              <w:contextualSpacing w:val="0"/>
              <w:jc w:val="center"/>
              <w:rPr>
                <w:noProof/>
              </w:rPr>
            </w:pPr>
            <w:r w:rsidRPr="003817AA">
              <w:rPr>
                <w:noProof/>
              </w:rPr>
              <w:t xml:space="preserve">Price: </w:t>
            </w:r>
            <w:r w:rsidRPr="003817AA">
              <w:rPr>
                <w:color w:val="000000" w:themeColor="text1"/>
                <w:lang w:val="en-US"/>
              </w:rPr>
              <w:t>$4.75</w:t>
            </w:r>
          </w:p>
        </w:tc>
        <w:tc>
          <w:tcPr>
            <w:tcW w:w="5040" w:type="dxa"/>
          </w:tcPr>
          <w:p w14:paraId="0458A0B6" w14:textId="746EB228" w:rsidR="00952B49" w:rsidRDefault="00952B49" w:rsidP="00952B49">
            <w:pPr>
              <w:contextualSpacing w:val="0"/>
              <w:jc w:val="center"/>
              <w:rPr>
                <w:noProof/>
              </w:rPr>
            </w:pPr>
            <w:r w:rsidRPr="003817AA">
              <w:rPr>
                <w:noProof/>
              </w:rPr>
              <w:t xml:space="preserve">Price: </w:t>
            </w:r>
            <w:r w:rsidRPr="003817AA">
              <w:rPr>
                <w:color w:val="000000" w:themeColor="text1"/>
                <w:lang w:val="en-US"/>
              </w:rPr>
              <w:t>$</w:t>
            </w:r>
            <w:r>
              <w:rPr>
                <w:color w:val="000000" w:themeColor="text1"/>
                <w:lang w:val="en-US"/>
              </w:rPr>
              <w:t>9.99</w:t>
            </w:r>
          </w:p>
        </w:tc>
      </w:tr>
    </w:tbl>
    <w:p w14:paraId="3AE8E22A" w14:textId="77777777" w:rsidR="00952B49" w:rsidRPr="007D43B2" w:rsidRDefault="00952B49" w:rsidP="00F64644">
      <w:pPr>
        <w:contextualSpacing w:val="0"/>
        <w:jc w:val="both"/>
        <w:rPr>
          <w:color w:val="000000" w:themeColor="text1"/>
          <w:lang w:val="en-US"/>
        </w:rPr>
      </w:pPr>
    </w:p>
    <w:p w14:paraId="36AEDB42" w14:textId="77777777" w:rsidR="00F64644" w:rsidRPr="007D43B2" w:rsidRDefault="00F64644" w:rsidP="00F64644">
      <w:pPr>
        <w:contextualSpacing w:val="0"/>
        <w:jc w:val="both"/>
        <w:rPr>
          <w:color w:val="000000" w:themeColor="text1"/>
          <w:lang w:val="en-US"/>
        </w:rPr>
      </w:pPr>
    </w:p>
    <w:p w14:paraId="44703638" w14:textId="50FC3782" w:rsidR="00F64644" w:rsidRDefault="00F64644" w:rsidP="009D60AF">
      <w:pPr>
        <w:contextualSpacing w:val="0"/>
        <w:jc w:val="both"/>
        <w:rPr>
          <w:color w:val="000000" w:themeColor="text1"/>
          <w:lang w:val="en-US"/>
        </w:rPr>
      </w:pPr>
    </w:p>
    <w:p w14:paraId="536E6892" w14:textId="77777777" w:rsidR="001340FA" w:rsidRPr="007D43B2" w:rsidRDefault="001340FA">
      <w:pPr>
        <w:contextualSpacing w:val="0"/>
        <w:rPr>
          <w:b/>
          <w:color w:val="000000" w:themeColor="text1"/>
          <w:u w:val="single"/>
          <w:lang w:val="en-US"/>
        </w:rPr>
      </w:pPr>
    </w:p>
    <w:p w14:paraId="4DAE78C3" w14:textId="77777777" w:rsidR="004351F6" w:rsidRPr="007D43B2" w:rsidRDefault="002640D0">
      <w:pPr>
        <w:contextualSpacing w:val="0"/>
        <w:rPr>
          <w:b/>
          <w:color w:val="000000" w:themeColor="text1"/>
          <w:u w:val="single"/>
          <w:lang w:val="en-US"/>
        </w:rPr>
      </w:pPr>
      <w:r w:rsidRPr="007D43B2">
        <w:rPr>
          <w:b/>
          <w:color w:val="000000" w:themeColor="text1"/>
          <w:u w:val="single"/>
          <w:lang w:val="en-US"/>
        </w:rPr>
        <w:t>Plans for the Next Week:</w:t>
      </w:r>
    </w:p>
    <w:p w14:paraId="395BB4DF" w14:textId="77777777" w:rsidR="004351F6" w:rsidRPr="007D43B2" w:rsidRDefault="004351F6">
      <w:pPr>
        <w:contextualSpacing w:val="0"/>
        <w:rPr>
          <w:color w:val="000000" w:themeColor="text1"/>
          <w:lang w:val="en-US"/>
        </w:rPr>
      </w:pPr>
    </w:p>
    <w:p w14:paraId="5F353382" w14:textId="368A9018" w:rsidR="00952B49" w:rsidRDefault="00952B49" w:rsidP="00DE3355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52B49">
        <w:rPr>
          <w:color w:val="000000" w:themeColor="text1"/>
          <w:lang w:val="en-US"/>
        </w:rPr>
        <w:t>Testing</w:t>
      </w:r>
      <w:r w:rsidR="00927BA9" w:rsidRPr="00952B49">
        <w:rPr>
          <w:color w:val="000000" w:themeColor="text1"/>
          <w:lang w:val="en-US"/>
        </w:rPr>
        <w:t xml:space="preserve"> the range of </w:t>
      </w:r>
      <w:r w:rsidR="00227BE9" w:rsidRPr="00952B49">
        <w:rPr>
          <w:color w:val="000000" w:themeColor="text1"/>
          <w:lang w:val="en-US"/>
        </w:rPr>
        <w:t xml:space="preserve">wireless </w:t>
      </w:r>
      <w:r w:rsidR="00927BA9" w:rsidRPr="00952B49">
        <w:rPr>
          <w:color w:val="000000" w:themeColor="text1"/>
          <w:lang w:val="en-US"/>
        </w:rPr>
        <w:t>command transfer</w:t>
      </w:r>
      <w:r w:rsidR="00137AED" w:rsidRPr="00952B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using Dark</w:t>
      </w:r>
      <w:r w:rsidRPr="00952B49">
        <w:rPr>
          <w:color w:val="000000" w:themeColor="text1"/>
          <w:lang w:val="en-US"/>
        </w:rPr>
        <w:t xml:space="preserve"> 2.4Ghz 15</w:t>
      </w:r>
      <w:proofErr w:type="gramStart"/>
      <w:r w:rsidRPr="00952B49">
        <w:rPr>
          <w:color w:val="000000" w:themeColor="text1"/>
          <w:lang w:val="en-US"/>
        </w:rPr>
        <w:t xml:space="preserve">dBi </w:t>
      </w:r>
      <w:r>
        <w:rPr>
          <w:color w:val="000000" w:themeColor="text1"/>
          <w:lang w:val="en-US"/>
        </w:rPr>
        <w:t xml:space="preserve"> Antenna</w:t>
      </w:r>
      <w:proofErr w:type="gramEnd"/>
      <w:r>
        <w:rPr>
          <w:color w:val="000000" w:themeColor="text1"/>
          <w:lang w:val="en-US"/>
        </w:rPr>
        <w:t xml:space="preserve"> with </w:t>
      </w:r>
      <w:r w:rsidRPr="007D43B2">
        <w:rPr>
          <w:color w:val="000000" w:themeColor="text1"/>
          <w:lang w:val="en-US"/>
        </w:rPr>
        <w:t>NRF24L01</w:t>
      </w:r>
    </w:p>
    <w:p w14:paraId="5F0A469F" w14:textId="3C107A6B" w:rsidR="009F518F" w:rsidRPr="00952B49" w:rsidRDefault="00137AED" w:rsidP="00DE3355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952B49">
        <w:rPr>
          <w:color w:val="000000" w:themeColor="text1"/>
          <w:lang w:val="en-US"/>
        </w:rPr>
        <w:t>Driving</w:t>
      </w:r>
      <w:r w:rsidR="00927BA9" w:rsidRPr="00952B49">
        <w:rPr>
          <w:color w:val="000000" w:themeColor="text1"/>
          <w:lang w:val="en-US"/>
        </w:rPr>
        <w:t xml:space="preserve"> the motor using PI/PID controller</w:t>
      </w:r>
      <w:r w:rsidR="00227BE9" w:rsidRPr="00952B49">
        <w:rPr>
          <w:color w:val="000000" w:themeColor="text1"/>
          <w:lang w:val="en-US"/>
        </w:rPr>
        <w:t>.</w:t>
      </w:r>
    </w:p>
    <w:p w14:paraId="28441C94" w14:textId="77777777" w:rsidR="00227BE9" w:rsidRPr="007D43B2" w:rsidRDefault="00137AED" w:rsidP="00227BE9">
      <w:pPr>
        <w:pStyle w:val="ListeParagraf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7D43B2">
        <w:rPr>
          <w:color w:val="000000" w:themeColor="text1"/>
          <w:lang w:val="en-US"/>
        </w:rPr>
        <w:t>Uniting PS1 joystick and command transfer modules</w:t>
      </w:r>
      <w:r w:rsidR="00227BE9" w:rsidRPr="007D43B2">
        <w:rPr>
          <w:color w:val="000000" w:themeColor="text1"/>
          <w:lang w:val="en-US"/>
        </w:rPr>
        <w:t>.</w:t>
      </w:r>
    </w:p>
    <w:p w14:paraId="580912EF" w14:textId="77777777" w:rsidR="00227BE9" w:rsidRPr="007D43B2" w:rsidRDefault="00227BE9" w:rsidP="00CF13E0">
      <w:pPr>
        <w:pStyle w:val="Default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7D43B2">
        <w:rPr>
          <w:sz w:val="22"/>
          <w:szCs w:val="22"/>
          <w:lang w:val="en-US"/>
        </w:rPr>
        <w:t>Discussing about test results.</w:t>
      </w:r>
    </w:p>
    <w:p w14:paraId="6F284B5D" w14:textId="77777777" w:rsidR="00227BE9" w:rsidRPr="007D43B2" w:rsidRDefault="00227BE9" w:rsidP="00227BE9">
      <w:pPr>
        <w:contextualSpacing w:val="0"/>
        <w:jc w:val="both"/>
        <w:rPr>
          <w:color w:val="000000" w:themeColor="text1"/>
          <w:lang w:val="en-US"/>
        </w:rPr>
      </w:pPr>
    </w:p>
    <w:p w14:paraId="77E0283E" w14:textId="77777777" w:rsidR="009F518F" w:rsidRPr="007D43B2" w:rsidRDefault="009F518F" w:rsidP="009F518F">
      <w:pPr>
        <w:contextualSpacing w:val="0"/>
        <w:jc w:val="both"/>
        <w:rPr>
          <w:color w:val="000000" w:themeColor="text1"/>
          <w:lang w:val="en-US"/>
        </w:rPr>
      </w:pPr>
    </w:p>
    <w:p w14:paraId="6D74BD4B" w14:textId="77777777" w:rsidR="009F518F" w:rsidRPr="007D43B2" w:rsidRDefault="009F518F" w:rsidP="009F518F">
      <w:pPr>
        <w:rPr>
          <w:i/>
          <w:iCs/>
          <w:color w:val="000000" w:themeColor="text1"/>
          <w:sz w:val="18"/>
          <w:szCs w:val="18"/>
          <w:lang w:val="en-US"/>
        </w:rPr>
      </w:pPr>
    </w:p>
    <w:p w14:paraId="328EE04E" w14:textId="77777777" w:rsidR="00137AED" w:rsidRPr="007D43B2" w:rsidRDefault="00137AED" w:rsidP="009F518F">
      <w:pPr>
        <w:rPr>
          <w:color w:val="000000" w:themeColor="text1"/>
          <w:lang w:val="en-US"/>
        </w:rPr>
      </w:pPr>
    </w:p>
    <w:sectPr w:rsidR="00137AED" w:rsidRPr="007D43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1D7362"/>
    <w:rsid w:val="00227BE9"/>
    <w:rsid w:val="002640D0"/>
    <w:rsid w:val="003C3FB4"/>
    <w:rsid w:val="00404037"/>
    <w:rsid w:val="004351F6"/>
    <w:rsid w:val="004471F6"/>
    <w:rsid w:val="00463329"/>
    <w:rsid w:val="004C2B95"/>
    <w:rsid w:val="004C3452"/>
    <w:rsid w:val="00590BA9"/>
    <w:rsid w:val="005A6389"/>
    <w:rsid w:val="00776996"/>
    <w:rsid w:val="007C3E95"/>
    <w:rsid w:val="007D43B2"/>
    <w:rsid w:val="007D6A06"/>
    <w:rsid w:val="00847CCA"/>
    <w:rsid w:val="00927BA9"/>
    <w:rsid w:val="009522A6"/>
    <w:rsid w:val="00952B49"/>
    <w:rsid w:val="009D60AF"/>
    <w:rsid w:val="009E2B55"/>
    <w:rsid w:val="009F518F"/>
    <w:rsid w:val="00AA3AB8"/>
    <w:rsid w:val="00AD4061"/>
    <w:rsid w:val="00B44AC1"/>
    <w:rsid w:val="00C224CB"/>
    <w:rsid w:val="00C55CB3"/>
    <w:rsid w:val="00CA1D88"/>
    <w:rsid w:val="00D73F50"/>
    <w:rsid w:val="00D975BB"/>
    <w:rsid w:val="00DA4866"/>
    <w:rsid w:val="00DF600D"/>
    <w:rsid w:val="00E345EC"/>
    <w:rsid w:val="00E72239"/>
    <w:rsid w:val="00F353D4"/>
    <w:rsid w:val="00F42A47"/>
    <w:rsid w:val="00F517AF"/>
    <w:rsid w:val="00F64644"/>
    <w:rsid w:val="00F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1A0"/>
  <w15:docId w15:val="{ECB70159-1AFB-4669-8B7D-31AEB07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463329"/>
    <w:pPr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Kpr">
    <w:name w:val="Hyperlink"/>
    <w:basedOn w:val="VarsaylanParagrafYazTipi"/>
    <w:uiPriority w:val="99"/>
    <w:unhideWhenUsed/>
    <w:rsid w:val="00AA3AB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952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4XRp7pkZgP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TGnOn5YThg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1B66-AB02-4FE2-8C76-D8295E4F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Caner Potur</cp:lastModifiedBy>
  <cp:revision>3</cp:revision>
  <cp:lastPrinted>2018-12-11T11:40:00Z</cp:lastPrinted>
  <dcterms:created xsi:type="dcterms:W3CDTF">2018-12-11T11:40:00Z</dcterms:created>
  <dcterms:modified xsi:type="dcterms:W3CDTF">2018-12-11T11:44:00Z</dcterms:modified>
</cp:coreProperties>
</file>