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67" w:rsidRPr="00783367" w:rsidRDefault="00C34A07">
      <w:pPr>
        <w:rPr>
          <w:b/>
          <w:color w:val="FF0000"/>
        </w:rPr>
      </w:pPr>
      <w:r>
        <w:rPr>
          <w:b/>
          <w:color w:val="FF0000"/>
        </w:rPr>
        <w:t xml:space="preserve">Multi-Energy Systems: </w:t>
      </w:r>
      <w:r w:rsidR="00783367" w:rsidRPr="00783367">
        <w:rPr>
          <w:b/>
          <w:color w:val="FF0000"/>
        </w:rPr>
        <w:t>Investigating Hidden Flexibilities Provided by Power-to-X Considering Grid Support Strategies</w:t>
      </w:r>
    </w:p>
    <w:p w:rsidR="00D071B3" w:rsidRDefault="00D071B3">
      <w:pPr>
        <w:rPr>
          <w:b/>
        </w:rPr>
      </w:pPr>
      <w:r w:rsidRPr="00783B3E">
        <w:rPr>
          <w:b/>
        </w:rPr>
        <w:t>Department of Electrical Engineering, Mathematics and Compu</w:t>
      </w:r>
      <w:bookmarkStart w:id="0" w:name="_GoBack"/>
      <w:bookmarkEnd w:id="0"/>
      <w:r w:rsidRPr="00783B3E">
        <w:rPr>
          <w:b/>
        </w:rPr>
        <w:t>ter Science</w:t>
      </w:r>
    </w:p>
    <w:p w:rsidR="00CF192D" w:rsidRDefault="00CF192D">
      <w:pPr>
        <w:rPr>
          <w:rFonts w:ascii="Arial" w:hAnsi="Arial" w:cs="Arial"/>
          <w:sz w:val="21"/>
          <w:szCs w:val="21"/>
          <w:shd w:val="clear" w:color="auto" w:fill="E4E8EE"/>
          <w:lang w:val="es-ES_tradnl"/>
        </w:rPr>
      </w:pP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Dr. Milos Cvetkovic,</w:t>
      </w:r>
      <w:r w:rsidR="00DA4396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 xml:space="preserve"> </w:t>
      </w: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TU Delft, supervisor</w:t>
      </w:r>
    </w:p>
    <w:p w:rsidR="00CF192D" w:rsidRDefault="00CF192D">
      <w:pPr>
        <w:rPr>
          <w:rFonts w:ascii="Arial" w:hAnsi="Arial" w:cs="Arial"/>
          <w:sz w:val="21"/>
          <w:szCs w:val="21"/>
          <w:shd w:val="clear" w:color="auto" w:fill="E4E8EE"/>
          <w:lang w:val="es-ES_tradnl"/>
        </w:rPr>
      </w:pP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Dr. ir. J. L. Rueda Torres,</w:t>
      </w:r>
      <w:r w:rsidR="00DA4396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 xml:space="preserve"> </w:t>
      </w: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TU Delft</w:t>
      </w:r>
    </w:p>
    <w:p w:rsidR="00CF192D" w:rsidRPr="00CF192D" w:rsidRDefault="00CF192D">
      <w:pPr>
        <w:rPr>
          <w:b/>
          <w:lang w:val="es-ES_tradnl"/>
        </w:rPr>
      </w:pP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Dr. L. M. Ramirez Elizando</w:t>
      </w:r>
      <w:r w:rsidR="00DA4396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 xml:space="preserve"> </w:t>
      </w:r>
      <w:r w:rsidRPr="00CF192D">
        <w:rPr>
          <w:rFonts w:ascii="Arial" w:hAnsi="Arial" w:cs="Arial"/>
          <w:sz w:val="21"/>
          <w:szCs w:val="21"/>
          <w:shd w:val="clear" w:color="auto" w:fill="E4E8EE"/>
          <w:lang w:val="es-ES_tradnl"/>
        </w:rPr>
        <w:t>TU Delf</w:t>
      </w:r>
    </w:p>
    <w:p w:rsidR="002D7BB9" w:rsidRDefault="00D071B3">
      <w:proofErr w:type="gramStart"/>
      <w:r w:rsidRPr="00783B3E">
        <w:rPr>
          <w:b/>
        </w:rPr>
        <w:t>Abstract(</w:t>
      </w:r>
      <w:proofErr w:type="gramEnd"/>
      <w:r w:rsidRPr="00783B3E">
        <w:rPr>
          <w:b/>
        </w:rPr>
        <w:t>25-500 words</w:t>
      </w:r>
      <w:r>
        <w:t>):</w:t>
      </w:r>
    </w:p>
    <w:p w:rsidR="00722336" w:rsidRDefault="005B0088" w:rsidP="00285C9C">
      <w:pPr>
        <w:jc w:val="both"/>
        <w:rPr>
          <w:sz w:val="24"/>
          <w:szCs w:val="24"/>
        </w:rPr>
      </w:pPr>
      <w:r>
        <w:t>Highly volatile nature</w:t>
      </w:r>
      <w:r w:rsidR="00FF3FA0">
        <w:t xml:space="preserve"> of</w:t>
      </w:r>
      <w:r>
        <w:t xml:space="preserve"> renewable energy sources</w:t>
      </w:r>
      <w:r w:rsidR="008E2DB5">
        <w:t xml:space="preserve"> </w:t>
      </w:r>
      <w:r w:rsidR="00C34A07">
        <w:t>(RES)</w:t>
      </w:r>
      <w:r>
        <w:t xml:space="preserve"> has increased the </w:t>
      </w:r>
      <w:r w:rsidR="002D7BB9">
        <w:t>demand for flexibility in electrical power systems. E</w:t>
      </w:r>
      <w:r w:rsidR="002D7BB9" w:rsidRPr="002D7BB9">
        <w:t>lectrification of</w:t>
      </w:r>
      <w:r w:rsidR="002D7BB9">
        <w:t xml:space="preserve"> the</w:t>
      </w:r>
      <w:r w:rsidR="002D7BB9" w:rsidRPr="002D7BB9">
        <w:t xml:space="preserve"> industry</w:t>
      </w:r>
      <w:r w:rsidR="00FF3FA0">
        <w:t xml:space="preserve"> with power-to-X (</w:t>
      </w:r>
      <w:proofErr w:type="spellStart"/>
      <w:r w:rsidR="00FF3FA0">
        <w:t>PtX</w:t>
      </w:r>
      <w:proofErr w:type="spellEnd"/>
      <w:r w:rsidR="00FF3FA0">
        <w:t>) technologies is</w:t>
      </w:r>
      <w:r w:rsidR="002D7BB9">
        <w:t xml:space="preserve"> one of the most promising ways to increase en</w:t>
      </w:r>
      <w:r w:rsidR="00FF3FA0">
        <w:t>ergy system flexibility since industry</w:t>
      </w:r>
      <w:r w:rsidR="002D7BB9">
        <w:t xml:space="preserve"> ac</w:t>
      </w:r>
      <w:r w:rsidR="00157C42">
        <w:t>counts for the largest share of the</w:t>
      </w:r>
      <w:r w:rsidR="002D7BB9">
        <w:t xml:space="preserve"> world’s total energy demand.</w:t>
      </w:r>
      <w:r w:rsidR="00FF3FA0">
        <w:t xml:space="preserve"> However, f</w:t>
      </w:r>
      <w:r w:rsidR="00FF3FA0">
        <w:rPr>
          <w:sz w:val="24"/>
          <w:szCs w:val="24"/>
        </w:rPr>
        <w:t>lexibilities provided by power-to-X</w:t>
      </w:r>
      <w:r w:rsidR="00157C42" w:rsidRPr="00FB3B4D">
        <w:rPr>
          <w:sz w:val="24"/>
          <w:szCs w:val="24"/>
        </w:rPr>
        <w:t xml:space="preserve"> </w:t>
      </w:r>
      <w:r w:rsidR="00285C9C">
        <w:rPr>
          <w:sz w:val="24"/>
          <w:szCs w:val="24"/>
        </w:rPr>
        <w:t xml:space="preserve">models </w:t>
      </w:r>
      <w:r w:rsidR="00157C42" w:rsidRPr="00FB3B4D">
        <w:rPr>
          <w:sz w:val="24"/>
          <w:szCs w:val="24"/>
        </w:rPr>
        <w:t>can be concealed in the simulation results due to modelling approximations.</w:t>
      </w:r>
      <w:r w:rsidR="00FF3FA0">
        <w:rPr>
          <w:sz w:val="24"/>
          <w:szCs w:val="24"/>
        </w:rPr>
        <w:t xml:space="preserve"> </w:t>
      </w:r>
      <w:r w:rsidR="00157C42">
        <w:rPr>
          <w:sz w:val="24"/>
          <w:szCs w:val="24"/>
        </w:rPr>
        <w:t xml:space="preserve">Therefore, </w:t>
      </w:r>
      <w:proofErr w:type="spellStart"/>
      <w:r w:rsidR="00157C42" w:rsidRPr="00FB3B4D">
        <w:rPr>
          <w:sz w:val="24"/>
          <w:szCs w:val="24"/>
        </w:rPr>
        <w:t>PtX</w:t>
      </w:r>
      <w:proofErr w:type="spellEnd"/>
      <w:r w:rsidR="00285C9C">
        <w:rPr>
          <w:sz w:val="24"/>
          <w:szCs w:val="24"/>
        </w:rPr>
        <w:t xml:space="preserve"> modelling must be analyz</w:t>
      </w:r>
      <w:r w:rsidR="00157C42">
        <w:rPr>
          <w:sz w:val="24"/>
          <w:szCs w:val="24"/>
        </w:rPr>
        <w:t xml:space="preserve">ed </w:t>
      </w:r>
      <w:r w:rsidR="00157C42" w:rsidRPr="00FB3B4D">
        <w:rPr>
          <w:sz w:val="24"/>
          <w:szCs w:val="24"/>
        </w:rPr>
        <w:t>with respect to the requirements of flexibility analysis</w:t>
      </w:r>
      <w:r w:rsidR="00285C9C">
        <w:rPr>
          <w:sz w:val="24"/>
          <w:szCs w:val="24"/>
        </w:rPr>
        <w:t>. Additionally, t</w:t>
      </w:r>
      <w:r w:rsidR="00285C9C" w:rsidRPr="00285C9C">
        <w:rPr>
          <w:sz w:val="24"/>
          <w:szCs w:val="24"/>
        </w:rPr>
        <w:t>he planning and operation of</w:t>
      </w:r>
      <w:r w:rsidR="00C34A07">
        <w:rPr>
          <w:sz w:val="24"/>
          <w:szCs w:val="24"/>
        </w:rPr>
        <w:t xml:space="preserve"> such</w:t>
      </w:r>
      <w:r w:rsidR="00285C9C" w:rsidRPr="00285C9C">
        <w:rPr>
          <w:sz w:val="24"/>
          <w:szCs w:val="24"/>
        </w:rPr>
        <w:t xml:space="preserve"> multi-energy s</w:t>
      </w:r>
      <w:r w:rsidR="00285C9C">
        <w:rPr>
          <w:sz w:val="24"/>
          <w:szCs w:val="24"/>
        </w:rPr>
        <w:t>ystem</w:t>
      </w:r>
      <w:r w:rsidR="00C34A07">
        <w:rPr>
          <w:sz w:val="24"/>
          <w:szCs w:val="24"/>
        </w:rPr>
        <w:t xml:space="preserve"> (MES)</w:t>
      </w:r>
      <w:r w:rsidR="00722336">
        <w:rPr>
          <w:sz w:val="24"/>
          <w:szCs w:val="24"/>
        </w:rPr>
        <w:t xml:space="preserve"> need</w:t>
      </w:r>
      <w:r w:rsidR="00BB740A">
        <w:rPr>
          <w:sz w:val="24"/>
          <w:szCs w:val="24"/>
        </w:rPr>
        <w:t>s</w:t>
      </w:r>
      <w:r w:rsidR="00C34A07">
        <w:rPr>
          <w:sz w:val="24"/>
          <w:szCs w:val="24"/>
        </w:rPr>
        <w:t xml:space="preserve"> to be coordinated to </w:t>
      </w:r>
      <w:r w:rsidR="00C34A07">
        <w:rPr>
          <w:sz w:val="24"/>
          <w:szCs w:val="24"/>
        </w:rPr>
        <w:t>use t</w:t>
      </w:r>
      <w:r w:rsidR="00C34A07" w:rsidRPr="00285C9C">
        <w:rPr>
          <w:sz w:val="24"/>
          <w:szCs w:val="24"/>
        </w:rPr>
        <w:t>he available resources</w:t>
      </w:r>
      <w:r w:rsidR="00BB740A">
        <w:rPr>
          <w:sz w:val="24"/>
          <w:szCs w:val="24"/>
        </w:rPr>
        <w:t xml:space="preserve"> (RES &amp; </w:t>
      </w:r>
      <w:proofErr w:type="spellStart"/>
      <w:r w:rsidR="00BB740A">
        <w:rPr>
          <w:sz w:val="24"/>
          <w:szCs w:val="24"/>
        </w:rPr>
        <w:t>PtX</w:t>
      </w:r>
      <w:proofErr w:type="spellEnd"/>
      <w:r w:rsidR="00BB740A">
        <w:rPr>
          <w:sz w:val="24"/>
          <w:szCs w:val="24"/>
        </w:rPr>
        <w:t>)</w:t>
      </w:r>
      <w:r w:rsidR="00C34A07">
        <w:rPr>
          <w:sz w:val="24"/>
          <w:szCs w:val="24"/>
        </w:rPr>
        <w:t xml:space="preserve"> optimally</w:t>
      </w:r>
      <w:r w:rsidR="00C34A07">
        <w:rPr>
          <w:sz w:val="24"/>
          <w:szCs w:val="24"/>
        </w:rPr>
        <w:t>. Thus, a comprehensive energy management approach must be provided for MES.</w:t>
      </w:r>
    </w:p>
    <w:p w:rsidR="00722336" w:rsidRDefault="00C34A07" w:rsidP="006F063C">
      <w:pPr>
        <w:jc w:val="both"/>
      </w:pPr>
      <w:r>
        <w:rPr>
          <w:sz w:val="24"/>
          <w:szCs w:val="24"/>
        </w:rPr>
        <w:t>T</w:t>
      </w:r>
      <w:r w:rsidR="005B0088">
        <w:t>his study</w:t>
      </w:r>
      <w:r w:rsidR="00783B3E" w:rsidRPr="00783B3E">
        <w:t xml:space="preserve"> investigates</w:t>
      </w:r>
      <w:r w:rsidR="00285C9C" w:rsidRPr="00285C9C">
        <w:t xml:space="preserve"> the impact of model fidelity of </w:t>
      </w:r>
      <w:proofErr w:type="spellStart"/>
      <w:r w:rsidR="00285C9C">
        <w:t>PtX</w:t>
      </w:r>
      <w:proofErr w:type="spellEnd"/>
      <w:r w:rsidR="00285C9C">
        <w:t xml:space="preserve"> devices in flexibility anal</w:t>
      </w:r>
      <w:r w:rsidR="00285C9C" w:rsidRPr="00285C9C">
        <w:t xml:space="preserve">ysis.  Additionally, impact of </w:t>
      </w:r>
      <w:r>
        <w:t>hierarchical</w:t>
      </w:r>
      <w:r w:rsidR="00285C9C" w:rsidRPr="00285C9C">
        <w:t xml:space="preserve"> energy management system to optimally control </w:t>
      </w:r>
      <w:r w:rsidR="00722336">
        <w:t xml:space="preserve">the </w:t>
      </w:r>
      <w:r w:rsidR="00285C9C" w:rsidRPr="00285C9C">
        <w:t>flexibility</w:t>
      </w:r>
      <w:r w:rsidR="00285C9C">
        <w:t xml:space="preserve"> </w:t>
      </w:r>
      <w:r w:rsidR="00285C9C" w:rsidRPr="00285C9C">
        <w:t>dispatch is investigated</w:t>
      </w:r>
      <w:r w:rsidR="00285C9C">
        <w:t>.</w:t>
      </w:r>
      <w:r w:rsidR="00722336">
        <w:t xml:space="preserve"> </w:t>
      </w:r>
      <w:r w:rsidR="00722336" w:rsidRPr="00722336">
        <w:t>First</w:t>
      </w:r>
      <w:r w:rsidR="009C5BF2">
        <w:t>,</w:t>
      </w:r>
      <w:r w:rsidR="00722336" w:rsidRPr="00722336">
        <w:t xml:space="preserve"> a realistic case study is developed for multi-energy system to investi</w:t>
      </w:r>
      <w:r w:rsidR="009C5BF2">
        <w:t>gate energy system flexibility.  Secondly, p</w:t>
      </w:r>
      <w:r w:rsidR="00722336" w:rsidRPr="00722336">
        <w:t xml:space="preserve">ower-to-gas and power-to-heat models are developed in </w:t>
      </w:r>
      <w:proofErr w:type="spellStart"/>
      <w:r w:rsidR="00722336" w:rsidRPr="00722336">
        <w:t>OpenModelica</w:t>
      </w:r>
      <w:proofErr w:type="spellEnd"/>
      <w:r w:rsidR="009C5BF2">
        <w:t>,</w:t>
      </w:r>
      <w:r w:rsidR="00722336" w:rsidRPr="00722336">
        <w:t xml:space="preserve"> and the effect of operational temperature simplifications of </w:t>
      </w:r>
      <w:proofErr w:type="spellStart"/>
      <w:r w:rsidR="00722336" w:rsidRPr="00722336">
        <w:t>PtX</w:t>
      </w:r>
      <w:proofErr w:type="spellEnd"/>
      <w:r w:rsidR="00722336" w:rsidRPr="00722336">
        <w:t xml:space="preserve"> models on flexibility analysis is investigated.</w:t>
      </w:r>
      <w:r w:rsidR="00722336">
        <w:t xml:space="preserve"> Lastly, using co-simulation, </w:t>
      </w:r>
      <w:proofErr w:type="spellStart"/>
      <w:r w:rsidR="00722336" w:rsidRPr="00722336">
        <w:t>PtX</w:t>
      </w:r>
      <w:proofErr w:type="spellEnd"/>
      <w:r w:rsidR="00722336" w:rsidRPr="00722336">
        <w:t xml:space="preserve"> models</w:t>
      </w:r>
      <w:r w:rsidR="006F4ECE">
        <w:t xml:space="preserve"> are combined with </w:t>
      </w:r>
      <w:proofErr w:type="spellStart"/>
      <w:r w:rsidR="006F4ECE">
        <w:t>P</w:t>
      </w:r>
      <w:r w:rsidR="00722336" w:rsidRPr="00722336">
        <w:t>andapower</w:t>
      </w:r>
      <w:proofErr w:type="spellEnd"/>
      <w:r w:rsidR="00722336" w:rsidRPr="00722336">
        <w:t xml:space="preserve"> optimal power flow solver for the</w:t>
      </w:r>
      <w:r w:rsidR="00722336">
        <w:t xml:space="preserve"> optimal</w:t>
      </w:r>
      <w:r w:rsidR="00460FC4">
        <w:t xml:space="preserve"> deployment of flexibility</w:t>
      </w:r>
      <w:r w:rsidR="00722336" w:rsidRPr="00722336">
        <w:t>.</w:t>
      </w:r>
    </w:p>
    <w:p w:rsidR="009C5BF2" w:rsidRPr="00556D7B" w:rsidRDefault="009C5BF2" w:rsidP="00556D7B">
      <w:pPr>
        <w:jc w:val="both"/>
      </w:pPr>
      <w:r w:rsidRPr="009C5BF2">
        <w:t>T</w:t>
      </w:r>
      <w:r>
        <w:t>he findings of this study have</w:t>
      </w:r>
      <w:r w:rsidRPr="009C5BF2">
        <w:t xml:space="preserve"> provided a deeper insight into multi-energy system flexibility. </w:t>
      </w:r>
      <w:r>
        <w:t>T</w:t>
      </w:r>
      <w:r w:rsidRPr="009C5BF2">
        <w:t>he investigation of hidden flexibility has revealed that precision of flexibility analysis is bounded by</w:t>
      </w:r>
      <w:r>
        <w:t xml:space="preserve"> </w:t>
      </w:r>
      <w:r w:rsidRPr="009C5BF2">
        <w:t xml:space="preserve">the efficiency characterization of </w:t>
      </w:r>
      <w:proofErr w:type="spellStart"/>
      <w:r w:rsidRPr="009C5BF2">
        <w:t>PtX</w:t>
      </w:r>
      <w:proofErr w:type="spellEnd"/>
      <w:r w:rsidR="006F063C">
        <w:t xml:space="preserve">, and </w:t>
      </w:r>
      <w:r w:rsidRPr="009C5BF2">
        <w:t xml:space="preserve">correct efficiency characterization </w:t>
      </w:r>
      <w:r>
        <w:t xml:space="preserve">of </w:t>
      </w:r>
      <w:proofErr w:type="spellStart"/>
      <w:r>
        <w:t>PtX</w:t>
      </w:r>
      <w:proofErr w:type="spellEnd"/>
      <w:r>
        <w:t xml:space="preserve"> highly depends on operat</w:t>
      </w:r>
      <w:r w:rsidRPr="009C5BF2">
        <w:t>ing temperature conditions.</w:t>
      </w:r>
      <w:r>
        <w:t xml:space="preserve"> </w:t>
      </w:r>
      <w:r w:rsidRPr="009C5BF2">
        <w:t xml:space="preserve"> </w:t>
      </w:r>
      <w:r w:rsidR="008F7E4B">
        <w:t xml:space="preserve">The study also </w:t>
      </w:r>
      <w:r w:rsidR="006F063C">
        <w:t>shown that</w:t>
      </w:r>
      <w:r w:rsidR="008F7E4B">
        <w:t>,</w:t>
      </w:r>
      <w:r w:rsidR="006F063C">
        <w:t xml:space="preserve"> </w:t>
      </w:r>
      <w:r w:rsidRPr="009C5BF2">
        <w:t>a comprehensive control approach can be achieved by agent-based hierarchical energy management</w:t>
      </w:r>
      <w:r w:rsidR="006F063C">
        <w:t xml:space="preserve"> </w:t>
      </w:r>
      <w:r w:rsidR="008F7E4B">
        <w:t>system and t</w:t>
      </w:r>
      <w:r w:rsidRPr="009C5BF2">
        <w:t>his new understanding ma</w:t>
      </w:r>
      <w:r w:rsidR="006F063C">
        <w:t>y help to improve predictions for</w:t>
      </w:r>
      <w:r w:rsidRPr="009C5BF2">
        <w:t xml:space="preserve"> the optimum operation point of MES.</w:t>
      </w:r>
    </w:p>
    <w:p w:rsidR="00D071B3" w:rsidRDefault="00D071B3">
      <w:r w:rsidRPr="00783B3E">
        <w:rPr>
          <w:b/>
        </w:rPr>
        <w:t xml:space="preserve">Keywords: </w:t>
      </w:r>
      <w:r>
        <w:t>multi-energy system, energy flexibility, power-to-X, hierarchical control, optimal power flow, co-simulation</w:t>
      </w:r>
      <w:r w:rsidR="009C5BF2">
        <w:t xml:space="preserve">, </w:t>
      </w:r>
      <w:proofErr w:type="spellStart"/>
      <w:r w:rsidR="009C5BF2">
        <w:t>electrolyser</w:t>
      </w:r>
      <w:proofErr w:type="spellEnd"/>
      <w:r w:rsidR="009C5BF2">
        <w:t>, heat pump</w:t>
      </w:r>
    </w:p>
    <w:sectPr w:rsidR="00D07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F3"/>
    <w:rsid w:val="00157C42"/>
    <w:rsid w:val="00285C9C"/>
    <w:rsid w:val="002D7BB9"/>
    <w:rsid w:val="00460FC4"/>
    <w:rsid w:val="00556D7B"/>
    <w:rsid w:val="005B0088"/>
    <w:rsid w:val="006F063C"/>
    <w:rsid w:val="006F4ECE"/>
    <w:rsid w:val="00703A40"/>
    <w:rsid w:val="00722336"/>
    <w:rsid w:val="007469D0"/>
    <w:rsid w:val="00783367"/>
    <w:rsid w:val="00783B3E"/>
    <w:rsid w:val="00831138"/>
    <w:rsid w:val="008E2DB5"/>
    <w:rsid w:val="008F7E4B"/>
    <w:rsid w:val="00910AD9"/>
    <w:rsid w:val="009C5BF2"/>
    <w:rsid w:val="009D2C6A"/>
    <w:rsid w:val="00A73792"/>
    <w:rsid w:val="00BA74CC"/>
    <w:rsid w:val="00BB740A"/>
    <w:rsid w:val="00C34A07"/>
    <w:rsid w:val="00CD2C37"/>
    <w:rsid w:val="00CF192D"/>
    <w:rsid w:val="00CF6432"/>
    <w:rsid w:val="00D02092"/>
    <w:rsid w:val="00D071B3"/>
    <w:rsid w:val="00D559F3"/>
    <w:rsid w:val="00D94193"/>
    <w:rsid w:val="00DA3057"/>
    <w:rsid w:val="00DA4396"/>
    <w:rsid w:val="00E736E6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Yağcı</dc:creator>
  <cp:keywords/>
  <dc:description/>
  <cp:lastModifiedBy>Caner Yağcı</cp:lastModifiedBy>
  <cp:revision>17</cp:revision>
  <dcterms:created xsi:type="dcterms:W3CDTF">2020-09-03T06:35:00Z</dcterms:created>
  <dcterms:modified xsi:type="dcterms:W3CDTF">2020-09-03T09:40:00Z</dcterms:modified>
</cp:coreProperties>
</file>