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8B6" w:rsidRPr="00401B3A" w:rsidRDefault="00427FE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ocv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act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ohm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</m:oMath>
      </m:oMathPara>
    </w:p>
    <w:p w:rsidR="00401B3A" w:rsidRDefault="00401B3A">
      <w:pPr>
        <w:rPr>
          <w:rFonts w:eastAsiaTheme="minorEastAsia"/>
        </w:rPr>
      </w:pPr>
    </w:p>
    <w:p w:rsidR="00401B3A" w:rsidRPr="00401B3A" w:rsidRDefault="00401B3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electrolysis,heat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V,I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pump,loss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cooling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loss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401B3A" w:rsidRPr="00CC0417" w:rsidRDefault="00401B3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pp</m:t>
              </m:r>
            </m:e>
            <m:sub>
              <m:r>
                <w:rPr>
                  <w:rFonts w:ascii="Cambria Math" w:hAnsi="Cambria Math"/>
                </w:rPr>
                <m:t>H2O</m:t>
              </m:r>
            </m:sub>
          </m:sSub>
          <m:r>
            <w:rPr>
              <w:rFonts w:ascii="Cambria Math" w:hAnsi="Cambria Math"/>
            </w:rPr>
            <m:t>=6.1078.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. 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17.2694 .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T-273.15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34.8</m:t>
                  </m:r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bar</m:t>
              </m:r>
            </m:e>
          </m:d>
        </m:oMath>
      </m:oMathPara>
    </w:p>
    <w:p w:rsidR="00CC0417" w:rsidRDefault="00CC04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cells</m:t>
                  </m:r>
                </m:sub>
              </m:sSub>
              <m:r>
                <w:rPr>
                  <w:rFonts w:ascii="Cambria Math" w:hAnsi="Cambria Math"/>
                </w:rPr>
                <m:t xml:space="preserve"> .  I</m:t>
              </m:r>
            </m:num>
            <m:den>
              <m:r>
                <w:rPr>
                  <w:rFonts w:ascii="Cambria Math" w:hAnsi="Cambria Math"/>
                </w:rPr>
                <m:t>2 . F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 xml:space="preserve">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mol/s</m:t>
              </m:r>
            </m:e>
          </m:d>
        </m:oMath>
      </m:oMathPara>
    </w:p>
    <w:p w:rsidR="008D3118" w:rsidRDefault="008D3118">
      <w:pPr>
        <w:rPr>
          <w:rFonts w:eastAsiaTheme="minorEastAsia"/>
        </w:rPr>
      </w:pPr>
    </w:p>
    <w:p w:rsidR="008D3118" w:rsidRDefault="008D3118">
      <w:pPr>
        <w:rPr>
          <w:rFonts w:eastAsiaTheme="minorEastAsia"/>
        </w:rPr>
      </w:pPr>
      <w:r>
        <w:rPr>
          <w:rFonts w:eastAsiaTheme="minorEastAsia"/>
        </w:rPr>
        <w:t>Load flow equations:</w:t>
      </w:r>
    </w:p>
    <w:p w:rsidR="008D3118" w:rsidRDefault="008D3118">
      <w:pPr>
        <w:rPr>
          <w:rFonts w:eastAsiaTheme="minorEastAsia"/>
        </w:rPr>
      </w:pPr>
    </w:p>
    <w:p w:rsidR="008D3118" w:rsidRDefault="008D3118">
      <w:r>
        <w:t>Branch constraints</w:t>
      </w:r>
    </w:p>
    <w:p w:rsidR="008D3118" w:rsidRDefault="008D3118">
      <w:r>
        <w:t>Bus constraints:</w:t>
      </w:r>
      <w:bookmarkStart w:id="0" w:name="_GoBack"/>
      <w:bookmarkEnd w:id="0"/>
    </w:p>
    <w:p w:rsidR="008D3118" w:rsidRDefault="008D3118" w:rsidP="008D3118">
      <w:r w:rsidRPr="008D3118">
        <w:t>Bus constraints:</w:t>
      </w:r>
    </w:p>
    <w:p w:rsidR="008D3118" w:rsidRDefault="008D3118" w:rsidP="008D3118"/>
    <w:tbl>
      <w:tblPr>
        <w:tblStyle w:val="TabloKlavuzu"/>
        <w:tblW w:w="10042" w:type="dxa"/>
        <w:tblLook w:val="04A0" w:firstRow="1" w:lastRow="0" w:firstColumn="1" w:lastColumn="0" w:noHBand="0" w:noVBand="1"/>
      </w:tblPr>
      <w:tblGrid>
        <w:gridCol w:w="2518"/>
        <w:gridCol w:w="5608"/>
        <w:gridCol w:w="1916"/>
      </w:tblGrid>
      <w:tr w:rsidR="00F674EB" w:rsidTr="0048326C">
        <w:trPr>
          <w:trHeight w:val="282"/>
        </w:trPr>
        <w:tc>
          <w:tcPr>
            <w:tcW w:w="2518" w:type="dxa"/>
            <w:vAlign w:val="center"/>
          </w:tcPr>
          <w:p w:rsidR="00F674EB" w:rsidRPr="00F674EB" w:rsidRDefault="00F674EB" w:rsidP="008D3118">
            <w:pPr>
              <w:jc w:val="center"/>
              <w:rPr>
                <w:b/>
              </w:rPr>
            </w:pPr>
            <w:r w:rsidRPr="00F674EB">
              <w:rPr>
                <w:b/>
              </w:rPr>
              <w:t>Element</w:t>
            </w:r>
          </w:p>
        </w:tc>
        <w:tc>
          <w:tcPr>
            <w:tcW w:w="5608" w:type="dxa"/>
            <w:vAlign w:val="center"/>
          </w:tcPr>
          <w:p w:rsidR="00F674EB" w:rsidRPr="00F674EB" w:rsidRDefault="00F674EB" w:rsidP="00F674EB">
            <w:pPr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F674EB">
              <w:rPr>
                <w:rFonts w:ascii="Calibri" w:eastAsia="Calibri" w:hAnsi="Calibri" w:cs="Times New Roman"/>
                <w:b/>
                <w:lang w:val="en-GB"/>
              </w:rPr>
              <w:t>Constraint</w:t>
            </w:r>
          </w:p>
        </w:tc>
        <w:tc>
          <w:tcPr>
            <w:tcW w:w="1916" w:type="dxa"/>
            <w:vAlign w:val="center"/>
          </w:tcPr>
          <w:p w:rsidR="00F674EB" w:rsidRPr="00F674EB" w:rsidRDefault="00F674EB" w:rsidP="008D3118">
            <w:pPr>
              <w:jc w:val="center"/>
              <w:rPr>
                <w:b/>
              </w:rPr>
            </w:pPr>
            <w:r w:rsidRPr="00F674EB">
              <w:rPr>
                <w:b/>
              </w:rPr>
              <w:t>Remark</w:t>
            </w:r>
          </w:p>
        </w:tc>
      </w:tr>
      <w:tr w:rsidR="00F674EB" w:rsidTr="00F674EB">
        <w:trPr>
          <w:trHeight w:val="970"/>
        </w:trPr>
        <w:tc>
          <w:tcPr>
            <w:tcW w:w="2518" w:type="dxa"/>
            <w:vAlign w:val="center"/>
          </w:tcPr>
          <w:p w:rsidR="00F674EB" w:rsidRDefault="00F674EB" w:rsidP="008D3118">
            <w:pPr>
              <w:jc w:val="center"/>
            </w:pPr>
            <w:r>
              <w:t xml:space="preserve">Load </w:t>
            </w:r>
          </w:p>
          <w:p w:rsidR="00F674EB" w:rsidRDefault="00F674EB" w:rsidP="008D3118">
            <w:pPr>
              <w:jc w:val="center"/>
            </w:pPr>
            <w:r>
              <w:t xml:space="preserve"> Generator</w:t>
            </w:r>
          </w:p>
          <w:p w:rsidR="00F674EB" w:rsidRDefault="00F674EB" w:rsidP="008D3118">
            <w:pPr>
              <w:jc w:val="center"/>
            </w:pPr>
            <w:r>
              <w:t>External Grid</w:t>
            </w:r>
          </w:p>
        </w:tc>
        <w:tc>
          <w:tcPr>
            <w:tcW w:w="5608" w:type="dxa"/>
            <w:vAlign w:val="center"/>
          </w:tcPr>
          <w:p w:rsidR="00F674EB" w:rsidRPr="00F674EB" w:rsidRDefault="00F674EB" w:rsidP="00F674EB">
            <w:pPr>
              <w:jc w:val="center"/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min,i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max,i</m:t>
                    </m:r>
                  </m:sub>
                </m:sSub>
              </m:oMath>
            </m:oMathPara>
          </w:p>
          <w:p w:rsidR="00F674EB" w:rsidRPr="0048326C" w:rsidRDefault="00F674EB" w:rsidP="0048326C">
            <w:pPr>
              <w:jc w:val="center"/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min,i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max,i</m:t>
                    </m:r>
                  </m:sub>
                </m:sSub>
              </m:oMath>
            </m:oMathPara>
          </w:p>
        </w:tc>
        <w:tc>
          <w:tcPr>
            <w:tcW w:w="1916" w:type="dxa"/>
            <w:vAlign w:val="center"/>
          </w:tcPr>
          <w:p w:rsidR="00F674EB" w:rsidRDefault="00F674EB" w:rsidP="008D3118">
            <w:pPr>
              <w:jc w:val="center"/>
            </w:pPr>
            <w:r w:rsidRPr="00F674EB">
              <w:t>Operational power constraints</w:t>
            </w:r>
            <w:r>
              <w:t xml:space="preserve"> (Device flexibility)</w:t>
            </w:r>
          </w:p>
        </w:tc>
      </w:tr>
      <w:tr w:rsidR="00F674EB" w:rsidTr="00F674EB">
        <w:trPr>
          <w:trHeight w:val="817"/>
        </w:trPr>
        <w:tc>
          <w:tcPr>
            <w:tcW w:w="2518" w:type="dxa"/>
            <w:vAlign w:val="center"/>
          </w:tcPr>
          <w:p w:rsidR="00F674EB" w:rsidRDefault="00F674EB" w:rsidP="008D3118">
            <w:pPr>
              <w:jc w:val="center"/>
            </w:pPr>
            <w:r>
              <w:t>Transformer</w:t>
            </w:r>
          </w:p>
        </w:tc>
        <w:tc>
          <w:tcPr>
            <w:tcW w:w="5608" w:type="dxa"/>
            <w:vAlign w:val="center"/>
          </w:tcPr>
          <w:p w:rsidR="00F674EB" w:rsidRDefault="00F674EB" w:rsidP="008D311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max,i</m:t>
                    </m:r>
                  </m:sub>
                </m:sSub>
              </m:oMath>
            </m:oMathPara>
          </w:p>
        </w:tc>
        <w:tc>
          <w:tcPr>
            <w:tcW w:w="1916" w:type="dxa"/>
            <w:vAlign w:val="center"/>
          </w:tcPr>
          <w:p w:rsidR="00F674EB" w:rsidRDefault="00F674EB" w:rsidP="008D3118">
            <w:pPr>
              <w:jc w:val="center"/>
            </w:pPr>
            <w:r>
              <w:t>Maximum loading percentage</w:t>
            </w:r>
          </w:p>
        </w:tc>
      </w:tr>
      <w:tr w:rsidR="00F674EB" w:rsidTr="00F674EB">
        <w:trPr>
          <w:trHeight w:val="677"/>
        </w:trPr>
        <w:tc>
          <w:tcPr>
            <w:tcW w:w="2518" w:type="dxa"/>
            <w:vAlign w:val="center"/>
          </w:tcPr>
          <w:p w:rsidR="00F674EB" w:rsidRDefault="00F674EB" w:rsidP="008D3118">
            <w:pPr>
              <w:jc w:val="center"/>
            </w:pPr>
            <w:r>
              <w:t>Line</w:t>
            </w:r>
          </w:p>
        </w:tc>
        <w:tc>
          <w:tcPr>
            <w:tcW w:w="5608" w:type="dxa"/>
            <w:vAlign w:val="center"/>
          </w:tcPr>
          <w:p w:rsidR="00F674EB" w:rsidRDefault="00F674EB" w:rsidP="00F674E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max,i</m:t>
                    </m:r>
                  </m:sub>
                </m:sSub>
              </m:oMath>
            </m:oMathPara>
          </w:p>
        </w:tc>
        <w:tc>
          <w:tcPr>
            <w:tcW w:w="1916" w:type="dxa"/>
            <w:vAlign w:val="center"/>
          </w:tcPr>
          <w:p w:rsidR="00F674EB" w:rsidRDefault="00F674EB" w:rsidP="008D3118">
            <w:pPr>
              <w:jc w:val="center"/>
            </w:pPr>
            <w:r>
              <w:t>Maximum loading percentage</w:t>
            </w:r>
          </w:p>
        </w:tc>
      </w:tr>
      <w:tr w:rsidR="00F674EB" w:rsidTr="00F674EB">
        <w:trPr>
          <w:trHeight w:val="825"/>
        </w:trPr>
        <w:tc>
          <w:tcPr>
            <w:tcW w:w="2518" w:type="dxa"/>
            <w:vAlign w:val="center"/>
          </w:tcPr>
          <w:p w:rsidR="00F674EB" w:rsidRDefault="00F674EB" w:rsidP="008D3118">
            <w:pPr>
              <w:jc w:val="center"/>
            </w:pPr>
            <w:r>
              <w:t>Bus</w:t>
            </w:r>
          </w:p>
        </w:tc>
        <w:tc>
          <w:tcPr>
            <w:tcW w:w="5608" w:type="dxa"/>
            <w:vAlign w:val="center"/>
          </w:tcPr>
          <w:p w:rsidR="00F674EB" w:rsidRDefault="00F674EB" w:rsidP="008D311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min,i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max,i</m:t>
                    </m:r>
                  </m:sub>
                </m:sSub>
              </m:oMath>
            </m:oMathPara>
          </w:p>
        </w:tc>
        <w:tc>
          <w:tcPr>
            <w:tcW w:w="1916" w:type="dxa"/>
            <w:vAlign w:val="center"/>
          </w:tcPr>
          <w:p w:rsidR="00F674EB" w:rsidRDefault="00F674EB" w:rsidP="008D3118">
            <w:pPr>
              <w:jc w:val="center"/>
            </w:pPr>
            <w:r>
              <w:t>Network constraint</w:t>
            </w:r>
          </w:p>
        </w:tc>
      </w:tr>
    </w:tbl>
    <w:p w:rsidR="008D3118" w:rsidRPr="008D3118" w:rsidRDefault="008D3118" w:rsidP="008D3118"/>
    <w:sectPr w:rsidR="008D3118" w:rsidRPr="008D3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OzsDA3MTG3NLK0NDBR0lEKTi0uzszPAykwrAUAsYf8LCwAAAA="/>
  </w:docVars>
  <w:rsids>
    <w:rsidRoot w:val="00940FDD"/>
    <w:rsid w:val="000979AA"/>
    <w:rsid w:val="00401B3A"/>
    <w:rsid w:val="00427FEF"/>
    <w:rsid w:val="0048326C"/>
    <w:rsid w:val="00831138"/>
    <w:rsid w:val="008D3118"/>
    <w:rsid w:val="00910AD9"/>
    <w:rsid w:val="00940FDD"/>
    <w:rsid w:val="009D2C6A"/>
    <w:rsid w:val="00A73792"/>
    <w:rsid w:val="00B9427B"/>
    <w:rsid w:val="00BA74CC"/>
    <w:rsid w:val="00CC0417"/>
    <w:rsid w:val="00CD2C37"/>
    <w:rsid w:val="00CF6432"/>
    <w:rsid w:val="00D02092"/>
    <w:rsid w:val="00DA3057"/>
    <w:rsid w:val="00E736E6"/>
    <w:rsid w:val="00F6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27FEF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27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27FEF"/>
    <w:rPr>
      <w:rFonts w:ascii="Tahoma" w:hAnsi="Tahoma" w:cs="Tahoma"/>
      <w:sz w:val="16"/>
      <w:szCs w:val="16"/>
      <w:lang w:val="en-US"/>
    </w:rPr>
  </w:style>
  <w:style w:type="table" w:styleId="TabloKlavuzu">
    <w:name w:val="Table Grid"/>
    <w:basedOn w:val="NormalTablo"/>
    <w:uiPriority w:val="59"/>
    <w:rsid w:val="008D3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27FEF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27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27FEF"/>
    <w:rPr>
      <w:rFonts w:ascii="Tahoma" w:hAnsi="Tahoma" w:cs="Tahoma"/>
      <w:sz w:val="16"/>
      <w:szCs w:val="16"/>
      <w:lang w:val="en-US"/>
    </w:rPr>
  </w:style>
  <w:style w:type="table" w:styleId="TabloKlavuzu">
    <w:name w:val="Table Grid"/>
    <w:basedOn w:val="NormalTablo"/>
    <w:uiPriority w:val="59"/>
    <w:rsid w:val="008D3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Yağcı</dc:creator>
  <cp:keywords/>
  <dc:description/>
  <cp:lastModifiedBy>Caner Yağcı</cp:lastModifiedBy>
  <cp:revision>4</cp:revision>
  <dcterms:created xsi:type="dcterms:W3CDTF">2020-06-15T09:59:00Z</dcterms:created>
  <dcterms:modified xsi:type="dcterms:W3CDTF">2020-06-15T11:53:00Z</dcterms:modified>
</cp:coreProperties>
</file>