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1A407" w14:textId="77777777" w:rsidR="005D2F3A" w:rsidRPr="00AA1EF5" w:rsidRDefault="005D2F3A" w:rsidP="005D2F3A"/>
    <w:p w14:paraId="625267AA" w14:textId="77777777" w:rsidR="00566E24" w:rsidRPr="00C946E3" w:rsidRDefault="00566E24" w:rsidP="00566E24">
      <w:pPr>
        <w:spacing w:line="276" w:lineRule="auto"/>
        <w:jc w:val="center"/>
        <w:rPr>
          <w:rFonts w:ascii="Times New Roman" w:hAnsi="Times New Roman"/>
          <w:b/>
          <w:bCs/>
          <w:sz w:val="24"/>
          <w:szCs w:val="24"/>
          <w:lang w:val="en-US"/>
        </w:rPr>
      </w:pPr>
    </w:p>
    <w:p w14:paraId="0E5FDB86" w14:textId="77777777" w:rsidR="00566E24" w:rsidRPr="00C946E3" w:rsidRDefault="00566E24" w:rsidP="00566E24">
      <w:pPr>
        <w:spacing w:line="276" w:lineRule="auto"/>
        <w:jc w:val="center"/>
        <w:rPr>
          <w:rFonts w:ascii="Times New Roman" w:hAnsi="Times New Roman"/>
          <w:b/>
          <w:bCs/>
          <w:sz w:val="24"/>
          <w:szCs w:val="24"/>
          <w:lang w:val="en-US"/>
        </w:rPr>
      </w:pPr>
    </w:p>
    <w:p w14:paraId="0E755356" w14:textId="77777777" w:rsidR="00566E24" w:rsidRPr="00C946E3" w:rsidRDefault="00566E24" w:rsidP="00566E24">
      <w:pPr>
        <w:spacing w:line="276" w:lineRule="auto"/>
        <w:jc w:val="center"/>
        <w:rPr>
          <w:rFonts w:ascii="Times New Roman" w:hAnsi="Times New Roman"/>
          <w:b/>
          <w:bCs/>
          <w:sz w:val="24"/>
          <w:szCs w:val="24"/>
          <w:lang w:val="en-US"/>
        </w:rPr>
      </w:pPr>
    </w:p>
    <w:p w14:paraId="460AD1CC" w14:textId="77777777" w:rsidR="00566E24" w:rsidRPr="00C946E3" w:rsidRDefault="00566E24" w:rsidP="00566E24">
      <w:pPr>
        <w:spacing w:line="276" w:lineRule="auto"/>
        <w:jc w:val="center"/>
        <w:rPr>
          <w:rFonts w:ascii="Times New Roman" w:hAnsi="Times New Roman"/>
          <w:b/>
          <w:bCs/>
          <w:sz w:val="24"/>
          <w:szCs w:val="24"/>
          <w:lang w:val="en-US"/>
        </w:rPr>
      </w:pPr>
    </w:p>
    <w:p w14:paraId="281F6ADC" w14:textId="77777777" w:rsidR="00566E24" w:rsidRPr="00C946E3" w:rsidRDefault="00566E24" w:rsidP="00566E24">
      <w:pPr>
        <w:spacing w:line="276" w:lineRule="auto"/>
        <w:jc w:val="center"/>
        <w:rPr>
          <w:rFonts w:ascii="Times New Roman" w:hAnsi="Times New Roman"/>
          <w:b/>
          <w:bCs/>
          <w:sz w:val="24"/>
          <w:szCs w:val="24"/>
          <w:lang w:val="en-US"/>
        </w:rPr>
      </w:pPr>
    </w:p>
    <w:p w14:paraId="5853350A" w14:textId="77777777" w:rsidR="00566E24" w:rsidRPr="00C946E3" w:rsidRDefault="00566E24" w:rsidP="00566E24">
      <w:pPr>
        <w:spacing w:line="276" w:lineRule="auto"/>
        <w:jc w:val="center"/>
        <w:rPr>
          <w:rFonts w:ascii="Times New Roman" w:hAnsi="Times New Roman"/>
          <w:b/>
          <w:bCs/>
          <w:sz w:val="24"/>
          <w:szCs w:val="24"/>
          <w:lang w:val="en-US"/>
        </w:rPr>
      </w:pPr>
      <w:r w:rsidRPr="00C946E3">
        <w:rPr>
          <w:rFonts w:ascii="Times New Roman" w:hAnsi="Times New Roman"/>
          <w:b/>
          <w:bCs/>
          <w:sz w:val="24"/>
          <w:szCs w:val="24"/>
          <w:lang w:val="en-US"/>
        </w:rPr>
        <w:t>ITU SCHOOL OF FOREIGN LANGUAGES</w:t>
      </w:r>
    </w:p>
    <w:p w14:paraId="0B26A68A" w14:textId="77777777" w:rsidR="00566E24" w:rsidRPr="00C946E3" w:rsidRDefault="00566E24" w:rsidP="00566E24">
      <w:pPr>
        <w:spacing w:line="276" w:lineRule="auto"/>
        <w:jc w:val="center"/>
        <w:rPr>
          <w:rFonts w:ascii="Times New Roman" w:hAnsi="Times New Roman"/>
          <w:b/>
          <w:bCs/>
          <w:sz w:val="24"/>
          <w:szCs w:val="24"/>
          <w:lang w:val="en-US"/>
        </w:rPr>
      </w:pPr>
    </w:p>
    <w:p w14:paraId="64CFB0CE" w14:textId="77777777" w:rsidR="00566E24" w:rsidRPr="00C946E3" w:rsidRDefault="00566E24" w:rsidP="00566E24">
      <w:pPr>
        <w:spacing w:line="276" w:lineRule="auto"/>
        <w:jc w:val="center"/>
        <w:rPr>
          <w:rFonts w:ascii="Times New Roman" w:hAnsi="Times New Roman"/>
          <w:b/>
          <w:bCs/>
          <w:sz w:val="24"/>
          <w:szCs w:val="24"/>
          <w:lang w:val="en-US"/>
        </w:rPr>
      </w:pPr>
      <w:r w:rsidRPr="00C946E3">
        <w:rPr>
          <w:rFonts w:ascii="Times New Roman" w:hAnsi="Times New Roman"/>
          <w:b/>
          <w:bCs/>
          <w:sz w:val="24"/>
          <w:szCs w:val="24"/>
          <w:lang w:val="en-US"/>
        </w:rPr>
        <w:t>ADVANCED ENGLISH PROGRAM</w:t>
      </w:r>
    </w:p>
    <w:p w14:paraId="0EBEC347" w14:textId="77777777" w:rsidR="00566E24" w:rsidRPr="00C946E3" w:rsidRDefault="00566E24" w:rsidP="00566E24">
      <w:pPr>
        <w:spacing w:line="276" w:lineRule="auto"/>
        <w:jc w:val="center"/>
        <w:rPr>
          <w:rFonts w:ascii="Times New Roman" w:hAnsi="Times New Roman"/>
          <w:bCs/>
          <w:sz w:val="24"/>
          <w:szCs w:val="24"/>
          <w:lang w:val="en-US"/>
        </w:rPr>
      </w:pPr>
    </w:p>
    <w:p w14:paraId="4756389C" w14:textId="297602A5" w:rsidR="00566E24" w:rsidRPr="00C946E3" w:rsidRDefault="00566E24" w:rsidP="00566E24">
      <w:pPr>
        <w:spacing w:line="276" w:lineRule="auto"/>
        <w:jc w:val="center"/>
        <w:rPr>
          <w:rFonts w:ascii="Times New Roman" w:hAnsi="Times New Roman"/>
          <w:b/>
          <w:bCs/>
          <w:sz w:val="24"/>
          <w:szCs w:val="24"/>
          <w:lang w:val="en-US"/>
        </w:rPr>
      </w:pPr>
      <w:r w:rsidRPr="00C946E3">
        <w:rPr>
          <w:rFonts w:ascii="Times New Roman" w:hAnsi="Times New Roman"/>
          <w:b/>
          <w:bCs/>
          <w:sz w:val="24"/>
          <w:szCs w:val="24"/>
          <w:lang w:val="en-US"/>
        </w:rPr>
        <w:t xml:space="preserve">ING 201 </w:t>
      </w:r>
      <w:r w:rsidR="001971C7">
        <w:rPr>
          <w:rFonts w:ascii="Times New Roman" w:hAnsi="Times New Roman"/>
          <w:b/>
          <w:bCs/>
          <w:sz w:val="24"/>
          <w:szCs w:val="24"/>
          <w:lang w:val="en-US"/>
        </w:rPr>
        <w:t xml:space="preserve">SAMPLE </w:t>
      </w:r>
      <w:r w:rsidR="00AF20EC" w:rsidRPr="00C946E3">
        <w:rPr>
          <w:rFonts w:ascii="Times New Roman" w:hAnsi="Times New Roman"/>
          <w:b/>
          <w:bCs/>
          <w:sz w:val="24"/>
          <w:szCs w:val="24"/>
          <w:lang w:val="en-US"/>
        </w:rPr>
        <w:t>FINAL</w:t>
      </w:r>
      <w:r w:rsidRPr="00C946E3">
        <w:rPr>
          <w:rFonts w:ascii="Times New Roman" w:hAnsi="Times New Roman"/>
          <w:b/>
          <w:bCs/>
          <w:sz w:val="24"/>
          <w:szCs w:val="24"/>
          <w:lang w:val="en-US"/>
        </w:rPr>
        <w:t xml:space="preserve"> EXAM</w:t>
      </w:r>
    </w:p>
    <w:p w14:paraId="51C68CE4" w14:textId="77777777" w:rsidR="00566E24" w:rsidRPr="00C946E3" w:rsidRDefault="00566E24" w:rsidP="00566E24">
      <w:pPr>
        <w:spacing w:line="276" w:lineRule="auto"/>
        <w:jc w:val="center"/>
        <w:rPr>
          <w:rFonts w:ascii="Times New Roman" w:hAnsi="Times New Roman"/>
          <w:b/>
          <w:bCs/>
          <w:sz w:val="24"/>
          <w:szCs w:val="24"/>
          <w:lang w:val="en-US"/>
        </w:rPr>
      </w:pPr>
      <w:r w:rsidRPr="00C946E3">
        <w:rPr>
          <w:rFonts w:ascii="Times New Roman" w:hAnsi="Times New Roman"/>
          <w:b/>
          <w:bCs/>
          <w:sz w:val="24"/>
          <w:szCs w:val="24"/>
          <w:lang w:val="en-US"/>
        </w:rPr>
        <w:t xml:space="preserve"> </w:t>
      </w:r>
    </w:p>
    <w:p w14:paraId="4917E6F6" w14:textId="5766ADE7" w:rsidR="00566E24" w:rsidRPr="00C946E3" w:rsidRDefault="00566E24" w:rsidP="00566E24">
      <w:pPr>
        <w:spacing w:line="276" w:lineRule="auto"/>
        <w:jc w:val="center"/>
        <w:rPr>
          <w:rFonts w:ascii="Times New Roman" w:hAnsi="Times New Roman"/>
          <w:b/>
          <w:bCs/>
          <w:sz w:val="24"/>
          <w:szCs w:val="24"/>
          <w:lang w:val="en-US"/>
        </w:rPr>
      </w:pPr>
      <w:r w:rsidRPr="00C946E3">
        <w:rPr>
          <w:rFonts w:ascii="Times New Roman" w:hAnsi="Times New Roman"/>
          <w:b/>
          <w:bCs/>
          <w:sz w:val="24"/>
          <w:szCs w:val="24"/>
          <w:lang w:val="en-US"/>
        </w:rPr>
        <w:t xml:space="preserve"> </w:t>
      </w:r>
    </w:p>
    <w:p w14:paraId="350446EE" w14:textId="77777777" w:rsidR="00566E24" w:rsidRPr="00C946E3" w:rsidRDefault="00566E24" w:rsidP="00566E24">
      <w:pPr>
        <w:spacing w:line="276" w:lineRule="auto"/>
        <w:jc w:val="center"/>
        <w:rPr>
          <w:rFonts w:ascii="Times New Roman" w:hAnsi="Times New Roman"/>
          <w:b/>
          <w:bCs/>
          <w:sz w:val="24"/>
          <w:szCs w:val="24"/>
          <w:lang w:val="en-US"/>
        </w:rPr>
      </w:pPr>
    </w:p>
    <w:p w14:paraId="0021F0F5" w14:textId="77777777" w:rsidR="00566E24" w:rsidRPr="00C946E3" w:rsidRDefault="00566E24" w:rsidP="00566E24">
      <w:pPr>
        <w:spacing w:line="276" w:lineRule="auto"/>
        <w:jc w:val="center"/>
        <w:rPr>
          <w:rFonts w:ascii="Times New Roman" w:hAnsi="Times New Roman"/>
          <w:b/>
          <w:bCs/>
          <w:sz w:val="24"/>
          <w:szCs w:val="24"/>
          <w:lang w:val="en-US"/>
        </w:rPr>
      </w:pPr>
    </w:p>
    <w:p w14:paraId="312587F9" w14:textId="77777777" w:rsidR="00566E24" w:rsidRPr="00C946E3" w:rsidRDefault="00566E24" w:rsidP="00566E24">
      <w:pPr>
        <w:pStyle w:val="ListParagraph"/>
        <w:spacing w:line="276" w:lineRule="auto"/>
        <w:rPr>
          <w:rFonts w:ascii="Times New Roman" w:hAnsi="Times New Roman"/>
          <w:b/>
          <w:bCs/>
          <w:sz w:val="24"/>
          <w:szCs w:val="24"/>
          <w:lang w:val="en-US"/>
        </w:rPr>
      </w:pPr>
      <w:r w:rsidRPr="00C946E3">
        <w:rPr>
          <w:rFonts w:ascii="Times New Roman" w:hAnsi="Times New Roman"/>
          <w:b/>
          <w:bCs/>
          <w:sz w:val="24"/>
          <w:szCs w:val="24"/>
          <w:lang w:val="en-US"/>
        </w:rPr>
        <w:t xml:space="preserve">                                                          </w:t>
      </w:r>
    </w:p>
    <w:p w14:paraId="07DE324E" w14:textId="77777777" w:rsidR="00566E24" w:rsidRPr="00C946E3" w:rsidRDefault="00566E24" w:rsidP="00566E24">
      <w:pPr>
        <w:spacing w:line="276" w:lineRule="auto"/>
        <w:jc w:val="center"/>
        <w:rPr>
          <w:rFonts w:ascii="Times New Roman" w:hAnsi="Times New Roman"/>
          <w:b/>
          <w:bCs/>
          <w:sz w:val="24"/>
          <w:szCs w:val="24"/>
          <w:lang w:val="en-US"/>
        </w:rPr>
      </w:pPr>
    </w:p>
    <w:p w14:paraId="723C89D6" w14:textId="77777777" w:rsidR="00566E24" w:rsidRPr="00C946E3" w:rsidRDefault="00566E24" w:rsidP="00566E24">
      <w:pPr>
        <w:spacing w:line="276" w:lineRule="auto"/>
        <w:jc w:val="center"/>
        <w:rPr>
          <w:rFonts w:ascii="Times New Roman" w:hAnsi="Times New Roman"/>
          <w:bCs/>
          <w:sz w:val="24"/>
          <w:szCs w:val="24"/>
          <w:lang w:val="en-US"/>
        </w:rPr>
      </w:pPr>
    </w:p>
    <w:p w14:paraId="1780DD17" w14:textId="77777777" w:rsidR="00566E24" w:rsidRPr="00C946E3" w:rsidRDefault="00E709D1" w:rsidP="00566E24">
      <w:pPr>
        <w:pStyle w:val="ListParagraph"/>
        <w:numPr>
          <w:ilvl w:val="0"/>
          <w:numId w:val="20"/>
        </w:numPr>
        <w:spacing w:line="276" w:lineRule="auto"/>
        <w:rPr>
          <w:rFonts w:ascii="Times New Roman" w:hAnsi="Times New Roman"/>
          <w:b/>
          <w:bCs/>
          <w:sz w:val="24"/>
          <w:szCs w:val="24"/>
          <w:lang w:val="en-US"/>
        </w:rPr>
      </w:pPr>
      <w:r>
        <w:rPr>
          <w:rFonts w:ascii="Times New Roman" w:hAnsi="Times New Roman"/>
          <w:b/>
          <w:bCs/>
          <w:sz w:val="24"/>
          <w:szCs w:val="24"/>
          <w:lang w:val="en-US"/>
        </w:rPr>
        <w:t>This booklet consists of 12</w:t>
      </w:r>
      <w:r w:rsidR="00566E24" w:rsidRPr="00C946E3">
        <w:rPr>
          <w:rFonts w:ascii="Times New Roman" w:hAnsi="Times New Roman"/>
          <w:b/>
          <w:bCs/>
          <w:sz w:val="24"/>
          <w:szCs w:val="24"/>
          <w:lang w:val="en-US"/>
        </w:rPr>
        <w:t xml:space="preserve"> pages.  Make sure there are no missing pages. </w:t>
      </w:r>
    </w:p>
    <w:p w14:paraId="45AE890E" w14:textId="77777777" w:rsidR="00566E24" w:rsidRPr="00C946E3" w:rsidRDefault="00566E24" w:rsidP="00566E24">
      <w:pPr>
        <w:pStyle w:val="ListParagraph"/>
        <w:numPr>
          <w:ilvl w:val="0"/>
          <w:numId w:val="20"/>
        </w:numPr>
        <w:spacing w:line="276" w:lineRule="auto"/>
        <w:rPr>
          <w:rFonts w:ascii="Times New Roman" w:hAnsi="Times New Roman"/>
          <w:b/>
          <w:bCs/>
          <w:sz w:val="24"/>
          <w:szCs w:val="24"/>
          <w:lang w:val="en-US"/>
        </w:rPr>
      </w:pPr>
      <w:r w:rsidRPr="00C946E3">
        <w:rPr>
          <w:rFonts w:ascii="Times New Roman" w:hAnsi="Times New Roman"/>
          <w:b/>
          <w:bCs/>
          <w:sz w:val="24"/>
          <w:szCs w:val="24"/>
          <w:lang w:val="en-US"/>
        </w:rPr>
        <w:t xml:space="preserve">The duration of the exam is 90 minutes.  </w:t>
      </w:r>
    </w:p>
    <w:p w14:paraId="53CCC5C9" w14:textId="77777777" w:rsidR="00566E24" w:rsidRPr="00C946E3" w:rsidRDefault="00566E24" w:rsidP="00566E24">
      <w:pPr>
        <w:pStyle w:val="ListParagraph"/>
        <w:numPr>
          <w:ilvl w:val="0"/>
          <w:numId w:val="20"/>
        </w:numPr>
        <w:spacing w:line="276" w:lineRule="auto"/>
        <w:rPr>
          <w:rFonts w:ascii="Times New Roman" w:hAnsi="Times New Roman"/>
          <w:b/>
          <w:bCs/>
          <w:sz w:val="24"/>
          <w:szCs w:val="24"/>
          <w:lang w:val="en-US"/>
        </w:rPr>
      </w:pPr>
      <w:r w:rsidRPr="00C946E3">
        <w:rPr>
          <w:rFonts w:ascii="Times New Roman" w:hAnsi="Times New Roman"/>
          <w:b/>
          <w:bCs/>
          <w:sz w:val="24"/>
          <w:szCs w:val="24"/>
          <w:lang w:val="en-US"/>
        </w:rPr>
        <w:t xml:space="preserve">Please read the instructions carefully before answering and use a pencil. </w:t>
      </w:r>
    </w:p>
    <w:p w14:paraId="71CC98D7" w14:textId="77777777" w:rsidR="00566E24" w:rsidRPr="00C946E3" w:rsidRDefault="00566E24" w:rsidP="00566E24">
      <w:pPr>
        <w:pStyle w:val="ListParagraph"/>
        <w:numPr>
          <w:ilvl w:val="0"/>
          <w:numId w:val="20"/>
        </w:numPr>
        <w:spacing w:line="276" w:lineRule="auto"/>
        <w:rPr>
          <w:rFonts w:ascii="Times New Roman" w:hAnsi="Times New Roman"/>
          <w:b/>
          <w:bCs/>
          <w:sz w:val="24"/>
          <w:szCs w:val="24"/>
          <w:lang w:val="en-US"/>
        </w:rPr>
      </w:pPr>
      <w:r w:rsidRPr="00C946E3">
        <w:rPr>
          <w:rFonts w:ascii="Times New Roman" w:hAnsi="Times New Roman"/>
          <w:b/>
          <w:bCs/>
          <w:sz w:val="24"/>
          <w:szCs w:val="24"/>
          <w:lang w:val="en-US"/>
        </w:rPr>
        <w:t xml:space="preserve">There are 28 questions.  </w:t>
      </w:r>
    </w:p>
    <w:p w14:paraId="511074BA" w14:textId="77777777" w:rsidR="00566E24" w:rsidRPr="00C946E3" w:rsidRDefault="00566E24" w:rsidP="00566E24">
      <w:pPr>
        <w:spacing w:line="276" w:lineRule="auto"/>
        <w:jc w:val="center"/>
        <w:rPr>
          <w:rFonts w:ascii="Times New Roman" w:hAnsi="Times New Roman"/>
          <w:bCs/>
          <w:sz w:val="24"/>
          <w:szCs w:val="24"/>
          <w:lang w:val="en-US"/>
        </w:rPr>
      </w:pPr>
    </w:p>
    <w:p w14:paraId="7F5AF0E3" w14:textId="77777777" w:rsidR="00566E24" w:rsidRPr="00C946E3" w:rsidRDefault="00566E24" w:rsidP="00566E24">
      <w:pPr>
        <w:spacing w:line="276" w:lineRule="auto"/>
        <w:rPr>
          <w:rFonts w:ascii="Times New Roman" w:hAnsi="Times New Roman"/>
          <w:b/>
          <w:bCs/>
          <w:sz w:val="24"/>
          <w:szCs w:val="24"/>
          <w:lang w:val="en-US"/>
        </w:rPr>
      </w:pPr>
    </w:p>
    <w:p w14:paraId="5ED83531" w14:textId="77777777" w:rsidR="00566E24" w:rsidRPr="00C946E3" w:rsidRDefault="00566E24" w:rsidP="00566E24">
      <w:pPr>
        <w:spacing w:line="480" w:lineRule="auto"/>
        <w:rPr>
          <w:rFonts w:ascii="Times New Roman" w:hAnsi="Times New Roman"/>
          <w:b/>
          <w:bCs/>
          <w:sz w:val="24"/>
          <w:szCs w:val="24"/>
          <w:lang w:val="en-US"/>
        </w:rPr>
      </w:pPr>
      <w:r w:rsidRPr="00C946E3">
        <w:rPr>
          <w:rFonts w:ascii="Times New Roman" w:hAnsi="Times New Roman"/>
          <w:b/>
          <w:bCs/>
          <w:sz w:val="24"/>
          <w:szCs w:val="24"/>
          <w:lang w:val="en-US"/>
        </w:rPr>
        <w:t>STUDENT NAME: …………………………………………………………………………</w:t>
      </w:r>
    </w:p>
    <w:p w14:paraId="277D750A" w14:textId="77777777" w:rsidR="00566E24" w:rsidRPr="00C946E3" w:rsidRDefault="00566E24" w:rsidP="00566E24">
      <w:pPr>
        <w:spacing w:line="480" w:lineRule="auto"/>
        <w:rPr>
          <w:rFonts w:ascii="Times New Roman" w:hAnsi="Times New Roman"/>
          <w:b/>
          <w:bCs/>
          <w:sz w:val="24"/>
          <w:szCs w:val="24"/>
          <w:lang w:val="en-US"/>
        </w:rPr>
      </w:pPr>
      <w:r w:rsidRPr="00C946E3">
        <w:rPr>
          <w:rFonts w:ascii="Times New Roman" w:hAnsi="Times New Roman"/>
          <w:b/>
          <w:bCs/>
          <w:sz w:val="24"/>
          <w:szCs w:val="24"/>
          <w:lang w:val="en-US"/>
        </w:rPr>
        <w:t>STUDENT NUMBER: ……………………………………………………………………..</w:t>
      </w:r>
    </w:p>
    <w:p w14:paraId="12FFCB1D" w14:textId="77777777" w:rsidR="00566E24" w:rsidRPr="00C946E3" w:rsidRDefault="00566E24" w:rsidP="00566E24">
      <w:pPr>
        <w:spacing w:line="480" w:lineRule="auto"/>
        <w:rPr>
          <w:rFonts w:ascii="Times New Roman" w:hAnsi="Times New Roman"/>
          <w:b/>
          <w:bCs/>
          <w:sz w:val="24"/>
          <w:szCs w:val="24"/>
          <w:lang w:val="en-US"/>
        </w:rPr>
      </w:pPr>
      <w:r w:rsidRPr="00C946E3">
        <w:rPr>
          <w:rFonts w:ascii="Times New Roman" w:hAnsi="Times New Roman"/>
          <w:b/>
          <w:bCs/>
          <w:sz w:val="24"/>
          <w:szCs w:val="24"/>
          <w:lang w:val="en-US"/>
        </w:rPr>
        <w:t>STUDENT FACULTY: …………………………………………………………………….</w:t>
      </w:r>
    </w:p>
    <w:p w14:paraId="7A1FE023" w14:textId="77777777" w:rsidR="00566E24" w:rsidRPr="00C946E3" w:rsidRDefault="00566E24" w:rsidP="00566E24">
      <w:pPr>
        <w:spacing w:line="480" w:lineRule="auto"/>
        <w:rPr>
          <w:rFonts w:ascii="Times New Roman" w:hAnsi="Times New Roman"/>
          <w:b/>
          <w:bCs/>
          <w:sz w:val="24"/>
          <w:szCs w:val="24"/>
          <w:lang w:val="en-US"/>
        </w:rPr>
      </w:pPr>
      <w:r w:rsidRPr="00C946E3">
        <w:rPr>
          <w:rFonts w:ascii="Times New Roman" w:hAnsi="Times New Roman"/>
          <w:b/>
          <w:bCs/>
          <w:sz w:val="24"/>
          <w:szCs w:val="24"/>
          <w:lang w:val="en-US"/>
        </w:rPr>
        <w:t>CRN of ING 201 CLASS: ………………………………………………………………….</w:t>
      </w:r>
    </w:p>
    <w:p w14:paraId="33E69F4B" w14:textId="77777777" w:rsidR="00566E24" w:rsidRPr="00C946E3" w:rsidRDefault="00566E24" w:rsidP="00566E24">
      <w:pPr>
        <w:spacing w:line="480" w:lineRule="auto"/>
        <w:rPr>
          <w:rFonts w:ascii="Times New Roman" w:hAnsi="Times New Roman"/>
          <w:b/>
          <w:bCs/>
          <w:sz w:val="24"/>
          <w:szCs w:val="24"/>
          <w:lang w:val="en-US"/>
        </w:rPr>
      </w:pPr>
      <w:r w:rsidRPr="00C946E3">
        <w:rPr>
          <w:rFonts w:ascii="Times New Roman" w:hAnsi="Times New Roman"/>
          <w:b/>
          <w:bCs/>
          <w:sz w:val="24"/>
          <w:szCs w:val="24"/>
          <w:lang w:val="en-US"/>
        </w:rPr>
        <w:t>NAME of ING 201 INSTRUCTOR: ………………………………………………………</w:t>
      </w:r>
    </w:p>
    <w:p w14:paraId="3179CE66" w14:textId="77777777" w:rsidR="00566E24" w:rsidRPr="00C946E3" w:rsidRDefault="00566E24" w:rsidP="00566E24">
      <w:pPr>
        <w:spacing w:line="276" w:lineRule="auto"/>
        <w:jc w:val="center"/>
        <w:rPr>
          <w:rFonts w:ascii="Times New Roman" w:hAnsi="Times New Roman"/>
          <w:bCs/>
          <w:sz w:val="24"/>
          <w:szCs w:val="24"/>
          <w:lang w:val="en-US"/>
        </w:rPr>
      </w:pPr>
    </w:p>
    <w:p w14:paraId="28EFE3D7" w14:textId="77777777" w:rsidR="00566E24" w:rsidRPr="00C946E3" w:rsidRDefault="00566E24" w:rsidP="00566E24">
      <w:pPr>
        <w:spacing w:line="276" w:lineRule="auto"/>
        <w:jc w:val="right"/>
        <w:rPr>
          <w:rFonts w:ascii="Times New Roman" w:hAnsi="Times New Roman"/>
          <w:bCs/>
          <w:sz w:val="24"/>
          <w:szCs w:val="24"/>
          <w:lang w:val="en-US"/>
        </w:rPr>
      </w:pPr>
    </w:p>
    <w:p w14:paraId="16047F35" w14:textId="77777777" w:rsidR="00566E24" w:rsidRPr="00C946E3" w:rsidRDefault="00566E24" w:rsidP="00566E24">
      <w:pPr>
        <w:spacing w:line="276" w:lineRule="auto"/>
        <w:jc w:val="right"/>
        <w:rPr>
          <w:rFonts w:ascii="Times New Roman" w:hAnsi="Times New Roman"/>
          <w:bCs/>
          <w:sz w:val="24"/>
          <w:szCs w:val="24"/>
          <w:lang w:val="en-US"/>
        </w:rPr>
      </w:pPr>
    </w:p>
    <w:p w14:paraId="4590CE66" w14:textId="77777777" w:rsidR="00566E24" w:rsidRPr="00C946E3" w:rsidRDefault="00566E24" w:rsidP="00566E24">
      <w:pPr>
        <w:spacing w:line="276" w:lineRule="auto"/>
        <w:rPr>
          <w:rFonts w:ascii="Times New Roman" w:hAnsi="Times New Roman"/>
          <w:sz w:val="24"/>
          <w:szCs w:val="24"/>
          <w:lang w:val="en-US"/>
        </w:rPr>
      </w:pPr>
    </w:p>
    <w:p w14:paraId="5F4AF718" w14:textId="77777777" w:rsidR="00566E24" w:rsidRPr="00C946E3" w:rsidRDefault="00566E24" w:rsidP="00566E24">
      <w:pPr>
        <w:shd w:val="clear" w:color="auto" w:fill="FFFFFF"/>
        <w:spacing w:line="276" w:lineRule="auto"/>
        <w:rPr>
          <w:rFonts w:ascii="Times New Roman" w:hAnsi="Times New Roman"/>
          <w:b/>
          <w:bCs/>
          <w:sz w:val="24"/>
          <w:szCs w:val="24"/>
          <w:lang w:val="en-US"/>
        </w:rPr>
      </w:pPr>
    </w:p>
    <w:p w14:paraId="59F63DF7" w14:textId="77777777" w:rsidR="00566E24" w:rsidRPr="00C946E3" w:rsidRDefault="00566E24" w:rsidP="00566E24">
      <w:pPr>
        <w:shd w:val="clear" w:color="auto" w:fill="FFFFFF"/>
        <w:spacing w:line="276" w:lineRule="auto"/>
        <w:rPr>
          <w:rFonts w:ascii="Times New Roman" w:hAnsi="Times New Roman"/>
          <w:b/>
          <w:bCs/>
          <w:sz w:val="24"/>
          <w:szCs w:val="24"/>
          <w:lang w:val="en-US"/>
        </w:rPr>
      </w:pPr>
    </w:p>
    <w:p w14:paraId="56B41C4C" w14:textId="77777777" w:rsidR="00E709D1" w:rsidRPr="00C946E3" w:rsidRDefault="00E709D1" w:rsidP="00E709D1">
      <w:pPr>
        <w:spacing w:line="240" w:lineRule="auto"/>
        <w:rPr>
          <w:rFonts w:ascii="Times New Roman" w:hAnsi="Times New Roman"/>
          <w:b/>
          <w:sz w:val="24"/>
          <w:szCs w:val="24"/>
          <w:lang w:val="en-US"/>
        </w:rPr>
      </w:pPr>
      <w:r>
        <w:rPr>
          <w:rFonts w:ascii="Times New Roman" w:hAnsi="Times New Roman"/>
          <w:b/>
          <w:bCs/>
          <w:sz w:val="24"/>
          <w:szCs w:val="24"/>
          <w:lang w:val="en-US"/>
        </w:rPr>
        <w:t xml:space="preserve">PART </w:t>
      </w:r>
      <w:r w:rsidRPr="00C946E3">
        <w:rPr>
          <w:rFonts w:ascii="Times New Roman" w:hAnsi="Times New Roman"/>
          <w:b/>
          <w:bCs/>
          <w:sz w:val="24"/>
          <w:szCs w:val="24"/>
          <w:lang w:val="en-US"/>
        </w:rPr>
        <w:t xml:space="preserve">I. </w:t>
      </w:r>
      <w:r>
        <w:rPr>
          <w:rFonts w:ascii="Times New Roman" w:hAnsi="Times New Roman"/>
          <w:b/>
          <w:sz w:val="24"/>
          <w:szCs w:val="24"/>
          <w:lang w:val="en-US"/>
        </w:rPr>
        <w:t>(6 x 1 = 6</w:t>
      </w:r>
      <w:r w:rsidRPr="00C946E3">
        <w:rPr>
          <w:rFonts w:ascii="Times New Roman" w:hAnsi="Times New Roman"/>
          <w:b/>
          <w:sz w:val="24"/>
          <w:szCs w:val="24"/>
          <w:lang w:val="en-US"/>
        </w:rPr>
        <w:t xml:space="preserve"> points)</w:t>
      </w:r>
    </w:p>
    <w:p w14:paraId="56AE7B35" w14:textId="77777777" w:rsidR="00E709D1" w:rsidRDefault="00E709D1" w:rsidP="00FE7F99">
      <w:pPr>
        <w:spacing w:line="240" w:lineRule="auto"/>
        <w:textAlignment w:val="baseline"/>
        <w:rPr>
          <w:rStyle w:val="Strong"/>
          <w:rFonts w:ascii="Times New Roman" w:hAnsi="Times New Roman"/>
          <w:sz w:val="24"/>
          <w:szCs w:val="24"/>
          <w:bdr w:val="none" w:sz="0" w:space="0" w:color="auto" w:frame="1"/>
          <w:lang w:val="en-US"/>
        </w:rPr>
      </w:pPr>
    </w:p>
    <w:p w14:paraId="7EB973CC" w14:textId="77777777" w:rsidR="00FE7F99" w:rsidRPr="00C946E3" w:rsidRDefault="00FE7F99" w:rsidP="00FE7F99">
      <w:pPr>
        <w:spacing w:line="240" w:lineRule="auto"/>
        <w:textAlignment w:val="baseline"/>
        <w:rPr>
          <w:rFonts w:ascii="Times New Roman" w:hAnsi="Times New Roman"/>
          <w:sz w:val="24"/>
          <w:szCs w:val="24"/>
          <w:lang w:val="en-US"/>
        </w:rPr>
      </w:pPr>
      <w:r w:rsidRPr="00C946E3">
        <w:rPr>
          <w:rStyle w:val="Strong"/>
          <w:rFonts w:ascii="Times New Roman" w:hAnsi="Times New Roman"/>
          <w:sz w:val="24"/>
          <w:szCs w:val="24"/>
          <w:bdr w:val="none" w:sz="0" w:space="0" w:color="auto" w:frame="1"/>
          <w:lang w:val="en-US"/>
        </w:rPr>
        <w:t>Read the following 4 reference entries and answer questions 1-3 accordingly.  Mark your answers on the optical sheet. </w:t>
      </w:r>
    </w:p>
    <w:p w14:paraId="2B9C4741" w14:textId="77777777" w:rsidR="00AF20EC" w:rsidRPr="00C946E3" w:rsidRDefault="00AF20EC" w:rsidP="00AF20EC">
      <w:pPr>
        <w:spacing w:line="240" w:lineRule="auto"/>
        <w:textAlignment w:val="baseline"/>
        <w:rPr>
          <w:rFonts w:ascii="Times New Roman" w:hAnsi="Times New Roman"/>
          <w:sz w:val="24"/>
          <w:szCs w:val="24"/>
        </w:rPr>
      </w:pPr>
    </w:p>
    <w:p w14:paraId="2566630E" w14:textId="5715A69E" w:rsidR="008F4639" w:rsidRPr="0054306F" w:rsidRDefault="008F4639" w:rsidP="008F4639">
      <w:pPr>
        <w:spacing w:line="240" w:lineRule="auto"/>
        <w:rPr>
          <w:rFonts w:ascii="Times New Roman" w:hAnsi="Times New Roman"/>
          <w:sz w:val="24"/>
          <w:szCs w:val="24"/>
        </w:rPr>
      </w:pPr>
      <w:r w:rsidRPr="0054306F">
        <w:rPr>
          <w:rStyle w:val="Strong"/>
          <w:rFonts w:ascii="Times New Roman" w:hAnsi="Times New Roman"/>
          <w:b w:val="0"/>
          <w:sz w:val="24"/>
          <w:szCs w:val="24"/>
          <w:bdr w:val="none" w:sz="0" w:space="0" w:color="auto" w:frame="1"/>
        </w:rPr>
        <w:t>a</w:t>
      </w:r>
      <w:r w:rsidRPr="0054306F">
        <w:rPr>
          <w:rStyle w:val="Strong"/>
          <w:rFonts w:ascii="Times New Roman" w:hAnsi="Times New Roman"/>
          <w:sz w:val="24"/>
          <w:szCs w:val="24"/>
          <w:bdr w:val="none" w:sz="0" w:space="0" w:color="auto" w:frame="1"/>
        </w:rPr>
        <w:t>. </w:t>
      </w:r>
      <w:r w:rsidRPr="0054306F">
        <w:rPr>
          <w:rFonts w:ascii="Times New Roman" w:hAnsi="Times New Roman"/>
          <w:sz w:val="24"/>
          <w:szCs w:val="24"/>
          <w:bdr w:val="none" w:sz="0" w:space="0" w:color="auto" w:frame="1"/>
        </w:rPr>
        <w:t> </w:t>
      </w:r>
      <w:r w:rsidRPr="0054306F">
        <w:rPr>
          <w:rFonts w:ascii="Times New Roman" w:hAnsi="Times New Roman"/>
          <w:sz w:val="24"/>
          <w:szCs w:val="24"/>
        </w:rPr>
        <w:t xml:space="preserve"> </w:t>
      </w:r>
      <w:r w:rsidR="00937B9B">
        <w:rPr>
          <w:rFonts w:ascii="Times New Roman" w:hAnsi="Times New Roman"/>
          <w:sz w:val="24"/>
          <w:szCs w:val="24"/>
          <w:bdr w:val="none" w:sz="0" w:space="0" w:color="auto" w:frame="1"/>
        </w:rPr>
        <w:t>Westover, T. (2018</w:t>
      </w:r>
      <w:r w:rsidRPr="0054306F">
        <w:rPr>
          <w:rFonts w:ascii="Times New Roman" w:hAnsi="Times New Roman"/>
          <w:sz w:val="24"/>
          <w:szCs w:val="24"/>
          <w:bdr w:val="none" w:sz="0" w:space="0" w:color="auto" w:frame="1"/>
        </w:rPr>
        <w:t>). </w:t>
      </w:r>
      <w:r w:rsidRPr="0054306F">
        <w:rPr>
          <w:rFonts w:ascii="Times New Roman" w:hAnsi="Times New Roman"/>
          <w:i/>
          <w:sz w:val="24"/>
          <w:szCs w:val="24"/>
          <w:bdr w:val="none" w:sz="0" w:space="0" w:color="auto" w:frame="1"/>
        </w:rPr>
        <w:t>Educated</w:t>
      </w:r>
      <w:r w:rsidRPr="0054306F">
        <w:rPr>
          <w:rFonts w:ascii="Times New Roman" w:hAnsi="Times New Roman"/>
          <w:sz w:val="24"/>
          <w:szCs w:val="24"/>
          <w:bdr w:val="none" w:sz="0" w:space="0" w:color="auto" w:frame="1"/>
        </w:rPr>
        <w:t>. Random House.</w:t>
      </w:r>
    </w:p>
    <w:p w14:paraId="63F2CCC7" w14:textId="77777777" w:rsidR="008F4639" w:rsidRPr="005D48D3" w:rsidRDefault="008F4639" w:rsidP="008F4639">
      <w:pPr>
        <w:pStyle w:val="Bibliography"/>
        <w:spacing w:after="0" w:line="240" w:lineRule="auto"/>
        <w:ind w:left="720" w:hanging="720"/>
        <w:textAlignment w:val="baseline"/>
        <w:rPr>
          <w:rFonts w:ascii="Times New Roman" w:hAnsi="Times New Roman" w:cs="Times New Roman"/>
          <w:sz w:val="24"/>
          <w:szCs w:val="24"/>
        </w:rPr>
      </w:pPr>
      <w:r w:rsidRPr="0054306F">
        <w:rPr>
          <w:rStyle w:val="Strong"/>
          <w:rFonts w:ascii="Times New Roman" w:hAnsi="Times New Roman" w:cs="Times New Roman"/>
          <w:b w:val="0"/>
          <w:sz w:val="24"/>
          <w:szCs w:val="24"/>
          <w:bdr w:val="none" w:sz="0" w:space="0" w:color="auto" w:frame="1"/>
        </w:rPr>
        <w:t>b</w:t>
      </w:r>
      <w:r w:rsidRPr="0054306F">
        <w:rPr>
          <w:rStyle w:val="Strong"/>
          <w:rFonts w:ascii="Times New Roman" w:hAnsi="Times New Roman" w:cs="Times New Roman"/>
          <w:sz w:val="24"/>
          <w:szCs w:val="24"/>
          <w:bdr w:val="none" w:sz="0" w:space="0" w:color="auto" w:frame="1"/>
        </w:rPr>
        <w:t>.  </w:t>
      </w:r>
      <w:r w:rsidRPr="0054306F">
        <w:rPr>
          <w:rFonts w:ascii="Times New Roman" w:hAnsi="Times New Roman" w:cs="Times New Roman"/>
          <w:sz w:val="24"/>
          <w:szCs w:val="24"/>
          <w:bdr w:val="none" w:sz="0" w:space="0" w:color="auto" w:frame="1"/>
        </w:rPr>
        <w:t> </w:t>
      </w:r>
      <w:r w:rsidRPr="0054306F">
        <w:rPr>
          <w:rFonts w:ascii="Times New Roman" w:hAnsi="Times New Roman" w:cs="Times New Roman"/>
          <w:sz w:val="24"/>
          <w:szCs w:val="24"/>
        </w:rPr>
        <w:t xml:space="preserve">Enke, H., &amp; Letschnik, J. (2019). Investigation of Ka-band satcom link performance for teleoperated rescue applications. </w:t>
      </w:r>
      <w:r w:rsidRPr="005D48D3">
        <w:rPr>
          <w:rFonts w:ascii="Times New Roman" w:hAnsi="Times New Roman" w:cs="Times New Roman"/>
          <w:i/>
          <w:sz w:val="24"/>
          <w:szCs w:val="24"/>
        </w:rPr>
        <w:t>IEEE Aerospace and Electronic Systems Journal, 34</w:t>
      </w:r>
      <w:r w:rsidRPr="005D48D3">
        <w:rPr>
          <w:rFonts w:ascii="Times New Roman" w:hAnsi="Times New Roman" w:cs="Times New Roman"/>
          <w:sz w:val="24"/>
          <w:szCs w:val="24"/>
        </w:rPr>
        <w:t xml:space="preserve"> (1), 29-38</w:t>
      </w:r>
      <w:r w:rsidRPr="005D48D3">
        <w:rPr>
          <w:rFonts w:ascii="Times New Roman" w:hAnsi="Times New Roman" w:cs="Times New Roman"/>
          <w:sz w:val="24"/>
          <w:szCs w:val="24"/>
          <w:bdr w:val="none" w:sz="0" w:space="0" w:color="auto" w:frame="1"/>
        </w:rPr>
        <w:t>.</w:t>
      </w:r>
    </w:p>
    <w:p w14:paraId="74A6CD13" w14:textId="46608327" w:rsidR="008F4639" w:rsidRPr="005D48D3" w:rsidRDefault="008F4639" w:rsidP="008F4639">
      <w:pPr>
        <w:pStyle w:val="Bibliography"/>
        <w:spacing w:after="0" w:line="240" w:lineRule="auto"/>
        <w:ind w:left="720" w:hanging="720"/>
        <w:textAlignment w:val="baseline"/>
        <w:rPr>
          <w:rFonts w:ascii="Times New Roman" w:hAnsi="Times New Roman" w:cs="Times New Roman"/>
          <w:sz w:val="24"/>
          <w:szCs w:val="24"/>
        </w:rPr>
      </w:pPr>
      <w:r w:rsidRPr="005D48D3">
        <w:rPr>
          <w:rStyle w:val="Strong"/>
          <w:rFonts w:ascii="Times New Roman" w:hAnsi="Times New Roman" w:cs="Times New Roman"/>
          <w:b w:val="0"/>
          <w:sz w:val="24"/>
          <w:szCs w:val="24"/>
          <w:bdr w:val="none" w:sz="0" w:space="0" w:color="auto" w:frame="1"/>
        </w:rPr>
        <w:t>c</w:t>
      </w:r>
      <w:r w:rsidRPr="005D48D3">
        <w:rPr>
          <w:rStyle w:val="Strong"/>
          <w:rFonts w:ascii="Times New Roman" w:hAnsi="Times New Roman" w:cs="Times New Roman"/>
          <w:sz w:val="24"/>
          <w:szCs w:val="24"/>
          <w:bdr w:val="none" w:sz="0" w:space="0" w:color="auto" w:frame="1"/>
        </w:rPr>
        <w:t>. </w:t>
      </w:r>
      <w:r w:rsidRPr="005D48D3">
        <w:rPr>
          <w:rFonts w:ascii="Times New Roman" w:hAnsi="Times New Roman" w:cs="Times New Roman"/>
          <w:sz w:val="24"/>
          <w:szCs w:val="24"/>
          <w:bdr w:val="none" w:sz="0" w:space="0" w:color="auto" w:frame="1"/>
        </w:rPr>
        <w:t xml:space="preserve"> Tadokoro, S.  (Ed.). (2009). </w:t>
      </w:r>
      <w:r w:rsidRPr="005D48D3">
        <w:rPr>
          <w:rStyle w:val="Emphasis"/>
          <w:rFonts w:ascii="Times New Roman" w:hAnsi="Times New Roman" w:cs="Times New Roman"/>
          <w:sz w:val="24"/>
          <w:szCs w:val="24"/>
          <w:bdr w:val="none" w:sz="0" w:space="0" w:color="auto" w:frame="1"/>
        </w:rPr>
        <w:t>Rescue robotics</w:t>
      </w:r>
      <w:r w:rsidRPr="005D48D3">
        <w:rPr>
          <w:rFonts w:ascii="Times New Roman" w:hAnsi="Times New Roman" w:cs="Times New Roman"/>
          <w:sz w:val="24"/>
          <w:szCs w:val="24"/>
          <w:bdr w:val="none" w:sz="0" w:space="0" w:color="auto" w:frame="1"/>
        </w:rPr>
        <w:t>.</w:t>
      </w:r>
      <w:r w:rsidR="000A3FE2" w:rsidRPr="005D48D3">
        <w:rPr>
          <w:rFonts w:ascii="Times New Roman" w:hAnsi="Times New Roman" w:cs="Times New Roman"/>
          <w:sz w:val="24"/>
          <w:szCs w:val="24"/>
          <w:bdr w:val="none" w:sz="0" w:space="0" w:color="auto" w:frame="1"/>
        </w:rPr>
        <w:t xml:space="preserve"> </w:t>
      </w:r>
      <w:r w:rsidRPr="005D48D3">
        <w:rPr>
          <w:rFonts w:ascii="Times New Roman" w:hAnsi="Times New Roman" w:cs="Times New Roman"/>
          <w:sz w:val="24"/>
          <w:szCs w:val="24"/>
          <w:bdr w:val="none" w:sz="0" w:space="0" w:color="auto" w:frame="1"/>
        </w:rPr>
        <w:t xml:space="preserve">Springer-Verlag. </w:t>
      </w:r>
    </w:p>
    <w:p w14:paraId="3E16497D" w14:textId="35557093" w:rsidR="008F4639" w:rsidRPr="00C946E3" w:rsidRDefault="008F4639" w:rsidP="008F4639">
      <w:pPr>
        <w:pStyle w:val="Bibliography"/>
        <w:spacing w:after="0" w:line="240" w:lineRule="auto"/>
        <w:textAlignment w:val="baseline"/>
        <w:rPr>
          <w:rFonts w:ascii="Times New Roman" w:hAnsi="Times New Roman" w:cs="Times New Roman"/>
          <w:sz w:val="24"/>
          <w:szCs w:val="24"/>
          <w:bdr w:val="none" w:sz="0" w:space="0" w:color="auto" w:frame="1"/>
        </w:rPr>
      </w:pPr>
      <w:r w:rsidRPr="005D48D3">
        <w:rPr>
          <w:rStyle w:val="Strong"/>
          <w:rFonts w:ascii="Times New Roman" w:hAnsi="Times New Roman" w:cs="Times New Roman"/>
          <w:b w:val="0"/>
          <w:sz w:val="24"/>
          <w:szCs w:val="24"/>
          <w:bdr w:val="none" w:sz="0" w:space="0" w:color="auto" w:frame="1"/>
        </w:rPr>
        <w:t>d</w:t>
      </w:r>
      <w:r w:rsidRPr="005D48D3">
        <w:rPr>
          <w:rStyle w:val="Strong"/>
          <w:rFonts w:ascii="Times New Roman" w:hAnsi="Times New Roman" w:cs="Times New Roman"/>
          <w:sz w:val="24"/>
          <w:szCs w:val="24"/>
          <w:bdr w:val="none" w:sz="0" w:space="0" w:color="auto" w:frame="1"/>
        </w:rPr>
        <w:t>. </w:t>
      </w:r>
      <w:r w:rsidRPr="005D48D3">
        <w:rPr>
          <w:rFonts w:ascii="Times New Roman" w:hAnsi="Times New Roman" w:cs="Times New Roman"/>
          <w:sz w:val="24"/>
          <w:szCs w:val="24"/>
          <w:bdr w:val="none" w:sz="0" w:space="0" w:color="auto" w:frame="1"/>
        </w:rPr>
        <w:t> Lodgerig, J. (2015). </w:t>
      </w:r>
      <w:r w:rsidRPr="005D48D3">
        <w:rPr>
          <w:rFonts w:ascii="Times New Roman" w:hAnsi="Times New Roman" w:cs="Times New Roman"/>
          <w:i/>
          <w:iCs/>
          <w:sz w:val="24"/>
          <w:szCs w:val="24"/>
          <w:bdr w:val="none" w:sz="0" w:space="0" w:color="auto" w:frame="1"/>
        </w:rPr>
        <w:t>Teleoperated rescue</w:t>
      </w:r>
      <w:r w:rsidRPr="005D48D3">
        <w:rPr>
          <w:rFonts w:ascii="Times New Roman" w:hAnsi="Times New Roman" w:cs="Times New Roman"/>
          <w:sz w:val="24"/>
          <w:szCs w:val="24"/>
          <w:bdr w:val="none" w:sz="0" w:space="0" w:color="auto" w:frame="1"/>
        </w:rPr>
        <w:t>.</w:t>
      </w:r>
      <w:r w:rsidR="009C2EF3" w:rsidRPr="005D48D3">
        <w:rPr>
          <w:rFonts w:ascii="Times New Roman" w:hAnsi="Times New Roman" w:cs="Times New Roman"/>
          <w:sz w:val="24"/>
          <w:szCs w:val="24"/>
          <w:bdr w:val="none" w:sz="0" w:space="0" w:color="auto" w:frame="1"/>
        </w:rPr>
        <w:t xml:space="preserve"> </w:t>
      </w:r>
      <w:r w:rsidR="00F30FBD" w:rsidRPr="005D48D3">
        <w:rPr>
          <w:rFonts w:ascii="Times New Roman" w:hAnsi="Times New Roman" w:cs="Times New Roman"/>
          <w:sz w:val="24"/>
          <w:szCs w:val="24"/>
          <w:bdr w:val="none" w:sz="0" w:space="0" w:color="auto" w:frame="1"/>
        </w:rPr>
        <w:t>https://www.isquareit.in</w:t>
      </w:r>
    </w:p>
    <w:p w14:paraId="780E165A" w14:textId="77777777" w:rsidR="008F4639" w:rsidRPr="00C946E3" w:rsidRDefault="008F4639" w:rsidP="008F4639">
      <w:pPr>
        <w:spacing w:line="240" w:lineRule="auto"/>
        <w:rPr>
          <w:rFonts w:ascii="Times New Roman" w:hAnsi="Times New Roman"/>
          <w:sz w:val="24"/>
          <w:szCs w:val="24"/>
          <w:lang w:eastAsia="en-US"/>
        </w:rPr>
      </w:pPr>
    </w:p>
    <w:p w14:paraId="4F7C61A5" w14:textId="66461C1D" w:rsidR="008F4639" w:rsidRPr="00C946E3" w:rsidRDefault="008F4639" w:rsidP="008F4639">
      <w:pPr>
        <w:spacing w:line="240" w:lineRule="auto"/>
        <w:ind w:left="284"/>
        <w:textAlignment w:val="baseline"/>
        <w:rPr>
          <w:rFonts w:ascii="Times New Roman" w:hAnsi="Times New Roman"/>
          <w:sz w:val="24"/>
          <w:szCs w:val="24"/>
        </w:rPr>
      </w:pPr>
      <w:r w:rsidRPr="00C946E3">
        <w:rPr>
          <w:rStyle w:val="Strong"/>
          <w:rFonts w:ascii="Times New Roman" w:hAnsi="Times New Roman"/>
          <w:sz w:val="24"/>
          <w:szCs w:val="24"/>
          <w:bdr w:val="none" w:sz="0" w:space="0" w:color="auto" w:frame="1"/>
        </w:rPr>
        <w:t>1.  </w:t>
      </w:r>
      <w:r w:rsidRPr="00C946E3">
        <w:rPr>
          <w:rFonts w:ascii="Times New Roman" w:hAnsi="Times New Roman"/>
          <w:sz w:val="24"/>
          <w:szCs w:val="24"/>
          <w:bdr w:val="none" w:sz="0" w:space="0" w:color="auto" w:frame="1"/>
        </w:rPr>
        <w:t xml:space="preserve">Which of the sources above is retrieved from the Internet?   </w:t>
      </w:r>
      <w:r w:rsidR="002A119E">
        <w:rPr>
          <w:rFonts w:ascii="Times New Roman" w:hAnsi="Times New Roman"/>
          <w:sz w:val="24"/>
          <w:szCs w:val="24"/>
          <w:bdr w:val="none" w:sz="0" w:space="0" w:color="auto" w:frame="1"/>
        </w:rPr>
        <w:t xml:space="preserve"> </w:t>
      </w:r>
      <w:r w:rsidR="002A119E" w:rsidRPr="002A119E">
        <w:rPr>
          <w:rFonts w:ascii="Times New Roman" w:hAnsi="Times New Roman"/>
          <w:color w:val="FF0000"/>
          <w:sz w:val="24"/>
          <w:szCs w:val="24"/>
          <w:bdr w:val="none" w:sz="0" w:space="0" w:color="auto" w:frame="1"/>
        </w:rPr>
        <w:t>D</w:t>
      </w:r>
    </w:p>
    <w:p w14:paraId="71BAE6F5" w14:textId="77777777" w:rsidR="008F4639" w:rsidRPr="00C946E3" w:rsidRDefault="008F4639" w:rsidP="008F4639">
      <w:pPr>
        <w:spacing w:line="240" w:lineRule="auto"/>
        <w:ind w:left="284"/>
        <w:textAlignment w:val="baseline"/>
        <w:rPr>
          <w:rFonts w:ascii="Times New Roman" w:hAnsi="Times New Roman"/>
          <w:sz w:val="24"/>
          <w:szCs w:val="24"/>
        </w:rPr>
      </w:pPr>
      <w:r w:rsidRPr="00C946E3">
        <w:rPr>
          <w:rFonts w:ascii="Times New Roman" w:hAnsi="Times New Roman"/>
          <w:sz w:val="24"/>
          <w:szCs w:val="24"/>
          <w:bdr w:val="none" w:sz="0" w:space="0" w:color="auto" w:frame="1"/>
        </w:rPr>
        <w:t> </w:t>
      </w:r>
    </w:p>
    <w:p w14:paraId="2A3B340D" w14:textId="75414F38" w:rsidR="008F4639" w:rsidRPr="00C946E3" w:rsidRDefault="008F4639" w:rsidP="008F4639">
      <w:pPr>
        <w:spacing w:line="240" w:lineRule="auto"/>
        <w:ind w:left="284"/>
        <w:textAlignment w:val="baseline"/>
        <w:rPr>
          <w:rFonts w:ascii="Times New Roman" w:hAnsi="Times New Roman"/>
          <w:sz w:val="24"/>
          <w:szCs w:val="24"/>
        </w:rPr>
      </w:pPr>
      <w:r w:rsidRPr="00C946E3">
        <w:rPr>
          <w:rStyle w:val="Strong"/>
          <w:rFonts w:ascii="Times New Roman" w:hAnsi="Times New Roman"/>
          <w:sz w:val="24"/>
          <w:szCs w:val="24"/>
          <w:bdr w:val="none" w:sz="0" w:space="0" w:color="auto" w:frame="1"/>
        </w:rPr>
        <w:t>2.  </w:t>
      </w:r>
      <w:r w:rsidRPr="00C946E3">
        <w:rPr>
          <w:rFonts w:ascii="Times New Roman" w:hAnsi="Times New Roman"/>
          <w:sz w:val="24"/>
          <w:szCs w:val="24"/>
          <w:bdr w:val="none" w:sz="0" w:space="0" w:color="auto" w:frame="1"/>
        </w:rPr>
        <w:t>Which o</w:t>
      </w:r>
      <w:r w:rsidR="00CF6850">
        <w:rPr>
          <w:rFonts w:ascii="Times New Roman" w:hAnsi="Times New Roman"/>
          <w:sz w:val="24"/>
          <w:szCs w:val="24"/>
          <w:bdr w:val="none" w:sz="0" w:space="0" w:color="auto" w:frame="1"/>
        </w:rPr>
        <w:t>f the sources above is a</w:t>
      </w:r>
      <w:r w:rsidRPr="00C946E3">
        <w:rPr>
          <w:rFonts w:ascii="Times New Roman" w:hAnsi="Times New Roman"/>
          <w:sz w:val="24"/>
          <w:szCs w:val="24"/>
          <w:bdr w:val="none" w:sz="0" w:space="0" w:color="auto" w:frame="1"/>
        </w:rPr>
        <w:t xml:space="preserve"> journal article?</w:t>
      </w:r>
      <w:r w:rsidR="002A119E">
        <w:rPr>
          <w:rFonts w:ascii="Times New Roman" w:hAnsi="Times New Roman"/>
          <w:sz w:val="24"/>
          <w:szCs w:val="24"/>
          <w:bdr w:val="none" w:sz="0" w:space="0" w:color="auto" w:frame="1"/>
        </w:rPr>
        <w:t xml:space="preserve"> </w:t>
      </w:r>
      <w:r w:rsidR="002A119E" w:rsidRPr="002A119E">
        <w:rPr>
          <w:rFonts w:ascii="Times New Roman" w:hAnsi="Times New Roman"/>
          <w:color w:val="FF0000"/>
          <w:sz w:val="24"/>
          <w:szCs w:val="24"/>
          <w:bdr w:val="none" w:sz="0" w:space="0" w:color="auto" w:frame="1"/>
        </w:rPr>
        <w:t>B</w:t>
      </w:r>
    </w:p>
    <w:p w14:paraId="3C4891B1" w14:textId="77777777" w:rsidR="008F4639" w:rsidRPr="00C946E3" w:rsidRDefault="008F4639" w:rsidP="008F4639">
      <w:pPr>
        <w:spacing w:line="240" w:lineRule="auto"/>
        <w:ind w:left="284"/>
        <w:textAlignment w:val="baseline"/>
        <w:rPr>
          <w:rFonts w:ascii="Times New Roman" w:hAnsi="Times New Roman"/>
          <w:sz w:val="24"/>
          <w:szCs w:val="24"/>
        </w:rPr>
      </w:pPr>
      <w:r w:rsidRPr="00C946E3">
        <w:rPr>
          <w:rFonts w:ascii="Times New Roman" w:hAnsi="Times New Roman"/>
          <w:sz w:val="24"/>
          <w:szCs w:val="24"/>
          <w:bdr w:val="none" w:sz="0" w:space="0" w:color="auto" w:frame="1"/>
        </w:rPr>
        <w:t> </w:t>
      </w:r>
    </w:p>
    <w:p w14:paraId="470A0B44" w14:textId="0BDAB35E" w:rsidR="008F4639" w:rsidRPr="00C946E3" w:rsidRDefault="008F4639" w:rsidP="008F4639">
      <w:pPr>
        <w:spacing w:line="240" w:lineRule="auto"/>
        <w:ind w:left="284"/>
        <w:textAlignment w:val="baseline"/>
        <w:rPr>
          <w:rFonts w:ascii="Times New Roman" w:hAnsi="Times New Roman"/>
          <w:sz w:val="24"/>
          <w:szCs w:val="24"/>
        </w:rPr>
      </w:pPr>
      <w:r w:rsidRPr="00C946E3">
        <w:rPr>
          <w:rStyle w:val="Strong"/>
          <w:rFonts w:ascii="Times New Roman" w:hAnsi="Times New Roman"/>
          <w:sz w:val="24"/>
          <w:szCs w:val="24"/>
          <w:bdr w:val="none" w:sz="0" w:space="0" w:color="auto" w:frame="1"/>
        </w:rPr>
        <w:t>3.  </w:t>
      </w:r>
      <w:r w:rsidRPr="00C946E3">
        <w:rPr>
          <w:rFonts w:ascii="Times New Roman" w:hAnsi="Times New Roman"/>
          <w:sz w:val="24"/>
          <w:szCs w:val="24"/>
          <w:bdr w:val="none" w:sz="0" w:space="0" w:color="auto" w:frame="1"/>
        </w:rPr>
        <w:t>Which of the sources above is an edited book?</w:t>
      </w:r>
      <w:r w:rsidR="002A119E">
        <w:rPr>
          <w:rFonts w:ascii="Times New Roman" w:hAnsi="Times New Roman"/>
          <w:sz w:val="24"/>
          <w:szCs w:val="24"/>
          <w:bdr w:val="none" w:sz="0" w:space="0" w:color="auto" w:frame="1"/>
        </w:rPr>
        <w:t xml:space="preserve"> </w:t>
      </w:r>
      <w:r w:rsidR="002A119E" w:rsidRPr="002A119E">
        <w:rPr>
          <w:rFonts w:ascii="Times New Roman" w:hAnsi="Times New Roman"/>
          <w:color w:val="FF0000"/>
          <w:sz w:val="24"/>
          <w:szCs w:val="24"/>
          <w:bdr w:val="none" w:sz="0" w:space="0" w:color="auto" w:frame="1"/>
        </w:rPr>
        <w:t>C</w:t>
      </w:r>
    </w:p>
    <w:p w14:paraId="675F12FB" w14:textId="77777777" w:rsidR="00AF20EC" w:rsidRPr="00C946E3" w:rsidRDefault="00AF20EC" w:rsidP="008F4639">
      <w:pPr>
        <w:spacing w:line="240" w:lineRule="auto"/>
        <w:rPr>
          <w:rFonts w:ascii="Times New Roman" w:hAnsi="Times New Roman"/>
          <w:b/>
          <w:sz w:val="24"/>
          <w:szCs w:val="24"/>
        </w:rPr>
      </w:pPr>
    </w:p>
    <w:p w14:paraId="45681ADF" w14:textId="77777777" w:rsidR="00470F34" w:rsidRPr="00C946E3" w:rsidRDefault="0088726A" w:rsidP="00470F34">
      <w:pPr>
        <w:spacing w:line="240" w:lineRule="auto"/>
        <w:rPr>
          <w:rFonts w:ascii="Times New Roman" w:eastAsia="Calibri" w:hAnsi="Times New Roman"/>
          <w:b/>
          <w:sz w:val="24"/>
          <w:szCs w:val="24"/>
          <w:lang w:val="en-US"/>
        </w:rPr>
      </w:pPr>
      <w:r w:rsidRPr="00C946E3">
        <w:rPr>
          <w:rFonts w:ascii="Times New Roman" w:hAnsi="Times New Roman"/>
          <w:b/>
          <w:sz w:val="24"/>
          <w:szCs w:val="24"/>
          <w:lang w:val="en-US"/>
        </w:rPr>
        <w:t xml:space="preserve">Choose the correct reference entry for the following 3 sources. Mark your answers on the optical sheet.  </w:t>
      </w:r>
    </w:p>
    <w:p w14:paraId="45DBC83C" w14:textId="77777777" w:rsidR="00470F34" w:rsidRPr="00C946E3" w:rsidRDefault="00470F34" w:rsidP="00470F34">
      <w:pPr>
        <w:spacing w:line="240" w:lineRule="auto"/>
        <w:rPr>
          <w:rFonts w:ascii="Times New Roman" w:eastAsia="Calibri" w:hAnsi="Times New Roman"/>
          <w:b/>
          <w:sz w:val="24"/>
          <w:szCs w:val="24"/>
          <w:lang w:val="en-US"/>
        </w:rPr>
      </w:pPr>
    </w:p>
    <w:p w14:paraId="1B9D7CDE" w14:textId="77777777" w:rsidR="008F4639" w:rsidRPr="00C946E3" w:rsidRDefault="00470F34" w:rsidP="008F4639">
      <w:pPr>
        <w:pStyle w:val="ListParagraph1"/>
        <w:spacing w:after="0" w:line="240" w:lineRule="auto"/>
        <w:ind w:left="0"/>
        <w:rPr>
          <w:rFonts w:ascii="Times New Roman" w:eastAsia="Calibri" w:hAnsi="Times New Roman"/>
          <w:sz w:val="24"/>
          <w:szCs w:val="24"/>
        </w:rPr>
      </w:pPr>
      <w:r w:rsidRPr="00C946E3">
        <w:rPr>
          <w:rFonts w:ascii="Times New Roman" w:hAnsi="Times New Roman"/>
          <w:b/>
          <w:sz w:val="24"/>
          <w:szCs w:val="24"/>
          <w:lang w:val="en-US"/>
        </w:rPr>
        <w:t>4.</w:t>
      </w:r>
      <w:r w:rsidR="008F4639" w:rsidRPr="00C946E3">
        <w:rPr>
          <w:rFonts w:ascii="Times New Roman" w:eastAsia="Calibri" w:hAnsi="Times New Roman"/>
          <w:b/>
          <w:sz w:val="24"/>
          <w:szCs w:val="24"/>
        </w:rPr>
        <w:t xml:space="preserve"> </w:t>
      </w:r>
      <w:r w:rsidR="008F4639" w:rsidRPr="00C946E3">
        <w:rPr>
          <w:rFonts w:ascii="Times New Roman" w:eastAsia="Calibri" w:hAnsi="Times New Roman"/>
          <w:b/>
          <w:sz w:val="24"/>
          <w:szCs w:val="24"/>
          <w:lang w:eastAsia="en-US"/>
        </w:rPr>
        <w:t xml:space="preserve">SOURCE (Article from a university website) </w:t>
      </w:r>
    </w:p>
    <w:p w14:paraId="03CC06AD" w14:textId="77777777" w:rsidR="008F4639" w:rsidRPr="00C946E3" w:rsidRDefault="008F4639" w:rsidP="008F4639">
      <w:pPr>
        <w:spacing w:line="240" w:lineRule="auto"/>
        <w:rPr>
          <w:rFonts w:ascii="Times New Roman" w:eastAsia="Calibri" w:hAnsi="Times New Roman"/>
          <w:sz w:val="24"/>
          <w:szCs w:val="24"/>
        </w:rPr>
      </w:pPr>
      <w:r w:rsidRPr="00C946E3">
        <w:rPr>
          <w:rFonts w:ascii="Times New Roman" w:eastAsia="Calibri" w:hAnsi="Times New Roman"/>
          <w:b/>
          <w:sz w:val="24"/>
          <w:szCs w:val="24"/>
        </w:rPr>
        <w:t xml:space="preserve">DATE: </w:t>
      </w:r>
      <w:r w:rsidRPr="00C946E3">
        <w:rPr>
          <w:rFonts w:ascii="Times New Roman" w:eastAsia="Calibri" w:hAnsi="Times New Roman"/>
          <w:bCs/>
          <w:sz w:val="24"/>
          <w:szCs w:val="24"/>
        </w:rPr>
        <w:t>February 7</w:t>
      </w:r>
      <w:r w:rsidRPr="00C946E3">
        <w:rPr>
          <w:rFonts w:ascii="Times New Roman" w:eastAsia="Calibri" w:hAnsi="Times New Roman"/>
          <w:b/>
          <w:sz w:val="24"/>
          <w:szCs w:val="24"/>
        </w:rPr>
        <w:t xml:space="preserve">, </w:t>
      </w:r>
      <w:r w:rsidRPr="00C946E3">
        <w:rPr>
          <w:rFonts w:ascii="Times New Roman" w:eastAsia="Calibri" w:hAnsi="Times New Roman"/>
          <w:sz w:val="24"/>
          <w:szCs w:val="24"/>
        </w:rPr>
        <w:t>2019</w:t>
      </w:r>
    </w:p>
    <w:p w14:paraId="4528CCE6" w14:textId="77777777" w:rsidR="008F4639" w:rsidRPr="00C946E3" w:rsidRDefault="008F4639" w:rsidP="008F4639">
      <w:pPr>
        <w:spacing w:line="240" w:lineRule="auto"/>
        <w:rPr>
          <w:rFonts w:ascii="Times New Roman" w:eastAsia="Calibri" w:hAnsi="Times New Roman"/>
          <w:b/>
          <w:sz w:val="24"/>
          <w:szCs w:val="24"/>
        </w:rPr>
      </w:pPr>
      <w:r w:rsidRPr="00C946E3">
        <w:rPr>
          <w:rFonts w:ascii="Times New Roman" w:eastAsia="Calibri" w:hAnsi="Times New Roman"/>
          <w:b/>
          <w:sz w:val="24"/>
          <w:szCs w:val="24"/>
        </w:rPr>
        <w:t xml:space="preserve">WRITERS: </w:t>
      </w:r>
      <w:r w:rsidRPr="00C946E3">
        <w:rPr>
          <w:rFonts w:ascii="Times New Roman" w:eastAsia="Calibri" w:hAnsi="Times New Roman"/>
          <w:sz w:val="24"/>
          <w:szCs w:val="24"/>
        </w:rPr>
        <w:t>Keiko Yasuda</w:t>
      </w:r>
    </w:p>
    <w:p w14:paraId="49497A48" w14:textId="77777777" w:rsidR="008F4639" w:rsidRPr="00C946E3" w:rsidRDefault="008F4639" w:rsidP="008F4639">
      <w:pPr>
        <w:spacing w:line="240" w:lineRule="auto"/>
        <w:rPr>
          <w:rFonts w:ascii="Times New Roman" w:eastAsia="Calibri" w:hAnsi="Times New Roman"/>
          <w:sz w:val="24"/>
          <w:szCs w:val="24"/>
        </w:rPr>
      </w:pPr>
      <w:r w:rsidRPr="00C946E3">
        <w:rPr>
          <w:rFonts w:ascii="Times New Roman" w:eastAsia="Calibri" w:hAnsi="Times New Roman"/>
          <w:b/>
          <w:sz w:val="24"/>
          <w:szCs w:val="24"/>
        </w:rPr>
        <w:t xml:space="preserve">TITLE OF THE ARTICLE: </w:t>
      </w:r>
      <w:r w:rsidR="00BC5AE9">
        <w:rPr>
          <w:rFonts w:ascii="Times New Roman" w:eastAsia="Calibri" w:hAnsi="Times New Roman"/>
          <w:sz w:val="24"/>
          <w:szCs w:val="24"/>
        </w:rPr>
        <w:t>Regulating the MS-Causing Properties of Th17 C</w:t>
      </w:r>
      <w:r w:rsidRPr="00C946E3">
        <w:rPr>
          <w:rFonts w:ascii="Times New Roman" w:eastAsia="Calibri" w:hAnsi="Times New Roman"/>
          <w:sz w:val="24"/>
          <w:szCs w:val="24"/>
        </w:rPr>
        <w:t>ells</w:t>
      </w:r>
    </w:p>
    <w:p w14:paraId="22E4F71F" w14:textId="77777777" w:rsidR="008F4639" w:rsidRPr="00C946E3" w:rsidRDefault="008F4639" w:rsidP="008F4639">
      <w:pPr>
        <w:spacing w:line="240" w:lineRule="auto"/>
        <w:rPr>
          <w:rFonts w:ascii="Times New Roman" w:eastAsia="SimSun" w:hAnsi="Times New Roman"/>
          <w:sz w:val="24"/>
          <w:szCs w:val="24"/>
          <w:shd w:val="clear" w:color="auto" w:fill="FFFFFF"/>
        </w:rPr>
      </w:pPr>
      <w:r w:rsidRPr="00C946E3">
        <w:rPr>
          <w:rFonts w:ascii="Times New Roman" w:eastAsia="Calibri" w:hAnsi="Times New Roman"/>
          <w:b/>
          <w:sz w:val="24"/>
          <w:szCs w:val="24"/>
        </w:rPr>
        <w:t xml:space="preserve">TITLE OF THE WEBSITE: </w:t>
      </w:r>
      <w:r w:rsidRPr="00C946E3">
        <w:rPr>
          <w:rFonts w:ascii="Times New Roman" w:eastAsia="SimSun" w:hAnsi="Times New Roman"/>
          <w:sz w:val="24"/>
          <w:szCs w:val="24"/>
          <w:shd w:val="clear" w:color="auto" w:fill="FFFFFF"/>
        </w:rPr>
        <w:t>Osaka University</w:t>
      </w:r>
    </w:p>
    <w:p w14:paraId="44E9275E" w14:textId="77777777" w:rsidR="008F4639" w:rsidRPr="00C946E3" w:rsidRDefault="008F4639" w:rsidP="008F4639">
      <w:pPr>
        <w:spacing w:line="240" w:lineRule="auto"/>
        <w:rPr>
          <w:rFonts w:ascii="Times New Roman" w:hAnsi="Times New Roman"/>
          <w:sz w:val="24"/>
          <w:szCs w:val="24"/>
        </w:rPr>
      </w:pPr>
    </w:p>
    <w:p w14:paraId="3F982973" w14:textId="1743903A" w:rsidR="008F4639" w:rsidRPr="0054306F" w:rsidRDefault="008F4639" w:rsidP="008F4639">
      <w:pPr>
        <w:spacing w:line="240" w:lineRule="auto"/>
        <w:rPr>
          <w:rFonts w:ascii="Times New Roman" w:eastAsia="Calibri" w:hAnsi="Times New Roman"/>
          <w:sz w:val="24"/>
          <w:szCs w:val="24"/>
        </w:rPr>
      </w:pPr>
      <w:r w:rsidRPr="0054306F">
        <w:rPr>
          <w:rFonts w:ascii="Times New Roman" w:eastAsia="Calibri" w:hAnsi="Times New Roman"/>
          <w:sz w:val="24"/>
          <w:szCs w:val="24"/>
        </w:rPr>
        <w:t xml:space="preserve">a. K. Yasuda, </w:t>
      </w:r>
      <w:r w:rsidRPr="0054306F">
        <w:rPr>
          <w:rFonts w:ascii="Times New Roman" w:eastAsia="SimSun" w:hAnsi="Times New Roman"/>
          <w:sz w:val="24"/>
          <w:szCs w:val="24"/>
          <w:shd w:val="clear" w:color="auto" w:fill="FFFFFF"/>
        </w:rPr>
        <w:t xml:space="preserve">Osaka University. </w:t>
      </w:r>
      <w:r w:rsidR="00937B9B">
        <w:rPr>
          <w:rFonts w:ascii="Times New Roman" w:eastAsia="Calibri" w:hAnsi="Times New Roman"/>
          <w:sz w:val="24"/>
          <w:szCs w:val="24"/>
        </w:rPr>
        <w:t>(2018). Regulating the MS-c</w:t>
      </w:r>
      <w:r w:rsidRPr="0054306F">
        <w:rPr>
          <w:rFonts w:ascii="Times New Roman" w:eastAsia="Calibri" w:hAnsi="Times New Roman"/>
          <w:sz w:val="24"/>
          <w:szCs w:val="24"/>
        </w:rPr>
        <w:t xml:space="preserve">ausing properties of Th17 cells.  </w:t>
      </w:r>
      <w:r w:rsidRPr="0054306F">
        <w:rPr>
          <w:rFonts w:ascii="Times New Roman" w:eastAsia="Calibri" w:hAnsi="Times New Roman"/>
          <w:sz w:val="24"/>
          <w:szCs w:val="24"/>
        </w:rPr>
        <w:tab/>
        <w:t>https://resou.osakau.ac.jp/en/research/2019</w:t>
      </w:r>
      <w:r w:rsidRPr="0054306F">
        <w:rPr>
          <w:rFonts w:ascii="Times New Roman" w:eastAsia="Calibri" w:hAnsi="Times New Roman"/>
          <w:sz w:val="24"/>
          <w:szCs w:val="24"/>
        </w:rPr>
        <w:tab/>
        <w:t>/20190207_1</w:t>
      </w:r>
    </w:p>
    <w:p w14:paraId="4B7AF49F" w14:textId="111D9C17" w:rsidR="008F4639" w:rsidRPr="0054306F" w:rsidRDefault="008F4639" w:rsidP="008F4639">
      <w:pPr>
        <w:spacing w:line="240" w:lineRule="auto"/>
        <w:rPr>
          <w:rFonts w:ascii="Times New Roman" w:eastAsia="Calibri" w:hAnsi="Times New Roman"/>
          <w:sz w:val="24"/>
          <w:szCs w:val="24"/>
        </w:rPr>
      </w:pPr>
      <w:r w:rsidRPr="0054306F">
        <w:rPr>
          <w:rFonts w:ascii="Times New Roman" w:eastAsia="Calibri" w:hAnsi="Times New Roman"/>
          <w:sz w:val="24"/>
          <w:szCs w:val="24"/>
        </w:rPr>
        <w:t xml:space="preserve">b. K. Yasuda, </w:t>
      </w:r>
      <w:r w:rsidRPr="0054306F">
        <w:rPr>
          <w:rFonts w:ascii="Times New Roman" w:eastAsia="SimSun" w:hAnsi="Times New Roman"/>
          <w:sz w:val="24"/>
          <w:szCs w:val="24"/>
          <w:shd w:val="clear" w:color="auto" w:fill="FFFFFF"/>
        </w:rPr>
        <w:t xml:space="preserve">Osaka University. </w:t>
      </w:r>
      <w:r w:rsidRPr="0054306F">
        <w:rPr>
          <w:rFonts w:ascii="Times New Roman" w:eastAsia="Calibri" w:hAnsi="Times New Roman"/>
          <w:sz w:val="24"/>
          <w:szCs w:val="24"/>
        </w:rPr>
        <w:t xml:space="preserve">(2018). </w:t>
      </w:r>
      <w:r w:rsidRPr="0054306F">
        <w:rPr>
          <w:rFonts w:ascii="Times New Roman" w:eastAsia="Calibri" w:hAnsi="Times New Roman"/>
          <w:i/>
          <w:sz w:val="24"/>
          <w:szCs w:val="24"/>
        </w:rPr>
        <w:t>Regulating the MS-causing properties of Th17 cells</w:t>
      </w:r>
      <w:r w:rsidRPr="0054306F">
        <w:rPr>
          <w:rFonts w:ascii="Times New Roman" w:eastAsia="Calibri" w:hAnsi="Times New Roman"/>
          <w:sz w:val="24"/>
          <w:szCs w:val="24"/>
        </w:rPr>
        <w:t xml:space="preserve">.  </w:t>
      </w:r>
      <w:r w:rsidRPr="0054306F">
        <w:rPr>
          <w:rFonts w:ascii="Times New Roman" w:eastAsia="Calibri" w:hAnsi="Times New Roman"/>
          <w:sz w:val="24"/>
          <w:szCs w:val="24"/>
        </w:rPr>
        <w:tab/>
        <w:t>https://resou.osakau.ac.jp/en/research/2019</w:t>
      </w:r>
      <w:r w:rsidRPr="0054306F">
        <w:rPr>
          <w:rFonts w:ascii="Times New Roman" w:eastAsia="Calibri" w:hAnsi="Times New Roman"/>
          <w:sz w:val="24"/>
          <w:szCs w:val="24"/>
        </w:rPr>
        <w:tab/>
        <w:t>/20190207_1</w:t>
      </w:r>
    </w:p>
    <w:p w14:paraId="47075B6B" w14:textId="0E409ED9" w:rsidR="008F4639" w:rsidRPr="0054306F" w:rsidRDefault="008F4639" w:rsidP="008F4639">
      <w:pPr>
        <w:spacing w:line="240" w:lineRule="auto"/>
        <w:rPr>
          <w:rFonts w:ascii="Times New Roman" w:eastAsia="Calibri" w:hAnsi="Times New Roman"/>
          <w:sz w:val="24"/>
          <w:szCs w:val="24"/>
        </w:rPr>
      </w:pPr>
      <w:r w:rsidRPr="0054306F">
        <w:rPr>
          <w:rFonts w:ascii="Times New Roman" w:eastAsia="Calibri" w:hAnsi="Times New Roman"/>
          <w:sz w:val="24"/>
          <w:szCs w:val="24"/>
        </w:rPr>
        <w:t xml:space="preserve">c. Yasuda, K. (2018). Regulating the MS-causing properties of Th17 cells. </w:t>
      </w:r>
      <w:r w:rsidR="006D1033">
        <w:rPr>
          <w:rFonts w:ascii="Times New Roman" w:eastAsia="Calibri" w:hAnsi="Times New Roman"/>
          <w:sz w:val="24"/>
          <w:szCs w:val="24"/>
        </w:rPr>
        <w:tab/>
      </w:r>
      <w:r w:rsidRPr="0054306F">
        <w:rPr>
          <w:rFonts w:ascii="Times New Roman" w:eastAsia="Calibri" w:hAnsi="Times New Roman"/>
          <w:sz w:val="24"/>
          <w:szCs w:val="24"/>
        </w:rPr>
        <w:t>https://resou.osakau.ac.jp/en/research/2019/20190207_1</w:t>
      </w:r>
    </w:p>
    <w:p w14:paraId="004AE1AE" w14:textId="7B292C7C" w:rsidR="008F4639" w:rsidRPr="00932494" w:rsidRDefault="008F4639" w:rsidP="008F4639">
      <w:pPr>
        <w:spacing w:line="240" w:lineRule="auto"/>
        <w:rPr>
          <w:rFonts w:ascii="Times New Roman" w:eastAsia="Calibri" w:hAnsi="Times New Roman"/>
          <w:b/>
          <w:color w:val="FF0000"/>
          <w:sz w:val="24"/>
          <w:szCs w:val="24"/>
        </w:rPr>
      </w:pPr>
      <w:r w:rsidRPr="00932494">
        <w:rPr>
          <w:rFonts w:ascii="Times New Roman" w:hAnsi="Times New Roman"/>
          <w:color w:val="FF0000"/>
          <w:sz w:val="24"/>
          <w:szCs w:val="24"/>
        </w:rPr>
        <w:t xml:space="preserve">d. </w:t>
      </w:r>
      <w:r w:rsidRPr="00932494">
        <w:rPr>
          <w:rFonts w:ascii="Times New Roman" w:eastAsia="Calibri" w:hAnsi="Times New Roman"/>
          <w:color w:val="FF0000"/>
          <w:sz w:val="24"/>
          <w:szCs w:val="24"/>
        </w:rPr>
        <w:t xml:space="preserve">Yasuda, K. (2018). </w:t>
      </w:r>
      <w:r w:rsidRPr="00932494">
        <w:rPr>
          <w:rFonts w:ascii="Times New Roman" w:eastAsia="Calibri" w:hAnsi="Times New Roman"/>
          <w:i/>
          <w:color w:val="FF0000"/>
          <w:sz w:val="24"/>
          <w:szCs w:val="24"/>
        </w:rPr>
        <w:t>Regulating the MS-causing properties of Th17 cells</w:t>
      </w:r>
      <w:r w:rsidRPr="00932494">
        <w:rPr>
          <w:rFonts w:ascii="Times New Roman" w:eastAsia="Calibri" w:hAnsi="Times New Roman"/>
          <w:color w:val="FF0000"/>
          <w:sz w:val="24"/>
          <w:szCs w:val="24"/>
        </w:rPr>
        <w:t xml:space="preserve">. </w:t>
      </w:r>
      <w:r w:rsidR="006D1033" w:rsidRPr="00932494">
        <w:rPr>
          <w:rFonts w:ascii="Times New Roman" w:eastAsia="Calibri" w:hAnsi="Times New Roman"/>
          <w:color w:val="FF0000"/>
          <w:sz w:val="24"/>
          <w:szCs w:val="24"/>
        </w:rPr>
        <w:tab/>
      </w:r>
      <w:r w:rsidRPr="00932494">
        <w:rPr>
          <w:rFonts w:ascii="Times New Roman" w:eastAsia="Calibri" w:hAnsi="Times New Roman"/>
          <w:color w:val="FF0000"/>
          <w:sz w:val="24"/>
          <w:szCs w:val="24"/>
        </w:rPr>
        <w:t>https://resou.osakau.ac.jp/en/research/2019/20190207_1</w:t>
      </w:r>
    </w:p>
    <w:p w14:paraId="53C08077" w14:textId="77777777" w:rsidR="008F4639" w:rsidRPr="00C946E3" w:rsidRDefault="008F4639" w:rsidP="008F4639">
      <w:pPr>
        <w:spacing w:line="240" w:lineRule="auto"/>
        <w:rPr>
          <w:rFonts w:ascii="Times New Roman" w:eastAsia="Calibri" w:hAnsi="Times New Roman"/>
          <w:sz w:val="24"/>
          <w:szCs w:val="24"/>
        </w:rPr>
      </w:pPr>
    </w:p>
    <w:p w14:paraId="1B0D2E2D" w14:textId="77777777" w:rsidR="0088726A" w:rsidRPr="00C946E3" w:rsidRDefault="0088726A" w:rsidP="008F4639">
      <w:pPr>
        <w:pStyle w:val="ListParagraph1"/>
        <w:spacing w:after="0" w:line="240" w:lineRule="auto"/>
        <w:ind w:left="0"/>
        <w:rPr>
          <w:rFonts w:ascii="Times New Roman" w:eastAsia="Calibri" w:hAnsi="Times New Roman"/>
          <w:sz w:val="24"/>
          <w:szCs w:val="24"/>
          <w:lang w:val="en-US"/>
        </w:rPr>
      </w:pPr>
      <w:r w:rsidRPr="00C946E3">
        <w:rPr>
          <w:rFonts w:ascii="Times New Roman" w:eastAsia="Calibri" w:hAnsi="Times New Roman"/>
          <w:sz w:val="24"/>
          <w:szCs w:val="24"/>
          <w:lang w:val="en-US"/>
        </w:rPr>
        <w:t xml:space="preserve"> </w:t>
      </w:r>
    </w:p>
    <w:p w14:paraId="63B12726" w14:textId="77777777" w:rsidR="00E709D1" w:rsidRDefault="00E709D1" w:rsidP="008F4639">
      <w:pPr>
        <w:spacing w:line="240" w:lineRule="auto"/>
        <w:rPr>
          <w:rFonts w:ascii="Times New Roman" w:eastAsia="Calibri" w:hAnsi="Times New Roman"/>
          <w:b/>
          <w:sz w:val="24"/>
          <w:szCs w:val="24"/>
        </w:rPr>
      </w:pPr>
    </w:p>
    <w:p w14:paraId="1E37BC7E" w14:textId="77777777" w:rsidR="00E709D1" w:rsidRDefault="00E709D1" w:rsidP="008F4639">
      <w:pPr>
        <w:spacing w:line="240" w:lineRule="auto"/>
        <w:rPr>
          <w:rFonts w:ascii="Times New Roman" w:eastAsia="Calibri" w:hAnsi="Times New Roman"/>
          <w:b/>
          <w:sz w:val="24"/>
          <w:szCs w:val="24"/>
        </w:rPr>
      </w:pPr>
    </w:p>
    <w:p w14:paraId="5B46DF86" w14:textId="77777777" w:rsidR="00E709D1" w:rsidRDefault="00E709D1" w:rsidP="008F4639">
      <w:pPr>
        <w:spacing w:line="240" w:lineRule="auto"/>
        <w:rPr>
          <w:rFonts w:ascii="Times New Roman" w:eastAsia="Calibri" w:hAnsi="Times New Roman"/>
          <w:b/>
          <w:sz w:val="24"/>
          <w:szCs w:val="24"/>
        </w:rPr>
      </w:pPr>
    </w:p>
    <w:p w14:paraId="48FA08E5" w14:textId="77777777" w:rsidR="00462538" w:rsidRDefault="00462538" w:rsidP="008F4639">
      <w:pPr>
        <w:spacing w:line="240" w:lineRule="auto"/>
        <w:rPr>
          <w:rFonts w:ascii="Times New Roman" w:eastAsia="Calibri" w:hAnsi="Times New Roman"/>
          <w:b/>
          <w:sz w:val="24"/>
          <w:szCs w:val="24"/>
        </w:rPr>
      </w:pPr>
    </w:p>
    <w:p w14:paraId="3B3424A4" w14:textId="77777777" w:rsidR="00462538" w:rsidRDefault="00462538" w:rsidP="008F4639">
      <w:pPr>
        <w:spacing w:line="240" w:lineRule="auto"/>
        <w:rPr>
          <w:rFonts w:ascii="Times New Roman" w:eastAsia="Calibri" w:hAnsi="Times New Roman"/>
          <w:b/>
          <w:sz w:val="24"/>
          <w:szCs w:val="24"/>
        </w:rPr>
      </w:pPr>
    </w:p>
    <w:p w14:paraId="28C21D53" w14:textId="77777777" w:rsidR="00596628" w:rsidRDefault="00596628" w:rsidP="008F4639">
      <w:pPr>
        <w:spacing w:line="240" w:lineRule="auto"/>
        <w:rPr>
          <w:rFonts w:ascii="Times New Roman" w:eastAsia="Calibri" w:hAnsi="Times New Roman"/>
          <w:b/>
          <w:sz w:val="24"/>
          <w:szCs w:val="24"/>
        </w:rPr>
      </w:pPr>
    </w:p>
    <w:p w14:paraId="5A6E6D2F" w14:textId="3C8A82A1" w:rsidR="008F4639" w:rsidRPr="00C946E3" w:rsidRDefault="00AF20EC" w:rsidP="008F4639">
      <w:pPr>
        <w:spacing w:line="240" w:lineRule="auto"/>
        <w:rPr>
          <w:rFonts w:ascii="Times New Roman" w:eastAsia="Calibri" w:hAnsi="Times New Roman"/>
          <w:b/>
          <w:sz w:val="24"/>
          <w:szCs w:val="24"/>
        </w:rPr>
      </w:pPr>
      <w:r w:rsidRPr="00C946E3">
        <w:rPr>
          <w:rFonts w:ascii="Times New Roman" w:eastAsia="Calibri" w:hAnsi="Times New Roman"/>
          <w:b/>
          <w:sz w:val="24"/>
          <w:szCs w:val="24"/>
        </w:rPr>
        <w:lastRenderedPageBreak/>
        <w:t xml:space="preserve">5. </w:t>
      </w:r>
      <w:r w:rsidR="008F4639" w:rsidRPr="00C946E3">
        <w:rPr>
          <w:rFonts w:ascii="Times New Roman" w:eastAsia="Calibri" w:hAnsi="Times New Roman"/>
          <w:b/>
          <w:sz w:val="24"/>
          <w:szCs w:val="24"/>
        </w:rPr>
        <w:t xml:space="preserve">SOURCE </w:t>
      </w:r>
      <w:r w:rsidR="008F4639" w:rsidRPr="00C946E3">
        <w:rPr>
          <w:rFonts w:ascii="Times New Roman" w:eastAsia="Calibri" w:hAnsi="Times New Roman"/>
          <w:sz w:val="24"/>
          <w:szCs w:val="24"/>
        </w:rPr>
        <w:t xml:space="preserve">(E-book) </w:t>
      </w:r>
    </w:p>
    <w:p w14:paraId="595F9A76" w14:textId="77777777" w:rsidR="008F4639" w:rsidRPr="00C946E3" w:rsidRDefault="008F4639" w:rsidP="008F4639">
      <w:pPr>
        <w:spacing w:line="240" w:lineRule="auto"/>
        <w:rPr>
          <w:rFonts w:ascii="Times New Roman" w:eastAsia="Calibri" w:hAnsi="Times New Roman"/>
          <w:b/>
          <w:sz w:val="24"/>
          <w:szCs w:val="24"/>
        </w:rPr>
      </w:pPr>
      <w:r w:rsidRPr="00C946E3">
        <w:rPr>
          <w:rFonts w:ascii="Times New Roman" w:eastAsia="Calibri" w:hAnsi="Times New Roman"/>
          <w:b/>
          <w:sz w:val="24"/>
          <w:szCs w:val="24"/>
        </w:rPr>
        <w:t xml:space="preserve">WRITER: </w:t>
      </w:r>
      <w:r w:rsidRPr="00C946E3">
        <w:rPr>
          <w:rFonts w:ascii="Times New Roman" w:eastAsia="Calibri" w:hAnsi="Times New Roman"/>
          <w:sz w:val="24"/>
          <w:szCs w:val="24"/>
        </w:rPr>
        <w:t xml:space="preserve"> Roger McNamee</w:t>
      </w:r>
    </w:p>
    <w:p w14:paraId="43B57A68" w14:textId="77777777" w:rsidR="008F4639" w:rsidRPr="00C946E3" w:rsidRDefault="008F4639" w:rsidP="008F4639">
      <w:pPr>
        <w:spacing w:line="240" w:lineRule="auto"/>
        <w:rPr>
          <w:rFonts w:ascii="Times New Roman" w:eastAsia="Calibri" w:hAnsi="Times New Roman"/>
          <w:b/>
          <w:sz w:val="24"/>
          <w:szCs w:val="24"/>
        </w:rPr>
      </w:pPr>
      <w:r w:rsidRPr="00C946E3">
        <w:rPr>
          <w:rFonts w:ascii="Times New Roman" w:eastAsia="Calibri" w:hAnsi="Times New Roman"/>
          <w:b/>
          <w:sz w:val="24"/>
          <w:szCs w:val="24"/>
        </w:rPr>
        <w:t xml:space="preserve">DATE: </w:t>
      </w:r>
      <w:r w:rsidRPr="00C946E3">
        <w:rPr>
          <w:rFonts w:ascii="Times New Roman" w:eastAsia="Calibri" w:hAnsi="Times New Roman"/>
          <w:sz w:val="24"/>
          <w:szCs w:val="24"/>
        </w:rPr>
        <w:t>2019</w:t>
      </w:r>
    </w:p>
    <w:p w14:paraId="2425C3F2" w14:textId="77777777" w:rsidR="008F4639" w:rsidRPr="00C946E3" w:rsidRDefault="008F4639" w:rsidP="008F4639">
      <w:pPr>
        <w:spacing w:line="240" w:lineRule="auto"/>
        <w:rPr>
          <w:rFonts w:ascii="Times New Roman" w:eastAsia="Calibri" w:hAnsi="Times New Roman"/>
          <w:sz w:val="24"/>
          <w:szCs w:val="24"/>
        </w:rPr>
      </w:pPr>
      <w:r w:rsidRPr="00C946E3">
        <w:rPr>
          <w:rFonts w:ascii="Times New Roman" w:eastAsia="Calibri" w:hAnsi="Times New Roman"/>
          <w:b/>
          <w:sz w:val="24"/>
          <w:szCs w:val="24"/>
        </w:rPr>
        <w:t>TITLE:</w:t>
      </w:r>
      <w:r w:rsidRPr="00C946E3">
        <w:rPr>
          <w:rFonts w:ascii="Times New Roman" w:eastAsia="Calibri" w:hAnsi="Times New Roman"/>
          <w:sz w:val="24"/>
          <w:szCs w:val="24"/>
        </w:rPr>
        <w:t xml:space="preserve"> Zucked </w:t>
      </w:r>
    </w:p>
    <w:p w14:paraId="57DADE6C" w14:textId="3359E089" w:rsidR="008F4639" w:rsidRPr="00C946E3" w:rsidRDefault="008F4639" w:rsidP="008F4639">
      <w:pPr>
        <w:spacing w:line="240" w:lineRule="auto"/>
        <w:rPr>
          <w:rFonts w:ascii="Times New Roman" w:eastAsia="Calibri" w:hAnsi="Times New Roman"/>
          <w:b/>
          <w:sz w:val="24"/>
          <w:szCs w:val="24"/>
        </w:rPr>
      </w:pPr>
      <w:r w:rsidRPr="00C946E3">
        <w:rPr>
          <w:rFonts w:ascii="Times New Roman" w:eastAsia="Calibri" w:hAnsi="Times New Roman"/>
          <w:b/>
          <w:sz w:val="24"/>
          <w:szCs w:val="24"/>
        </w:rPr>
        <w:t xml:space="preserve">ELECTRONIC ADDRESS: </w:t>
      </w:r>
      <w:r w:rsidR="00B21A43">
        <w:rPr>
          <w:rFonts w:ascii="Times New Roman" w:eastAsia="Calibri" w:hAnsi="Times New Roman"/>
          <w:sz w:val="24"/>
          <w:szCs w:val="24"/>
        </w:rPr>
        <w:t>https://doi.org/</w:t>
      </w:r>
      <w:r w:rsidR="00B21A43" w:rsidRPr="0054306F">
        <w:rPr>
          <w:rFonts w:ascii="Times New Roman" w:eastAsia="Calibri" w:hAnsi="Times New Roman"/>
          <w:sz w:val="24"/>
          <w:szCs w:val="24"/>
        </w:rPr>
        <w:t xml:space="preserve"> </w:t>
      </w:r>
      <w:r w:rsidRPr="00C946E3">
        <w:rPr>
          <w:rFonts w:ascii="Times New Roman" w:eastAsia="Calibri" w:hAnsi="Times New Roman"/>
          <w:sz w:val="24"/>
          <w:szCs w:val="24"/>
        </w:rPr>
        <w:t>10.1007/978-1-5247-6315-2</w:t>
      </w:r>
    </w:p>
    <w:p w14:paraId="0293C854" w14:textId="2CD1FA8F" w:rsidR="008F4639" w:rsidRPr="009A49B0" w:rsidRDefault="009A49B0" w:rsidP="008F4639">
      <w:pPr>
        <w:spacing w:line="240" w:lineRule="auto"/>
        <w:rPr>
          <w:rFonts w:ascii="Times New Roman" w:eastAsia="Calibri" w:hAnsi="Times New Roman"/>
          <w:bCs/>
          <w:sz w:val="24"/>
          <w:szCs w:val="24"/>
        </w:rPr>
      </w:pPr>
      <w:r>
        <w:rPr>
          <w:rFonts w:ascii="Times New Roman" w:eastAsia="Calibri" w:hAnsi="Times New Roman"/>
          <w:b/>
          <w:sz w:val="24"/>
          <w:szCs w:val="24"/>
        </w:rPr>
        <w:t xml:space="preserve">PUBLISHER: </w:t>
      </w:r>
      <w:r w:rsidRPr="009A49B0">
        <w:rPr>
          <w:rFonts w:ascii="Times New Roman" w:eastAsia="Calibri" w:hAnsi="Times New Roman"/>
          <w:bCs/>
          <w:sz w:val="24"/>
          <w:szCs w:val="24"/>
        </w:rPr>
        <w:t>PENGUIN RANDOM HOUSE</w:t>
      </w:r>
    </w:p>
    <w:p w14:paraId="7A78F1FD" w14:textId="77777777" w:rsidR="00E709D1" w:rsidRDefault="00E709D1" w:rsidP="008F4639">
      <w:pPr>
        <w:spacing w:line="240" w:lineRule="auto"/>
        <w:ind w:left="709" w:hanging="709"/>
        <w:rPr>
          <w:rFonts w:ascii="Times New Roman" w:eastAsia="Calibri" w:hAnsi="Times New Roman"/>
          <w:sz w:val="24"/>
          <w:szCs w:val="24"/>
        </w:rPr>
      </w:pPr>
    </w:p>
    <w:p w14:paraId="0CE86EF3" w14:textId="7D3227CB" w:rsidR="008F4639" w:rsidRPr="0054306F" w:rsidRDefault="008F4639" w:rsidP="008F4639">
      <w:pPr>
        <w:spacing w:line="240" w:lineRule="auto"/>
        <w:ind w:left="709" w:hanging="709"/>
        <w:rPr>
          <w:rFonts w:ascii="Times New Roman" w:eastAsia="Calibri" w:hAnsi="Times New Roman"/>
          <w:sz w:val="24"/>
          <w:szCs w:val="24"/>
        </w:rPr>
      </w:pPr>
      <w:r w:rsidRPr="0054306F">
        <w:rPr>
          <w:rFonts w:ascii="Times New Roman" w:eastAsia="Calibri" w:hAnsi="Times New Roman"/>
          <w:sz w:val="24"/>
          <w:szCs w:val="24"/>
        </w:rPr>
        <w:t xml:space="preserve">a.   McNamee, R. (2019). Zucked. </w:t>
      </w:r>
      <w:r w:rsidR="00B21A43">
        <w:rPr>
          <w:rFonts w:ascii="Times New Roman" w:eastAsia="Calibri" w:hAnsi="Times New Roman"/>
          <w:sz w:val="24"/>
          <w:szCs w:val="24"/>
        </w:rPr>
        <w:t>https://doi.org/</w:t>
      </w:r>
      <w:r w:rsidRPr="0054306F">
        <w:rPr>
          <w:rFonts w:ascii="Times New Roman" w:eastAsia="Calibri" w:hAnsi="Times New Roman"/>
          <w:sz w:val="24"/>
          <w:szCs w:val="24"/>
        </w:rPr>
        <w:t xml:space="preserve"> 10.1007/978-1-5247-6315-2</w:t>
      </w:r>
    </w:p>
    <w:p w14:paraId="4BF52A62" w14:textId="703D1C0A" w:rsidR="008F4639" w:rsidRPr="005D48D3" w:rsidRDefault="008F4639" w:rsidP="008F4639">
      <w:pPr>
        <w:spacing w:line="240" w:lineRule="auto"/>
        <w:ind w:left="709" w:hanging="709"/>
        <w:rPr>
          <w:rFonts w:ascii="Times New Roman" w:eastAsia="Calibri" w:hAnsi="Times New Roman"/>
          <w:sz w:val="24"/>
          <w:szCs w:val="24"/>
        </w:rPr>
      </w:pPr>
      <w:r w:rsidRPr="001B6014">
        <w:rPr>
          <w:rFonts w:ascii="Times New Roman" w:eastAsia="Calibri" w:hAnsi="Times New Roman"/>
          <w:color w:val="FF0000"/>
          <w:sz w:val="24"/>
          <w:szCs w:val="24"/>
        </w:rPr>
        <w:t xml:space="preserve">b.   McNamee, R. (2019). </w:t>
      </w:r>
      <w:r w:rsidRPr="001B6014">
        <w:rPr>
          <w:rFonts w:ascii="Times New Roman" w:eastAsia="Calibri" w:hAnsi="Times New Roman"/>
          <w:i/>
          <w:color w:val="FF0000"/>
          <w:sz w:val="24"/>
          <w:szCs w:val="24"/>
        </w:rPr>
        <w:t>Zucked.</w:t>
      </w:r>
      <w:r w:rsidRPr="001B6014">
        <w:rPr>
          <w:rFonts w:ascii="Times New Roman" w:eastAsia="Calibri" w:hAnsi="Times New Roman"/>
          <w:color w:val="FF0000"/>
          <w:sz w:val="24"/>
          <w:szCs w:val="24"/>
        </w:rPr>
        <w:t xml:space="preserve"> </w:t>
      </w:r>
      <w:r w:rsidR="00B21A43" w:rsidRPr="001B6014">
        <w:rPr>
          <w:rFonts w:ascii="Times New Roman" w:eastAsia="Calibri" w:hAnsi="Times New Roman"/>
          <w:color w:val="FF0000"/>
          <w:sz w:val="24"/>
          <w:szCs w:val="24"/>
        </w:rPr>
        <w:t xml:space="preserve">https://doi.org/ </w:t>
      </w:r>
      <w:r w:rsidRPr="001B6014">
        <w:rPr>
          <w:rFonts w:ascii="Times New Roman" w:eastAsia="Calibri" w:hAnsi="Times New Roman"/>
          <w:color w:val="FF0000"/>
          <w:sz w:val="24"/>
          <w:szCs w:val="24"/>
        </w:rPr>
        <w:t>10.1007/978-1-5247-6315-2</w:t>
      </w:r>
    </w:p>
    <w:p w14:paraId="1767BDBB" w14:textId="7A2F7A87" w:rsidR="008F4639" w:rsidRPr="005D48D3" w:rsidRDefault="008F4639" w:rsidP="008F4639">
      <w:pPr>
        <w:spacing w:line="240" w:lineRule="auto"/>
        <w:ind w:left="709" w:hanging="709"/>
        <w:rPr>
          <w:rFonts w:ascii="Times New Roman" w:eastAsia="Calibri" w:hAnsi="Times New Roman"/>
          <w:sz w:val="24"/>
          <w:szCs w:val="24"/>
        </w:rPr>
      </w:pPr>
      <w:r w:rsidRPr="005D48D3">
        <w:rPr>
          <w:rFonts w:ascii="Times New Roman" w:eastAsia="Calibri" w:hAnsi="Times New Roman"/>
          <w:sz w:val="24"/>
          <w:szCs w:val="24"/>
        </w:rPr>
        <w:t xml:space="preserve">c.   McNamee, Roger. (2019). </w:t>
      </w:r>
      <w:r w:rsidRPr="005D48D3">
        <w:rPr>
          <w:rFonts w:ascii="Times New Roman" w:eastAsia="Calibri" w:hAnsi="Times New Roman"/>
          <w:i/>
          <w:sz w:val="24"/>
          <w:szCs w:val="24"/>
        </w:rPr>
        <w:t>Zucked</w:t>
      </w:r>
      <w:r w:rsidRPr="005D48D3">
        <w:rPr>
          <w:rFonts w:ascii="Times New Roman" w:eastAsia="Calibri" w:hAnsi="Times New Roman"/>
          <w:sz w:val="24"/>
          <w:szCs w:val="24"/>
        </w:rPr>
        <w:t>.</w:t>
      </w:r>
      <w:r w:rsidRPr="005D48D3">
        <w:rPr>
          <w:rFonts w:ascii="Times New Roman" w:eastAsia="Calibri" w:hAnsi="Times New Roman"/>
          <w:i/>
          <w:sz w:val="24"/>
          <w:szCs w:val="24"/>
        </w:rPr>
        <w:t xml:space="preserve"> </w:t>
      </w:r>
      <w:r w:rsidR="00B21A43" w:rsidRPr="005D48D3">
        <w:rPr>
          <w:rFonts w:ascii="Times New Roman" w:eastAsia="Calibri" w:hAnsi="Times New Roman"/>
          <w:sz w:val="24"/>
          <w:szCs w:val="24"/>
        </w:rPr>
        <w:t xml:space="preserve">https://doi.org/ </w:t>
      </w:r>
      <w:r w:rsidRPr="005D48D3">
        <w:rPr>
          <w:rFonts w:ascii="Times New Roman" w:eastAsia="Calibri" w:hAnsi="Times New Roman"/>
          <w:sz w:val="24"/>
          <w:szCs w:val="24"/>
        </w:rPr>
        <w:t>10.1007/978-1-5247-6315-2</w:t>
      </w:r>
    </w:p>
    <w:p w14:paraId="01E67765" w14:textId="674EFB1D" w:rsidR="008F4639" w:rsidRPr="005D48D3" w:rsidRDefault="008F4639" w:rsidP="008F4639">
      <w:pPr>
        <w:spacing w:line="240" w:lineRule="auto"/>
        <w:ind w:left="709" w:hanging="709"/>
        <w:rPr>
          <w:rFonts w:ascii="Times New Roman" w:eastAsia="Calibri" w:hAnsi="Times New Roman"/>
          <w:sz w:val="24"/>
          <w:szCs w:val="24"/>
        </w:rPr>
      </w:pPr>
      <w:r w:rsidRPr="005D48D3">
        <w:rPr>
          <w:rFonts w:ascii="Times New Roman" w:eastAsia="Calibri" w:hAnsi="Times New Roman"/>
          <w:sz w:val="24"/>
          <w:szCs w:val="24"/>
        </w:rPr>
        <w:t xml:space="preserve">d.   McNamee, Roger. (2019). Zucked. </w:t>
      </w:r>
      <w:r w:rsidR="00B21A43" w:rsidRPr="005D48D3">
        <w:rPr>
          <w:rFonts w:ascii="Times New Roman" w:eastAsia="Calibri" w:hAnsi="Times New Roman"/>
          <w:sz w:val="24"/>
          <w:szCs w:val="24"/>
        </w:rPr>
        <w:t xml:space="preserve">https://doi.org/ </w:t>
      </w:r>
      <w:r w:rsidRPr="005D48D3">
        <w:rPr>
          <w:rFonts w:ascii="Times New Roman" w:eastAsia="Calibri" w:hAnsi="Times New Roman"/>
          <w:sz w:val="24"/>
          <w:szCs w:val="24"/>
        </w:rPr>
        <w:t>10.1007/978-1-5247-6315-2</w:t>
      </w:r>
    </w:p>
    <w:p w14:paraId="017F039C" w14:textId="77777777" w:rsidR="00470F34" w:rsidRPr="005D48D3" w:rsidRDefault="00470F34" w:rsidP="0088726A">
      <w:pPr>
        <w:spacing w:line="240" w:lineRule="auto"/>
        <w:rPr>
          <w:rFonts w:ascii="Times New Roman" w:eastAsia="Calibri" w:hAnsi="Times New Roman"/>
          <w:sz w:val="24"/>
          <w:szCs w:val="24"/>
          <w:lang w:val="en-US"/>
        </w:rPr>
      </w:pPr>
    </w:p>
    <w:p w14:paraId="00BA27B5" w14:textId="77777777" w:rsidR="008F4639" w:rsidRPr="005D48D3" w:rsidRDefault="0088726A" w:rsidP="008F4639">
      <w:pPr>
        <w:spacing w:line="240" w:lineRule="auto"/>
        <w:rPr>
          <w:rFonts w:ascii="Times New Roman" w:eastAsia="Calibri" w:hAnsi="Times New Roman"/>
          <w:sz w:val="24"/>
          <w:szCs w:val="24"/>
        </w:rPr>
      </w:pPr>
      <w:r w:rsidRPr="005D48D3">
        <w:rPr>
          <w:rFonts w:ascii="Times New Roman" w:eastAsia="Calibri" w:hAnsi="Times New Roman"/>
          <w:b/>
          <w:sz w:val="24"/>
          <w:szCs w:val="24"/>
          <w:lang w:val="en-US"/>
        </w:rPr>
        <w:t>6.</w:t>
      </w:r>
      <w:r w:rsidRPr="005D48D3">
        <w:rPr>
          <w:rFonts w:ascii="Times New Roman" w:eastAsia="Calibri" w:hAnsi="Times New Roman"/>
          <w:sz w:val="24"/>
          <w:szCs w:val="24"/>
          <w:lang w:val="en-US"/>
        </w:rPr>
        <w:t xml:space="preserve"> </w:t>
      </w:r>
      <w:r w:rsidR="008F4639" w:rsidRPr="005D48D3">
        <w:rPr>
          <w:rFonts w:ascii="Times New Roman" w:eastAsia="Calibri" w:hAnsi="Times New Roman"/>
          <w:sz w:val="24"/>
          <w:szCs w:val="24"/>
        </w:rPr>
        <w:t xml:space="preserve"> </w:t>
      </w:r>
      <w:r w:rsidR="008F4639" w:rsidRPr="005D48D3">
        <w:rPr>
          <w:rFonts w:ascii="Times New Roman" w:eastAsia="Calibri" w:hAnsi="Times New Roman"/>
          <w:b/>
          <w:sz w:val="24"/>
          <w:szCs w:val="24"/>
        </w:rPr>
        <w:t>SOURCE</w:t>
      </w:r>
      <w:r w:rsidR="008F4639" w:rsidRPr="005D48D3">
        <w:rPr>
          <w:rFonts w:ascii="Times New Roman" w:eastAsia="Calibri" w:hAnsi="Times New Roman"/>
          <w:sz w:val="24"/>
          <w:szCs w:val="24"/>
        </w:rPr>
        <w:t xml:space="preserve"> (Conference paper published in a book)</w:t>
      </w:r>
    </w:p>
    <w:p w14:paraId="0091FF6D" w14:textId="77777777" w:rsidR="008F4639" w:rsidRPr="005D48D3" w:rsidRDefault="008F4639" w:rsidP="008F4639">
      <w:pPr>
        <w:spacing w:line="240" w:lineRule="auto"/>
        <w:rPr>
          <w:rFonts w:ascii="Times New Roman" w:eastAsia="Calibri" w:hAnsi="Times New Roman"/>
          <w:sz w:val="24"/>
          <w:szCs w:val="24"/>
        </w:rPr>
      </w:pPr>
      <w:r w:rsidRPr="005D48D3">
        <w:rPr>
          <w:rFonts w:ascii="Times New Roman" w:eastAsia="Calibri" w:hAnsi="Times New Roman"/>
          <w:b/>
          <w:sz w:val="24"/>
          <w:szCs w:val="24"/>
        </w:rPr>
        <w:t>AUTHORS</w:t>
      </w:r>
      <w:r w:rsidRPr="005D48D3">
        <w:rPr>
          <w:rFonts w:ascii="Times New Roman" w:eastAsia="Calibri" w:hAnsi="Times New Roman"/>
          <w:sz w:val="24"/>
          <w:szCs w:val="24"/>
        </w:rPr>
        <w:t>: Song Bian, Masayuki Hiromoto and Takashi Sato</w:t>
      </w:r>
    </w:p>
    <w:p w14:paraId="7C00B38B" w14:textId="77777777" w:rsidR="008F4639" w:rsidRPr="005D48D3" w:rsidRDefault="008F4639" w:rsidP="008F4639">
      <w:pPr>
        <w:spacing w:line="240" w:lineRule="auto"/>
        <w:rPr>
          <w:rFonts w:ascii="Times New Roman" w:eastAsia="Calibri" w:hAnsi="Times New Roman"/>
          <w:sz w:val="24"/>
          <w:szCs w:val="24"/>
        </w:rPr>
      </w:pPr>
      <w:r w:rsidRPr="005D48D3">
        <w:rPr>
          <w:rFonts w:ascii="Times New Roman" w:eastAsia="Calibri" w:hAnsi="Times New Roman"/>
          <w:b/>
          <w:sz w:val="24"/>
          <w:szCs w:val="24"/>
        </w:rPr>
        <w:t>EDITOR OF THE PUBLICATION</w:t>
      </w:r>
      <w:r w:rsidRPr="005D48D3">
        <w:rPr>
          <w:rFonts w:ascii="Times New Roman" w:eastAsia="Calibri" w:hAnsi="Times New Roman"/>
          <w:sz w:val="24"/>
          <w:szCs w:val="24"/>
        </w:rPr>
        <w:t xml:space="preserve">: Bita Riazi </w:t>
      </w:r>
    </w:p>
    <w:p w14:paraId="41F4E1AD" w14:textId="77777777" w:rsidR="008F4639" w:rsidRPr="005D48D3" w:rsidRDefault="008F4639" w:rsidP="008F4639">
      <w:pPr>
        <w:spacing w:line="240" w:lineRule="auto"/>
        <w:rPr>
          <w:rFonts w:ascii="Times New Roman" w:eastAsia="Calibri" w:hAnsi="Times New Roman"/>
          <w:sz w:val="24"/>
          <w:szCs w:val="24"/>
        </w:rPr>
      </w:pPr>
      <w:r w:rsidRPr="005D48D3">
        <w:rPr>
          <w:rFonts w:ascii="Times New Roman" w:eastAsia="Calibri" w:hAnsi="Times New Roman"/>
          <w:b/>
          <w:sz w:val="24"/>
          <w:szCs w:val="24"/>
        </w:rPr>
        <w:t>DATE OF THE CONFERENCE:</w:t>
      </w:r>
      <w:r w:rsidRPr="005D48D3">
        <w:rPr>
          <w:rFonts w:ascii="Times New Roman" w:eastAsia="Calibri" w:hAnsi="Times New Roman"/>
          <w:sz w:val="24"/>
          <w:szCs w:val="24"/>
        </w:rPr>
        <w:t xml:space="preserve">  24-28 June, 2018</w:t>
      </w:r>
    </w:p>
    <w:p w14:paraId="6A827CF1" w14:textId="77777777" w:rsidR="008F4639" w:rsidRPr="005D48D3" w:rsidRDefault="008F4639" w:rsidP="008F4639">
      <w:pPr>
        <w:spacing w:line="240" w:lineRule="auto"/>
        <w:rPr>
          <w:rFonts w:ascii="Times New Roman" w:eastAsia="Calibri" w:hAnsi="Times New Roman"/>
          <w:sz w:val="24"/>
          <w:szCs w:val="24"/>
        </w:rPr>
      </w:pPr>
      <w:r w:rsidRPr="005D48D3">
        <w:rPr>
          <w:rFonts w:ascii="Times New Roman" w:eastAsia="Calibri" w:hAnsi="Times New Roman"/>
          <w:b/>
          <w:sz w:val="24"/>
          <w:szCs w:val="24"/>
        </w:rPr>
        <w:t>TITLE OF THE PAPER</w:t>
      </w:r>
      <w:r w:rsidR="00BC5AE9" w:rsidRPr="005D48D3">
        <w:rPr>
          <w:rFonts w:ascii="Times New Roman" w:eastAsia="Calibri" w:hAnsi="Times New Roman"/>
          <w:sz w:val="24"/>
          <w:szCs w:val="24"/>
        </w:rPr>
        <w:t>: DWE: Decrypting Learning with E</w:t>
      </w:r>
      <w:r w:rsidRPr="005D48D3">
        <w:rPr>
          <w:rFonts w:ascii="Times New Roman" w:eastAsia="Calibri" w:hAnsi="Times New Roman"/>
          <w:sz w:val="24"/>
          <w:szCs w:val="24"/>
        </w:rPr>
        <w:t xml:space="preserve">rrors </w:t>
      </w:r>
    </w:p>
    <w:p w14:paraId="2B001440" w14:textId="77777777" w:rsidR="008F4639" w:rsidRPr="005D48D3" w:rsidRDefault="008F4639" w:rsidP="008F4639">
      <w:pPr>
        <w:spacing w:line="240" w:lineRule="auto"/>
        <w:rPr>
          <w:rFonts w:ascii="Times New Roman" w:eastAsia="Calibri" w:hAnsi="Times New Roman"/>
          <w:sz w:val="24"/>
          <w:szCs w:val="24"/>
          <w:u w:val="double"/>
        </w:rPr>
      </w:pPr>
      <w:r w:rsidRPr="005D48D3">
        <w:rPr>
          <w:rFonts w:ascii="Times New Roman" w:eastAsia="Calibri" w:hAnsi="Times New Roman"/>
          <w:b/>
          <w:sz w:val="24"/>
          <w:szCs w:val="24"/>
        </w:rPr>
        <w:t>TITLE OF THE PUBLICATION</w:t>
      </w:r>
      <w:r w:rsidRPr="005D48D3">
        <w:rPr>
          <w:rFonts w:ascii="Times New Roman" w:eastAsia="Calibri" w:hAnsi="Times New Roman"/>
          <w:sz w:val="24"/>
          <w:szCs w:val="24"/>
        </w:rPr>
        <w:t>: Proceedings of the 55</w:t>
      </w:r>
      <w:r w:rsidRPr="005D48D3">
        <w:rPr>
          <w:rFonts w:ascii="Times New Roman" w:eastAsia="Calibri" w:hAnsi="Times New Roman"/>
          <w:sz w:val="24"/>
          <w:szCs w:val="24"/>
          <w:vertAlign w:val="superscript"/>
        </w:rPr>
        <w:t>th</w:t>
      </w:r>
      <w:r w:rsidRPr="005D48D3">
        <w:rPr>
          <w:rFonts w:ascii="Times New Roman" w:eastAsia="Calibri" w:hAnsi="Times New Roman"/>
          <w:sz w:val="24"/>
          <w:szCs w:val="24"/>
        </w:rPr>
        <w:t xml:space="preserve"> ACM/ESDA/IEEE Design Automation Conference</w:t>
      </w:r>
    </w:p>
    <w:p w14:paraId="3D15A7E7" w14:textId="77777777" w:rsidR="008F4639" w:rsidRPr="005D48D3" w:rsidRDefault="008F4639" w:rsidP="008F4639">
      <w:pPr>
        <w:spacing w:line="240" w:lineRule="auto"/>
        <w:rPr>
          <w:rFonts w:ascii="Times New Roman" w:eastAsia="Calibri" w:hAnsi="Times New Roman"/>
          <w:sz w:val="24"/>
          <w:szCs w:val="24"/>
        </w:rPr>
      </w:pPr>
      <w:r w:rsidRPr="005D48D3">
        <w:rPr>
          <w:rFonts w:ascii="Times New Roman" w:eastAsia="Calibri" w:hAnsi="Times New Roman"/>
          <w:b/>
          <w:sz w:val="24"/>
          <w:szCs w:val="24"/>
        </w:rPr>
        <w:t>PAGES OF THE PAPER:</w:t>
      </w:r>
      <w:r w:rsidRPr="005D48D3">
        <w:rPr>
          <w:rFonts w:ascii="Times New Roman" w:eastAsia="Calibri" w:hAnsi="Times New Roman"/>
          <w:sz w:val="24"/>
          <w:szCs w:val="24"/>
        </w:rPr>
        <w:t xml:space="preserve"> 1-6</w:t>
      </w:r>
    </w:p>
    <w:p w14:paraId="1151EA2E" w14:textId="77777777" w:rsidR="008F4639" w:rsidRPr="005D48D3" w:rsidRDefault="008F4639" w:rsidP="008F4639">
      <w:pPr>
        <w:spacing w:line="240" w:lineRule="auto"/>
        <w:rPr>
          <w:rFonts w:ascii="Times New Roman" w:eastAsia="Calibri" w:hAnsi="Times New Roman"/>
          <w:sz w:val="24"/>
          <w:szCs w:val="24"/>
        </w:rPr>
      </w:pPr>
      <w:r w:rsidRPr="005D48D3">
        <w:rPr>
          <w:rFonts w:ascii="Times New Roman" w:eastAsia="Calibri" w:hAnsi="Times New Roman"/>
          <w:b/>
          <w:sz w:val="24"/>
          <w:szCs w:val="24"/>
        </w:rPr>
        <w:t>PUBLISHER</w:t>
      </w:r>
      <w:r w:rsidRPr="005D48D3">
        <w:rPr>
          <w:rFonts w:ascii="Times New Roman" w:eastAsia="Calibri" w:hAnsi="Times New Roman"/>
          <w:sz w:val="24"/>
          <w:szCs w:val="24"/>
        </w:rPr>
        <w:t>: IEEE</w:t>
      </w:r>
    </w:p>
    <w:p w14:paraId="0E91995E" w14:textId="77777777" w:rsidR="008F4639" w:rsidRPr="005D48D3" w:rsidRDefault="008F4639" w:rsidP="008F4639">
      <w:pPr>
        <w:spacing w:line="240" w:lineRule="auto"/>
        <w:rPr>
          <w:rFonts w:ascii="Times New Roman" w:eastAsia="Calibri" w:hAnsi="Times New Roman"/>
          <w:sz w:val="24"/>
          <w:szCs w:val="24"/>
        </w:rPr>
      </w:pPr>
      <w:r w:rsidRPr="005D48D3">
        <w:rPr>
          <w:rFonts w:ascii="Times New Roman" w:eastAsia="Calibri" w:hAnsi="Times New Roman"/>
          <w:b/>
          <w:sz w:val="24"/>
          <w:szCs w:val="24"/>
        </w:rPr>
        <w:t>DOI:</w:t>
      </w:r>
      <w:r w:rsidRPr="005D48D3">
        <w:rPr>
          <w:rFonts w:ascii="Times New Roman" w:eastAsia="Calibri" w:hAnsi="Times New Roman"/>
          <w:sz w:val="24"/>
          <w:szCs w:val="24"/>
        </w:rPr>
        <w:t xml:space="preserve"> </w:t>
      </w:r>
      <w:r w:rsidRPr="005D48D3">
        <w:rPr>
          <w:rFonts w:ascii="Times New Roman" w:hAnsi="Times New Roman"/>
          <w:sz w:val="24"/>
          <w:szCs w:val="24"/>
        </w:rPr>
        <w:t>https://doi.org/10.1016/S0300-9440(16)30930-4</w:t>
      </w:r>
    </w:p>
    <w:p w14:paraId="02B56D8A" w14:textId="77777777" w:rsidR="008F4639" w:rsidRPr="005D48D3" w:rsidRDefault="008F4639" w:rsidP="008F4639">
      <w:pPr>
        <w:spacing w:line="240" w:lineRule="auto"/>
        <w:rPr>
          <w:rFonts w:ascii="Times New Roman" w:eastAsia="Calibri" w:hAnsi="Times New Roman"/>
          <w:sz w:val="24"/>
          <w:szCs w:val="24"/>
        </w:rPr>
      </w:pPr>
    </w:p>
    <w:p w14:paraId="0537F811" w14:textId="793BF199" w:rsidR="008F4639" w:rsidRPr="005D48D3" w:rsidRDefault="00937B9B" w:rsidP="008F4639">
      <w:pPr>
        <w:pStyle w:val="ListParagraph1"/>
        <w:numPr>
          <w:ilvl w:val="0"/>
          <w:numId w:val="1"/>
        </w:numPr>
        <w:suppressAutoHyphens w:val="0"/>
        <w:autoSpaceDE w:val="0"/>
        <w:autoSpaceDN w:val="0"/>
        <w:adjustRightInd w:val="0"/>
        <w:spacing w:after="0" w:line="240" w:lineRule="auto"/>
        <w:rPr>
          <w:rFonts w:ascii="Times New Roman" w:eastAsia="Calibri" w:hAnsi="Times New Roman"/>
          <w:sz w:val="24"/>
          <w:szCs w:val="24"/>
          <w:lang w:eastAsia="en-US"/>
        </w:rPr>
      </w:pPr>
      <w:r w:rsidRPr="005D48D3">
        <w:rPr>
          <w:rFonts w:ascii="Times New Roman" w:eastAsia="Calibri" w:hAnsi="Times New Roman"/>
          <w:sz w:val="24"/>
          <w:szCs w:val="24"/>
          <w:lang w:eastAsia="en-US"/>
        </w:rPr>
        <w:t xml:space="preserve">Bian, S., Hiromoto, M., &amp; Sato, T. </w:t>
      </w:r>
      <w:r w:rsidR="008F4639" w:rsidRPr="005D48D3">
        <w:rPr>
          <w:rFonts w:ascii="Times New Roman" w:eastAsia="Calibri" w:hAnsi="Times New Roman"/>
          <w:sz w:val="24"/>
          <w:szCs w:val="24"/>
          <w:lang w:eastAsia="en-US"/>
        </w:rPr>
        <w:t xml:space="preserve">(2018). </w:t>
      </w:r>
      <w:r w:rsidR="008F4639" w:rsidRPr="005D48D3">
        <w:rPr>
          <w:rFonts w:ascii="Times New Roman" w:eastAsia="Calibri" w:hAnsi="Times New Roman"/>
          <w:sz w:val="24"/>
          <w:szCs w:val="24"/>
        </w:rPr>
        <w:t>DWE: Decrypting learning with errors</w:t>
      </w:r>
      <w:r w:rsidR="006B6180" w:rsidRPr="005D48D3">
        <w:rPr>
          <w:rFonts w:ascii="Times New Roman" w:eastAsia="Calibri" w:hAnsi="Times New Roman"/>
          <w:sz w:val="24"/>
          <w:szCs w:val="24"/>
          <w:lang w:eastAsia="en-US"/>
        </w:rPr>
        <w:t>. In B.</w:t>
      </w:r>
      <w:r w:rsidR="006B6180" w:rsidRPr="005D48D3">
        <w:rPr>
          <w:rFonts w:ascii="Times New Roman" w:eastAsia="Calibri" w:hAnsi="Times New Roman"/>
          <w:sz w:val="24"/>
          <w:szCs w:val="24"/>
          <w:lang w:eastAsia="en-US"/>
        </w:rPr>
        <w:tab/>
        <w:t xml:space="preserve">Riazzi </w:t>
      </w:r>
      <w:r w:rsidR="008F4639" w:rsidRPr="005D48D3">
        <w:rPr>
          <w:rFonts w:ascii="Times New Roman" w:eastAsia="Calibri" w:hAnsi="Times New Roman"/>
          <w:sz w:val="24"/>
          <w:szCs w:val="24"/>
          <w:lang w:eastAsia="en-US"/>
        </w:rPr>
        <w:t xml:space="preserve">(Ed.), </w:t>
      </w:r>
      <w:r w:rsidR="008F4639" w:rsidRPr="005D48D3">
        <w:rPr>
          <w:rFonts w:ascii="Times New Roman" w:eastAsia="Calibri" w:hAnsi="Times New Roman"/>
          <w:sz w:val="24"/>
          <w:szCs w:val="24"/>
        </w:rPr>
        <w:t>Proceedings of the 55</w:t>
      </w:r>
      <w:r w:rsidR="008F4639" w:rsidRPr="005D48D3">
        <w:rPr>
          <w:rFonts w:ascii="Times New Roman" w:eastAsia="Calibri" w:hAnsi="Times New Roman"/>
          <w:sz w:val="24"/>
          <w:szCs w:val="24"/>
          <w:vertAlign w:val="superscript"/>
        </w:rPr>
        <w:t>th</w:t>
      </w:r>
      <w:r w:rsidR="008F4639" w:rsidRPr="005D48D3">
        <w:rPr>
          <w:rFonts w:ascii="Times New Roman" w:eastAsia="Calibri" w:hAnsi="Times New Roman"/>
          <w:sz w:val="24"/>
          <w:szCs w:val="24"/>
        </w:rPr>
        <w:t xml:space="preserve"> ACM/ESDA/IEEE Design Automation </w:t>
      </w:r>
      <w:r w:rsidR="008F4639" w:rsidRPr="005D48D3">
        <w:rPr>
          <w:rFonts w:ascii="Times New Roman" w:eastAsia="Calibri" w:hAnsi="Times New Roman"/>
          <w:sz w:val="24"/>
          <w:szCs w:val="24"/>
        </w:rPr>
        <w:tab/>
        <w:t xml:space="preserve">Conference. </w:t>
      </w:r>
      <w:r w:rsidRPr="005D48D3">
        <w:rPr>
          <w:rFonts w:ascii="Times New Roman" w:eastAsia="Calibri" w:hAnsi="Times New Roman"/>
          <w:sz w:val="24"/>
          <w:szCs w:val="24"/>
        </w:rPr>
        <w:t xml:space="preserve">IEEE. </w:t>
      </w:r>
      <w:r w:rsidR="00EE0D10" w:rsidRPr="005D48D3">
        <w:rPr>
          <w:rFonts w:ascii="Times New Roman" w:eastAsia="Calibri" w:hAnsi="Times New Roman"/>
          <w:sz w:val="24"/>
          <w:szCs w:val="24"/>
        </w:rPr>
        <w:t xml:space="preserve">https://doi.org/ </w:t>
      </w:r>
      <w:r w:rsidR="008F4639" w:rsidRPr="005D48D3">
        <w:rPr>
          <w:rFonts w:ascii="Times New Roman" w:hAnsi="Times New Roman"/>
          <w:sz w:val="24"/>
          <w:szCs w:val="24"/>
        </w:rPr>
        <w:t>10.1016/S0300-9440(16)30930-4</w:t>
      </w:r>
    </w:p>
    <w:p w14:paraId="4F3448BE" w14:textId="0C0661D7" w:rsidR="008F4639" w:rsidRPr="005D48D3" w:rsidRDefault="00937B9B" w:rsidP="008F4639">
      <w:pPr>
        <w:pStyle w:val="ListParagraph1"/>
        <w:numPr>
          <w:ilvl w:val="0"/>
          <w:numId w:val="1"/>
        </w:numPr>
        <w:suppressAutoHyphens w:val="0"/>
        <w:autoSpaceDE w:val="0"/>
        <w:autoSpaceDN w:val="0"/>
        <w:adjustRightInd w:val="0"/>
        <w:spacing w:after="0" w:line="240" w:lineRule="auto"/>
        <w:rPr>
          <w:rFonts w:ascii="Times New Roman" w:eastAsia="Calibri" w:hAnsi="Times New Roman"/>
          <w:sz w:val="24"/>
          <w:szCs w:val="24"/>
          <w:lang w:eastAsia="en-US"/>
        </w:rPr>
      </w:pPr>
      <w:r w:rsidRPr="005D48D3">
        <w:rPr>
          <w:rFonts w:ascii="Times New Roman" w:eastAsia="Calibri" w:hAnsi="Times New Roman"/>
          <w:sz w:val="24"/>
          <w:szCs w:val="24"/>
          <w:lang w:eastAsia="en-US"/>
        </w:rPr>
        <w:t xml:space="preserve">Bian, S., Hiromoto, M., &amp; Sato, T. </w:t>
      </w:r>
      <w:r w:rsidR="008F4639" w:rsidRPr="005D48D3">
        <w:rPr>
          <w:rFonts w:ascii="Times New Roman" w:eastAsia="Calibri" w:hAnsi="Times New Roman"/>
          <w:sz w:val="24"/>
          <w:szCs w:val="24"/>
          <w:lang w:eastAsia="en-US"/>
        </w:rPr>
        <w:t xml:space="preserve">(2018). </w:t>
      </w:r>
      <w:r w:rsidR="008F4639" w:rsidRPr="005D48D3">
        <w:rPr>
          <w:rFonts w:ascii="Times New Roman" w:eastAsia="Calibri" w:hAnsi="Times New Roman"/>
          <w:sz w:val="24"/>
          <w:szCs w:val="24"/>
        </w:rPr>
        <w:t>DWE: Decrypting learning with errors</w:t>
      </w:r>
      <w:r w:rsidR="006B6180" w:rsidRPr="005D48D3">
        <w:rPr>
          <w:rFonts w:ascii="Times New Roman" w:eastAsia="Calibri" w:hAnsi="Times New Roman"/>
          <w:sz w:val="24"/>
          <w:szCs w:val="24"/>
          <w:lang w:eastAsia="en-US"/>
        </w:rPr>
        <w:t>. In B.</w:t>
      </w:r>
      <w:r w:rsidR="006B6180" w:rsidRPr="005D48D3">
        <w:rPr>
          <w:rFonts w:ascii="Times New Roman" w:eastAsia="Calibri" w:hAnsi="Times New Roman"/>
          <w:sz w:val="24"/>
          <w:szCs w:val="24"/>
          <w:lang w:eastAsia="en-US"/>
        </w:rPr>
        <w:tab/>
        <w:t xml:space="preserve">Riazzi </w:t>
      </w:r>
      <w:r w:rsidR="008F4639" w:rsidRPr="005D48D3">
        <w:rPr>
          <w:rFonts w:ascii="Times New Roman" w:eastAsia="Calibri" w:hAnsi="Times New Roman"/>
          <w:sz w:val="24"/>
          <w:szCs w:val="24"/>
          <w:lang w:eastAsia="en-US"/>
        </w:rPr>
        <w:t xml:space="preserve">(Ed.), </w:t>
      </w:r>
      <w:r w:rsidR="008F4639" w:rsidRPr="005D48D3">
        <w:rPr>
          <w:rFonts w:ascii="Times New Roman" w:eastAsia="Calibri" w:hAnsi="Times New Roman"/>
          <w:sz w:val="24"/>
          <w:szCs w:val="24"/>
        </w:rPr>
        <w:t>Proceedings of the 55</w:t>
      </w:r>
      <w:r w:rsidR="008F4639" w:rsidRPr="005D48D3">
        <w:rPr>
          <w:rFonts w:ascii="Times New Roman" w:eastAsia="Calibri" w:hAnsi="Times New Roman"/>
          <w:sz w:val="24"/>
          <w:szCs w:val="24"/>
          <w:vertAlign w:val="superscript"/>
        </w:rPr>
        <w:t>th</w:t>
      </w:r>
      <w:r w:rsidR="008F4639" w:rsidRPr="005D48D3">
        <w:rPr>
          <w:rFonts w:ascii="Times New Roman" w:eastAsia="Calibri" w:hAnsi="Times New Roman"/>
          <w:sz w:val="24"/>
          <w:szCs w:val="24"/>
        </w:rPr>
        <w:t xml:space="preserve"> ACM/ESDA/IEEE Design Automation </w:t>
      </w:r>
      <w:r w:rsidR="008F4639" w:rsidRPr="005D48D3">
        <w:rPr>
          <w:rFonts w:ascii="Times New Roman" w:eastAsia="Calibri" w:hAnsi="Times New Roman"/>
          <w:sz w:val="24"/>
          <w:szCs w:val="24"/>
        </w:rPr>
        <w:tab/>
        <w:t>Conference</w:t>
      </w:r>
      <w:r w:rsidR="008F4639" w:rsidRPr="005D48D3">
        <w:rPr>
          <w:rFonts w:ascii="Times New Roman" w:eastAsia="Calibri" w:hAnsi="Times New Roman"/>
          <w:sz w:val="24"/>
          <w:szCs w:val="24"/>
          <w:lang w:eastAsia="en-US"/>
        </w:rPr>
        <w:t xml:space="preserve"> (pp. </w:t>
      </w:r>
      <w:r w:rsidR="008F4639" w:rsidRPr="005D48D3">
        <w:rPr>
          <w:rFonts w:ascii="Times New Roman" w:eastAsia="Calibri" w:hAnsi="Times New Roman"/>
          <w:sz w:val="24"/>
          <w:szCs w:val="24"/>
        </w:rPr>
        <w:t xml:space="preserve">1-6). </w:t>
      </w:r>
      <w:r w:rsidR="006B6180" w:rsidRPr="005D48D3">
        <w:rPr>
          <w:rFonts w:ascii="Times New Roman" w:eastAsia="Calibri" w:hAnsi="Times New Roman"/>
          <w:sz w:val="24"/>
          <w:szCs w:val="24"/>
        </w:rPr>
        <w:t xml:space="preserve">IEEE. </w:t>
      </w:r>
      <w:r w:rsidR="00EE0D10" w:rsidRPr="005D48D3">
        <w:rPr>
          <w:rFonts w:ascii="Times New Roman" w:eastAsia="Calibri" w:hAnsi="Times New Roman"/>
          <w:sz w:val="24"/>
          <w:szCs w:val="24"/>
        </w:rPr>
        <w:t xml:space="preserve">https://doi.org/ </w:t>
      </w:r>
      <w:r w:rsidR="008F4639" w:rsidRPr="005D48D3">
        <w:rPr>
          <w:rFonts w:ascii="Times New Roman" w:hAnsi="Times New Roman"/>
          <w:sz w:val="24"/>
          <w:szCs w:val="24"/>
        </w:rPr>
        <w:t>10.1016/S0300-</w:t>
      </w:r>
      <w:r w:rsidR="00EE0D10" w:rsidRPr="005D48D3">
        <w:rPr>
          <w:rFonts w:ascii="Times New Roman" w:hAnsi="Times New Roman"/>
          <w:sz w:val="24"/>
          <w:szCs w:val="24"/>
        </w:rPr>
        <w:tab/>
      </w:r>
      <w:r w:rsidR="008F4639" w:rsidRPr="005D48D3">
        <w:rPr>
          <w:rFonts w:ascii="Times New Roman" w:hAnsi="Times New Roman"/>
          <w:sz w:val="24"/>
          <w:szCs w:val="24"/>
        </w:rPr>
        <w:t>9440(16)30930-4</w:t>
      </w:r>
    </w:p>
    <w:p w14:paraId="23D78412" w14:textId="6BE43B63" w:rsidR="008F4639" w:rsidRPr="005D48D3" w:rsidRDefault="008F4639" w:rsidP="008F4639">
      <w:pPr>
        <w:pStyle w:val="ListParagraph1"/>
        <w:numPr>
          <w:ilvl w:val="0"/>
          <w:numId w:val="1"/>
        </w:numPr>
        <w:suppressAutoHyphens w:val="0"/>
        <w:autoSpaceDE w:val="0"/>
        <w:autoSpaceDN w:val="0"/>
        <w:adjustRightInd w:val="0"/>
        <w:spacing w:after="0" w:line="240" w:lineRule="auto"/>
        <w:rPr>
          <w:rFonts w:ascii="Times New Roman" w:eastAsia="Calibri" w:hAnsi="Times New Roman"/>
          <w:sz w:val="24"/>
          <w:szCs w:val="24"/>
          <w:lang w:eastAsia="en-US"/>
        </w:rPr>
      </w:pPr>
      <w:r w:rsidRPr="005D48D3">
        <w:rPr>
          <w:rFonts w:ascii="Times New Roman" w:eastAsia="Calibri" w:hAnsi="Times New Roman"/>
          <w:sz w:val="24"/>
          <w:szCs w:val="24"/>
          <w:lang w:eastAsia="en-US"/>
        </w:rPr>
        <w:t xml:space="preserve">Bian, S., Hiromoto, M., &amp; Sato, T. (2018). </w:t>
      </w:r>
      <w:r w:rsidRPr="005D48D3">
        <w:rPr>
          <w:rFonts w:ascii="Times New Roman" w:eastAsia="Calibri" w:hAnsi="Times New Roman"/>
          <w:sz w:val="24"/>
          <w:szCs w:val="24"/>
        </w:rPr>
        <w:t xml:space="preserve">DWE: </w:t>
      </w:r>
      <w:r w:rsidRPr="005D48D3">
        <w:rPr>
          <w:rFonts w:ascii="Times New Roman" w:eastAsia="Calibri" w:hAnsi="Times New Roman"/>
          <w:i/>
          <w:sz w:val="24"/>
          <w:szCs w:val="24"/>
        </w:rPr>
        <w:t>Decrypting learning with errors</w:t>
      </w:r>
      <w:r w:rsidR="00BC5AE9" w:rsidRPr="005D48D3">
        <w:rPr>
          <w:rFonts w:ascii="Times New Roman" w:eastAsia="Calibri" w:hAnsi="Times New Roman"/>
          <w:sz w:val="24"/>
          <w:szCs w:val="24"/>
          <w:lang w:eastAsia="en-US"/>
        </w:rPr>
        <w:t>. In B.</w:t>
      </w:r>
      <w:r w:rsidR="00BC5AE9" w:rsidRPr="005D48D3">
        <w:rPr>
          <w:rFonts w:ascii="Times New Roman" w:eastAsia="Calibri" w:hAnsi="Times New Roman"/>
          <w:sz w:val="24"/>
          <w:szCs w:val="24"/>
          <w:lang w:eastAsia="en-US"/>
        </w:rPr>
        <w:tab/>
        <w:t>Riazzi</w:t>
      </w:r>
      <w:r w:rsidRPr="005D48D3">
        <w:rPr>
          <w:rFonts w:ascii="Times New Roman" w:eastAsia="Calibri" w:hAnsi="Times New Roman"/>
          <w:sz w:val="24"/>
          <w:szCs w:val="24"/>
          <w:lang w:eastAsia="en-US"/>
        </w:rPr>
        <w:t xml:space="preserve"> (Ed.), </w:t>
      </w:r>
      <w:r w:rsidRPr="005D48D3">
        <w:rPr>
          <w:rFonts w:ascii="Times New Roman" w:eastAsia="Calibri" w:hAnsi="Times New Roman"/>
          <w:sz w:val="24"/>
          <w:szCs w:val="24"/>
        </w:rPr>
        <w:t>Proceedings of the 55</w:t>
      </w:r>
      <w:r w:rsidRPr="005D48D3">
        <w:rPr>
          <w:rFonts w:ascii="Times New Roman" w:eastAsia="Calibri" w:hAnsi="Times New Roman"/>
          <w:sz w:val="24"/>
          <w:szCs w:val="24"/>
          <w:vertAlign w:val="superscript"/>
        </w:rPr>
        <w:t>th</w:t>
      </w:r>
      <w:r w:rsidRPr="005D48D3">
        <w:rPr>
          <w:rFonts w:ascii="Times New Roman" w:eastAsia="Calibri" w:hAnsi="Times New Roman"/>
          <w:sz w:val="24"/>
          <w:szCs w:val="24"/>
        </w:rPr>
        <w:t xml:space="preserve"> ACM/ESDA/IEEE Design Automation </w:t>
      </w:r>
      <w:r w:rsidRPr="005D48D3">
        <w:rPr>
          <w:rFonts w:ascii="Times New Roman" w:eastAsia="Calibri" w:hAnsi="Times New Roman"/>
          <w:sz w:val="24"/>
          <w:szCs w:val="24"/>
        </w:rPr>
        <w:tab/>
        <w:t>Conference</w:t>
      </w:r>
      <w:r w:rsidRPr="005D48D3">
        <w:rPr>
          <w:rFonts w:ascii="Times New Roman" w:eastAsia="Calibri" w:hAnsi="Times New Roman"/>
          <w:sz w:val="24"/>
          <w:szCs w:val="24"/>
          <w:lang w:eastAsia="en-US"/>
        </w:rPr>
        <w:t xml:space="preserve"> (pp. </w:t>
      </w:r>
      <w:r w:rsidRPr="005D48D3">
        <w:rPr>
          <w:rFonts w:ascii="Times New Roman" w:eastAsia="Calibri" w:hAnsi="Times New Roman"/>
          <w:sz w:val="24"/>
          <w:szCs w:val="24"/>
        </w:rPr>
        <w:t xml:space="preserve">1-6). </w:t>
      </w:r>
      <w:r w:rsidR="006B6180" w:rsidRPr="005D48D3">
        <w:rPr>
          <w:rFonts w:ascii="Times New Roman" w:eastAsia="Calibri" w:hAnsi="Times New Roman"/>
          <w:sz w:val="24"/>
          <w:szCs w:val="24"/>
        </w:rPr>
        <w:t xml:space="preserve">IEEE. </w:t>
      </w:r>
      <w:r w:rsidR="00EE0D10" w:rsidRPr="005D48D3">
        <w:rPr>
          <w:rFonts w:ascii="Times New Roman" w:eastAsia="Calibri" w:hAnsi="Times New Roman"/>
          <w:sz w:val="24"/>
          <w:szCs w:val="24"/>
        </w:rPr>
        <w:t xml:space="preserve">https://doi.org/ </w:t>
      </w:r>
      <w:r w:rsidRPr="005D48D3">
        <w:rPr>
          <w:rFonts w:ascii="Times New Roman" w:hAnsi="Times New Roman"/>
          <w:sz w:val="24"/>
          <w:szCs w:val="24"/>
        </w:rPr>
        <w:t>10.1016/S0300-</w:t>
      </w:r>
      <w:r w:rsidR="00EE0D10" w:rsidRPr="005D48D3">
        <w:rPr>
          <w:rFonts w:ascii="Times New Roman" w:hAnsi="Times New Roman"/>
          <w:sz w:val="24"/>
          <w:szCs w:val="24"/>
        </w:rPr>
        <w:tab/>
      </w:r>
      <w:r w:rsidRPr="005D48D3">
        <w:rPr>
          <w:rFonts w:ascii="Times New Roman" w:hAnsi="Times New Roman"/>
          <w:sz w:val="24"/>
          <w:szCs w:val="24"/>
        </w:rPr>
        <w:t>9440(16)30930-4</w:t>
      </w:r>
    </w:p>
    <w:p w14:paraId="1DF2760A" w14:textId="2DC72D57" w:rsidR="008F4639" w:rsidRPr="00166B0D" w:rsidRDefault="008F4639" w:rsidP="008F4639">
      <w:pPr>
        <w:pStyle w:val="ListParagraph1"/>
        <w:numPr>
          <w:ilvl w:val="0"/>
          <w:numId w:val="1"/>
        </w:numPr>
        <w:suppressAutoHyphens w:val="0"/>
        <w:autoSpaceDE w:val="0"/>
        <w:autoSpaceDN w:val="0"/>
        <w:adjustRightInd w:val="0"/>
        <w:spacing w:after="0" w:line="240" w:lineRule="auto"/>
        <w:rPr>
          <w:rFonts w:ascii="Times New Roman" w:eastAsia="Calibri" w:hAnsi="Times New Roman"/>
          <w:color w:val="FF0000"/>
          <w:sz w:val="24"/>
          <w:szCs w:val="24"/>
          <w:lang w:eastAsia="en-US"/>
        </w:rPr>
      </w:pPr>
      <w:r w:rsidRPr="00166B0D">
        <w:rPr>
          <w:rFonts w:ascii="Times New Roman" w:eastAsia="Calibri" w:hAnsi="Times New Roman"/>
          <w:color w:val="FF0000"/>
          <w:sz w:val="24"/>
          <w:szCs w:val="24"/>
          <w:lang w:eastAsia="en-US"/>
        </w:rPr>
        <w:t xml:space="preserve">Bian, S., Hiromoto, M., &amp; Sato, T. (2018). </w:t>
      </w:r>
      <w:r w:rsidRPr="00166B0D">
        <w:rPr>
          <w:rFonts w:ascii="Times New Roman" w:eastAsia="Calibri" w:hAnsi="Times New Roman"/>
          <w:color w:val="FF0000"/>
          <w:sz w:val="24"/>
          <w:szCs w:val="24"/>
        </w:rPr>
        <w:t>DWE: Decrypting learning with errors</w:t>
      </w:r>
      <w:r w:rsidR="00BC5AE9" w:rsidRPr="00166B0D">
        <w:rPr>
          <w:rFonts w:ascii="Times New Roman" w:eastAsia="Calibri" w:hAnsi="Times New Roman"/>
          <w:color w:val="FF0000"/>
          <w:sz w:val="24"/>
          <w:szCs w:val="24"/>
          <w:lang w:eastAsia="en-US"/>
        </w:rPr>
        <w:t>. In B.</w:t>
      </w:r>
      <w:r w:rsidR="00BC5AE9" w:rsidRPr="00166B0D">
        <w:rPr>
          <w:rFonts w:ascii="Times New Roman" w:eastAsia="Calibri" w:hAnsi="Times New Roman"/>
          <w:color w:val="FF0000"/>
          <w:sz w:val="24"/>
          <w:szCs w:val="24"/>
          <w:lang w:eastAsia="en-US"/>
        </w:rPr>
        <w:tab/>
        <w:t>Riazzi</w:t>
      </w:r>
      <w:r w:rsidRPr="00166B0D">
        <w:rPr>
          <w:rFonts w:ascii="Times New Roman" w:eastAsia="Calibri" w:hAnsi="Times New Roman"/>
          <w:color w:val="FF0000"/>
          <w:sz w:val="24"/>
          <w:szCs w:val="24"/>
          <w:lang w:eastAsia="en-US"/>
        </w:rPr>
        <w:t xml:space="preserve"> (Ed.), </w:t>
      </w:r>
      <w:r w:rsidRPr="00166B0D">
        <w:rPr>
          <w:rFonts w:ascii="Times New Roman" w:eastAsia="Calibri" w:hAnsi="Times New Roman"/>
          <w:i/>
          <w:color w:val="FF0000"/>
          <w:sz w:val="24"/>
          <w:szCs w:val="24"/>
        </w:rPr>
        <w:t>Proceedings of the 55</w:t>
      </w:r>
      <w:r w:rsidRPr="00166B0D">
        <w:rPr>
          <w:rFonts w:ascii="Times New Roman" w:eastAsia="Calibri" w:hAnsi="Times New Roman"/>
          <w:i/>
          <w:color w:val="FF0000"/>
          <w:sz w:val="24"/>
          <w:szCs w:val="24"/>
          <w:vertAlign w:val="superscript"/>
        </w:rPr>
        <w:t>th</w:t>
      </w:r>
      <w:r w:rsidRPr="00166B0D">
        <w:rPr>
          <w:rFonts w:ascii="Times New Roman" w:eastAsia="Calibri" w:hAnsi="Times New Roman"/>
          <w:i/>
          <w:color w:val="FF0000"/>
          <w:sz w:val="24"/>
          <w:szCs w:val="24"/>
        </w:rPr>
        <w:t xml:space="preserve"> ACM/ESDA/IEEE Design Automation </w:t>
      </w:r>
      <w:r w:rsidRPr="00166B0D">
        <w:rPr>
          <w:rFonts w:ascii="Times New Roman" w:eastAsia="Calibri" w:hAnsi="Times New Roman"/>
          <w:i/>
          <w:color w:val="FF0000"/>
          <w:sz w:val="24"/>
          <w:szCs w:val="24"/>
        </w:rPr>
        <w:tab/>
        <w:t>Conference</w:t>
      </w:r>
      <w:r w:rsidRPr="00166B0D">
        <w:rPr>
          <w:rFonts w:ascii="Times New Roman" w:eastAsia="Calibri" w:hAnsi="Times New Roman"/>
          <w:color w:val="FF0000"/>
          <w:sz w:val="24"/>
          <w:szCs w:val="24"/>
          <w:lang w:eastAsia="en-US"/>
        </w:rPr>
        <w:t xml:space="preserve"> (pp. </w:t>
      </w:r>
      <w:r w:rsidRPr="00166B0D">
        <w:rPr>
          <w:rFonts w:ascii="Times New Roman" w:eastAsia="Calibri" w:hAnsi="Times New Roman"/>
          <w:color w:val="FF0000"/>
          <w:sz w:val="24"/>
          <w:szCs w:val="24"/>
        </w:rPr>
        <w:t xml:space="preserve">1-6). </w:t>
      </w:r>
      <w:r w:rsidR="006B6180" w:rsidRPr="00166B0D">
        <w:rPr>
          <w:rFonts w:ascii="Times New Roman" w:eastAsia="Calibri" w:hAnsi="Times New Roman"/>
          <w:color w:val="FF0000"/>
          <w:sz w:val="24"/>
          <w:szCs w:val="24"/>
        </w:rPr>
        <w:t xml:space="preserve">IEEE. </w:t>
      </w:r>
      <w:r w:rsidR="00EE0D10" w:rsidRPr="00166B0D">
        <w:rPr>
          <w:rFonts w:ascii="Times New Roman" w:eastAsia="Calibri" w:hAnsi="Times New Roman"/>
          <w:color w:val="FF0000"/>
          <w:sz w:val="24"/>
          <w:szCs w:val="24"/>
        </w:rPr>
        <w:t xml:space="preserve">https://doi.org/ </w:t>
      </w:r>
      <w:r w:rsidRPr="00166B0D">
        <w:rPr>
          <w:rFonts w:ascii="Times New Roman" w:hAnsi="Times New Roman"/>
          <w:color w:val="FF0000"/>
          <w:sz w:val="24"/>
          <w:szCs w:val="24"/>
        </w:rPr>
        <w:t>10.1016/S0300-</w:t>
      </w:r>
      <w:r w:rsidR="00EE0D10" w:rsidRPr="00166B0D">
        <w:rPr>
          <w:rFonts w:ascii="Times New Roman" w:hAnsi="Times New Roman"/>
          <w:color w:val="FF0000"/>
          <w:sz w:val="24"/>
          <w:szCs w:val="24"/>
        </w:rPr>
        <w:tab/>
      </w:r>
      <w:r w:rsidRPr="00166B0D">
        <w:rPr>
          <w:rFonts w:ascii="Times New Roman" w:hAnsi="Times New Roman"/>
          <w:color w:val="FF0000"/>
          <w:sz w:val="24"/>
          <w:szCs w:val="24"/>
        </w:rPr>
        <w:t>9440(16)30930-4</w:t>
      </w:r>
    </w:p>
    <w:p w14:paraId="79A72CC1" w14:textId="77777777" w:rsidR="008F4639" w:rsidRPr="005D48D3" w:rsidRDefault="008F4639" w:rsidP="008F4639">
      <w:pPr>
        <w:pStyle w:val="ListParagraph1"/>
        <w:suppressAutoHyphens w:val="0"/>
        <w:autoSpaceDE w:val="0"/>
        <w:autoSpaceDN w:val="0"/>
        <w:adjustRightInd w:val="0"/>
        <w:spacing w:after="0" w:line="240" w:lineRule="auto"/>
        <w:ind w:left="360"/>
        <w:rPr>
          <w:rFonts w:ascii="Times New Roman" w:eastAsia="Calibri" w:hAnsi="Times New Roman"/>
          <w:sz w:val="24"/>
          <w:szCs w:val="24"/>
          <w:lang w:eastAsia="en-US"/>
        </w:rPr>
      </w:pPr>
    </w:p>
    <w:p w14:paraId="1D6CE120" w14:textId="77777777" w:rsidR="00E709D1" w:rsidRPr="005D48D3" w:rsidRDefault="00E709D1" w:rsidP="00AF20EC">
      <w:pPr>
        <w:spacing w:line="240" w:lineRule="auto"/>
        <w:rPr>
          <w:rFonts w:ascii="Times New Roman" w:hAnsi="Times New Roman"/>
          <w:b/>
          <w:bCs/>
          <w:sz w:val="24"/>
          <w:szCs w:val="24"/>
          <w:lang w:val="en-US"/>
        </w:rPr>
      </w:pPr>
    </w:p>
    <w:p w14:paraId="75054996" w14:textId="77777777" w:rsidR="00E709D1" w:rsidRPr="005D48D3" w:rsidRDefault="00E709D1" w:rsidP="00AF20EC">
      <w:pPr>
        <w:spacing w:line="240" w:lineRule="auto"/>
        <w:rPr>
          <w:rFonts w:ascii="Times New Roman" w:hAnsi="Times New Roman"/>
          <w:b/>
          <w:bCs/>
          <w:sz w:val="24"/>
          <w:szCs w:val="24"/>
          <w:lang w:val="en-US"/>
        </w:rPr>
      </w:pPr>
    </w:p>
    <w:p w14:paraId="66E4EBD6" w14:textId="77777777" w:rsidR="00E709D1" w:rsidRPr="005D48D3" w:rsidRDefault="00E709D1" w:rsidP="00AF20EC">
      <w:pPr>
        <w:spacing w:line="240" w:lineRule="auto"/>
        <w:rPr>
          <w:rFonts w:ascii="Times New Roman" w:hAnsi="Times New Roman"/>
          <w:b/>
          <w:bCs/>
          <w:sz w:val="24"/>
          <w:szCs w:val="24"/>
          <w:lang w:val="en-US"/>
        </w:rPr>
      </w:pPr>
    </w:p>
    <w:p w14:paraId="4957DC59" w14:textId="77777777" w:rsidR="00E709D1" w:rsidRPr="005D48D3" w:rsidRDefault="00E709D1" w:rsidP="00AF20EC">
      <w:pPr>
        <w:spacing w:line="240" w:lineRule="auto"/>
        <w:rPr>
          <w:rFonts w:ascii="Times New Roman" w:hAnsi="Times New Roman"/>
          <w:b/>
          <w:bCs/>
          <w:sz w:val="24"/>
          <w:szCs w:val="24"/>
          <w:lang w:val="en-US"/>
        </w:rPr>
      </w:pPr>
    </w:p>
    <w:p w14:paraId="6D891C61" w14:textId="77777777" w:rsidR="00FA3017" w:rsidRPr="005D48D3" w:rsidRDefault="00FA3017" w:rsidP="00AF20EC">
      <w:pPr>
        <w:spacing w:line="240" w:lineRule="auto"/>
        <w:rPr>
          <w:rFonts w:ascii="Times New Roman" w:hAnsi="Times New Roman"/>
          <w:b/>
          <w:sz w:val="24"/>
          <w:szCs w:val="24"/>
          <w:lang w:val="en-US"/>
        </w:rPr>
      </w:pPr>
      <w:r w:rsidRPr="005D48D3">
        <w:rPr>
          <w:rFonts w:ascii="Times New Roman" w:hAnsi="Times New Roman"/>
          <w:b/>
          <w:bCs/>
          <w:sz w:val="24"/>
          <w:szCs w:val="24"/>
          <w:lang w:val="en-US"/>
        </w:rPr>
        <w:t xml:space="preserve">PART II. </w:t>
      </w:r>
      <w:r w:rsidRPr="005D48D3">
        <w:rPr>
          <w:rFonts w:ascii="Times New Roman" w:hAnsi="Times New Roman"/>
          <w:b/>
          <w:sz w:val="24"/>
          <w:szCs w:val="24"/>
          <w:lang w:val="en-US"/>
        </w:rPr>
        <w:t>(5 x 1 = 5 points)</w:t>
      </w:r>
    </w:p>
    <w:p w14:paraId="4012A51B" w14:textId="1220F966" w:rsidR="00BB7743" w:rsidRPr="005D48D3" w:rsidRDefault="00FA3017" w:rsidP="00FA3017">
      <w:pPr>
        <w:rPr>
          <w:rFonts w:ascii="Times New Roman" w:hAnsi="Times New Roman"/>
          <w:sz w:val="24"/>
          <w:szCs w:val="24"/>
        </w:rPr>
      </w:pPr>
      <w:r w:rsidRPr="005D48D3">
        <w:rPr>
          <w:rFonts w:ascii="Times New Roman" w:hAnsi="Times New Roman"/>
          <w:b/>
          <w:sz w:val="24"/>
          <w:szCs w:val="24"/>
          <w:lang w:val="en-US"/>
        </w:rPr>
        <w:lastRenderedPageBreak/>
        <w:t xml:space="preserve">Read the given reference entry, and decide which </w:t>
      </w:r>
      <w:r w:rsidR="00596628" w:rsidRPr="005D48D3">
        <w:rPr>
          <w:rFonts w:ascii="Times New Roman" w:hAnsi="Times New Roman"/>
          <w:b/>
          <w:sz w:val="24"/>
          <w:szCs w:val="24"/>
          <w:lang w:val="en-US"/>
        </w:rPr>
        <w:t xml:space="preserve">in-text </w:t>
      </w:r>
      <w:r w:rsidRPr="005D48D3">
        <w:rPr>
          <w:rFonts w:ascii="Times New Roman" w:hAnsi="Times New Roman"/>
          <w:b/>
          <w:sz w:val="24"/>
          <w:szCs w:val="24"/>
          <w:lang w:val="en-US"/>
        </w:rPr>
        <w:t xml:space="preserve">citation form is correct.  </w:t>
      </w:r>
    </w:p>
    <w:p w14:paraId="2654DDFE" w14:textId="7004EB7B" w:rsidR="008F4639" w:rsidRPr="005D48D3" w:rsidRDefault="00FA3017" w:rsidP="008F4639">
      <w:pPr>
        <w:spacing w:line="240" w:lineRule="auto"/>
        <w:ind w:left="709" w:hanging="709"/>
        <w:rPr>
          <w:rFonts w:ascii="Times New Roman" w:hAnsi="Times New Roman"/>
          <w:sz w:val="24"/>
          <w:szCs w:val="24"/>
        </w:rPr>
      </w:pPr>
      <w:r w:rsidRPr="005D48D3">
        <w:rPr>
          <w:rFonts w:ascii="Times New Roman" w:hAnsi="Times New Roman"/>
          <w:b/>
          <w:sz w:val="24"/>
          <w:szCs w:val="24"/>
          <w:lang w:val="en-US"/>
        </w:rPr>
        <w:t>7.</w:t>
      </w:r>
      <w:r w:rsidRPr="005D48D3">
        <w:rPr>
          <w:rFonts w:ascii="Times New Roman" w:hAnsi="Times New Roman"/>
          <w:sz w:val="24"/>
          <w:szCs w:val="24"/>
          <w:lang w:val="en-US"/>
        </w:rPr>
        <w:t xml:space="preserve"> </w:t>
      </w:r>
      <w:r w:rsidR="008F4639" w:rsidRPr="005D48D3">
        <w:rPr>
          <w:rFonts w:ascii="Times New Roman" w:hAnsi="Times New Roman"/>
          <w:sz w:val="24"/>
          <w:szCs w:val="24"/>
        </w:rPr>
        <w:t xml:space="preserve">Which of the below is the correct </w:t>
      </w:r>
      <w:r w:rsidR="004B4739" w:rsidRPr="005D48D3">
        <w:rPr>
          <w:rFonts w:ascii="Times New Roman" w:hAnsi="Times New Roman"/>
          <w:sz w:val="24"/>
          <w:szCs w:val="24"/>
        </w:rPr>
        <w:t xml:space="preserve">in-text </w:t>
      </w:r>
      <w:r w:rsidR="008F4639" w:rsidRPr="005D48D3">
        <w:rPr>
          <w:rFonts w:ascii="Times New Roman" w:hAnsi="Times New Roman"/>
          <w:sz w:val="24"/>
          <w:szCs w:val="24"/>
        </w:rPr>
        <w:t>citation for the source?</w:t>
      </w:r>
    </w:p>
    <w:p w14:paraId="20D5234E" w14:textId="77777777" w:rsidR="006130C8" w:rsidRPr="005D48D3" w:rsidRDefault="006130C8" w:rsidP="008F4639">
      <w:pPr>
        <w:spacing w:line="240" w:lineRule="auto"/>
        <w:ind w:left="709" w:hanging="709"/>
        <w:rPr>
          <w:rFonts w:ascii="Times New Roman" w:hAnsi="Times New Roman"/>
          <w:sz w:val="24"/>
          <w:szCs w:val="24"/>
        </w:rPr>
      </w:pPr>
    </w:p>
    <w:p w14:paraId="2BB82C7F" w14:textId="0A30C5ED" w:rsidR="008F4639" w:rsidRPr="005D48D3" w:rsidRDefault="008F4639" w:rsidP="008F4639">
      <w:pPr>
        <w:spacing w:line="240" w:lineRule="auto"/>
        <w:ind w:left="709" w:hanging="709"/>
        <w:rPr>
          <w:rFonts w:ascii="Times New Roman" w:eastAsia="Calibri" w:hAnsi="Times New Roman"/>
          <w:sz w:val="24"/>
          <w:szCs w:val="24"/>
        </w:rPr>
      </w:pPr>
      <w:r w:rsidRPr="005D48D3">
        <w:rPr>
          <w:rFonts w:ascii="Times New Roman" w:hAnsi="Times New Roman"/>
          <w:sz w:val="24"/>
          <w:szCs w:val="24"/>
        </w:rPr>
        <w:t>Snow, J., &amp; Rass, K</w:t>
      </w:r>
      <w:r w:rsidRPr="005D48D3">
        <w:rPr>
          <w:rFonts w:ascii="Times New Roman" w:eastAsia="Calibri" w:hAnsi="Times New Roman"/>
          <w:sz w:val="24"/>
          <w:szCs w:val="24"/>
        </w:rPr>
        <w:t xml:space="preserve">. (2017). </w:t>
      </w:r>
      <w:r w:rsidRPr="005D48D3">
        <w:rPr>
          <w:rFonts w:ascii="Times New Roman" w:eastAsia="Calibri" w:hAnsi="Times New Roman"/>
          <w:i/>
          <w:sz w:val="24"/>
          <w:szCs w:val="24"/>
        </w:rPr>
        <w:t>Global overview of hierarchical design (Design and Automation Report 2018).</w:t>
      </w:r>
      <w:r w:rsidRPr="005D48D3">
        <w:rPr>
          <w:rFonts w:ascii="Times New Roman" w:eastAsia="Calibri" w:hAnsi="Times New Roman"/>
          <w:sz w:val="24"/>
          <w:szCs w:val="24"/>
        </w:rPr>
        <w:t xml:space="preserve"> </w:t>
      </w:r>
      <w:r w:rsidRPr="005D48D3">
        <w:rPr>
          <w:rFonts w:ascii="Times New Roman" w:hAnsi="Times New Roman"/>
          <w:sz w:val="24"/>
          <w:szCs w:val="24"/>
        </w:rPr>
        <w:t>Springer</w:t>
      </w:r>
      <w:r w:rsidRPr="005D48D3">
        <w:rPr>
          <w:rFonts w:ascii="Times New Roman" w:eastAsia="Calibri" w:hAnsi="Times New Roman"/>
          <w:sz w:val="24"/>
          <w:szCs w:val="24"/>
        </w:rPr>
        <w:t>.</w:t>
      </w:r>
    </w:p>
    <w:p w14:paraId="538FD0B6" w14:textId="77777777" w:rsidR="008F4639" w:rsidRPr="005D48D3" w:rsidRDefault="008F4639" w:rsidP="008F4639">
      <w:pPr>
        <w:tabs>
          <w:tab w:val="left" w:pos="2268"/>
        </w:tabs>
        <w:spacing w:line="240" w:lineRule="auto"/>
        <w:ind w:left="708"/>
        <w:rPr>
          <w:rFonts w:ascii="Times New Roman" w:hAnsi="Times New Roman"/>
          <w:sz w:val="24"/>
          <w:szCs w:val="24"/>
        </w:rPr>
      </w:pPr>
    </w:p>
    <w:p w14:paraId="4F46C862" w14:textId="77777777" w:rsidR="008F4639" w:rsidRPr="005D48D3" w:rsidRDefault="008F4639" w:rsidP="008F4639">
      <w:pPr>
        <w:tabs>
          <w:tab w:val="left" w:pos="2268"/>
        </w:tabs>
        <w:spacing w:line="240" w:lineRule="auto"/>
        <w:ind w:left="708"/>
        <w:rPr>
          <w:rFonts w:ascii="Times New Roman" w:hAnsi="Times New Roman"/>
          <w:sz w:val="24"/>
          <w:szCs w:val="24"/>
        </w:rPr>
      </w:pPr>
      <w:r w:rsidRPr="005D48D3">
        <w:rPr>
          <w:rFonts w:ascii="Times New Roman" w:hAnsi="Times New Roman"/>
          <w:sz w:val="24"/>
          <w:szCs w:val="24"/>
        </w:rPr>
        <w:t>a. (Snow, J., &amp; Rass, K</w:t>
      </w:r>
      <w:r w:rsidRPr="005D48D3">
        <w:rPr>
          <w:rFonts w:ascii="Times New Roman" w:eastAsia="Calibri" w:hAnsi="Times New Roman"/>
          <w:sz w:val="24"/>
          <w:szCs w:val="24"/>
        </w:rPr>
        <w:t xml:space="preserve">., </w:t>
      </w:r>
      <w:r w:rsidRPr="005D48D3">
        <w:rPr>
          <w:rFonts w:ascii="Times New Roman" w:hAnsi="Times New Roman"/>
          <w:iCs/>
          <w:sz w:val="24"/>
          <w:szCs w:val="24"/>
        </w:rPr>
        <w:t xml:space="preserve">2017, pp. </w:t>
      </w:r>
      <w:r w:rsidR="00D13BE5" w:rsidRPr="005D48D3">
        <w:rPr>
          <w:rFonts w:ascii="Times New Roman" w:hAnsi="Times New Roman"/>
          <w:iCs/>
          <w:sz w:val="24"/>
          <w:szCs w:val="24"/>
        </w:rPr>
        <w:t>7-8</w:t>
      </w:r>
      <w:r w:rsidRPr="005D48D3">
        <w:rPr>
          <w:rFonts w:ascii="Times New Roman" w:hAnsi="Times New Roman"/>
          <w:sz w:val="24"/>
          <w:szCs w:val="24"/>
        </w:rPr>
        <w:t xml:space="preserve">) </w:t>
      </w:r>
    </w:p>
    <w:p w14:paraId="69823183" w14:textId="77777777" w:rsidR="008F4639" w:rsidRPr="00165E7D" w:rsidRDefault="00696F72" w:rsidP="008F4639">
      <w:pPr>
        <w:tabs>
          <w:tab w:val="left" w:pos="284"/>
          <w:tab w:val="left" w:pos="2268"/>
        </w:tabs>
        <w:spacing w:line="240" w:lineRule="auto"/>
        <w:ind w:left="708"/>
        <w:rPr>
          <w:rFonts w:ascii="Times New Roman" w:hAnsi="Times New Roman"/>
          <w:color w:val="FF0000"/>
          <w:sz w:val="24"/>
          <w:szCs w:val="24"/>
        </w:rPr>
      </w:pPr>
      <w:r w:rsidRPr="00165E7D">
        <w:rPr>
          <w:rFonts w:ascii="Times New Roman" w:hAnsi="Times New Roman"/>
          <w:color w:val="FF0000"/>
          <w:sz w:val="24"/>
          <w:szCs w:val="24"/>
        </w:rPr>
        <w:t>b. (Snow</w:t>
      </w:r>
      <w:r w:rsidR="008F4639" w:rsidRPr="00165E7D">
        <w:rPr>
          <w:rFonts w:ascii="Times New Roman" w:hAnsi="Times New Roman"/>
          <w:color w:val="FF0000"/>
          <w:sz w:val="24"/>
          <w:szCs w:val="24"/>
        </w:rPr>
        <w:t xml:space="preserve"> &amp; Rass</w:t>
      </w:r>
      <w:r w:rsidR="008F4639" w:rsidRPr="00165E7D">
        <w:rPr>
          <w:rFonts w:ascii="Times New Roman" w:eastAsia="Calibri" w:hAnsi="Times New Roman"/>
          <w:color w:val="FF0000"/>
          <w:sz w:val="24"/>
          <w:szCs w:val="24"/>
        </w:rPr>
        <w:t xml:space="preserve">, </w:t>
      </w:r>
      <w:r w:rsidR="008F4639" w:rsidRPr="00165E7D">
        <w:rPr>
          <w:rFonts w:ascii="Times New Roman" w:hAnsi="Times New Roman"/>
          <w:iCs/>
          <w:color w:val="FF0000"/>
          <w:sz w:val="24"/>
          <w:szCs w:val="24"/>
        </w:rPr>
        <w:t xml:space="preserve">2017, pp. </w:t>
      </w:r>
      <w:r w:rsidR="00D13BE5" w:rsidRPr="00165E7D">
        <w:rPr>
          <w:rFonts w:ascii="Times New Roman" w:hAnsi="Times New Roman"/>
          <w:iCs/>
          <w:color w:val="FF0000"/>
          <w:sz w:val="24"/>
          <w:szCs w:val="24"/>
        </w:rPr>
        <w:t>7-8</w:t>
      </w:r>
      <w:r w:rsidR="008F4639" w:rsidRPr="00165E7D">
        <w:rPr>
          <w:rFonts w:ascii="Times New Roman" w:hAnsi="Times New Roman"/>
          <w:color w:val="FF0000"/>
          <w:sz w:val="24"/>
          <w:szCs w:val="24"/>
        </w:rPr>
        <w:t>)</w:t>
      </w:r>
    </w:p>
    <w:p w14:paraId="42B26D98" w14:textId="77777777" w:rsidR="008F4639" w:rsidRPr="005D48D3" w:rsidRDefault="008F4639" w:rsidP="008F4639">
      <w:pPr>
        <w:tabs>
          <w:tab w:val="left" w:pos="284"/>
        </w:tabs>
        <w:spacing w:line="240" w:lineRule="auto"/>
        <w:ind w:left="708"/>
        <w:rPr>
          <w:rFonts w:ascii="Times New Roman" w:hAnsi="Times New Roman"/>
          <w:sz w:val="24"/>
          <w:szCs w:val="24"/>
        </w:rPr>
      </w:pPr>
      <w:r w:rsidRPr="005D48D3">
        <w:rPr>
          <w:rFonts w:ascii="Times New Roman" w:hAnsi="Times New Roman"/>
          <w:sz w:val="24"/>
          <w:szCs w:val="24"/>
        </w:rPr>
        <w:t>c. (Snow &amp; Rass</w:t>
      </w:r>
      <w:r w:rsidRPr="005D48D3">
        <w:rPr>
          <w:rFonts w:ascii="Times New Roman" w:hAnsi="Times New Roman"/>
          <w:iCs/>
          <w:sz w:val="24"/>
          <w:szCs w:val="24"/>
        </w:rPr>
        <w:t xml:space="preserve">, (2017), </w:t>
      </w:r>
      <w:r w:rsidRPr="005D48D3">
        <w:rPr>
          <w:rFonts w:ascii="Times New Roman" w:hAnsi="Times New Roman"/>
          <w:i/>
          <w:iCs/>
          <w:sz w:val="24"/>
          <w:szCs w:val="24"/>
        </w:rPr>
        <w:t>Booklet 2</w:t>
      </w:r>
      <w:r w:rsidRPr="005D48D3">
        <w:rPr>
          <w:rFonts w:ascii="Times New Roman" w:hAnsi="Times New Roman"/>
          <w:iCs/>
          <w:sz w:val="24"/>
          <w:szCs w:val="24"/>
        </w:rPr>
        <w:t xml:space="preserve">, pp. </w:t>
      </w:r>
      <w:r w:rsidR="00D13BE5" w:rsidRPr="005D48D3">
        <w:rPr>
          <w:rFonts w:ascii="Times New Roman" w:hAnsi="Times New Roman"/>
          <w:iCs/>
          <w:sz w:val="24"/>
          <w:szCs w:val="24"/>
        </w:rPr>
        <w:t>7-8</w:t>
      </w:r>
      <w:r w:rsidRPr="005D48D3">
        <w:rPr>
          <w:rFonts w:ascii="Times New Roman" w:hAnsi="Times New Roman"/>
          <w:sz w:val="24"/>
          <w:szCs w:val="24"/>
        </w:rPr>
        <w:t>)</w:t>
      </w:r>
    </w:p>
    <w:p w14:paraId="5223357D" w14:textId="77777777" w:rsidR="00C946E3" w:rsidRPr="005D48D3" w:rsidRDefault="008F4639" w:rsidP="006130C8">
      <w:pPr>
        <w:tabs>
          <w:tab w:val="left" w:pos="284"/>
        </w:tabs>
        <w:spacing w:line="240" w:lineRule="auto"/>
        <w:ind w:left="708"/>
        <w:rPr>
          <w:rFonts w:ascii="Times New Roman" w:hAnsi="Times New Roman"/>
          <w:sz w:val="24"/>
          <w:szCs w:val="24"/>
        </w:rPr>
      </w:pPr>
      <w:r w:rsidRPr="005D48D3">
        <w:rPr>
          <w:rFonts w:ascii="Times New Roman" w:hAnsi="Times New Roman"/>
          <w:sz w:val="24"/>
          <w:szCs w:val="24"/>
        </w:rPr>
        <w:t xml:space="preserve">d. (Snow &amp; Rass, </w:t>
      </w:r>
      <w:r w:rsidRPr="005D48D3">
        <w:rPr>
          <w:rFonts w:ascii="Times New Roman" w:hAnsi="Times New Roman"/>
          <w:iCs/>
          <w:sz w:val="24"/>
          <w:szCs w:val="24"/>
        </w:rPr>
        <w:t xml:space="preserve">Booklet 2, pp. </w:t>
      </w:r>
      <w:r w:rsidR="00D13BE5" w:rsidRPr="005D48D3">
        <w:rPr>
          <w:rFonts w:ascii="Times New Roman" w:hAnsi="Times New Roman"/>
          <w:iCs/>
          <w:sz w:val="24"/>
          <w:szCs w:val="24"/>
        </w:rPr>
        <w:t>7-8</w:t>
      </w:r>
      <w:r w:rsidRPr="005D48D3">
        <w:rPr>
          <w:rFonts w:ascii="Times New Roman" w:hAnsi="Times New Roman"/>
          <w:sz w:val="24"/>
          <w:szCs w:val="24"/>
        </w:rPr>
        <w:t>)</w:t>
      </w:r>
    </w:p>
    <w:p w14:paraId="2BC7CB03" w14:textId="77777777" w:rsidR="00C946E3" w:rsidRPr="005D48D3" w:rsidRDefault="00C946E3" w:rsidP="008F4639">
      <w:pPr>
        <w:spacing w:line="240" w:lineRule="auto"/>
        <w:ind w:left="709" w:hanging="709"/>
        <w:rPr>
          <w:rFonts w:ascii="Times New Roman" w:hAnsi="Times New Roman"/>
          <w:b/>
          <w:sz w:val="24"/>
          <w:szCs w:val="24"/>
          <w:lang w:val="en-US"/>
        </w:rPr>
      </w:pPr>
    </w:p>
    <w:p w14:paraId="2AC3FA53" w14:textId="19CB46E3" w:rsidR="008F4639" w:rsidRPr="005D48D3" w:rsidRDefault="00602AFC" w:rsidP="008F4639">
      <w:pPr>
        <w:spacing w:line="240" w:lineRule="auto"/>
        <w:ind w:left="709" w:hanging="709"/>
        <w:rPr>
          <w:rFonts w:ascii="Times New Roman" w:hAnsi="Times New Roman"/>
          <w:sz w:val="24"/>
          <w:szCs w:val="24"/>
        </w:rPr>
      </w:pPr>
      <w:r w:rsidRPr="005D48D3">
        <w:rPr>
          <w:rFonts w:ascii="Times New Roman" w:hAnsi="Times New Roman"/>
          <w:b/>
          <w:sz w:val="24"/>
          <w:szCs w:val="24"/>
          <w:lang w:val="en-US"/>
        </w:rPr>
        <w:t>8.</w:t>
      </w:r>
      <w:r w:rsidRPr="005D48D3">
        <w:rPr>
          <w:rFonts w:ascii="Times New Roman" w:hAnsi="Times New Roman"/>
          <w:sz w:val="24"/>
          <w:szCs w:val="24"/>
          <w:lang w:val="en-US"/>
        </w:rPr>
        <w:t xml:space="preserve"> </w:t>
      </w:r>
      <w:r w:rsidR="008F4639" w:rsidRPr="005D48D3">
        <w:rPr>
          <w:rFonts w:ascii="Times New Roman" w:hAnsi="Times New Roman"/>
          <w:sz w:val="24"/>
          <w:szCs w:val="24"/>
        </w:rPr>
        <w:t xml:space="preserve">Which of the below is the correct </w:t>
      </w:r>
      <w:r w:rsidR="004B4739" w:rsidRPr="005D48D3">
        <w:rPr>
          <w:rFonts w:ascii="Times New Roman" w:hAnsi="Times New Roman"/>
          <w:sz w:val="24"/>
          <w:szCs w:val="24"/>
        </w:rPr>
        <w:t xml:space="preserve">in-text </w:t>
      </w:r>
      <w:r w:rsidR="008F4639" w:rsidRPr="005D48D3">
        <w:rPr>
          <w:rFonts w:ascii="Times New Roman" w:hAnsi="Times New Roman"/>
          <w:sz w:val="24"/>
          <w:szCs w:val="24"/>
        </w:rPr>
        <w:t>citation for the source?</w:t>
      </w:r>
    </w:p>
    <w:p w14:paraId="3B66F986" w14:textId="77777777" w:rsidR="006130C8" w:rsidRPr="005D48D3" w:rsidRDefault="006130C8" w:rsidP="008F4639">
      <w:pPr>
        <w:spacing w:line="240" w:lineRule="auto"/>
        <w:ind w:left="709" w:hanging="709"/>
        <w:rPr>
          <w:rFonts w:ascii="Times New Roman" w:hAnsi="Times New Roman"/>
          <w:sz w:val="24"/>
          <w:szCs w:val="24"/>
        </w:rPr>
      </w:pPr>
    </w:p>
    <w:p w14:paraId="787F6C6F" w14:textId="6EFF7F49" w:rsidR="008F4639" w:rsidRPr="005D48D3" w:rsidRDefault="008F4639" w:rsidP="008F4639">
      <w:pPr>
        <w:spacing w:line="240" w:lineRule="auto"/>
        <w:ind w:left="709" w:hanging="709"/>
        <w:rPr>
          <w:rFonts w:ascii="Times New Roman" w:hAnsi="Times New Roman"/>
          <w:sz w:val="24"/>
          <w:szCs w:val="24"/>
        </w:rPr>
      </w:pPr>
      <w:r w:rsidRPr="005D48D3">
        <w:rPr>
          <w:rFonts w:ascii="Times New Roman" w:hAnsi="Times New Roman"/>
          <w:sz w:val="24"/>
          <w:szCs w:val="24"/>
        </w:rPr>
        <w:t xml:space="preserve">Münzer, C. H. W. </w:t>
      </w:r>
      <w:r w:rsidRPr="005D48D3">
        <w:rPr>
          <w:rFonts w:ascii="Times New Roman" w:eastAsia="Calibri" w:hAnsi="Times New Roman"/>
          <w:sz w:val="24"/>
          <w:szCs w:val="24"/>
        </w:rPr>
        <w:t xml:space="preserve">(2015). </w:t>
      </w:r>
      <w:r w:rsidRPr="005D48D3">
        <w:rPr>
          <w:rFonts w:ascii="Times New Roman" w:eastAsia="Calibri" w:hAnsi="Times New Roman"/>
          <w:i/>
          <w:sz w:val="24"/>
          <w:szCs w:val="24"/>
        </w:rPr>
        <w:t>Constraint-based methods for automated computational design synthesis of solution spaces.</w:t>
      </w:r>
      <w:r w:rsidRPr="005D48D3">
        <w:rPr>
          <w:rFonts w:ascii="Times New Roman" w:eastAsia="Calibri" w:hAnsi="Times New Roman"/>
          <w:sz w:val="24"/>
          <w:szCs w:val="24"/>
        </w:rPr>
        <w:t xml:space="preserve"> </w:t>
      </w:r>
      <w:r w:rsidRPr="005D48D3">
        <w:rPr>
          <w:rFonts w:ascii="Times New Roman" w:hAnsi="Times New Roman"/>
          <w:sz w:val="24"/>
          <w:szCs w:val="24"/>
        </w:rPr>
        <w:t>Unpublished</w:t>
      </w:r>
      <w:r w:rsidR="009322EE" w:rsidRPr="005D48D3">
        <w:rPr>
          <w:rFonts w:ascii="Times New Roman" w:hAnsi="Times New Roman"/>
          <w:sz w:val="24"/>
          <w:szCs w:val="24"/>
        </w:rPr>
        <w:t xml:space="preserve"> doctoral dissertation. Technische Universität München, Germany.</w:t>
      </w:r>
    </w:p>
    <w:p w14:paraId="4B6FC799" w14:textId="77777777" w:rsidR="008F4639" w:rsidRPr="005D48D3" w:rsidRDefault="008F4639" w:rsidP="008F4639">
      <w:pPr>
        <w:spacing w:line="240" w:lineRule="auto"/>
        <w:ind w:left="709" w:hanging="709"/>
        <w:rPr>
          <w:rFonts w:ascii="Times New Roman" w:hAnsi="Times New Roman"/>
          <w:sz w:val="24"/>
          <w:szCs w:val="24"/>
        </w:rPr>
      </w:pPr>
    </w:p>
    <w:p w14:paraId="1A491A5E" w14:textId="77777777" w:rsidR="008F4639" w:rsidRPr="005D48D3" w:rsidRDefault="008F4639" w:rsidP="008F4639">
      <w:pPr>
        <w:tabs>
          <w:tab w:val="left" w:pos="2268"/>
        </w:tabs>
        <w:spacing w:line="240" w:lineRule="auto"/>
        <w:ind w:left="708"/>
        <w:rPr>
          <w:rFonts w:ascii="Times New Roman" w:hAnsi="Times New Roman"/>
          <w:sz w:val="24"/>
          <w:szCs w:val="24"/>
        </w:rPr>
      </w:pPr>
      <w:r w:rsidRPr="005D48D3">
        <w:rPr>
          <w:rFonts w:ascii="Times New Roman" w:hAnsi="Times New Roman"/>
          <w:sz w:val="24"/>
          <w:szCs w:val="24"/>
        </w:rPr>
        <w:t xml:space="preserve">a. (C. H. W. Münzer, 2015, p. 39) </w:t>
      </w:r>
    </w:p>
    <w:p w14:paraId="01853D34" w14:textId="77777777" w:rsidR="008F4639" w:rsidRPr="005D48D3" w:rsidRDefault="008F4639" w:rsidP="008F4639">
      <w:pPr>
        <w:tabs>
          <w:tab w:val="left" w:pos="284"/>
          <w:tab w:val="left" w:pos="2268"/>
        </w:tabs>
        <w:spacing w:line="240" w:lineRule="auto"/>
        <w:ind w:left="708"/>
        <w:rPr>
          <w:rFonts w:ascii="Times New Roman" w:hAnsi="Times New Roman"/>
          <w:sz w:val="24"/>
          <w:szCs w:val="24"/>
        </w:rPr>
      </w:pPr>
      <w:r w:rsidRPr="005D48D3">
        <w:rPr>
          <w:rFonts w:ascii="Times New Roman" w:hAnsi="Times New Roman"/>
          <w:sz w:val="24"/>
          <w:szCs w:val="24"/>
        </w:rPr>
        <w:t xml:space="preserve">b. </w:t>
      </w:r>
      <w:r w:rsidR="009322EE" w:rsidRPr="005D48D3">
        <w:rPr>
          <w:rFonts w:ascii="Times New Roman" w:hAnsi="Times New Roman"/>
          <w:sz w:val="24"/>
          <w:szCs w:val="24"/>
        </w:rPr>
        <w:t>(</w:t>
      </w:r>
      <w:r w:rsidRPr="005D48D3">
        <w:rPr>
          <w:rFonts w:ascii="Times New Roman" w:hAnsi="Times New Roman"/>
          <w:sz w:val="24"/>
          <w:szCs w:val="24"/>
        </w:rPr>
        <w:t>Münzer, C. H. W., 2015, p. 39)</w:t>
      </w:r>
    </w:p>
    <w:p w14:paraId="6F899814" w14:textId="77777777" w:rsidR="008F4639" w:rsidRPr="00165E7D" w:rsidRDefault="008F4639" w:rsidP="008F4639">
      <w:pPr>
        <w:tabs>
          <w:tab w:val="left" w:pos="284"/>
        </w:tabs>
        <w:spacing w:line="240" w:lineRule="auto"/>
        <w:ind w:left="708"/>
        <w:rPr>
          <w:rFonts w:ascii="Times New Roman" w:hAnsi="Times New Roman"/>
          <w:color w:val="FF0000"/>
          <w:sz w:val="24"/>
          <w:szCs w:val="24"/>
        </w:rPr>
      </w:pPr>
      <w:r w:rsidRPr="00165E7D">
        <w:rPr>
          <w:rFonts w:ascii="Times New Roman" w:hAnsi="Times New Roman"/>
          <w:color w:val="FF0000"/>
          <w:sz w:val="24"/>
          <w:szCs w:val="24"/>
        </w:rPr>
        <w:t xml:space="preserve">c. </w:t>
      </w:r>
      <w:r w:rsidR="009322EE" w:rsidRPr="00165E7D">
        <w:rPr>
          <w:rFonts w:ascii="Times New Roman" w:hAnsi="Times New Roman"/>
          <w:color w:val="FF0000"/>
          <w:sz w:val="24"/>
          <w:szCs w:val="24"/>
        </w:rPr>
        <w:t>(</w:t>
      </w:r>
      <w:r w:rsidRPr="00165E7D">
        <w:rPr>
          <w:rFonts w:ascii="Times New Roman" w:hAnsi="Times New Roman"/>
          <w:color w:val="FF0000"/>
          <w:sz w:val="24"/>
          <w:szCs w:val="24"/>
        </w:rPr>
        <w:t>Münzer, 2015, p. 39)</w:t>
      </w:r>
    </w:p>
    <w:p w14:paraId="0C9C2D35" w14:textId="77777777" w:rsidR="008F4639" w:rsidRPr="005D48D3" w:rsidRDefault="008F4639" w:rsidP="008F4639">
      <w:pPr>
        <w:tabs>
          <w:tab w:val="left" w:pos="284"/>
        </w:tabs>
        <w:spacing w:line="240" w:lineRule="auto"/>
        <w:ind w:left="708"/>
        <w:rPr>
          <w:rFonts w:ascii="Times New Roman" w:hAnsi="Times New Roman"/>
          <w:sz w:val="24"/>
          <w:szCs w:val="24"/>
        </w:rPr>
      </w:pPr>
      <w:r w:rsidRPr="005D48D3">
        <w:rPr>
          <w:rFonts w:ascii="Times New Roman" w:hAnsi="Times New Roman"/>
          <w:sz w:val="24"/>
          <w:szCs w:val="24"/>
        </w:rPr>
        <w:t xml:space="preserve">d. (Münzer, </w:t>
      </w:r>
      <w:r w:rsidRPr="005D48D3">
        <w:rPr>
          <w:rFonts w:ascii="Times New Roman" w:hAnsi="Times New Roman"/>
          <w:iCs/>
          <w:sz w:val="24"/>
          <w:szCs w:val="24"/>
        </w:rPr>
        <w:t>(2015), p. 39</w:t>
      </w:r>
      <w:r w:rsidRPr="005D48D3">
        <w:rPr>
          <w:rFonts w:ascii="Times New Roman" w:hAnsi="Times New Roman"/>
          <w:sz w:val="24"/>
          <w:szCs w:val="24"/>
        </w:rPr>
        <w:t xml:space="preserve">) </w:t>
      </w:r>
    </w:p>
    <w:p w14:paraId="5E7F0585" w14:textId="77777777" w:rsidR="00FC7A2E" w:rsidRPr="005D48D3" w:rsidRDefault="00FC7A2E" w:rsidP="008F4639">
      <w:pPr>
        <w:spacing w:line="240" w:lineRule="auto"/>
        <w:ind w:left="709" w:hanging="709"/>
        <w:rPr>
          <w:rFonts w:ascii="Times New Roman" w:hAnsi="Times New Roman"/>
          <w:b/>
          <w:sz w:val="24"/>
          <w:szCs w:val="24"/>
          <w:lang w:val="en-US"/>
        </w:rPr>
      </w:pPr>
    </w:p>
    <w:p w14:paraId="4A03B328" w14:textId="266B31EE" w:rsidR="008F4639" w:rsidRPr="005D48D3" w:rsidRDefault="00FC7A2E" w:rsidP="008F4639">
      <w:pPr>
        <w:spacing w:line="240" w:lineRule="auto"/>
        <w:rPr>
          <w:rFonts w:ascii="Times New Roman" w:hAnsi="Times New Roman"/>
          <w:bCs/>
          <w:sz w:val="24"/>
          <w:szCs w:val="24"/>
        </w:rPr>
      </w:pPr>
      <w:r w:rsidRPr="005D48D3">
        <w:rPr>
          <w:rFonts w:ascii="Times New Roman" w:hAnsi="Times New Roman"/>
          <w:b/>
          <w:sz w:val="24"/>
          <w:szCs w:val="24"/>
          <w:lang w:val="en-US"/>
        </w:rPr>
        <w:t>9</w:t>
      </w:r>
      <w:r w:rsidRPr="005D48D3">
        <w:rPr>
          <w:rFonts w:ascii="Times New Roman" w:hAnsi="Times New Roman"/>
          <w:sz w:val="24"/>
          <w:szCs w:val="24"/>
          <w:lang w:val="en-US"/>
        </w:rPr>
        <w:t xml:space="preserve">. </w:t>
      </w:r>
      <w:r w:rsidR="008F4639" w:rsidRPr="005D48D3">
        <w:rPr>
          <w:rFonts w:ascii="Times New Roman" w:hAnsi="Times New Roman"/>
          <w:sz w:val="24"/>
          <w:szCs w:val="24"/>
        </w:rPr>
        <w:t xml:space="preserve">Which of the below is the correct </w:t>
      </w:r>
      <w:r w:rsidR="004B4739" w:rsidRPr="005D48D3">
        <w:rPr>
          <w:rFonts w:ascii="Times New Roman" w:hAnsi="Times New Roman"/>
          <w:sz w:val="24"/>
          <w:szCs w:val="24"/>
        </w:rPr>
        <w:t xml:space="preserve">in-text </w:t>
      </w:r>
      <w:r w:rsidR="008F4639" w:rsidRPr="005D48D3">
        <w:rPr>
          <w:rFonts w:ascii="Times New Roman" w:hAnsi="Times New Roman"/>
          <w:sz w:val="24"/>
          <w:szCs w:val="24"/>
        </w:rPr>
        <w:t>citation for the source?</w:t>
      </w:r>
    </w:p>
    <w:p w14:paraId="0AFCD855" w14:textId="77777777" w:rsidR="008F4639" w:rsidRPr="005D48D3" w:rsidRDefault="008F4639" w:rsidP="008F4639">
      <w:pPr>
        <w:spacing w:line="240" w:lineRule="auto"/>
        <w:rPr>
          <w:rFonts w:ascii="Times New Roman" w:hAnsi="Times New Roman"/>
          <w:bCs/>
          <w:sz w:val="24"/>
          <w:szCs w:val="24"/>
        </w:rPr>
      </w:pPr>
    </w:p>
    <w:p w14:paraId="2103DD58" w14:textId="215A7A58" w:rsidR="008F4639" w:rsidRPr="005D48D3" w:rsidRDefault="008F4639" w:rsidP="008F4639">
      <w:pPr>
        <w:spacing w:line="240" w:lineRule="auto"/>
        <w:rPr>
          <w:rFonts w:ascii="Times New Roman" w:hAnsi="Times New Roman"/>
          <w:sz w:val="24"/>
          <w:szCs w:val="24"/>
          <w:bdr w:val="none" w:sz="0" w:space="0" w:color="auto" w:frame="1"/>
          <w:shd w:val="clear" w:color="auto" w:fill="FFFFFF"/>
        </w:rPr>
      </w:pPr>
      <w:r w:rsidRPr="005D48D3">
        <w:rPr>
          <w:rFonts w:ascii="Times New Roman" w:hAnsi="Times New Roman"/>
          <w:bCs/>
          <w:i/>
          <w:sz w:val="24"/>
          <w:szCs w:val="24"/>
        </w:rPr>
        <w:t>Design automation for embedded systems</w:t>
      </w:r>
      <w:r w:rsidRPr="005D48D3">
        <w:rPr>
          <w:rFonts w:ascii="Times New Roman" w:hAnsi="Times New Roman"/>
          <w:bCs/>
          <w:sz w:val="24"/>
          <w:szCs w:val="24"/>
        </w:rPr>
        <w:t>.</w:t>
      </w:r>
      <w:r w:rsidRPr="005D48D3">
        <w:rPr>
          <w:rFonts w:ascii="Times New Roman" w:eastAsia="Calibri" w:hAnsi="Times New Roman"/>
          <w:sz w:val="24"/>
          <w:szCs w:val="24"/>
        </w:rPr>
        <w:t xml:space="preserve"> (n.d.). </w:t>
      </w:r>
      <w:r w:rsidRPr="005D48D3">
        <w:rPr>
          <w:rFonts w:ascii="Times New Roman" w:hAnsi="Times New Roman"/>
          <w:sz w:val="24"/>
          <w:szCs w:val="24"/>
          <w:bdr w:val="none" w:sz="0" w:space="0" w:color="auto" w:frame="1"/>
          <w:shd w:val="clear" w:color="auto" w:fill="FFFFFF"/>
        </w:rPr>
        <w:t>https://doi.org/10.7002/3607</w:t>
      </w:r>
    </w:p>
    <w:p w14:paraId="2C4F2FBE" w14:textId="77777777" w:rsidR="008F4639" w:rsidRPr="005D48D3" w:rsidRDefault="008F4639" w:rsidP="008F4639">
      <w:pPr>
        <w:spacing w:line="240" w:lineRule="auto"/>
        <w:rPr>
          <w:rFonts w:ascii="Times New Roman" w:hAnsi="Times New Roman"/>
          <w:sz w:val="24"/>
          <w:szCs w:val="24"/>
          <w:bdr w:val="none" w:sz="0" w:space="0" w:color="auto" w:frame="1"/>
          <w:shd w:val="clear" w:color="auto" w:fill="FFFFFF"/>
        </w:rPr>
      </w:pPr>
    </w:p>
    <w:p w14:paraId="74E75D65" w14:textId="069DB7D9" w:rsidR="008F4639" w:rsidRPr="005D48D3" w:rsidRDefault="008F4639" w:rsidP="008F4639">
      <w:pPr>
        <w:tabs>
          <w:tab w:val="left" w:pos="2268"/>
        </w:tabs>
        <w:spacing w:line="240" w:lineRule="auto"/>
        <w:ind w:left="708"/>
        <w:rPr>
          <w:rFonts w:ascii="Times New Roman" w:hAnsi="Times New Roman"/>
          <w:sz w:val="24"/>
          <w:szCs w:val="24"/>
        </w:rPr>
      </w:pPr>
      <w:r w:rsidRPr="005D48D3">
        <w:rPr>
          <w:rFonts w:ascii="Times New Roman" w:hAnsi="Times New Roman"/>
          <w:sz w:val="24"/>
          <w:szCs w:val="24"/>
        </w:rPr>
        <w:t>a. (</w:t>
      </w:r>
      <w:r w:rsidR="00F24228" w:rsidRPr="005D48D3">
        <w:rPr>
          <w:rFonts w:ascii="Times New Roman" w:hAnsi="Times New Roman"/>
          <w:bCs/>
          <w:sz w:val="24"/>
          <w:szCs w:val="24"/>
        </w:rPr>
        <w:t>Design Automation for Embedded S</w:t>
      </w:r>
      <w:r w:rsidRPr="005D48D3">
        <w:rPr>
          <w:rFonts w:ascii="Times New Roman" w:hAnsi="Times New Roman"/>
          <w:bCs/>
          <w:sz w:val="24"/>
          <w:szCs w:val="24"/>
        </w:rPr>
        <w:t>ystems.</w:t>
      </w:r>
      <w:r w:rsidRPr="005D48D3">
        <w:rPr>
          <w:rFonts w:ascii="Times New Roman" w:hAnsi="Times New Roman"/>
          <w:sz w:val="24"/>
          <w:szCs w:val="24"/>
        </w:rPr>
        <w:t xml:space="preserve"> (n.d.). para. </w:t>
      </w:r>
      <w:r w:rsidR="00584766" w:rsidRPr="005D48D3">
        <w:rPr>
          <w:rFonts w:ascii="Times New Roman" w:hAnsi="Times New Roman"/>
          <w:sz w:val="24"/>
          <w:szCs w:val="24"/>
        </w:rPr>
        <w:t>3</w:t>
      </w:r>
      <w:r w:rsidRPr="005D48D3">
        <w:rPr>
          <w:rFonts w:ascii="Times New Roman" w:hAnsi="Times New Roman"/>
          <w:sz w:val="24"/>
          <w:szCs w:val="24"/>
        </w:rPr>
        <w:t>)</w:t>
      </w:r>
    </w:p>
    <w:p w14:paraId="6AF6CF92" w14:textId="5AA84A87" w:rsidR="008F4639" w:rsidRPr="005D48D3" w:rsidRDefault="008F4639" w:rsidP="008F4639">
      <w:pPr>
        <w:tabs>
          <w:tab w:val="left" w:pos="284"/>
          <w:tab w:val="left" w:pos="2268"/>
        </w:tabs>
        <w:spacing w:line="240" w:lineRule="auto"/>
        <w:ind w:left="708"/>
        <w:rPr>
          <w:rFonts w:ascii="Times New Roman" w:hAnsi="Times New Roman"/>
          <w:sz w:val="24"/>
          <w:szCs w:val="24"/>
        </w:rPr>
      </w:pPr>
      <w:r w:rsidRPr="005D48D3">
        <w:rPr>
          <w:rFonts w:ascii="Times New Roman" w:hAnsi="Times New Roman"/>
          <w:sz w:val="24"/>
          <w:szCs w:val="24"/>
        </w:rPr>
        <w:t>b. (“</w:t>
      </w:r>
      <w:r w:rsidR="00F24228" w:rsidRPr="005D48D3">
        <w:rPr>
          <w:rFonts w:ascii="Times New Roman" w:hAnsi="Times New Roman"/>
          <w:bCs/>
          <w:sz w:val="24"/>
          <w:szCs w:val="24"/>
        </w:rPr>
        <w:t>Design Automation for Embedded S</w:t>
      </w:r>
      <w:r w:rsidRPr="005D48D3">
        <w:rPr>
          <w:rFonts w:ascii="Times New Roman" w:hAnsi="Times New Roman"/>
          <w:bCs/>
          <w:sz w:val="24"/>
          <w:szCs w:val="24"/>
        </w:rPr>
        <w:t>ystems”</w:t>
      </w:r>
      <w:r w:rsidRPr="005D48D3">
        <w:rPr>
          <w:rFonts w:ascii="Times New Roman" w:hAnsi="Times New Roman"/>
          <w:sz w:val="24"/>
          <w:szCs w:val="24"/>
        </w:rPr>
        <w:t xml:space="preserve"> (n.d.). para. </w:t>
      </w:r>
      <w:r w:rsidR="00584766" w:rsidRPr="005D48D3">
        <w:rPr>
          <w:rFonts w:ascii="Times New Roman" w:hAnsi="Times New Roman"/>
          <w:sz w:val="24"/>
          <w:szCs w:val="24"/>
        </w:rPr>
        <w:t>3</w:t>
      </w:r>
      <w:r w:rsidRPr="005D48D3">
        <w:rPr>
          <w:rFonts w:ascii="Times New Roman" w:hAnsi="Times New Roman"/>
          <w:sz w:val="24"/>
          <w:szCs w:val="24"/>
        </w:rPr>
        <w:t>)</w:t>
      </w:r>
    </w:p>
    <w:p w14:paraId="1985F2D3" w14:textId="77777777" w:rsidR="008F4639" w:rsidRPr="005D48D3" w:rsidRDefault="008F4639" w:rsidP="008F4639">
      <w:pPr>
        <w:tabs>
          <w:tab w:val="left" w:pos="284"/>
        </w:tabs>
        <w:spacing w:line="240" w:lineRule="auto"/>
        <w:ind w:left="708"/>
        <w:rPr>
          <w:rFonts w:ascii="Times New Roman" w:hAnsi="Times New Roman"/>
          <w:sz w:val="24"/>
          <w:szCs w:val="24"/>
        </w:rPr>
      </w:pPr>
      <w:r w:rsidRPr="005D48D3">
        <w:rPr>
          <w:rFonts w:ascii="Times New Roman" w:hAnsi="Times New Roman"/>
          <w:sz w:val="24"/>
          <w:szCs w:val="24"/>
        </w:rPr>
        <w:t>c. (</w:t>
      </w:r>
      <w:r w:rsidR="00F24228" w:rsidRPr="005D48D3">
        <w:rPr>
          <w:rFonts w:ascii="Times New Roman" w:hAnsi="Times New Roman"/>
          <w:bCs/>
          <w:i/>
          <w:sz w:val="24"/>
          <w:szCs w:val="24"/>
        </w:rPr>
        <w:t>Design Automation for Embedded S</w:t>
      </w:r>
      <w:r w:rsidRPr="005D48D3">
        <w:rPr>
          <w:rFonts w:ascii="Times New Roman" w:hAnsi="Times New Roman"/>
          <w:bCs/>
          <w:i/>
          <w:sz w:val="24"/>
          <w:szCs w:val="24"/>
        </w:rPr>
        <w:t>ystems</w:t>
      </w:r>
      <w:r w:rsidRPr="005D48D3">
        <w:rPr>
          <w:rFonts w:ascii="Times New Roman" w:hAnsi="Times New Roman"/>
          <w:sz w:val="24"/>
          <w:szCs w:val="24"/>
        </w:rPr>
        <w:t>, n.d., para. 3)</w:t>
      </w:r>
    </w:p>
    <w:p w14:paraId="42C159F3" w14:textId="77777777" w:rsidR="008F4639" w:rsidRPr="00165E7D" w:rsidRDefault="008F4639" w:rsidP="008F4639">
      <w:pPr>
        <w:tabs>
          <w:tab w:val="left" w:pos="284"/>
        </w:tabs>
        <w:spacing w:line="240" w:lineRule="auto"/>
        <w:ind w:left="708"/>
        <w:rPr>
          <w:rFonts w:ascii="Times New Roman" w:hAnsi="Times New Roman"/>
          <w:color w:val="FF0000"/>
          <w:sz w:val="24"/>
          <w:szCs w:val="24"/>
        </w:rPr>
      </w:pPr>
      <w:r w:rsidRPr="00165E7D">
        <w:rPr>
          <w:rFonts w:ascii="Times New Roman" w:hAnsi="Times New Roman"/>
          <w:color w:val="FF0000"/>
          <w:sz w:val="24"/>
          <w:szCs w:val="24"/>
        </w:rPr>
        <w:t>d. (“</w:t>
      </w:r>
      <w:r w:rsidR="00F24228" w:rsidRPr="00165E7D">
        <w:rPr>
          <w:rFonts w:ascii="Times New Roman" w:hAnsi="Times New Roman"/>
          <w:bCs/>
          <w:color w:val="FF0000"/>
          <w:sz w:val="24"/>
          <w:szCs w:val="24"/>
        </w:rPr>
        <w:t>Design Automation for Embedded S</w:t>
      </w:r>
      <w:r w:rsidRPr="00165E7D">
        <w:rPr>
          <w:rFonts w:ascii="Times New Roman" w:hAnsi="Times New Roman"/>
          <w:bCs/>
          <w:color w:val="FF0000"/>
          <w:sz w:val="24"/>
          <w:szCs w:val="24"/>
        </w:rPr>
        <w:t>ystems</w:t>
      </w:r>
      <w:r w:rsidRPr="00165E7D">
        <w:rPr>
          <w:rFonts w:ascii="Times New Roman" w:hAnsi="Times New Roman"/>
          <w:color w:val="FF0000"/>
          <w:sz w:val="24"/>
          <w:szCs w:val="24"/>
        </w:rPr>
        <w:t>”, n.d.</w:t>
      </w:r>
      <w:r w:rsidRPr="00165E7D">
        <w:rPr>
          <w:rFonts w:ascii="Times New Roman" w:hAnsi="Times New Roman"/>
          <w:iCs/>
          <w:color w:val="FF0000"/>
          <w:sz w:val="24"/>
          <w:szCs w:val="24"/>
        </w:rPr>
        <w:t>, para. 3</w:t>
      </w:r>
      <w:r w:rsidRPr="00165E7D">
        <w:rPr>
          <w:rFonts w:ascii="Times New Roman" w:hAnsi="Times New Roman"/>
          <w:color w:val="FF0000"/>
          <w:sz w:val="24"/>
          <w:szCs w:val="24"/>
        </w:rPr>
        <w:t xml:space="preserve">) </w:t>
      </w:r>
    </w:p>
    <w:p w14:paraId="0EA49C31" w14:textId="77777777" w:rsidR="00B237B3" w:rsidRPr="005D48D3" w:rsidRDefault="00B237B3" w:rsidP="008F4639">
      <w:pPr>
        <w:spacing w:line="240" w:lineRule="auto"/>
        <w:rPr>
          <w:rFonts w:ascii="Times New Roman" w:hAnsi="Times New Roman"/>
          <w:b/>
          <w:sz w:val="24"/>
          <w:szCs w:val="24"/>
          <w:lang w:val="en-US"/>
        </w:rPr>
      </w:pPr>
    </w:p>
    <w:p w14:paraId="5C08C044" w14:textId="79674B87" w:rsidR="008F4639" w:rsidRPr="005D48D3" w:rsidRDefault="00B237B3" w:rsidP="008F4639">
      <w:pPr>
        <w:spacing w:line="240" w:lineRule="auto"/>
        <w:rPr>
          <w:rFonts w:ascii="Times New Roman" w:hAnsi="Times New Roman"/>
          <w:sz w:val="24"/>
          <w:szCs w:val="24"/>
        </w:rPr>
      </w:pPr>
      <w:r w:rsidRPr="005D48D3">
        <w:rPr>
          <w:rFonts w:ascii="Times New Roman" w:hAnsi="Times New Roman"/>
          <w:b/>
          <w:sz w:val="24"/>
          <w:szCs w:val="24"/>
          <w:lang w:val="en-US"/>
        </w:rPr>
        <w:t>10.</w:t>
      </w:r>
      <w:r w:rsidRPr="005D48D3">
        <w:rPr>
          <w:rFonts w:ascii="Times New Roman" w:hAnsi="Times New Roman"/>
          <w:sz w:val="24"/>
          <w:szCs w:val="24"/>
          <w:lang w:val="en-US"/>
        </w:rPr>
        <w:t xml:space="preserve"> </w:t>
      </w:r>
      <w:r w:rsidR="008F4639" w:rsidRPr="005D48D3">
        <w:rPr>
          <w:rFonts w:ascii="Times New Roman" w:hAnsi="Times New Roman"/>
          <w:sz w:val="24"/>
          <w:szCs w:val="24"/>
        </w:rPr>
        <w:t xml:space="preserve">Which of the below is the correct </w:t>
      </w:r>
      <w:r w:rsidR="004B4739" w:rsidRPr="005D48D3">
        <w:rPr>
          <w:rFonts w:ascii="Times New Roman" w:hAnsi="Times New Roman"/>
          <w:sz w:val="24"/>
          <w:szCs w:val="24"/>
        </w:rPr>
        <w:t xml:space="preserve">in-text </w:t>
      </w:r>
      <w:r w:rsidR="008F4639" w:rsidRPr="005D48D3">
        <w:rPr>
          <w:rFonts w:ascii="Times New Roman" w:hAnsi="Times New Roman"/>
          <w:sz w:val="24"/>
          <w:szCs w:val="24"/>
        </w:rPr>
        <w:t>citation for the source?</w:t>
      </w:r>
    </w:p>
    <w:p w14:paraId="56C4E0F2" w14:textId="77777777" w:rsidR="008F4639" w:rsidRPr="005D48D3" w:rsidRDefault="008F4639" w:rsidP="008F4639">
      <w:pPr>
        <w:spacing w:line="240" w:lineRule="auto"/>
        <w:rPr>
          <w:rFonts w:ascii="Times New Roman" w:hAnsi="Times New Roman"/>
          <w:sz w:val="24"/>
          <w:szCs w:val="24"/>
        </w:rPr>
      </w:pPr>
    </w:p>
    <w:p w14:paraId="59F68180" w14:textId="71CF355D" w:rsidR="008F4639" w:rsidRPr="005D48D3" w:rsidRDefault="008F4639" w:rsidP="00596628">
      <w:pPr>
        <w:spacing w:line="240" w:lineRule="auto"/>
        <w:rPr>
          <w:rFonts w:ascii="Times New Roman" w:hAnsi="Times New Roman"/>
          <w:sz w:val="24"/>
          <w:szCs w:val="24"/>
        </w:rPr>
      </w:pPr>
      <w:r w:rsidRPr="005D48D3">
        <w:rPr>
          <w:rFonts w:ascii="Times New Roman" w:hAnsi="Times New Roman"/>
          <w:sz w:val="24"/>
          <w:szCs w:val="24"/>
        </w:rPr>
        <w:t xml:space="preserve">Mujumdar, A. S. (2007). </w:t>
      </w:r>
      <w:r w:rsidRPr="005D48D3">
        <w:rPr>
          <w:rFonts w:ascii="Times New Roman" w:hAnsi="Times New Roman"/>
          <w:i/>
          <w:sz w:val="24"/>
          <w:szCs w:val="24"/>
        </w:rPr>
        <w:t>Drying technologies of the future</w:t>
      </w:r>
      <w:r w:rsidRPr="005D48D3">
        <w:rPr>
          <w:rFonts w:ascii="Times New Roman" w:hAnsi="Times New Roman"/>
          <w:sz w:val="24"/>
          <w:szCs w:val="24"/>
        </w:rPr>
        <w:t>. Paper presented at the 10</w:t>
      </w:r>
      <w:r w:rsidRPr="005D48D3">
        <w:rPr>
          <w:rFonts w:ascii="Times New Roman" w:hAnsi="Times New Roman"/>
          <w:sz w:val="24"/>
          <w:szCs w:val="24"/>
          <w:vertAlign w:val="superscript"/>
        </w:rPr>
        <w:t>th</w:t>
      </w:r>
      <w:r w:rsidRPr="005D48D3">
        <w:rPr>
          <w:rFonts w:ascii="Times New Roman" w:hAnsi="Times New Roman"/>
          <w:sz w:val="24"/>
          <w:szCs w:val="24"/>
        </w:rPr>
        <w:t xml:space="preserve"> </w:t>
      </w:r>
      <w:r w:rsidRPr="005D48D3">
        <w:rPr>
          <w:rFonts w:ascii="Times New Roman" w:hAnsi="Times New Roman"/>
          <w:sz w:val="24"/>
          <w:szCs w:val="24"/>
        </w:rPr>
        <w:tab/>
        <w:t>CHISA Congress of Chemical Engineering, Equipment Design and Automation</w:t>
      </w:r>
      <w:r w:rsidR="00596628" w:rsidRPr="005D48D3">
        <w:rPr>
          <w:rFonts w:ascii="Times New Roman" w:hAnsi="Times New Roman"/>
          <w:sz w:val="24"/>
          <w:szCs w:val="24"/>
        </w:rPr>
        <w:t xml:space="preserve">. </w:t>
      </w:r>
    </w:p>
    <w:p w14:paraId="60D2E051" w14:textId="77777777" w:rsidR="008F4639" w:rsidRPr="005D48D3" w:rsidRDefault="008F4639" w:rsidP="008F4639">
      <w:pPr>
        <w:spacing w:line="240" w:lineRule="auto"/>
        <w:rPr>
          <w:rFonts w:ascii="Times New Roman" w:hAnsi="Times New Roman"/>
          <w:sz w:val="24"/>
          <w:szCs w:val="24"/>
        </w:rPr>
      </w:pPr>
    </w:p>
    <w:p w14:paraId="14F474F2" w14:textId="77777777" w:rsidR="008F4639" w:rsidRPr="005D48D3" w:rsidRDefault="008F4639" w:rsidP="008F4639">
      <w:pPr>
        <w:tabs>
          <w:tab w:val="left" w:pos="2268"/>
        </w:tabs>
        <w:spacing w:line="240" w:lineRule="auto"/>
        <w:ind w:left="708"/>
        <w:rPr>
          <w:rFonts w:ascii="Times New Roman" w:hAnsi="Times New Roman"/>
          <w:sz w:val="24"/>
          <w:szCs w:val="24"/>
        </w:rPr>
      </w:pPr>
      <w:r w:rsidRPr="005D48D3">
        <w:rPr>
          <w:rFonts w:ascii="Times New Roman" w:hAnsi="Times New Roman"/>
          <w:sz w:val="24"/>
          <w:szCs w:val="24"/>
        </w:rPr>
        <w:t>a. (Mujumdar</w:t>
      </w:r>
      <w:r w:rsidRPr="005D48D3">
        <w:rPr>
          <w:rFonts w:ascii="Times New Roman" w:hAnsi="Times New Roman"/>
          <w:bCs/>
          <w:sz w:val="24"/>
          <w:szCs w:val="24"/>
        </w:rPr>
        <w:t xml:space="preserve">, </w:t>
      </w:r>
      <w:r w:rsidRPr="005D48D3">
        <w:rPr>
          <w:rFonts w:ascii="Times New Roman" w:hAnsi="Times New Roman"/>
          <w:sz w:val="24"/>
          <w:szCs w:val="24"/>
        </w:rPr>
        <w:t>A. S. (2007). para. 4)</w:t>
      </w:r>
    </w:p>
    <w:p w14:paraId="01372283" w14:textId="77777777" w:rsidR="008F4639" w:rsidRPr="005D48D3" w:rsidRDefault="008F4639" w:rsidP="008F4639">
      <w:pPr>
        <w:tabs>
          <w:tab w:val="left" w:pos="284"/>
          <w:tab w:val="left" w:pos="2268"/>
        </w:tabs>
        <w:spacing w:line="240" w:lineRule="auto"/>
        <w:ind w:left="708"/>
        <w:rPr>
          <w:rFonts w:ascii="Times New Roman" w:hAnsi="Times New Roman"/>
          <w:sz w:val="24"/>
          <w:szCs w:val="24"/>
        </w:rPr>
      </w:pPr>
      <w:r w:rsidRPr="00165E7D">
        <w:rPr>
          <w:rFonts w:ascii="Times New Roman" w:hAnsi="Times New Roman"/>
          <w:color w:val="FF0000"/>
          <w:sz w:val="24"/>
          <w:szCs w:val="24"/>
        </w:rPr>
        <w:t>b. (Mujumdar, 2007</w:t>
      </w:r>
      <w:r w:rsidRPr="00165E7D">
        <w:rPr>
          <w:rFonts w:ascii="Times New Roman" w:hAnsi="Times New Roman"/>
          <w:iCs/>
          <w:color w:val="FF0000"/>
          <w:sz w:val="24"/>
          <w:szCs w:val="24"/>
        </w:rPr>
        <w:t>, para. 4</w:t>
      </w:r>
      <w:r w:rsidRPr="00165E7D">
        <w:rPr>
          <w:rFonts w:ascii="Times New Roman" w:hAnsi="Times New Roman"/>
          <w:color w:val="FF0000"/>
          <w:sz w:val="24"/>
          <w:szCs w:val="24"/>
        </w:rPr>
        <w:t>)</w:t>
      </w:r>
    </w:p>
    <w:p w14:paraId="3B33B0B7" w14:textId="77777777" w:rsidR="008F4639" w:rsidRPr="005D48D3" w:rsidRDefault="008F4639" w:rsidP="008F4639">
      <w:pPr>
        <w:tabs>
          <w:tab w:val="left" w:pos="284"/>
        </w:tabs>
        <w:spacing w:line="240" w:lineRule="auto"/>
        <w:ind w:left="708"/>
        <w:rPr>
          <w:rFonts w:ascii="Times New Roman" w:hAnsi="Times New Roman"/>
          <w:sz w:val="24"/>
          <w:szCs w:val="24"/>
        </w:rPr>
      </w:pPr>
      <w:r w:rsidRPr="005D48D3">
        <w:rPr>
          <w:rFonts w:ascii="Times New Roman" w:hAnsi="Times New Roman"/>
          <w:sz w:val="24"/>
          <w:szCs w:val="24"/>
        </w:rPr>
        <w:t>c. (Drying technologies of the future, 2007, para. 4)</w:t>
      </w:r>
    </w:p>
    <w:p w14:paraId="490F2E01" w14:textId="77777777" w:rsidR="008F4639" w:rsidRPr="005D48D3" w:rsidRDefault="008F4639" w:rsidP="008F4639">
      <w:pPr>
        <w:tabs>
          <w:tab w:val="left" w:pos="284"/>
        </w:tabs>
        <w:spacing w:line="240" w:lineRule="auto"/>
        <w:ind w:left="708"/>
        <w:rPr>
          <w:rFonts w:ascii="Times New Roman" w:hAnsi="Times New Roman"/>
          <w:sz w:val="24"/>
          <w:szCs w:val="24"/>
        </w:rPr>
      </w:pPr>
      <w:r w:rsidRPr="005D48D3">
        <w:rPr>
          <w:rFonts w:ascii="Times New Roman" w:hAnsi="Times New Roman"/>
          <w:sz w:val="24"/>
          <w:szCs w:val="24"/>
        </w:rPr>
        <w:t>d. (“Drying technologies of the future</w:t>
      </w:r>
      <w:r w:rsidRPr="005D48D3">
        <w:rPr>
          <w:rFonts w:ascii="Times New Roman" w:hAnsi="Times New Roman"/>
          <w:bCs/>
          <w:sz w:val="24"/>
          <w:szCs w:val="24"/>
        </w:rPr>
        <w:t>”</w:t>
      </w:r>
      <w:r w:rsidRPr="005D48D3">
        <w:rPr>
          <w:rFonts w:ascii="Times New Roman" w:hAnsi="Times New Roman"/>
          <w:sz w:val="24"/>
          <w:szCs w:val="24"/>
        </w:rPr>
        <w:t xml:space="preserve"> (2007). para. 4) </w:t>
      </w:r>
    </w:p>
    <w:p w14:paraId="6664B347" w14:textId="77777777" w:rsidR="00F8639F" w:rsidRPr="005D48D3" w:rsidRDefault="00F8639F" w:rsidP="008F4639">
      <w:pPr>
        <w:spacing w:line="240" w:lineRule="auto"/>
        <w:rPr>
          <w:rFonts w:ascii="Times New Roman" w:hAnsi="Times New Roman"/>
          <w:b/>
          <w:sz w:val="24"/>
          <w:szCs w:val="24"/>
          <w:lang w:val="en-US"/>
        </w:rPr>
      </w:pPr>
    </w:p>
    <w:p w14:paraId="0D3BBA5D" w14:textId="77777777" w:rsidR="004B4739" w:rsidRPr="005D48D3" w:rsidRDefault="004B4739" w:rsidP="008F4639">
      <w:pPr>
        <w:spacing w:line="240" w:lineRule="auto"/>
        <w:rPr>
          <w:rFonts w:ascii="Times New Roman" w:hAnsi="Times New Roman"/>
          <w:b/>
          <w:sz w:val="24"/>
          <w:szCs w:val="24"/>
          <w:lang w:val="en-US"/>
        </w:rPr>
      </w:pPr>
    </w:p>
    <w:p w14:paraId="403E9F9B" w14:textId="6D3E61D3" w:rsidR="008F4639" w:rsidRPr="005D48D3" w:rsidRDefault="00D229E3" w:rsidP="008F4639">
      <w:pPr>
        <w:spacing w:line="240" w:lineRule="auto"/>
        <w:rPr>
          <w:rFonts w:ascii="Times New Roman" w:hAnsi="Times New Roman"/>
          <w:sz w:val="24"/>
          <w:szCs w:val="24"/>
        </w:rPr>
      </w:pPr>
      <w:r w:rsidRPr="005D48D3">
        <w:rPr>
          <w:rFonts w:ascii="Times New Roman" w:hAnsi="Times New Roman"/>
          <w:b/>
          <w:sz w:val="24"/>
          <w:szCs w:val="24"/>
          <w:lang w:val="en-US"/>
        </w:rPr>
        <w:t>11.</w:t>
      </w:r>
      <w:r w:rsidRPr="005D48D3">
        <w:rPr>
          <w:rFonts w:ascii="Times New Roman" w:hAnsi="Times New Roman"/>
          <w:sz w:val="24"/>
          <w:szCs w:val="24"/>
          <w:lang w:val="en-US"/>
        </w:rPr>
        <w:t xml:space="preserve"> </w:t>
      </w:r>
      <w:r w:rsidR="008F4639" w:rsidRPr="005D48D3">
        <w:rPr>
          <w:rFonts w:ascii="Times New Roman" w:hAnsi="Times New Roman"/>
          <w:sz w:val="24"/>
          <w:szCs w:val="24"/>
        </w:rPr>
        <w:t xml:space="preserve">Which of the below is the correct </w:t>
      </w:r>
      <w:r w:rsidR="004B4739" w:rsidRPr="005D48D3">
        <w:rPr>
          <w:rFonts w:ascii="Times New Roman" w:hAnsi="Times New Roman"/>
          <w:sz w:val="24"/>
          <w:szCs w:val="24"/>
        </w:rPr>
        <w:t xml:space="preserve">in-text </w:t>
      </w:r>
      <w:r w:rsidR="008F4639" w:rsidRPr="005D48D3">
        <w:rPr>
          <w:rFonts w:ascii="Times New Roman" w:hAnsi="Times New Roman"/>
          <w:sz w:val="24"/>
          <w:szCs w:val="24"/>
        </w:rPr>
        <w:t>citation for the source?</w:t>
      </w:r>
    </w:p>
    <w:p w14:paraId="3D7DDDF7" w14:textId="77777777" w:rsidR="008F4639" w:rsidRPr="005D48D3" w:rsidRDefault="008F4639" w:rsidP="008F4639">
      <w:pPr>
        <w:spacing w:line="240" w:lineRule="auto"/>
        <w:rPr>
          <w:rFonts w:ascii="Times New Roman" w:hAnsi="Times New Roman"/>
          <w:sz w:val="24"/>
          <w:szCs w:val="24"/>
        </w:rPr>
      </w:pPr>
    </w:p>
    <w:p w14:paraId="20B932B6" w14:textId="77777777" w:rsidR="008F4639" w:rsidRPr="005D48D3" w:rsidRDefault="008F4639" w:rsidP="008F4639">
      <w:pPr>
        <w:spacing w:line="240" w:lineRule="auto"/>
        <w:rPr>
          <w:rFonts w:ascii="Times New Roman" w:hAnsi="Times New Roman"/>
          <w:sz w:val="24"/>
          <w:szCs w:val="24"/>
        </w:rPr>
      </w:pPr>
      <w:r w:rsidRPr="005D48D3">
        <w:rPr>
          <w:rFonts w:ascii="Times New Roman" w:hAnsi="Times New Roman"/>
          <w:sz w:val="24"/>
          <w:szCs w:val="24"/>
        </w:rPr>
        <w:t xml:space="preserve">Waszecki, P., Mundhenk, P., Steinhorst, S., Lukasiewycz, M., Karri, R., &amp; Chakraborty, S. </w:t>
      </w:r>
      <w:r w:rsidRPr="005D48D3">
        <w:rPr>
          <w:rFonts w:ascii="Times New Roman" w:hAnsi="Times New Roman"/>
          <w:sz w:val="24"/>
          <w:szCs w:val="24"/>
        </w:rPr>
        <w:tab/>
        <w:t xml:space="preserve">(2017). </w:t>
      </w:r>
      <w:r w:rsidR="00837F5E" w:rsidRPr="005D48D3">
        <w:rPr>
          <w:rFonts w:ascii="Times New Roman" w:hAnsi="Times New Roman"/>
          <w:sz w:val="24"/>
          <w:szCs w:val="24"/>
          <w:shd w:val="clear" w:color="auto" w:fill="FFFFFF"/>
        </w:rPr>
        <w:t>Automotive e</w:t>
      </w:r>
      <w:r w:rsidR="000C3798" w:rsidRPr="005D48D3">
        <w:rPr>
          <w:rFonts w:ascii="Times New Roman" w:hAnsi="Times New Roman"/>
          <w:sz w:val="24"/>
          <w:szCs w:val="24"/>
          <w:shd w:val="clear" w:color="auto" w:fill="FFFFFF"/>
        </w:rPr>
        <w:t>lectrical and electronic architecture security via distributed in-</w:t>
      </w:r>
      <w:r w:rsidR="000C3798" w:rsidRPr="005D48D3">
        <w:rPr>
          <w:rFonts w:ascii="Times New Roman" w:hAnsi="Times New Roman"/>
          <w:sz w:val="24"/>
          <w:szCs w:val="24"/>
          <w:shd w:val="clear" w:color="auto" w:fill="FFFFFF"/>
        </w:rPr>
        <w:tab/>
        <w:t>vehicle traffic m</w:t>
      </w:r>
      <w:r w:rsidRPr="005D48D3">
        <w:rPr>
          <w:rFonts w:ascii="Times New Roman" w:hAnsi="Times New Roman"/>
          <w:sz w:val="24"/>
          <w:szCs w:val="24"/>
          <w:shd w:val="clear" w:color="auto" w:fill="FFFFFF"/>
        </w:rPr>
        <w:t>onitoring</w:t>
      </w:r>
      <w:r w:rsidRPr="005D48D3">
        <w:rPr>
          <w:rFonts w:ascii="Times New Roman" w:hAnsi="Times New Roman"/>
          <w:sz w:val="24"/>
          <w:szCs w:val="24"/>
        </w:rPr>
        <w:t xml:space="preserve">. </w:t>
      </w:r>
      <w:r w:rsidRPr="005D48D3">
        <w:rPr>
          <w:rFonts w:ascii="Times New Roman" w:hAnsi="Times New Roman"/>
          <w:i/>
          <w:sz w:val="24"/>
          <w:szCs w:val="24"/>
        </w:rPr>
        <w:t xml:space="preserve">International Journal of </w:t>
      </w:r>
      <w:r w:rsidRPr="005D48D3">
        <w:rPr>
          <w:rFonts w:ascii="Times New Roman" w:hAnsi="Times New Roman"/>
          <w:i/>
          <w:iCs/>
          <w:sz w:val="24"/>
          <w:szCs w:val="24"/>
          <w:shd w:val="clear" w:color="auto" w:fill="FFFFFF"/>
        </w:rPr>
        <w:t xml:space="preserve">Integrated Circuits and Systems </w:t>
      </w:r>
      <w:r w:rsidRPr="005D48D3">
        <w:rPr>
          <w:rFonts w:ascii="Times New Roman" w:hAnsi="Times New Roman"/>
          <w:i/>
          <w:iCs/>
          <w:sz w:val="24"/>
          <w:szCs w:val="24"/>
          <w:shd w:val="clear" w:color="auto" w:fill="FFFFFF"/>
        </w:rPr>
        <w:tab/>
        <w:t>IEEE Transactions,</w:t>
      </w:r>
      <w:r w:rsidRPr="005D48D3">
        <w:rPr>
          <w:rFonts w:ascii="Times New Roman" w:hAnsi="Times New Roman"/>
          <w:i/>
          <w:sz w:val="24"/>
          <w:szCs w:val="24"/>
        </w:rPr>
        <w:t xml:space="preserve"> 36</w:t>
      </w:r>
      <w:r w:rsidRPr="005D48D3">
        <w:rPr>
          <w:rFonts w:ascii="Times New Roman" w:hAnsi="Times New Roman"/>
          <w:sz w:val="24"/>
          <w:szCs w:val="24"/>
        </w:rPr>
        <w:t xml:space="preserve">(11), 1790-1803. </w:t>
      </w:r>
    </w:p>
    <w:p w14:paraId="7BDB2BC2" w14:textId="77777777" w:rsidR="008F4639" w:rsidRPr="005D48D3" w:rsidRDefault="008F4639" w:rsidP="008F4639">
      <w:pPr>
        <w:spacing w:line="240" w:lineRule="auto"/>
        <w:rPr>
          <w:rFonts w:ascii="Times New Roman" w:hAnsi="Times New Roman"/>
          <w:sz w:val="24"/>
          <w:szCs w:val="24"/>
        </w:rPr>
      </w:pPr>
    </w:p>
    <w:p w14:paraId="222AA1CC" w14:textId="77777777" w:rsidR="008F4639" w:rsidRPr="005D48D3" w:rsidRDefault="008F4639" w:rsidP="008F4639">
      <w:pPr>
        <w:tabs>
          <w:tab w:val="left" w:pos="2268"/>
        </w:tabs>
        <w:spacing w:line="240" w:lineRule="auto"/>
        <w:ind w:left="708"/>
        <w:rPr>
          <w:rFonts w:ascii="Times New Roman" w:hAnsi="Times New Roman"/>
          <w:sz w:val="24"/>
          <w:szCs w:val="24"/>
        </w:rPr>
      </w:pPr>
      <w:r w:rsidRPr="005D48D3">
        <w:rPr>
          <w:rFonts w:ascii="Times New Roman" w:hAnsi="Times New Roman"/>
          <w:sz w:val="24"/>
          <w:szCs w:val="24"/>
        </w:rPr>
        <w:t xml:space="preserve">a.  (Waszecki, P., Mundhenk, P., Steinhorst, S., Lukasiewycz, M., Karri, R., &amp; </w:t>
      </w:r>
      <w:r w:rsidR="00121343" w:rsidRPr="005D48D3">
        <w:rPr>
          <w:rFonts w:ascii="Times New Roman" w:hAnsi="Times New Roman"/>
          <w:sz w:val="24"/>
          <w:szCs w:val="24"/>
        </w:rPr>
        <w:t>Chakraborty, S., 2017. pp. 1800-1802</w:t>
      </w:r>
      <w:r w:rsidRPr="005D48D3">
        <w:rPr>
          <w:rFonts w:ascii="Times New Roman" w:hAnsi="Times New Roman"/>
          <w:sz w:val="24"/>
          <w:szCs w:val="24"/>
        </w:rPr>
        <w:t>)</w:t>
      </w:r>
    </w:p>
    <w:p w14:paraId="588DCD60" w14:textId="77777777" w:rsidR="008F4639" w:rsidRPr="005D48D3" w:rsidRDefault="008F4639" w:rsidP="008F4639">
      <w:pPr>
        <w:tabs>
          <w:tab w:val="left" w:pos="284"/>
          <w:tab w:val="left" w:pos="2268"/>
        </w:tabs>
        <w:spacing w:line="240" w:lineRule="auto"/>
        <w:ind w:left="708"/>
        <w:rPr>
          <w:rFonts w:ascii="Times New Roman" w:hAnsi="Times New Roman"/>
          <w:sz w:val="24"/>
          <w:szCs w:val="24"/>
        </w:rPr>
      </w:pPr>
      <w:r w:rsidRPr="005D48D3">
        <w:rPr>
          <w:rFonts w:ascii="Times New Roman" w:hAnsi="Times New Roman"/>
          <w:sz w:val="24"/>
          <w:szCs w:val="24"/>
        </w:rPr>
        <w:t xml:space="preserve">b. (Waszecki, Mundhenk, Steinhorst, Lukasiewycz, Karri, &amp; Chakraborty, 2017. pp. </w:t>
      </w:r>
      <w:r w:rsidR="00121343" w:rsidRPr="005D48D3">
        <w:rPr>
          <w:rFonts w:ascii="Times New Roman" w:hAnsi="Times New Roman"/>
          <w:sz w:val="24"/>
          <w:szCs w:val="24"/>
        </w:rPr>
        <w:t>1800-1802</w:t>
      </w:r>
      <w:r w:rsidRPr="005D48D3">
        <w:rPr>
          <w:rFonts w:ascii="Times New Roman" w:hAnsi="Times New Roman"/>
          <w:sz w:val="24"/>
          <w:szCs w:val="24"/>
        </w:rPr>
        <w:t>)</w:t>
      </w:r>
    </w:p>
    <w:p w14:paraId="530CB38A" w14:textId="77777777" w:rsidR="008F4639" w:rsidRPr="005D48D3" w:rsidRDefault="008F4639" w:rsidP="008F4639">
      <w:pPr>
        <w:tabs>
          <w:tab w:val="left" w:pos="284"/>
          <w:tab w:val="left" w:pos="2268"/>
        </w:tabs>
        <w:spacing w:line="240" w:lineRule="auto"/>
        <w:ind w:left="708"/>
        <w:rPr>
          <w:rFonts w:ascii="Times New Roman" w:hAnsi="Times New Roman"/>
          <w:sz w:val="24"/>
          <w:szCs w:val="24"/>
        </w:rPr>
      </w:pPr>
      <w:r w:rsidRPr="005D48D3">
        <w:rPr>
          <w:rFonts w:ascii="Times New Roman" w:hAnsi="Times New Roman"/>
          <w:sz w:val="24"/>
          <w:szCs w:val="24"/>
        </w:rPr>
        <w:t xml:space="preserve">c. </w:t>
      </w:r>
      <w:r w:rsidR="00973A11" w:rsidRPr="005D48D3">
        <w:rPr>
          <w:rFonts w:ascii="Times New Roman" w:hAnsi="Times New Roman"/>
          <w:sz w:val="24"/>
          <w:szCs w:val="24"/>
        </w:rPr>
        <w:t>(Waszecki, …, Chakraborty,</w:t>
      </w:r>
      <w:r w:rsidR="00837F5E" w:rsidRPr="005D48D3">
        <w:rPr>
          <w:rFonts w:ascii="Times New Roman" w:hAnsi="Times New Roman"/>
          <w:sz w:val="24"/>
          <w:szCs w:val="24"/>
        </w:rPr>
        <w:t xml:space="preserve"> 2017, </w:t>
      </w:r>
      <w:r w:rsidRPr="005D48D3">
        <w:rPr>
          <w:rFonts w:ascii="Times New Roman" w:hAnsi="Times New Roman"/>
          <w:sz w:val="24"/>
          <w:szCs w:val="24"/>
        </w:rPr>
        <w:t xml:space="preserve">pp. </w:t>
      </w:r>
      <w:r w:rsidR="00121343" w:rsidRPr="005D48D3">
        <w:rPr>
          <w:rFonts w:ascii="Times New Roman" w:hAnsi="Times New Roman"/>
          <w:sz w:val="24"/>
          <w:szCs w:val="24"/>
        </w:rPr>
        <w:t>1800-1802</w:t>
      </w:r>
      <w:r w:rsidRPr="005D48D3">
        <w:rPr>
          <w:rFonts w:ascii="Times New Roman" w:hAnsi="Times New Roman"/>
          <w:sz w:val="24"/>
          <w:szCs w:val="24"/>
        </w:rPr>
        <w:t>)</w:t>
      </w:r>
    </w:p>
    <w:p w14:paraId="2950A2E8" w14:textId="77777777" w:rsidR="008F4639" w:rsidRPr="000877DF" w:rsidRDefault="008F4639" w:rsidP="008F4639">
      <w:pPr>
        <w:tabs>
          <w:tab w:val="left" w:pos="284"/>
        </w:tabs>
        <w:spacing w:line="240" w:lineRule="auto"/>
        <w:ind w:left="708"/>
        <w:rPr>
          <w:rFonts w:ascii="Times New Roman" w:hAnsi="Times New Roman"/>
          <w:color w:val="FF0000"/>
          <w:sz w:val="24"/>
          <w:szCs w:val="24"/>
        </w:rPr>
      </w:pPr>
      <w:r w:rsidRPr="000877DF">
        <w:rPr>
          <w:rFonts w:ascii="Times New Roman" w:hAnsi="Times New Roman"/>
          <w:color w:val="FF0000"/>
          <w:sz w:val="24"/>
          <w:szCs w:val="24"/>
        </w:rPr>
        <w:t xml:space="preserve">d. (Waszecki et al., 2017, pp. </w:t>
      </w:r>
      <w:r w:rsidR="00121343" w:rsidRPr="000877DF">
        <w:rPr>
          <w:rFonts w:ascii="Times New Roman" w:hAnsi="Times New Roman"/>
          <w:color w:val="FF0000"/>
          <w:sz w:val="24"/>
          <w:szCs w:val="24"/>
        </w:rPr>
        <w:t>1800-1802</w:t>
      </w:r>
      <w:r w:rsidRPr="000877DF">
        <w:rPr>
          <w:rFonts w:ascii="Times New Roman" w:hAnsi="Times New Roman"/>
          <w:color w:val="FF0000"/>
          <w:sz w:val="24"/>
          <w:szCs w:val="24"/>
        </w:rPr>
        <w:t xml:space="preserve">) </w:t>
      </w:r>
    </w:p>
    <w:p w14:paraId="158655BB" w14:textId="77777777" w:rsidR="00FA051E" w:rsidRPr="005D48D3" w:rsidRDefault="00FA051E" w:rsidP="008F4639">
      <w:pPr>
        <w:spacing w:line="240" w:lineRule="auto"/>
        <w:rPr>
          <w:rFonts w:ascii="Times New Roman" w:hAnsi="Times New Roman"/>
          <w:b/>
          <w:bCs/>
          <w:sz w:val="24"/>
          <w:szCs w:val="24"/>
          <w:lang w:val="en-US"/>
        </w:rPr>
      </w:pPr>
    </w:p>
    <w:p w14:paraId="5D93AA4B" w14:textId="77777777" w:rsidR="006130C8" w:rsidRPr="005D48D3" w:rsidRDefault="006130C8" w:rsidP="00F8639F">
      <w:pPr>
        <w:spacing w:line="240" w:lineRule="auto"/>
        <w:rPr>
          <w:rFonts w:ascii="Times New Roman" w:hAnsi="Times New Roman"/>
          <w:b/>
          <w:bCs/>
          <w:sz w:val="24"/>
          <w:szCs w:val="24"/>
          <w:lang w:val="en-US"/>
        </w:rPr>
      </w:pPr>
    </w:p>
    <w:p w14:paraId="04F8E467" w14:textId="77777777" w:rsidR="00FA3017" w:rsidRPr="005D48D3" w:rsidRDefault="00FA3017" w:rsidP="00F8639F">
      <w:pPr>
        <w:spacing w:line="240" w:lineRule="auto"/>
        <w:rPr>
          <w:rFonts w:ascii="Times New Roman" w:hAnsi="Times New Roman"/>
          <w:b/>
          <w:sz w:val="24"/>
          <w:szCs w:val="24"/>
          <w:lang w:val="en-US"/>
        </w:rPr>
      </w:pPr>
      <w:r w:rsidRPr="005D48D3">
        <w:rPr>
          <w:rFonts w:ascii="Times New Roman" w:hAnsi="Times New Roman"/>
          <w:b/>
          <w:bCs/>
          <w:sz w:val="24"/>
          <w:szCs w:val="24"/>
          <w:lang w:val="en-US"/>
        </w:rPr>
        <w:t>PART III.</w:t>
      </w:r>
      <w:r w:rsidRPr="005D48D3">
        <w:rPr>
          <w:rFonts w:ascii="Times New Roman" w:hAnsi="Times New Roman"/>
          <w:sz w:val="24"/>
          <w:szCs w:val="24"/>
          <w:lang w:val="en-US"/>
        </w:rPr>
        <w:t xml:space="preserve"> Study the following </w:t>
      </w:r>
      <w:r w:rsidRPr="005D48D3">
        <w:rPr>
          <w:rFonts w:ascii="Times New Roman" w:hAnsi="Times New Roman"/>
          <w:b/>
          <w:sz w:val="24"/>
          <w:szCs w:val="24"/>
          <w:lang w:val="en-US"/>
        </w:rPr>
        <w:t>thesis statements</w:t>
      </w:r>
      <w:r w:rsidRPr="005D48D3">
        <w:rPr>
          <w:rFonts w:ascii="Times New Roman" w:hAnsi="Times New Roman"/>
          <w:sz w:val="24"/>
          <w:szCs w:val="24"/>
          <w:lang w:val="en-US"/>
        </w:rPr>
        <w:t xml:space="preserve"> and decide if they are acceptable, have all the required content and a correct grammatical structure. </w:t>
      </w:r>
      <w:r w:rsidRPr="005D48D3">
        <w:rPr>
          <w:rFonts w:ascii="Times New Roman" w:hAnsi="Times New Roman"/>
          <w:b/>
          <w:sz w:val="24"/>
          <w:szCs w:val="24"/>
          <w:lang w:val="en-US"/>
        </w:rPr>
        <w:t>(5 x 1 = 5 points)</w:t>
      </w:r>
    </w:p>
    <w:p w14:paraId="5B5EFF22" w14:textId="3291DAD2" w:rsidR="00506855" w:rsidRPr="000877DF" w:rsidRDefault="000877DF" w:rsidP="00F8639F">
      <w:pPr>
        <w:tabs>
          <w:tab w:val="left" w:pos="709"/>
        </w:tabs>
        <w:spacing w:line="240" w:lineRule="auto"/>
        <w:rPr>
          <w:rFonts w:ascii="Times New Roman" w:hAnsi="Times New Roman"/>
          <w:b/>
          <w:color w:val="FF0000"/>
          <w:sz w:val="24"/>
          <w:szCs w:val="24"/>
          <w:lang w:val="en-US"/>
        </w:rPr>
      </w:pPr>
      <w:r w:rsidRPr="000877DF">
        <w:rPr>
          <w:rFonts w:ascii="Times New Roman" w:hAnsi="Times New Roman"/>
          <w:b/>
          <w:color w:val="FF0000"/>
          <w:sz w:val="24"/>
          <w:szCs w:val="24"/>
          <w:lang w:val="en-US"/>
        </w:rPr>
        <w:t xml:space="preserve"> </w:t>
      </w:r>
    </w:p>
    <w:p w14:paraId="666EB2A3" w14:textId="77777777" w:rsidR="008F4639" w:rsidRPr="005D48D3" w:rsidRDefault="003D2FEC" w:rsidP="008F4639">
      <w:pPr>
        <w:spacing w:line="240" w:lineRule="auto"/>
        <w:rPr>
          <w:rFonts w:ascii="Times New Roman" w:hAnsi="Times New Roman"/>
          <w:sz w:val="24"/>
          <w:szCs w:val="24"/>
        </w:rPr>
      </w:pPr>
      <w:r w:rsidRPr="005D48D3">
        <w:rPr>
          <w:rFonts w:ascii="Times New Roman" w:hAnsi="Times New Roman"/>
          <w:b/>
          <w:sz w:val="24"/>
          <w:szCs w:val="24"/>
          <w:lang w:val="en-US"/>
        </w:rPr>
        <w:t>12.</w:t>
      </w:r>
      <w:r w:rsidRPr="005D48D3">
        <w:rPr>
          <w:rFonts w:ascii="Times New Roman" w:hAnsi="Times New Roman"/>
          <w:sz w:val="24"/>
          <w:szCs w:val="24"/>
          <w:lang w:val="en-US"/>
        </w:rPr>
        <w:t xml:space="preserve"> </w:t>
      </w:r>
      <w:r w:rsidR="008F4639" w:rsidRPr="005D48D3">
        <w:rPr>
          <w:rFonts w:ascii="Times New Roman" w:hAnsi="Times New Roman"/>
          <w:sz w:val="24"/>
          <w:szCs w:val="24"/>
        </w:rPr>
        <w:t xml:space="preserve">Buildings can be built using materials such as concrete and steel; however, concrete is </w:t>
      </w:r>
      <w:r w:rsidR="008E6EAA" w:rsidRPr="005D48D3">
        <w:rPr>
          <w:rFonts w:ascii="Times New Roman" w:hAnsi="Times New Roman"/>
          <w:sz w:val="24"/>
          <w:szCs w:val="24"/>
        </w:rPr>
        <w:t>often preferred</w:t>
      </w:r>
      <w:r w:rsidR="008F4639" w:rsidRPr="005D48D3">
        <w:rPr>
          <w:rFonts w:ascii="Times New Roman" w:hAnsi="Times New Roman"/>
          <w:sz w:val="24"/>
          <w:szCs w:val="24"/>
        </w:rPr>
        <w:t xml:space="preserve"> due to its low cost, </w:t>
      </w:r>
      <w:r w:rsidR="008F4639" w:rsidRPr="000877DF">
        <w:rPr>
          <w:rFonts w:ascii="Times New Roman" w:hAnsi="Times New Roman"/>
          <w:color w:val="FF0000"/>
          <w:sz w:val="24"/>
          <w:szCs w:val="24"/>
        </w:rPr>
        <w:t>safe</w:t>
      </w:r>
      <w:r w:rsidR="008F4639" w:rsidRPr="005D48D3">
        <w:rPr>
          <w:rFonts w:ascii="Times New Roman" w:hAnsi="Times New Roman"/>
          <w:sz w:val="24"/>
          <w:szCs w:val="24"/>
        </w:rPr>
        <w:t xml:space="preserve">, and </w:t>
      </w:r>
      <w:r w:rsidR="008F4639" w:rsidRPr="000877DF">
        <w:rPr>
          <w:rFonts w:ascii="Times New Roman" w:hAnsi="Times New Roman"/>
          <w:color w:val="FF0000"/>
          <w:sz w:val="24"/>
          <w:szCs w:val="24"/>
        </w:rPr>
        <w:t>sustainable</w:t>
      </w:r>
      <w:r w:rsidR="008F4639" w:rsidRPr="005D48D3">
        <w:rPr>
          <w:rFonts w:ascii="Times New Roman" w:hAnsi="Times New Roman"/>
          <w:sz w:val="24"/>
          <w:szCs w:val="24"/>
        </w:rPr>
        <w:t>.</w:t>
      </w:r>
    </w:p>
    <w:p w14:paraId="3FC7F7A6" w14:textId="77777777" w:rsidR="00BB7743" w:rsidRPr="005D48D3" w:rsidRDefault="00BB7743" w:rsidP="008F4639">
      <w:pPr>
        <w:pStyle w:val="ListParagraph"/>
        <w:numPr>
          <w:ilvl w:val="0"/>
          <w:numId w:val="2"/>
        </w:numPr>
        <w:tabs>
          <w:tab w:val="left" w:pos="426"/>
          <w:tab w:val="left" w:pos="709"/>
        </w:tabs>
        <w:spacing w:line="240" w:lineRule="auto"/>
        <w:ind w:left="425" w:firstLine="1"/>
        <w:rPr>
          <w:rFonts w:ascii="Times New Roman" w:hAnsi="Times New Roman"/>
          <w:sz w:val="24"/>
          <w:szCs w:val="24"/>
          <w:lang w:val="en-US"/>
        </w:rPr>
      </w:pPr>
      <w:r w:rsidRPr="005D48D3">
        <w:rPr>
          <w:rFonts w:ascii="Times New Roman" w:hAnsi="Times New Roman"/>
          <w:sz w:val="24"/>
          <w:szCs w:val="24"/>
          <w:lang w:val="en-US"/>
        </w:rPr>
        <w:t>Acceptable</w:t>
      </w:r>
    </w:p>
    <w:p w14:paraId="75746C60" w14:textId="77777777" w:rsidR="00BB7743" w:rsidRPr="005D48D3" w:rsidRDefault="00BB7743" w:rsidP="00F8639F">
      <w:pPr>
        <w:pStyle w:val="ListParagraph"/>
        <w:numPr>
          <w:ilvl w:val="0"/>
          <w:numId w:val="2"/>
        </w:numPr>
        <w:tabs>
          <w:tab w:val="left" w:pos="426"/>
          <w:tab w:val="left" w:pos="709"/>
        </w:tabs>
        <w:spacing w:line="240" w:lineRule="auto"/>
        <w:ind w:left="425" w:firstLine="1"/>
        <w:rPr>
          <w:rFonts w:ascii="Times New Roman" w:hAnsi="Times New Roman"/>
          <w:sz w:val="24"/>
          <w:szCs w:val="24"/>
          <w:lang w:val="en-US"/>
        </w:rPr>
      </w:pPr>
      <w:r w:rsidRPr="005D48D3">
        <w:rPr>
          <w:rFonts w:ascii="Times New Roman" w:hAnsi="Times New Roman"/>
          <w:sz w:val="24"/>
          <w:szCs w:val="24"/>
          <w:lang w:val="en-US"/>
        </w:rPr>
        <w:t>Does not have the necessary content or sufficient content to be a complete thesis statement</w:t>
      </w:r>
    </w:p>
    <w:p w14:paraId="422D72CB" w14:textId="54FE489E" w:rsidR="00BB7743" w:rsidRPr="00616B92" w:rsidRDefault="00BB7743" w:rsidP="00F8639F">
      <w:pPr>
        <w:pStyle w:val="ListParagraph"/>
        <w:numPr>
          <w:ilvl w:val="0"/>
          <w:numId w:val="2"/>
        </w:numPr>
        <w:tabs>
          <w:tab w:val="left" w:pos="426"/>
          <w:tab w:val="left" w:pos="709"/>
        </w:tabs>
        <w:spacing w:line="240" w:lineRule="auto"/>
        <w:ind w:left="425" w:firstLine="1"/>
        <w:rPr>
          <w:rFonts w:ascii="Times New Roman" w:hAnsi="Times New Roman"/>
          <w:sz w:val="24"/>
          <w:szCs w:val="24"/>
        </w:rPr>
      </w:pPr>
      <w:r w:rsidRPr="00616B92">
        <w:rPr>
          <w:rFonts w:ascii="Times New Roman" w:hAnsi="Times New Roman"/>
          <w:color w:val="FF0000"/>
          <w:sz w:val="24"/>
          <w:szCs w:val="24"/>
          <w:lang w:val="en-US"/>
        </w:rPr>
        <w:t>Not grammatical</w:t>
      </w:r>
    </w:p>
    <w:p w14:paraId="6499A578" w14:textId="77777777" w:rsidR="008F4639" w:rsidRPr="005D48D3" w:rsidRDefault="003D2FEC" w:rsidP="008F4639">
      <w:pPr>
        <w:spacing w:line="240" w:lineRule="auto"/>
        <w:rPr>
          <w:rFonts w:ascii="Times New Roman" w:hAnsi="Times New Roman"/>
          <w:sz w:val="24"/>
          <w:szCs w:val="24"/>
        </w:rPr>
      </w:pPr>
      <w:r w:rsidRPr="005D48D3">
        <w:rPr>
          <w:rFonts w:ascii="Times New Roman" w:hAnsi="Times New Roman"/>
          <w:b/>
          <w:sz w:val="24"/>
          <w:szCs w:val="24"/>
          <w:lang w:val="en-US"/>
        </w:rPr>
        <w:t>13.</w:t>
      </w:r>
      <w:r w:rsidRPr="005D48D3">
        <w:rPr>
          <w:rFonts w:ascii="Times New Roman" w:hAnsi="Times New Roman"/>
          <w:sz w:val="24"/>
          <w:szCs w:val="24"/>
          <w:lang w:val="en-US"/>
        </w:rPr>
        <w:t xml:space="preserve"> </w:t>
      </w:r>
      <w:r w:rsidR="008F4639" w:rsidRPr="005D48D3">
        <w:rPr>
          <w:rFonts w:ascii="Times New Roman" w:hAnsi="Times New Roman"/>
          <w:sz w:val="24"/>
          <w:szCs w:val="24"/>
        </w:rPr>
        <w:t xml:space="preserve">To avoid fatal accidents in shipyards there are three </w:t>
      </w:r>
      <w:r w:rsidR="0034094B" w:rsidRPr="005D48D3">
        <w:rPr>
          <w:rFonts w:ascii="Times New Roman" w:hAnsi="Times New Roman"/>
          <w:sz w:val="24"/>
          <w:szCs w:val="24"/>
        </w:rPr>
        <w:t>critical</w:t>
      </w:r>
      <w:r w:rsidR="008F4639" w:rsidRPr="005D48D3">
        <w:rPr>
          <w:rFonts w:ascii="Times New Roman" w:hAnsi="Times New Roman"/>
          <w:sz w:val="24"/>
          <w:szCs w:val="24"/>
        </w:rPr>
        <w:t xml:space="preserve"> steps: working on problems about workers, </w:t>
      </w:r>
      <w:r w:rsidR="008F4639" w:rsidRPr="00795B0B">
        <w:rPr>
          <w:rFonts w:ascii="Times New Roman" w:hAnsi="Times New Roman"/>
          <w:color w:val="FF0000"/>
          <w:sz w:val="24"/>
          <w:szCs w:val="24"/>
        </w:rPr>
        <w:t>prepare</w:t>
      </w:r>
      <w:r w:rsidR="008F4639" w:rsidRPr="005D48D3">
        <w:rPr>
          <w:rFonts w:ascii="Times New Roman" w:hAnsi="Times New Roman"/>
          <w:sz w:val="24"/>
          <w:szCs w:val="24"/>
        </w:rPr>
        <w:t xml:space="preserve"> professional and comprehensive safety plans and execution of extended laws about safety.</w:t>
      </w:r>
    </w:p>
    <w:p w14:paraId="756DD09F" w14:textId="77777777" w:rsidR="00F8639F" w:rsidRPr="005D48D3" w:rsidRDefault="00F8639F" w:rsidP="00F8639F">
      <w:pPr>
        <w:tabs>
          <w:tab w:val="left" w:pos="709"/>
        </w:tabs>
        <w:spacing w:line="240" w:lineRule="auto"/>
        <w:rPr>
          <w:rFonts w:ascii="Times New Roman" w:hAnsi="Times New Roman"/>
          <w:sz w:val="24"/>
          <w:szCs w:val="24"/>
          <w:lang w:val="en-US"/>
        </w:rPr>
      </w:pPr>
    </w:p>
    <w:p w14:paraId="10E95069" w14:textId="77777777" w:rsidR="003D2FEC" w:rsidRPr="005D48D3" w:rsidRDefault="003D2FEC" w:rsidP="00F8639F">
      <w:pPr>
        <w:pStyle w:val="ListParagraph"/>
        <w:numPr>
          <w:ilvl w:val="0"/>
          <w:numId w:val="3"/>
        </w:numPr>
        <w:tabs>
          <w:tab w:val="left" w:pos="426"/>
          <w:tab w:val="left" w:pos="709"/>
        </w:tabs>
        <w:spacing w:line="240" w:lineRule="auto"/>
        <w:rPr>
          <w:rFonts w:ascii="Times New Roman" w:hAnsi="Times New Roman"/>
          <w:sz w:val="24"/>
          <w:szCs w:val="24"/>
          <w:lang w:val="en-US"/>
        </w:rPr>
      </w:pPr>
      <w:r w:rsidRPr="005D48D3">
        <w:rPr>
          <w:rFonts w:ascii="Times New Roman" w:hAnsi="Times New Roman"/>
          <w:sz w:val="24"/>
          <w:szCs w:val="24"/>
          <w:lang w:val="en-US"/>
        </w:rPr>
        <w:t>Acceptable</w:t>
      </w:r>
    </w:p>
    <w:p w14:paraId="61BE8E4E" w14:textId="77777777" w:rsidR="003D2FEC" w:rsidRPr="005D48D3" w:rsidRDefault="003D2FEC" w:rsidP="00F8639F">
      <w:pPr>
        <w:pStyle w:val="ListParagraph"/>
        <w:numPr>
          <w:ilvl w:val="0"/>
          <w:numId w:val="3"/>
        </w:numPr>
        <w:tabs>
          <w:tab w:val="left" w:pos="426"/>
          <w:tab w:val="left" w:pos="709"/>
        </w:tabs>
        <w:spacing w:line="240" w:lineRule="auto"/>
        <w:ind w:left="425" w:firstLine="1"/>
        <w:rPr>
          <w:rFonts w:ascii="Times New Roman" w:hAnsi="Times New Roman"/>
          <w:sz w:val="24"/>
          <w:szCs w:val="24"/>
          <w:lang w:val="en-US"/>
        </w:rPr>
      </w:pPr>
      <w:r w:rsidRPr="005D48D3">
        <w:rPr>
          <w:rFonts w:ascii="Times New Roman" w:hAnsi="Times New Roman"/>
          <w:sz w:val="24"/>
          <w:szCs w:val="24"/>
          <w:lang w:val="en-US"/>
        </w:rPr>
        <w:t>Does not have the necessary content or sufficient content to be a complete thesis statement</w:t>
      </w:r>
    </w:p>
    <w:p w14:paraId="79293648" w14:textId="7F6A0E71" w:rsidR="003D2FEC" w:rsidRPr="00616B92" w:rsidRDefault="003D2FEC" w:rsidP="00F8639F">
      <w:pPr>
        <w:pStyle w:val="ListParagraph"/>
        <w:numPr>
          <w:ilvl w:val="0"/>
          <w:numId w:val="3"/>
        </w:numPr>
        <w:tabs>
          <w:tab w:val="left" w:pos="426"/>
          <w:tab w:val="left" w:pos="709"/>
        </w:tabs>
        <w:spacing w:line="240" w:lineRule="auto"/>
        <w:ind w:left="425" w:firstLine="1"/>
        <w:rPr>
          <w:rFonts w:ascii="Times New Roman" w:hAnsi="Times New Roman"/>
          <w:sz w:val="24"/>
          <w:szCs w:val="24"/>
        </w:rPr>
      </w:pPr>
      <w:r w:rsidRPr="00616B92">
        <w:rPr>
          <w:rFonts w:ascii="Times New Roman" w:hAnsi="Times New Roman"/>
          <w:color w:val="FF0000"/>
          <w:sz w:val="24"/>
          <w:szCs w:val="24"/>
          <w:lang w:val="en-US"/>
        </w:rPr>
        <w:t>Not grammatical</w:t>
      </w:r>
    </w:p>
    <w:p w14:paraId="3D145973" w14:textId="77777777" w:rsidR="008F4639" w:rsidRPr="005D48D3" w:rsidRDefault="003D2FEC" w:rsidP="008F4639">
      <w:pPr>
        <w:spacing w:line="240" w:lineRule="auto"/>
        <w:rPr>
          <w:rFonts w:ascii="Times New Roman" w:hAnsi="Times New Roman"/>
          <w:sz w:val="24"/>
          <w:szCs w:val="24"/>
        </w:rPr>
      </w:pPr>
      <w:r w:rsidRPr="005D48D3">
        <w:rPr>
          <w:rFonts w:ascii="Times New Roman" w:hAnsi="Times New Roman"/>
          <w:b/>
          <w:sz w:val="24"/>
          <w:szCs w:val="24"/>
        </w:rPr>
        <w:t>14.</w:t>
      </w:r>
      <w:r w:rsidRPr="005D48D3">
        <w:rPr>
          <w:rFonts w:ascii="Times New Roman" w:hAnsi="Times New Roman"/>
          <w:sz w:val="24"/>
          <w:szCs w:val="24"/>
        </w:rPr>
        <w:t xml:space="preserve"> </w:t>
      </w:r>
      <w:r w:rsidR="008F4639" w:rsidRPr="005D48D3">
        <w:rPr>
          <w:rFonts w:ascii="Times New Roman" w:hAnsi="Times New Roman"/>
          <w:sz w:val="24"/>
          <w:szCs w:val="24"/>
        </w:rPr>
        <w:t xml:space="preserve">Although </w:t>
      </w:r>
      <w:r w:rsidR="004F4944" w:rsidRPr="005D48D3">
        <w:rPr>
          <w:rFonts w:ascii="Times New Roman" w:hAnsi="Times New Roman"/>
          <w:sz w:val="24"/>
          <w:szCs w:val="24"/>
        </w:rPr>
        <w:t>the risks associated with nuclear power plants are notorious</w:t>
      </w:r>
      <w:r w:rsidR="008F4639" w:rsidRPr="005D48D3">
        <w:rPr>
          <w:rFonts w:ascii="Times New Roman" w:hAnsi="Times New Roman"/>
          <w:sz w:val="24"/>
          <w:szCs w:val="24"/>
        </w:rPr>
        <w:t xml:space="preserve">, they are more efficient, greener and less </w:t>
      </w:r>
      <w:r w:rsidR="004F4944" w:rsidRPr="005D48D3">
        <w:rPr>
          <w:rFonts w:ascii="Times New Roman" w:hAnsi="Times New Roman"/>
          <w:sz w:val="24"/>
          <w:szCs w:val="24"/>
        </w:rPr>
        <w:t>expensive</w:t>
      </w:r>
      <w:r w:rsidR="008F4639" w:rsidRPr="005D48D3">
        <w:rPr>
          <w:rFonts w:ascii="Times New Roman" w:hAnsi="Times New Roman"/>
          <w:sz w:val="24"/>
          <w:szCs w:val="24"/>
        </w:rPr>
        <w:t xml:space="preserve"> than </w:t>
      </w:r>
      <w:r w:rsidR="004F4944" w:rsidRPr="005D48D3">
        <w:rPr>
          <w:rFonts w:ascii="Times New Roman" w:hAnsi="Times New Roman"/>
          <w:sz w:val="24"/>
          <w:szCs w:val="24"/>
        </w:rPr>
        <w:t xml:space="preserve">coal-fired power plants. </w:t>
      </w:r>
    </w:p>
    <w:p w14:paraId="50B85CD4" w14:textId="77777777" w:rsidR="00F8639F" w:rsidRPr="005D48D3" w:rsidRDefault="00F8639F" w:rsidP="00F8639F">
      <w:pPr>
        <w:spacing w:line="240" w:lineRule="auto"/>
        <w:rPr>
          <w:rFonts w:ascii="Times New Roman" w:hAnsi="Times New Roman"/>
          <w:sz w:val="24"/>
          <w:szCs w:val="24"/>
          <w:lang w:val="en-US"/>
        </w:rPr>
      </w:pPr>
    </w:p>
    <w:p w14:paraId="4BCE18DE" w14:textId="77777777" w:rsidR="003D2FEC" w:rsidRPr="00470EBB" w:rsidRDefault="003D2FEC" w:rsidP="00F8639F">
      <w:pPr>
        <w:pStyle w:val="ListParagraph"/>
        <w:numPr>
          <w:ilvl w:val="0"/>
          <w:numId w:val="4"/>
        </w:numPr>
        <w:tabs>
          <w:tab w:val="left" w:pos="426"/>
          <w:tab w:val="left" w:pos="709"/>
        </w:tabs>
        <w:spacing w:line="240" w:lineRule="auto"/>
        <w:rPr>
          <w:rFonts w:ascii="Times New Roman" w:hAnsi="Times New Roman"/>
          <w:color w:val="FF0000"/>
          <w:sz w:val="24"/>
          <w:szCs w:val="24"/>
          <w:lang w:val="en-US"/>
        </w:rPr>
      </w:pPr>
      <w:r w:rsidRPr="00470EBB">
        <w:rPr>
          <w:rFonts w:ascii="Times New Roman" w:hAnsi="Times New Roman"/>
          <w:color w:val="FF0000"/>
          <w:sz w:val="24"/>
          <w:szCs w:val="24"/>
          <w:lang w:val="en-US"/>
        </w:rPr>
        <w:t>Acceptable</w:t>
      </w:r>
    </w:p>
    <w:p w14:paraId="3C9CCD0C" w14:textId="77777777" w:rsidR="003D2FEC" w:rsidRPr="005D48D3" w:rsidRDefault="003D2FEC" w:rsidP="00F8639F">
      <w:pPr>
        <w:pStyle w:val="ListParagraph"/>
        <w:numPr>
          <w:ilvl w:val="0"/>
          <w:numId w:val="4"/>
        </w:numPr>
        <w:tabs>
          <w:tab w:val="left" w:pos="426"/>
          <w:tab w:val="left" w:pos="709"/>
        </w:tabs>
        <w:spacing w:line="240" w:lineRule="auto"/>
        <w:ind w:left="425" w:firstLine="1"/>
        <w:rPr>
          <w:rFonts w:ascii="Times New Roman" w:hAnsi="Times New Roman"/>
          <w:sz w:val="24"/>
          <w:szCs w:val="24"/>
          <w:lang w:val="en-US"/>
        </w:rPr>
      </w:pPr>
      <w:r w:rsidRPr="005D48D3">
        <w:rPr>
          <w:rFonts w:ascii="Times New Roman" w:hAnsi="Times New Roman"/>
          <w:sz w:val="24"/>
          <w:szCs w:val="24"/>
          <w:lang w:val="en-US"/>
        </w:rPr>
        <w:t>Does not have the necessary content or sufficient content to be a complete thesis statement</w:t>
      </w:r>
    </w:p>
    <w:p w14:paraId="66731B60" w14:textId="77777777" w:rsidR="003D2FEC" w:rsidRPr="005D48D3" w:rsidRDefault="003D2FEC" w:rsidP="00F8639F">
      <w:pPr>
        <w:pStyle w:val="ListParagraph"/>
        <w:numPr>
          <w:ilvl w:val="0"/>
          <w:numId w:val="4"/>
        </w:numPr>
        <w:tabs>
          <w:tab w:val="left" w:pos="426"/>
          <w:tab w:val="left" w:pos="709"/>
        </w:tabs>
        <w:spacing w:line="240" w:lineRule="auto"/>
        <w:ind w:left="425" w:firstLine="1"/>
        <w:rPr>
          <w:rFonts w:ascii="Times New Roman" w:hAnsi="Times New Roman"/>
          <w:sz w:val="24"/>
          <w:szCs w:val="24"/>
          <w:lang w:val="en-US"/>
        </w:rPr>
      </w:pPr>
      <w:r w:rsidRPr="005D48D3">
        <w:rPr>
          <w:rFonts w:ascii="Times New Roman" w:hAnsi="Times New Roman"/>
          <w:sz w:val="24"/>
          <w:szCs w:val="24"/>
          <w:lang w:val="en-US"/>
        </w:rPr>
        <w:t xml:space="preserve">Not grammatical </w:t>
      </w:r>
    </w:p>
    <w:p w14:paraId="68EE1FCB" w14:textId="77777777" w:rsidR="003D2FEC" w:rsidRPr="005D48D3" w:rsidRDefault="003D2FEC" w:rsidP="00F8639F">
      <w:pPr>
        <w:spacing w:line="240" w:lineRule="auto"/>
        <w:rPr>
          <w:rFonts w:ascii="Times New Roman" w:hAnsi="Times New Roman"/>
          <w:sz w:val="24"/>
          <w:szCs w:val="24"/>
        </w:rPr>
      </w:pPr>
    </w:p>
    <w:p w14:paraId="12469A7F" w14:textId="77777777" w:rsidR="00AF20EC" w:rsidRPr="005D48D3" w:rsidRDefault="000C0527" w:rsidP="00AF20EC">
      <w:pPr>
        <w:spacing w:line="240" w:lineRule="auto"/>
        <w:rPr>
          <w:rFonts w:ascii="Times New Roman" w:hAnsi="Times New Roman"/>
          <w:sz w:val="24"/>
          <w:szCs w:val="24"/>
        </w:rPr>
      </w:pPr>
      <w:r w:rsidRPr="005D48D3">
        <w:rPr>
          <w:rFonts w:ascii="Times New Roman" w:hAnsi="Times New Roman"/>
          <w:b/>
          <w:sz w:val="24"/>
          <w:szCs w:val="24"/>
        </w:rPr>
        <w:t>15.</w:t>
      </w:r>
      <w:r w:rsidRPr="005D48D3">
        <w:rPr>
          <w:rFonts w:ascii="Times New Roman" w:hAnsi="Times New Roman"/>
          <w:sz w:val="24"/>
          <w:szCs w:val="24"/>
        </w:rPr>
        <w:t xml:space="preserve"> </w:t>
      </w:r>
      <w:r w:rsidR="008F4639" w:rsidRPr="005D48D3">
        <w:rPr>
          <w:rFonts w:ascii="Times New Roman" w:hAnsi="Times New Roman"/>
          <w:sz w:val="24"/>
          <w:szCs w:val="24"/>
        </w:rPr>
        <w:t xml:space="preserve">Despite the fact that plastic usage is widespread in industry owing to its low price and flexibility, it </w:t>
      </w:r>
      <w:r w:rsidR="00740443" w:rsidRPr="005D48D3">
        <w:rPr>
          <w:rFonts w:ascii="Times New Roman" w:hAnsi="Times New Roman"/>
          <w:sz w:val="24"/>
          <w:szCs w:val="24"/>
        </w:rPr>
        <w:t xml:space="preserve">not only </w:t>
      </w:r>
      <w:r w:rsidR="008F4639" w:rsidRPr="005D48D3">
        <w:rPr>
          <w:rFonts w:ascii="Times New Roman" w:hAnsi="Times New Roman"/>
          <w:sz w:val="24"/>
          <w:szCs w:val="24"/>
        </w:rPr>
        <w:t xml:space="preserve">causes various hazards such as environmental pollution and </w:t>
      </w:r>
      <w:r w:rsidR="00940554" w:rsidRPr="005D48D3">
        <w:rPr>
          <w:rFonts w:ascii="Times New Roman" w:hAnsi="Times New Roman"/>
          <w:sz w:val="24"/>
          <w:szCs w:val="24"/>
        </w:rPr>
        <w:t xml:space="preserve">critical </w:t>
      </w:r>
      <w:r w:rsidR="008F4639" w:rsidRPr="005D48D3">
        <w:rPr>
          <w:rFonts w:ascii="Times New Roman" w:hAnsi="Times New Roman"/>
          <w:sz w:val="24"/>
          <w:szCs w:val="24"/>
        </w:rPr>
        <w:t xml:space="preserve">health </w:t>
      </w:r>
      <w:r w:rsidR="00940554" w:rsidRPr="005D48D3">
        <w:rPr>
          <w:rFonts w:ascii="Times New Roman" w:hAnsi="Times New Roman"/>
          <w:sz w:val="24"/>
          <w:szCs w:val="24"/>
        </w:rPr>
        <w:t>issue</w:t>
      </w:r>
      <w:r w:rsidR="00740443" w:rsidRPr="005D48D3">
        <w:rPr>
          <w:rFonts w:ascii="Times New Roman" w:hAnsi="Times New Roman"/>
          <w:sz w:val="24"/>
          <w:szCs w:val="24"/>
        </w:rPr>
        <w:t xml:space="preserve">s, but also creates </w:t>
      </w:r>
      <w:r w:rsidR="008F4639" w:rsidRPr="005D48D3">
        <w:rPr>
          <w:rFonts w:ascii="Times New Roman" w:hAnsi="Times New Roman"/>
          <w:sz w:val="24"/>
          <w:szCs w:val="24"/>
        </w:rPr>
        <w:t>a serious problem for plastic production</w:t>
      </w:r>
      <w:r w:rsidR="00740443" w:rsidRPr="005D48D3">
        <w:rPr>
          <w:rFonts w:ascii="Times New Roman" w:hAnsi="Times New Roman"/>
          <w:sz w:val="24"/>
          <w:szCs w:val="24"/>
        </w:rPr>
        <w:t xml:space="preserve"> due to lack of raw material</w:t>
      </w:r>
      <w:r w:rsidR="008F4639" w:rsidRPr="005D48D3">
        <w:rPr>
          <w:rFonts w:ascii="Times New Roman" w:hAnsi="Times New Roman"/>
          <w:sz w:val="24"/>
          <w:szCs w:val="24"/>
        </w:rPr>
        <w:t xml:space="preserve">.  </w:t>
      </w:r>
      <w:r w:rsidR="00AF20EC" w:rsidRPr="005D48D3">
        <w:rPr>
          <w:rFonts w:ascii="Times New Roman" w:hAnsi="Times New Roman"/>
          <w:sz w:val="24"/>
          <w:szCs w:val="24"/>
        </w:rPr>
        <w:t xml:space="preserve"> </w:t>
      </w:r>
    </w:p>
    <w:p w14:paraId="39A1B541" w14:textId="77777777" w:rsidR="003E537D" w:rsidRPr="005D48D3" w:rsidRDefault="003E537D" w:rsidP="00BC5B5E">
      <w:pPr>
        <w:spacing w:line="180" w:lineRule="atLeast"/>
        <w:rPr>
          <w:rFonts w:ascii="Times New Roman" w:hAnsi="Times New Roman"/>
          <w:sz w:val="24"/>
          <w:szCs w:val="24"/>
          <w:lang w:val="en-US"/>
        </w:rPr>
      </w:pPr>
    </w:p>
    <w:p w14:paraId="0BB36485" w14:textId="77777777" w:rsidR="000C0527" w:rsidRPr="005D48D3" w:rsidRDefault="000C0527" w:rsidP="00BC5B5E">
      <w:pPr>
        <w:pStyle w:val="ListParagraph"/>
        <w:numPr>
          <w:ilvl w:val="0"/>
          <w:numId w:val="5"/>
        </w:numPr>
        <w:tabs>
          <w:tab w:val="left" w:pos="426"/>
          <w:tab w:val="left" w:pos="709"/>
        </w:tabs>
        <w:spacing w:line="180" w:lineRule="atLeast"/>
        <w:rPr>
          <w:rFonts w:ascii="Times New Roman" w:hAnsi="Times New Roman"/>
          <w:sz w:val="24"/>
          <w:szCs w:val="24"/>
          <w:lang w:val="en-US"/>
        </w:rPr>
      </w:pPr>
      <w:r w:rsidRPr="00372CAF">
        <w:rPr>
          <w:rFonts w:ascii="Times New Roman" w:hAnsi="Times New Roman"/>
          <w:color w:val="FF0000"/>
          <w:sz w:val="24"/>
          <w:szCs w:val="24"/>
          <w:lang w:val="en-US"/>
        </w:rPr>
        <w:t>Acceptable</w:t>
      </w:r>
    </w:p>
    <w:p w14:paraId="7C23F6FD" w14:textId="77777777" w:rsidR="000C0527" w:rsidRPr="005D48D3" w:rsidRDefault="000C0527" w:rsidP="00BC5B5E">
      <w:pPr>
        <w:pStyle w:val="ListParagraph"/>
        <w:numPr>
          <w:ilvl w:val="0"/>
          <w:numId w:val="5"/>
        </w:numPr>
        <w:tabs>
          <w:tab w:val="left" w:pos="426"/>
          <w:tab w:val="left" w:pos="709"/>
        </w:tabs>
        <w:spacing w:line="180" w:lineRule="atLeast"/>
        <w:ind w:left="425" w:firstLine="1"/>
        <w:rPr>
          <w:rFonts w:ascii="Times New Roman" w:hAnsi="Times New Roman"/>
          <w:sz w:val="24"/>
          <w:szCs w:val="24"/>
          <w:lang w:val="en-US"/>
        </w:rPr>
      </w:pPr>
      <w:r w:rsidRPr="005D48D3">
        <w:rPr>
          <w:rFonts w:ascii="Times New Roman" w:hAnsi="Times New Roman"/>
          <w:sz w:val="24"/>
          <w:szCs w:val="24"/>
          <w:lang w:val="en-US"/>
        </w:rPr>
        <w:lastRenderedPageBreak/>
        <w:t>Does not have the necessary content or sufficient content to be a complete thesis statement</w:t>
      </w:r>
    </w:p>
    <w:p w14:paraId="0AC73C5A" w14:textId="77777777" w:rsidR="000C0527" w:rsidRPr="005D48D3" w:rsidRDefault="000C0527" w:rsidP="00BC5B5E">
      <w:pPr>
        <w:pStyle w:val="ListParagraph"/>
        <w:numPr>
          <w:ilvl w:val="0"/>
          <w:numId w:val="5"/>
        </w:numPr>
        <w:tabs>
          <w:tab w:val="left" w:pos="426"/>
          <w:tab w:val="left" w:pos="709"/>
        </w:tabs>
        <w:spacing w:line="180" w:lineRule="atLeast"/>
        <w:ind w:left="425" w:firstLine="1"/>
        <w:rPr>
          <w:rFonts w:ascii="Times New Roman" w:hAnsi="Times New Roman"/>
          <w:sz w:val="24"/>
          <w:szCs w:val="24"/>
          <w:lang w:val="en-US"/>
        </w:rPr>
      </w:pPr>
      <w:r w:rsidRPr="005D48D3">
        <w:rPr>
          <w:rFonts w:ascii="Times New Roman" w:hAnsi="Times New Roman"/>
          <w:sz w:val="24"/>
          <w:szCs w:val="24"/>
          <w:lang w:val="en-US"/>
        </w:rPr>
        <w:t xml:space="preserve">Not grammatical </w:t>
      </w:r>
    </w:p>
    <w:p w14:paraId="186306AA" w14:textId="77777777" w:rsidR="003D2FEC" w:rsidRPr="005D48D3" w:rsidRDefault="000C0527" w:rsidP="00BC5B5E">
      <w:pPr>
        <w:spacing w:line="180" w:lineRule="atLeast"/>
        <w:rPr>
          <w:rFonts w:ascii="Times New Roman" w:hAnsi="Times New Roman"/>
          <w:sz w:val="18"/>
          <w:szCs w:val="18"/>
        </w:rPr>
      </w:pPr>
      <w:r w:rsidRPr="005D48D3">
        <w:rPr>
          <w:rFonts w:ascii="Times New Roman" w:hAnsi="Times New Roman"/>
          <w:sz w:val="24"/>
          <w:szCs w:val="24"/>
        </w:rPr>
        <w:t xml:space="preserve"> </w:t>
      </w:r>
    </w:p>
    <w:p w14:paraId="2A03638D" w14:textId="77777777" w:rsidR="00431C99" w:rsidRPr="005D48D3" w:rsidRDefault="000A1C8E" w:rsidP="00431C99">
      <w:pPr>
        <w:spacing w:line="240" w:lineRule="auto"/>
        <w:rPr>
          <w:rFonts w:ascii="Times New Roman" w:hAnsi="Times New Roman"/>
          <w:sz w:val="24"/>
          <w:szCs w:val="24"/>
        </w:rPr>
      </w:pPr>
      <w:r w:rsidRPr="005D48D3">
        <w:rPr>
          <w:rFonts w:ascii="Times New Roman" w:hAnsi="Times New Roman"/>
          <w:b/>
          <w:sz w:val="24"/>
          <w:szCs w:val="24"/>
        </w:rPr>
        <w:t>16.</w:t>
      </w:r>
      <w:r w:rsidRPr="005D48D3">
        <w:rPr>
          <w:rFonts w:ascii="Times New Roman" w:hAnsi="Times New Roman"/>
          <w:sz w:val="24"/>
          <w:szCs w:val="24"/>
        </w:rPr>
        <w:t xml:space="preserve"> </w:t>
      </w:r>
      <w:r w:rsidR="008F4639" w:rsidRPr="005D48D3">
        <w:rPr>
          <w:rFonts w:ascii="Times New Roman" w:hAnsi="Times New Roman"/>
          <w:sz w:val="24"/>
          <w:szCs w:val="24"/>
        </w:rPr>
        <w:t xml:space="preserve">In </w:t>
      </w:r>
      <w:r w:rsidR="00AC57B2" w:rsidRPr="005D48D3">
        <w:rPr>
          <w:rFonts w:ascii="Times New Roman" w:hAnsi="Times New Roman"/>
          <w:sz w:val="24"/>
          <w:szCs w:val="24"/>
        </w:rPr>
        <w:t xml:space="preserve">the </w:t>
      </w:r>
      <w:r w:rsidR="008F4639" w:rsidRPr="005D48D3">
        <w:rPr>
          <w:rFonts w:ascii="Times New Roman" w:hAnsi="Times New Roman"/>
          <w:sz w:val="24"/>
          <w:szCs w:val="24"/>
        </w:rPr>
        <w:t xml:space="preserve">architectural design process, using computer programs has </w:t>
      </w:r>
      <w:r w:rsidR="008F4639" w:rsidRPr="00A030B9">
        <w:rPr>
          <w:rFonts w:ascii="Times New Roman" w:hAnsi="Times New Roman"/>
          <w:color w:val="FF0000"/>
          <w:sz w:val="24"/>
          <w:szCs w:val="24"/>
        </w:rPr>
        <w:t xml:space="preserve">many advantages </w:t>
      </w:r>
      <w:r w:rsidR="008F4639" w:rsidRPr="005D48D3">
        <w:rPr>
          <w:rFonts w:ascii="Times New Roman" w:hAnsi="Times New Roman"/>
          <w:sz w:val="24"/>
          <w:szCs w:val="24"/>
        </w:rPr>
        <w:t>such as speeding up the design</w:t>
      </w:r>
      <w:r w:rsidR="00AC57B2" w:rsidRPr="005D48D3">
        <w:rPr>
          <w:rFonts w:ascii="Times New Roman" w:hAnsi="Times New Roman"/>
          <w:sz w:val="24"/>
          <w:szCs w:val="24"/>
        </w:rPr>
        <w:t>.</w:t>
      </w:r>
      <w:r w:rsidR="008F4639" w:rsidRPr="005D48D3">
        <w:rPr>
          <w:rFonts w:ascii="Times New Roman" w:hAnsi="Times New Roman"/>
          <w:sz w:val="24"/>
          <w:szCs w:val="24"/>
        </w:rPr>
        <w:t xml:space="preserve">  </w:t>
      </w:r>
    </w:p>
    <w:p w14:paraId="5F0EF01D" w14:textId="77777777" w:rsidR="00F8639F" w:rsidRPr="005D48D3" w:rsidRDefault="00F8639F" w:rsidP="00BC5B5E">
      <w:pPr>
        <w:spacing w:line="180" w:lineRule="atLeast"/>
        <w:rPr>
          <w:rFonts w:ascii="Times New Roman" w:hAnsi="Times New Roman"/>
          <w:sz w:val="18"/>
          <w:szCs w:val="18"/>
        </w:rPr>
      </w:pPr>
    </w:p>
    <w:p w14:paraId="5B1E64D8" w14:textId="77777777" w:rsidR="000A1C8E" w:rsidRPr="005D48D3" w:rsidRDefault="000A1C8E" w:rsidP="00BC5B5E">
      <w:pPr>
        <w:pStyle w:val="ListParagraph"/>
        <w:numPr>
          <w:ilvl w:val="0"/>
          <w:numId w:val="6"/>
        </w:numPr>
        <w:tabs>
          <w:tab w:val="left" w:pos="426"/>
          <w:tab w:val="left" w:pos="709"/>
        </w:tabs>
        <w:spacing w:line="180" w:lineRule="atLeast"/>
        <w:rPr>
          <w:rFonts w:ascii="Times New Roman" w:hAnsi="Times New Roman"/>
          <w:sz w:val="24"/>
          <w:szCs w:val="24"/>
          <w:lang w:val="en-US"/>
        </w:rPr>
      </w:pPr>
      <w:r w:rsidRPr="005D48D3">
        <w:rPr>
          <w:rFonts w:ascii="Times New Roman" w:hAnsi="Times New Roman"/>
          <w:sz w:val="24"/>
          <w:szCs w:val="24"/>
          <w:lang w:val="en-US"/>
        </w:rPr>
        <w:t>Acceptable</w:t>
      </w:r>
    </w:p>
    <w:p w14:paraId="380FAA48" w14:textId="77777777" w:rsidR="000A1C8E" w:rsidRPr="00A030B9" w:rsidRDefault="000A1C8E" w:rsidP="00BC5B5E">
      <w:pPr>
        <w:pStyle w:val="ListParagraph"/>
        <w:numPr>
          <w:ilvl w:val="0"/>
          <w:numId w:val="6"/>
        </w:numPr>
        <w:tabs>
          <w:tab w:val="left" w:pos="426"/>
          <w:tab w:val="left" w:pos="709"/>
        </w:tabs>
        <w:spacing w:line="180" w:lineRule="atLeast"/>
        <w:ind w:left="425" w:firstLine="1"/>
        <w:rPr>
          <w:rFonts w:ascii="Times New Roman" w:hAnsi="Times New Roman"/>
          <w:color w:val="FF0000"/>
          <w:sz w:val="24"/>
          <w:szCs w:val="24"/>
          <w:lang w:val="en-US"/>
        </w:rPr>
      </w:pPr>
      <w:r w:rsidRPr="00A030B9">
        <w:rPr>
          <w:rFonts w:ascii="Times New Roman" w:hAnsi="Times New Roman"/>
          <w:color w:val="FF0000"/>
          <w:sz w:val="24"/>
          <w:szCs w:val="24"/>
          <w:lang w:val="en-US"/>
        </w:rPr>
        <w:t>Does not have the necessary content or sufficient content to be a complete thesis statement</w:t>
      </w:r>
    </w:p>
    <w:p w14:paraId="4C0450A4" w14:textId="77777777" w:rsidR="000A1C8E" w:rsidRPr="005D48D3" w:rsidRDefault="000A1C8E" w:rsidP="00BC5B5E">
      <w:pPr>
        <w:pStyle w:val="ListParagraph"/>
        <w:numPr>
          <w:ilvl w:val="0"/>
          <w:numId w:val="6"/>
        </w:numPr>
        <w:tabs>
          <w:tab w:val="left" w:pos="426"/>
          <w:tab w:val="left" w:pos="709"/>
        </w:tabs>
        <w:spacing w:line="180" w:lineRule="atLeast"/>
        <w:ind w:left="425" w:firstLine="1"/>
        <w:rPr>
          <w:rFonts w:ascii="Times New Roman" w:hAnsi="Times New Roman"/>
          <w:sz w:val="24"/>
          <w:szCs w:val="24"/>
          <w:lang w:val="en-US"/>
        </w:rPr>
      </w:pPr>
      <w:r w:rsidRPr="005D48D3">
        <w:rPr>
          <w:rFonts w:ascii="Times New Roman" w:hAnsi="Times New Roman"/>
          <w:sz w:val="24"/>
          <w:szCs w:val="24"/>
          <w:lang w:val="en-US"/>
        </w:rPr>
        <w:t xml:space="preserve">Not grammatical </w:t>
      </w:r>
    </w:p>
    <w:p w14:paraId="5C967E2A" w14:textId="77777777" w:rsidR="00F8639F" w:rsidRPr="005D48D3" w:rsidRDefault="00F8639F" w:rsidP="00BC5B5E">
      <w:pPr>
        <w:pStyle w:val="ListParagraph"/>
        <w:tabs>
          <w:tab w:val="left" w:pos="426"/>
          <w:tab w:val="left" w:pos="709"/>
        </w:tabs>
        <w:spacing w:line="180" w:lineRule="atLeast"/>
        <w:ind w:left="426"/>
        <w:rPr>
          <w:rFonts w:ascii="Times New Roman" w:hAnsi="Times New Roman"/>
          <w:sz w:val="24"/>
          <w:szCs w:val="24"/>
          <w:lang w:val="en-US"/>
        </w:rPr>
      </w:pPr>
    </w:p>
    <w:p w14:paraId="14730241" w14:textId="77777777" w:rsidR="006130C8" w:rsidRPr="005D48D3" w:rsidRDefault="006130C8" w:rsidP="00BC5B5E">
      <w:pPr>
        <w:spacing w:line="180" w:lineRule="atLeast"/>
        <w:rPr>
          <w:rFonts w:ascii="Times New Roman" w:hAnsi="Times New Roman"/>
          <w:b/>
          <w:bCs/>
          <w:sz w:val="24"/>
          <w:szCs w:val="24"/>
          <w:lang w:val="en-US"/>
        </w:rPr>
      </w:pPr>
    </w:p>
    <w:p w14:paraId="1B2A27CB" w14:textId="77777777" w:rsidR="00506855" w:rsidRPr="005D48D3" w:rsidRDefault="00506855" w:rsidP="00BC5B5E">
      <w:pPr>
        <w:spacing w:line="180" w:lineRule="atLeast"/>
        <w:rPr>
          <w:rFonts w:ascii="Times New Roman" w:hAnsi="Times New Roman"/>
          <w:b/>
          <w:sz w:val="24"/>
          <w:szCs w:val="24"/>
          <w:lang w:val="en-US"/>
        </w:rPr>
      </w:pPr>
      <w:r w:rsidRPr="005D48D3">
        <w:rPr>
          <w:rFonts w:ascii="Times New Roman" w:hAnsi="Times New Roman"/>
          <w:b/>
          <w:bCs/>
          <w:sz w:val="24"/>
          <w:szCs w:val="24"/>
          <w:lang w:val="en-US"/>
        </w:rPr>
        <w:t>PART IV.</w:t>
      </w:r>
      <w:r w:rsidRPr="005D48D3">
        <w:rPr>
          <w:rFonts w:ascii="Times New Roman" w:hAnsi="Times New Roman"/>
          <w:sz w:val="24"/>
          <w:szCs w:val="24"/>
          <w:lang w:val="en-US"/>
        </w:rPr>
        <w:t xml:space="preserve"> Read the following excerpts and decide if the included </w:t>
      </w:r>
      <w:r w:rsidRPr="005D48D3">
        <w:rPr>
          <w:rFonts w:ascii="Times New Roman" w:hAnsi="Times New Roman"/>
          <w:b/>
          <w:sz w:val="24"/>
          <w:szCs w:val="24"/>
          <w:lang w:val="en-US"/>
        </w:rPr>
        <w:t>direct quotations</w:t>
      </w:r>
      <w:r w:rsidRPr="005D48D3">
        <w:rPr>
          <w:rFonts w:ascii="Times New Roman" w:hAnsi="Times New Roman"/>
          <w:sz w:val="24"/>
          <w:szCs w:val="24"/>
          <w:lang w:val="en-US"/>
        </w:rPr>
        <w:t xml:space="preserve"> are acceptable or not. </w:t>
      </w:r>
      <w:r w:rsidR="00B70A64" w:rsidRPr="005D48D3">
        <w:rPr>
          <w:rFonts w:ascii="Times New Roman" w:hAnsi="Times New Roman"/>
          <w:b/>
          <w:sz w:val="24"/>
          <w:szCs w:val="24"/>
          <w:lang w:val="en-US"/>
        </w:rPr>
        <w:t>(4 x 2 = 8 points</w:t>
      </w:r>
      <w:r w:rsidR="00A53936" w:rsidRPr="005D48D3">
        <w:rPr>
          <w:rFonts w:ascii="Times New Roman" w:hAnsi="Times New Roman"/>
          <w:b/>
          <w:sz w:val="24"/>
          <w:szCs w:val="24"/>
          <w:lang w:val="en-US"/>
        </w:rPr>
        <w:t>)</w:t>
      </w:r>
    </w:p>
    <w:p w14:paraId="3B4568B8" w14:textId="77777777" w:rsidR="00B97296" w:rsidRPr="005D48D3" w:rsidRDefault="00B97296" w:rsidP="00BC5B5E">
      <w:pPr>
        <w:shd w:val="clear" w:color="auto" w:fill="FFFFFF"/>
        <w:spacing w:line="180" w:lineRule="atLeast"/>
        <w:outlineLvl w:val="0"/>
        <w:rPr>
          <w:rFonts w:ascii="Times New Roman" w:hAnsi="Times New Roman"/>
          <w:b/>
          <w:sz w:val="24"/>
          <w:szCs w:val="24"/>
          <w:lang w:val="en-US"/>
        </w:rPr>
      </w:pPr>
    </w:p>
    <w:p w14:paraId="70CF29BE" w14:textId="77777777" w:rsidR="00124F91" w:rsidRPr="005D48D3" w:rsidRDefault="000A1C8E" w:rsidP="00BC5B5E">
      <w:pPr>
        <w:shd w:val="clear" w:color="auto" w:fill="FFFFFF"/>
        <w:spacing w:line="180" w:lineRule="atLeast"/>
        <w:outlineLvl w:val="0"/>
        <w:rPr>
          <w:rFonts w:ascii="Times New Roman" w:hAnsi="Times New Roman"/>
          <w:b/>
          <w:bCs/>
          <w:sz w:val="24"/>
          <w:szCs w:val="24"/>
          <w:lang w:val="en-US"/>
        </w:rPr>
      </w:pPr>
      <w:r w:rsidRPr="005D48D3">
        <w:rPr>
          <w:rFonts w:ascii="Times New Roman" w:hAnsi="Times New Roman"/>
          <w:b/>
          <w:sz w:val="24"/>
          <w:szCs w:val="24"/>
          <w:lang w:val="en-US"/>
        </w:rPr>
        <w:t>17.</w:t>
      </w:r>
      <w:r w:rsidRPr="005D48D3">
        <w:rPr>
          <w:rFonts w:ascii="Times New Roman" w:hAnsi="Times New Roman"/>
          <w:sz w:val="24"/>
          <w:szCs w:val="24"/>
          <w:lang w:val="en-US"/>
        </w:rPr>
        <w:t xml:space="preserve"> </w:t>
      </w:r>
      <w:r w:rsidR="00124F91" w:rsidRPr="005D48D3">
        <w:rPr>
          <w:rFonts w:ascii="Times New Roman" w:hAnsi="Times New Roman"/>
          <w:b/>
          <w:bCs/>
          <w:sz w:val="24"/>
          <w:szCs w:val="24"/>
          <w:lang w:val="en-US"/>
        </w:rPr>
        <w:t xml:space="preserve">Adapted from </w:t>
      </w:r>
      <w:r w:rsidR="008F4639" w:rsidRPr="005D48D3">
        <w:rPr>
          <w:rFonts w:ascii="Times New Roman" w:hAnsi="Times New Roman"/>
          <w:b/>
          <w:sz w:val="24"/>
          <w:szCs w:val="24"/>
          <w:lang w:val="en-US"/>
        </w:rPr>
        <w:t>Brittain</w:t>
      </w:r>
      <w:r w:rsidR="00124F91" w:rsidRPr="005D48D3">
        <w:rPr>
          <w:rFonts w:ascii="Times New Roman" w:hAnsi="Times New Roman"/>
          <w:b/>
          <w:bCs/>
          <w:sz w:val="24"/>
          <w:szCs w:val="24"/>
          <w:lang w:val="en-US"/>
        </w:rPr>
        <w:t xml:space="preserve">, </w:t>
      </w:r>
      <w:r w:rsidR="00124F91" w:rsidRPr="005D48D3">
        <w:rPr>
          <w:rFonts w:ascii="Times New Roman" w:hAnsi="Times New Roman"/>
          <w:b/>
          <w:sz w:val="24"/>
          <w:szCs w:val="24"/>
          <w:lang w:val="en-US"/>
        </w:rPr>
        <w:t>2018</w:t>
      </w:r>
    </w:p>
    <w:p w14:paraId="56814220" w14:textId="77777777" w:rsidR="00BC5B5E" w:rsidRPr="005D48D3" w:rsidRDefault="00BC5B5E" w:rsidP="00BC5B5E">
      <w:pPr>
        <w:spacing w:line="180" w:lineRule="atLeast"/>
        <w:rPr>
          <w:rFonts w:ascii="Times New Roman" w:hAnsi="Times New Roman"/>
          <w:sz w:val="24"/>
          <w:szCs w:val="24"/>
          <w:lang w:val="en-US"/>
        </w:rPr>
      </w:pPr>
    </w:p>
    <w:p w14:paraId="37D2B93D" w14:textId="77777777" w:rsidR="008F4639" w:rsidRPr="005D48D3" w:rsidRDefault="008F4639" w:rsidP="008F4639">
      <w:pPr>
        <w:spacing w:line="240" w:lineRule="auto"/>
        <w:rPr>
          <w:rFonts w:ascii="Times New Roman" w:hAnsi="Times New Roman"/>
          <w:sz w:val="24"/>
          <w:szCs w:val="24"/>
          <w:shd w:val="clear" w:color="auto" w:fill="FFFFFF"/>
        </w:rPr>
      </w:pPr>
      <w:r w:rsidRPr="005D48D3">
        <w:rPr>
          <w:rFonts w:ascii="Times New Roman" w:hAnsi="Times New Roman"/>
          <w:sz w:val="24"/>
          <w:szCs w:val="24"/>
          <w:shd w:val="clear" w:color="auto" w:fill="FFFFFF"/>
        </w:rPr>
        <w:t xml:space="preserve">The world could use more people who stand strong in their convictions, who value education, who believe in fighting for equality, and speak up for those who may not be able to speak up for themselves. Malala Yousafza is one of those people whose activism, fighting for human rights and particularly girl’s education, has earned her a Nobel Peace Prize, making her the youngest recipient in the award’s history. While most people know her with her book </w:t>
      </w:r>
      <w:r w:rsidRPr="005D48D3">
        <w:rPr>
          <w:rStyle w:val="Emphasis"/>
          <w:rFonts w:ascii="Times New Roman" w:hAnsi="Times New Roman"/>
          <w:sz w:val="24"/>
          <w:szCs w:val="24"/>
          <w:bdr w:val="none" w:sz="0" w:space="0" w:color="auto" w:frame="1"/>
          <w:shd w:val="clear" w:color="auto" w:fill="FFFFFF"/>
        </w:rPr>
        <w:t>I am Malala: The girl who stood up for education and was shot by the Taliban, </w:t>
      </w:r>
      <w:r w:rsidRPr="005D48D3">
        <w:rPr>
          <w:rFonts w:ascii="Times New Roman" w:hAnsi="Times New Roman"/>
          <w:sz w:val="24"/>
          <w:szCs w:val="24"/>
          <w:shd w:val="clear" w:color="auto" w:fill="FFFFFF"/>
        </w:rPr>
        <w:t>the memoir recounting Malala’s early life in the Swat Valley in Pakistan, her growing dedication to the fight for girl’s education as well as the attack on her life and her subsequent reco</w:t>
      </w:r>
      <w:r w:rsidR="0013659C" w:rsidRPr="005D48D3">
        <w:rPr>
          <w:rFonts w:ascii="Times New Roman" w:hAnsi="Times New Roman"/>
          <w:sz w:val="24"/>
          <w:szCs w:val="24"/>
          <w:shd w:val="clear" w:color="auto" w:fill="FFFFFF"/>
        </w:rPr>
        <w:t xml:space="preserve">very, others have heard of her owing </w:t>
      </w:r>
      <w:r w:rsidRPr="005D48D3">
        <w:rPr>
          <w:rFonts w:ascii="Times New Roman" w:hAnsi="Times New Roman"/>
          <w:sz w:val="24"/>
          <w:szCs w:val="24"/>
          <w:shd w:val="clear" w:color="auto" w:fill="FFFFFF"/>
        </w:rPr>
        <w:t>to her famous quote: “</w:t>
      </w:r>
      <w:r w:rsidR="00107C2C" w:rsidRPr="005D48D3">
        <w:rPr>
          <w:rFonts w:ascii="Times New Roman" w:hAnsi="Times New Roman"/>
          <w:sz w:val="24"/>
          <w:szCs w:val="24"/>
          <w:shd w:val="clear" w:color="auto" w:fill="FFFFFF"/>
        </w:rPr>
        <w:t>When the whole world is silent, even one voice becomes powerful</w:t>
      </w:r>
      <w:r w:rsidRPr="005D48D3">
        <w:rPr>
          <w:rFonts w:ascii="Times New Roman" w:hAnsi="Times New Roman"/>
          <w:sz w:val="24"/>
          <w:szCs w:val="24"/>
          <w:shd w:val="clear" w:color="auto" w:fill="FFFFFF"/>
        </w:rPr>
        <w:t xml:space="preserve">.” </w:t>
      </w:r>
    </w:p>
    <w:p w14:paraId="2A193D6A" w14:textId="77777777" w:rsidR="0013659C" w:rsidRPr="005D48D3" w:rsidRDefault="0013659C" w:rsidP="008F4639">
      <w:pPr>
        <w:spacing w:line="240" w:lineRule="auto"/>
        <w:rPr>
          <w:rFonts w:ascii="Times New Roman" w:hAnsi="Times New Roman"/>
          <w:sz w:val="24"/>
          <w:szCs w:val="24"/>
          <w:shd w:val="clear" w:color="auto" w:fill="FFFFFF"/>
        </w:rPr>
      </w:pPr>
    </w:p>
    <w:p w14:paraId="2555E6B3" w14:textId="77777777" w:rsidR="00124F91" w:rsidRPr="00924490" w:rsidRDefault="00124F91" w:rsidP="00BC5B5E">
      <w:pPr>
        <w:numPr>
          <w:ilvl w:val="0"/>
          <w:numId w:val="7"/>
        </w:numPr>
        <w:spacing w:line="180" w:lineRule="atLeast"/>
        <w:contextualSpacing/>
        <w:rPr>
          <w:rFonts w:ascii="Times New Roman" w:hAnsi="Times New Roman"/>
          <w:color w:val="FF0000"/>
          <w:sz w:val="24"/>
          <w:szCs w:val="24"/>
          <w:lang w:val="en-US"/>
        </w:rPr>
      </w:pPr>
      <w:r w:rsidRPr="00924490">
        <w:rPr>
          <w:rFonts w:ascii="Times New Roman" w:hAnsi="Times New Roman"/>
          <w:color w:val="FF0000"/>
          <w:sz w:val="24"/>
          <w:szCs w:val="24"/>
          <w:lang w:val="en-US"/>
        </w:rPr>
        <w:t xml:space="preserve">Acceptable </w:t>
      </w:r>
    </w:p>
    <w:p w14:paraId="6B8016AC" w14:textId="5DD48746" w:rsidR="00124F91" w:rsidRPr="005D48D3" w:rsidRDefault="00124F91" w:rsidP="00BC5B5E">
      <w:pPr>
        <w:numPr>
          <w:ilvl w:val="0"/>
          <w:numId w:val="7"/>
        </w:numPr>
        <w:shd w:val="clear" w:color="auto" w:fill="FFFFFF"/>
        <w:spacing w:line="180" w:lineRule="atLeast"/>
        <w:ind w:left="714" w:hanging="357"/>
        <w:contextualSpacing/>
        <w:rPr>
          <w:rFonts w:ascii="Times New Roman" w:hAnsi="Times New Roman"/>
          <w:sz w:val="24"/>
          <w:szCs w:val="24"/>
          <w:lang w:val="en-US"/>
        </w:rPr>
      </w:pPr>
      <w:r w:rsidRPr="005D48D3">
        <w:rPr>
          <w:rFonts w:ascii="Times New Roman" w:hAnsi="Times New Roman"/>
          <w:sz w:val="24"/>
          <w:szCs w:val="24"/>
          <w:lang w:val="en-US"/>
        </w:rPr>
        <w:t>Not necessary to be quoted</w:t>
      </w:r>
    </w:p>
    <w:p w14:paraId="1BC0E211" w14:textId="24C98128" w:rsidR="00124F91" w:rsidRPr="00FC7C0A" w:rsidRDefault="00124F91" w:rsidP="00BC5B5E">
      <w:pPr>
        <w:numPr>
          <w:ilvl w:val="0"/>
          <w:numId w:val="7"/>
        </w:numPr>
        <w:shd w:val="clear" w:color="auto" w:fill="FFFFFF"/>
        <w:spacing w:line="180" w:lineRule="atLeast"/>
        <w:ind w:left="714" w:hanging="357"/>
        <w:contextualSpacing/>
        <w:rPr>
          <w:rFonts w:ascii="Times New Roman" w:hAnsi="Times New Roman"/>
          <w:b/>
          <w:sz w:val="24"/>
          <w:szCs w:val="24"/>
          <w:lang w:val="en-US"/>
        </w:rPr>
      </w:pPr>
      <w:r w:rsidRPr="00FC7C0A">
        <w:rPr>
          <w:rFonts w:ascii="Times New Roman" w:hAnsi="Times New Roman"/>
          <w:sz w:val="24"/>
          <w:szCs w:val="24"/>
          <w:lang w:val="en-US"/>
        </w:rPr>
        <w:t>Not grammatical</w:t>
      </w:r>
    </w:p>
    <w:p w14:paraId="51AD5FDF" w14:textId="77777777" w:rsidR="006130C8" w:rsidRPr="005D48D3" w:rsidRDefault="006130C8" w:rsidP="00431C99">
      <w:pPr>
        <w:autoSpaceDE w:val="0"/>
        <w:autoSpaceDN w:val="0"/>
        <w:adjustRightInd w:val="0"/>
        <w:spacing w:line="180" w:lineRule="atLeast"/>
        <w:rPr>
          <w:rFonts w:ascii="Times New Roman" w:hAnsi="Times New Roman"/>
          <w:b/>
          <w:sz w:val="24"/>
          <w:szCs w:val="24"/>
          <w:lang w:val="en-US"/>
        </w:rPr>
      </w:pPr>
    </w:p>
    <w:p w14:paraId="0343C29C" w14:textId="77777777" w:rsidR="006130C8" w:rsidRPr="005D48D3" w:rsidRDefault="006130C8" w:rsidP="00431C99">
      <w:pPr>
        <w:autoSpaceDE w:val="0"/>
        <w:autoSpaceDN w:val="0"/>
        <w:adjustRightInd w:val="0"/>
        <w:spacing w:line="180" w:lineRule="atLeast"/>
        <w:rPr>
          <w:rFonts w:ascii="Times New Roman" w:hAnsi="Times New Roman"/>
          <w:b/>
          <w:sz w:val="24"/>
          <w:szCs w:val="24"/>
          <w:lang w:val="en-US"/>
        </w:rPr>
      </w:pPr>
    </w:p>
    <w:p w14:paraId="598D90EB" w14:textId="77777777" w:rsidR="006130C8" w:rsidRPr="005D48D3" w:rsidRDefault="006130C8" w:rsidP="00431C99">
      <w:pPr>
        <w:autoSpaceDE w:val="0"/>
        <w:autoSpaceDN w:val="0"/>
        <w:adjustRightInd w:val="0"/>
        <w:spacing w:line="180" w:lineRule="atLeast"/>
        <w:rPr>
          <w:rFonts w:ascii="Times New Roman" w:hAnsi="Times New Roman"/>
          <w:b/>
          <w:sz w:val="24"/>
          <w:szCs w:val="24"/>
          <w:lang w:val="en-US"/>
        </w:rPr>
      </w:pPr>
    </w:p>
    <w:p w14:paraId="26FD74B2" w14:textId="77777777" w:rsidR="006130C8" w:rsidRPr="005D48D3" w:rsidRDefault="006130C8" w:rsidP="00431C99">
      <w:pPr>
        <w:autoSpaceDE w:val="0"/>
        <w:autoSpaceDN w:val="0"/>
        <w:adjustRightInd w:val="0"/>
        <w:spacing w:line="180" w:lineRule="atLeast"/>
        <w:rPr>
          <w:rFonts w:ascii="Times New Roman" w:hAnsi="Times New Roman"/>
          <w:b/>
          <w:sz w:val="24"/>
          <w:szCs w:val="24"/>
          <w:lang w:val="en-US"/>
        </w:rPr>
      </w:pPr>
    </w:p>
    <w:p w14:paraId="64729BAA" w14:textId="77777777" w:rsidR="006130C8" w:rsidRPr="005D48D3" w:rsidRDefault="006130C8" w:rsidP="00431C99">
      <w:pPr>
        <w:autoSpaceDE w:val="0"/>
        <w:autoSpaceDN w:val="0"/>
        <w:adjustRightInd w:val="0"/>
        <w:spacing w:line="180" w:lineRule="atLeast"/>
        <w:rPr>
          <w:rFonts w:ascii="Times New Roman" w:hAnsi="Times New Roman"/>
          <w:b/>
          <w:sz w:val="24"/>
          <w:szCs w:val="24"/>
          <w:lang w:val="en-US"/>
        </w:rPr>
      </w:pPr>
    </w:p>
    <w:p w14:paraId="1BCAC225" w14:textId="77777777" w:rsidR="006130C8" w:rsidRPr="005D48D3" w:rsidRDefault="006130C8" w:rsidP="00431C99">
      <w:pPr>
        <w:autoSpaceDE w:val="0"/>
        <w:autoSpaceDN w:val="0"/>
        <w:adjustRightInd w:val="0"/>
        <w:spacing w:line="180" w:lineRule="atLeast"/>
        <w:rPr>
          <w:rFonts w:ascii="Times New Roman" w:hAnsi="Times New Roman"/>
          <w:b/>
          <w:sz w:val="24"/>
          <w:szCs w:val="24"/>
          <w:lang w:val="en-US"/>
        </w:rPr>
      </w:pPr>
    </w:p>
    <w:p w14:paraId="4C86C2CF" w14:textId="77777777" w:rsidR="006130C8" w:rsidRPr="005D48D3" w:rsidRDefault="006130C8" w:rsidP="00431C99">
      <w:pPr>
        <w:autoSpaceDE w:val="0"/>
        <w:autoSpaceDN w:val="0"/>
        <w:adjustRightInd w:val="0"/>
        <w:spacing w:line="180" w:lineRule="atLeast"/>
        <w:rPr>
          <w:rFonts w:ascii="Times New Roman" w:hAnsi="Times New Roman"/>
          <w:b/>
          <w:sz w:val="24"/>
          <w:szCs w:val="24"/>
          <w:lang w:val="en-US"/>
        </w:rPr>
      </w:pPr>
    </w:p>
    <w:p w14:paraId="68EC4FF8" w14:textId="77777777" w:rsidR="00431C99" w:rsidRPr="005D48D3" w:rsidRDefault="002A5566" w:rsidP="00431C99">
      <w:pPr>
        <w:autoSpaceDE w:val="0"/>
        <w:autoSpaceDN w:val="0"/>
        <w:adjustRightInd w:val="0"/>
        <w:spacing w:line="180" w:lineRule="atLeast"/>
        <w:rPr>
          <w:rFonts w:ascii="Times New Roman" w:hAnsi="Times New Roman"/>
          <w:b/>
          <w:sz w:val="24"/>
          <w:szCs w:val="24"/>
          <w:lang w:val="en-US"/>
        </w:rPr>
      </w:pPr>
      <w:r w:rsidRPr="005D48D3">
        <w:rPr>
          <w:rFonts w:ascii="Times New Roman" w:hAnsi="Times New Roman"/>
          <w:b/>
          <w:sz w:val="24"/>
          <w:szCs w:val="24"/>
          <w:lang w:val="en-US"/>
        </w:rPr>
        <w:t xml:space="preserve">18. Adapted from </w:t>
      </w:r>
      <w:r w:rsidR="008F4639" w:rsidRPr="005D48D3">
        <w:rPr>
          <w:rFonts w:ascii="Times New Roman" w:hAnsi="Times New Roman"/>
          <w:b/>
          <w:sz w:val="24"/>
          <w:szCs w:val="24"/>
          <w:lang w:val="en-US"/>
        </w:rPr>
        <w:t>Woodward, 2019</w:t>
      </w:r>
    </w:p>
    <w:p w14:paraId="4CC4D5F4" w14:textId="77777777" w:rsidR="00431C99" w:rsidRPr="005D48D3" w:rsidRDefault="008F4639" w:rsidP="008F4639">
      <w:pPr>
        <w:pStyle w:val="NormalWeb"/>
      </w:pPr>
      <w:r w:rsidRPr="005D48D3">
        <w:t xml:space="preserve">Great white sharks are famous for their rapid recovering from severe wounds in just weeks. In addition to this rapid healing, sharks don't get cancer more often than humans, despite their large size. Scientists generally think the chance of developing cancer should go up with an organism's body size and life span, since having more cells and a longer life leads to more opportunities for </w:t>
      </w:r>
      <w:r w:rsidRPr="005D48D3">
        <w:lastRenderedPageBreak/>
        <w:t>cancer-causing DNA damage to accumulate. As Michael Stanhope, the renown</w:t>
      </w:r>
      <w:r w:rsidR="00200067" w:rsidRPr="005D48D3">
        <w:t>ed</w:t>
      </w:r>
      <w:r w:rsidRPr="005D48D3">
        <w:t xml:space="preserve"> evolutionary biologist at Cornell University who co-led the latest study with scientists from the Mote Marine Laboratory describes, “Great whites can be up to </w:t>
      </w:r>
      <w:r w:rsidRPr="00AB65A7">
        <w:rPr>
          <w:color w:val="FF0000"/>
        </w:rPr>
        <w:t>20 feet long, weigh around 7,000 pounds</w:t>
      </w:r>
      <w:r w:rsidRPr="005D48D3">
        <w:t xml:space="preserve">, they live </w:t>
      </w:r>
      <w:r w:rsidRPr="00AB65A7">
        <w:rPr>
          <w:color w:val="FF0000"/>
        </w:rPr>
        <w:t>between 40 and 70 years</w:t>
      </w:r>
      <w:r w:rsidRPr="005D48D3">
        <w:t xml:space="preserve">”. Therefore, the fact that they don't have an increased risk of cancer surprises scientists and suggests that something in their genome confers additional protection for the great white sharks making them cancer-proof. </w:t>
      </w:r>
    </w:p>
    <w:p w14:paraId="3650CAF5" w14:textId="77777777" w:rsidR="002A5566" w:rsidRPr="005D48D3" w:rsidRDefault="00431C99" w:rsidP="00BC5B5E">
      <w:pPr>
        <w:pStyle w:val="ListParagraph"/>
        <w:spacing w:line="180" w:lineRule="atLeast"/>
        <w:textAlignment w:val="baseline"/>
        <w:rPr>
          <w:rFonts w:ascii="Times New Roman" w:hAnsi="Times New Roman"/>
          <w:sz w:val="24"/>
          <w:szCs w:val="24"/>
          <w:lang w:val="en-US"/>
        </w:rPr>
      </w:pPr>
      <w:r w:rsidRPr="005D48D3">
        <w:rPr>
          <w:rFonts w:ascii="Times New Roman" w:hAnsi="Times New Roman"/>
          <w:sz w:val="24"/>
          <w:szCs w:val="24"/>
          <w:bdr w:val="none" w:sz="0" w:space="0" w:color="auto" w:frame="1"/>
          <w:lang w:val="en-US"/>
        </w:rPr>
        <w:t>a.      </w:t>
      </w:r>
      <w:r w:rsidR="002A5566" w:rsidRPr="005D48D3">
        <w:rPr>
          <w:rFonts w:ascii="Times New Roman" w:hAnsi="Times New Roman"/>
          <w:sz w:val="24"/>
          <w:szCs w:val="24"/>
          <w:bdr w:val="none" w:sz="0" w:space="0" w:color="auto" w:frame="1"/>
          <w:lang w:val="en-US"/>
        </w:rPr>
        <w:t>Acceptable</w:t>
      </w:r>
    </w:p>
    <w:p w14:paraId="5486E043" w14:textId="47882D38" w:rsidR="002A5566" w:rsidRPr="005D48D3" w:rsidRDefault="002A5566" w:rsidP="00BC5B5E">
      <w:pPr>
        <w:pStyle w:val="ListParagraph"/>
        <w:spacing w:line="180" w:lineRule="atLeast"/>
        <w:textAlignment w:val="baseline"/>
        <w:rPr>
          <w:rFonts w:ascii="Times New Roman" w:hAnsi="Times New Roman"/>
          <w:sz w:val="18"/>
          <w:szCs w:val="18"/>
          <w:lang w:val="en-US"/>
        </w:rPr>
      </w:pPr>
      <w:r w:rsidRPr="005D48D3">
        <w:rPr>
          <w:rFonts w:ascii="Times New Roman" w:hAnsi="Times New Roman"/>
          <w:sz w:val="24"/>
          <w:szCs w:val="24"/>
          <w:bdr w:val="none" w:sz="0" w:space="0" w:color="auto" w:frame="1"/>
          <w:lang w:val="en-US"/>
        </w:rPr>
        <w:t>b.      </w:t>
      </w:r>
      <w:r w:rsidRPr="00AB65A7">
        <w:rPr>
          <w:rFonts w:ascii="Times New Roman" w:hAnsi="Times New Roman"/>
          <w:color w:val="FF0000"/>
          <w:sz w:val="24"/>
          <w:szCs w:val="24"/>
          <w:bdr w:val="none" w:sz="0" w:space="0" w:color="auto" w:frame="1"/>
          <w:lang w:val="en-US"/>
        </w:rPr>
        <w:t>Not necessary to be quoted</w:t>
      </w:r>
    </w:p>
    <w:p w14:paraId="55563A36" w14:textId="77777777" w:rsidR="002A5566" w:rsidRPr="005D48D3" w:rsidRDefault="00431C99" w:rsidP="00BC5B5E">
      <w:pPr>
        <w:pStyle w:val="ListParagraph"/>
        <w:spacing w:line="180" w:lineRule="atLeast"/>
        <w:textAlignment w:val="baseline"/>
        <w:rPr>
          <w:rFonts w:ascii="Times New Roman" w:hAnsi="Times New Roman"/>
          <w:b/>
          <w:sz w:val="24"/>
          <w:szCs w:val="24"/>
          <w:bdr w:val="none" w:sz="0" w:space="0" w:color="auto" w:frame="1"/>
          <w:lang w:val="en-US"/>
        </w:rPr>
      </w:pPr>
      <w:r w:rsidRPr="005D48D3">
        <w:rPr>
          <w:rFonts w:ascii="Times New Roman" w:hAnsi="Times New Roman"/>
          <w:sz w:val="24"/>
          <w:szCs w:val="24"/>
          <w:bdr w:val="none" w:sz="0" w:space="0" w:color="auto" w:frame="1"/>
          <w:lang w:val="en-US"/>
        </w:rPr>
        <w:t>c.      </w:t>
      </w:r>
      <w:r w:rsidR="002A5566" w:rsidRPr="005D48D3">
        <w:rPr>
          <w:rFonts w:ascii="Times New Roman" w:hAnsi="Times New Roman"/>
          <w:sz w:val="24"/>
          <w:szCs w:val="24"/>
          <w:bdr w:val="none" w:sz="0" w:space="0" w:color="auto" w:frame="1"/>
          <w:lang w:val="en-US"/>
        </w:rPr>
        <w:t>Not grammatical</w:t>
      </w:r>
    </w:p>
    <w:p w14:paraId="68041B95" w14:textId="77777777" w:rsidR="008F4639" w:rsidRPr="005D48D3" w:rsidRDefault="008F4639" w:rsidP="00BC5B5E">
      <w:pPr>
        <w:pStyle w:val="ListParagraph"/>
        <w:spacing w:line="180" w:lineRule="atLeast"/>
        <w:textAlignment w:val="baseline"/>
        <w:rPr>
          <w:rFonts w:ascii="Times New Roman" w:hAnsi="Times New Roman"/>
          <w:sz w:val="24"/>
          <w:szCs w:val="24"/>
          <w:lang w:val="en-US"/>
        </w:rPr>
      </w:pPr>
    </w:p>
    <w:p w14:paraId="00A30789" w14:textId="77777777" w:rsidR="002A5566" w:rsidRPr="005D48D3" w:rsidRDefault="002A5566" w:rsidP="008F4639">
      <w:pPr>
        <w:spacing w:line="240" w:lineRule="auto"/>
        <w:rPr>
          <w:rFonts w:ascii="Times New Roman" w:hAnsi="Times New Roman"/>
          <w:b/>
          <w:sz w:val="24"/>
          <w:szCs w:val="24"/>
          <w:lang w:val="en-US"/>
        </w:rPr>
      </w:pPr>
      <w:r w:rsidRPr="005D48D3">
        <w:rPr>
          <w:rFonts w:ascii="Times New Roman" w:hAnsi="Times New Roman"/>
          <w:b/>
          <w:sz w:val="24"/>
          <w:szCs w:val="24"/>
          <w:lang w:val="en-US"/>
        </w:rPr>
        <w:t xml:space="preserve">19. </w:t>
      </w:r>
      <w:r w:rsidRPr="005D48D3">
        <w:rPr>
          <w:rFonts w:ascii="Times New Roman" w:hAnsi="Times New Roman"/>
          <w:b/>
          <w:bCs/>
          <w:sz w:val="24"/>
          <w:szCs w:val="24"/>
          <w:lang w:val="en-US"/>
        </w:rPr>
        <w:t>Adapted from</w:t>
      </w:r>
      <w:r w:rsidRPr="005D48D3">
        <w:rPr>
          <w:rFonts w:ascii="Times New Roman" w:hAnsi="Times New Roman"/>
          <w:sz w:val="24"/>
          <w:szCs w:val="24"/>
          <w:lang w:val="en-US"/>
        </w:rPr>
        <w:t xml:space="preserve"> </w:t>
      </w:r>
      <w:r w:rsidR="000A1E22" w:rsidRPr="005D48D3">
        <w:rPr>
          <w:rFonts w:ascii="Times New Roman" w:hAnsi="Times New Roman"/>
          <w:b/>
          <w:sz w:val="24"/>
          <w:szCs w:val="24"/>
        </w:rPr>
        <w:t>Richards</w:t>
      </w:r>
      <w:r w:rsidR="00431C99" w:rsidRPr="005D48D3">
        <w:rPr>
          <w:rFonts w:ascii="Times New Roman" w:hAnsi="Times New Roman"/>
          <w:b/>
          <w:sz w:val="24"/>
          <w:szCs w:val="24"/>
          <w:lang w:val="en-US"/>
        </w:rPr>
        <w:t xml:space="preserve">, </w:t>
      </w:r>
      <w:r w:rsidR="008F4639" w:rsidRPr="005D48D3">
        <w:rPr>
          <w:rFonts w:ascii="Times New Roman" w:hAnsi="Times New Roman"/>
          <w:b/>
          <w:sz w:val="24"/>
          <w:szCs w:val="24"/>
          <w:lang w:val="en-US"/>
        </w:rPr>
        <w:t>2019</w:t>
      </w:r>
    </w:p>
    <w:p w14:paraId="0964D589" w14:textId="77777777" w:rsidR="008F4639" w:rsidRPr="005D48D3" w:rsidRDefault="008F4639" w:rsidP="008F4639">
      <w:pPr>
        <w:spacing w:line="240" w:lineRule="auto"/>
        <w:rPr>
          <w:rFonts w:ascii="Times New Roman" w:hAnsi="Times New Roman"/>
          <w:b/>
          <w:sz w:val="24"/>
          <w:szCs w:val="24"/>
          <w:lang w:val="en-US"/>
        </w:rPr>
      </w:pPr>
    </w:p>
    <w:p w14:paraId="7C60962D" w14:textId="77777777" w:rsidR="008F4639" w:rsidRPr="005D48D3" w:rsidRDefault="008F4639" w:rsidP="008F4639">
      <w:pPr>
        <w:pStyle w:val="NormalWeb"/>
        <w:spacing w:before="0" w:beforeAutospacing="0" w:after="0" w:afterAutospacing="0"/>
      </w:pPr>
      <w:r w:rsidRPr="005D48D3">
        <w:t xml:space="preserve">Thanks to the groundbreaking technology of the Fourth Industrial Revolution, unprecedented processing power and speed, and massive storage capacity; data is being collected and harnessed like never before. Automation, machine learning, mobile computing and artificial intelligence are no longer futuristic concepts, but they are the reality of the day. To many people, these changes are scary especially because as the future of work looks very different from the past the machines are expected to take </w:t>
      </w:r>
      <w:r w:rsidR="00456455" w:rsidRPr="005D48D3">
        <w:t xml:space="preserve">the </w:t>
      </w:r>
      <w:r w:rsidRPr="005D48D3">
        <w:t xml:space="preserve">human’s place.  However, people can </w:t>
      </w:r>
      <w:r w:rsidR="00456455" w:rsidRPr="005D48D3">
        <w:t xml:space="preserve">perform better </w:t>
      </w:r>
      <w:r w:rsidRPr="005D48D3">
        <w:t xml:space="preserve">at their jobs rather than fearing that their human skills will be devalued. As the co-founder and CEO of Uptake Technologies, a well-known industrial artificial intelligence company, Brad Keywell </w:t>
      </w:r>
      <w:r w:rsidRPr="00AB65A7">
        <w:rPr>
          <w:color w:val="FF0000"/>
        </w:rPr>
        <w:t xml:space="preserve">very clearly </w:t>
      </w:r>
      <w:r w:rsidRPr="005D48D3">
        <w:t>“The world will always need human brilliance, human ingenuity and human skills.”</w:t>
      </w:r>
    </w:p>
    <w:p w14:paraId="206E248A" w14:textId="77777777" w:rsidR="000B00F7" w:rsidRPr="005D48D3" w:rsidRDefault="000B00F7" w:rsidP="008F4639">
      <w:pPr>
        <w:pStyle w:val="NormalWeb"/>
        <w:spacing w:before="0" w:beforeAutospacing="0" w:after="0" w:afterAutospacing="0"/>
      </w:pPr>
    </w:p>
    <w:p w14:paraId="3C7C7875" w14:textId="77777777" w:rsidR="002A5566" w:rsidRPr="005D48D3" w:rsidRDefault="002A5566" w:rsidP="00FC7A2E">
      <w:pPr>
        <w:numPr>
          <w:ilvl w:val="0"/>
          <w:numId w:val="8"/>
        </w:numPr>
        <w:spacing w:line="240" w:lineRule="auto"/>
        <w:ind w:left="714" w:hanging="357"/>
        <w:contextualSpacing/>
        <w:rPr>
          <w:rFonts w:ascii="Times New Roman" w:hAnsi="Times New Roman"/>
          <w:sz w:val="24"/>
          <w:szCs w:val="24"/>
          <w:lang w:val="en-US"/>
        </w:rPr>
      </w:pPr>
      <w:r w:rsidRPr="005D48D3">
        <w:rPr>
          <w:rFonts w:ascii="Times New Roman" w:hAnsi="Times New Roman"/>
          <w:sz w:val="24"/>
          <w:szCs w:val="24"/>
          <w:lang w:val="en-US"/>
        </w:rPr>
        <w:t xml:space="preserve">Acceptable </w:t>
      </w:r>
    </w:p>
    <w:p w14:paraId="0E25EE6F" w14:textId="77777777" w:rsidR="002A5566" w:rsidRPr="005D48D3" w:rsidRDefault="002A5566" w:rsidP="00FC7A2E">
      <w:pPr>
        <w:numPr>
          <w:ilvl w:val="0"/>
          <w:numId w:val="8"/>
        </w:numPr>
        <w:shd w:val="clear" w:color="auto" w:fill="FFFFFF"/>
        <w:spacing w:line="240" w:lineRule="auto"/>
        <w:ind w:left="714" w:hanging="357"/>
        <w:contextualSpacing/>
        <w:rPr>
          <w:rFonts w:ascii="Times New Roman" w:hAnsi="Times New Roman"/>
          <w:sz w:val="24"/>
          <w:szCs w:val="24"/>
          <w:lang w:val="en-US"/>
        </w:rPr>
      </w:pPr>
      <w:r w:rsidRPr="005D48D3">
        <w:rPr>
          <w:rFonts w:ascii="Times New Roman" w:hAnsi="Times New Roman"/>
          <w:sz w:val="24"/>
          <w:szCs w:val="24"/>
          <w:lang w:val="en-US"/>
        </w:rPr>
        <w:t>Not necessary to be quoted</w:t>
      </w:r>
    </w:p>
    <w:p w14:paraId="6038C834" w14:textId="1C765398" w:rsidR="002A5566" w:rsidRPr="00AB65A7" w:rsidRDefault="002A5566" w:rsidP="00FC7A2E">
      <w:pPr>
        <w:numPr>
          <w:ilvl w:val="0"/>
          <w:numId w:val="8"/>
        </w:numPr>
        <w:shd w:val="clear" w:color="auto" w:fill="FFFFFF"/>
        <w:spacing w:line="240" w:lineRule="auto"/>
        <w:ind w:left="714" w:hanging="357"/>
        <w:contextualSpacing/>
        <w:rPr>
          <w:rFonts w:ascii="Times New Roman" w:hAnsi="Times New Roman"/>
          <w:color w:val="FF0000"/>
          <w:sz w:val="24"/>
          <w:szCs w:val="24"/>
          <w:lang w:val="en-US"/>
        </w:rPr>
      </w:pPr>
      <w:r w:rsidRPr="00AB65A7">
        <w:rPr>
          <w:rFonts w:ascii="Times New Roman" w:hAnsi="Times New Roman"/>
          <w:color w:val="FF0000"/>
          <w:sz w:val="24"/>
          <w:szCs w:val="24"/>
          <w:lang w:val="en-US"/>
        </w:rPr>
        <w:t>Not grammatical</w:t>
      </w:r>
    </w:p>
    <w:p w14:paraId="7D654F59" w14:textId="77777777" w:rsidR="002A5566" w:rsidRPr="005D48D3" w:rsidRDefault="002A5566" w:rsidP="00FC7A2E">
      <w:pPr>
        <w:autoSpaceDE w:val="0"/>
        <w:autoSpaceDN w:val="0"/>
        <w:adjustRightInd w:val="0"/>
        <w:spacing w:line="240" w:lineRule="auto"/>
        <w:rPr>
          <w:rFonts w:ascii="Times New Roman" w:hAnsi="Times New Roman"/>
          <w:sz w:val="24"/>
          <w:szCs w:val="24"/>
          <w:lang w:val="en-US"/>
        </w:rPr>
      </w:pPr>
    </w:p>
    <w:p w14:paraId="32A20F15" w14:textId="77777777" w:rsidR="002A5566" w:rsidRPr="005D48D3" w:rsidRDefault="002A5566" w:rsidP="00FC7A2E">
      <w:pPr>
        <w:spacing w:before="120" w:after="120" w:line="240" w:lineRule="auto"/>
        <w:rPr>
          <w:rFonts w:ascii="Times New Roman" w:hAnsi="Times New Roman"/>
          <w:b/>
          <w:sz w:val="24"/>
          <w:szCs w:val="24"/>
          <w:lang w:val="en-US"/>
        </w:rPr>
      </w:pPr>
      <w:r w:rsidRPr="005D48D3">
        <w:rPr>
          <w:rFonts w:ascii="Times New Roman" w:hAnsi="Times New Roman"/>
          <w:b/>
          <w:sz w:val="24"/>
          <w:szCs w:val="24"/>
          <w:lang w:val="en-US"/>
        </w:rPr>
        <w:t xml:space="preserve">20. </w:t>
      </w:r>
      <w:r w:rsidRPr="005D48D3">
        <w:rPr>
          <w:rFonts w:ascii="Times New Roman" w:hAnsi="Times New Roman"/>
          <w:b/>
          <w:bCs/>
          <w:sz w:val="24"/>
          <w:szCs w:val="24"/>
          <w:lang w:val="en-US"/>
        </w:rPr>
        <w:t>Adapted from</w:t>
      </w:r>
      <w:r w:rsidRPr="005D48D3">
        <w:rPr>
          <w:rFonts w:ascii="Times New Roman" w:hAnsi="Times New Roman"/>
          <w:sz w:val="24"/>
          <w:szCs w:val="24"/>
          <w:lang w:val="en-US"/>
        </w:rPr>
        <w:t xml:space="preserve"> </w:t>
      </w:r>
      <w:r w:rsidR="00DA21FB" w:rsidRPr="005D48D3">
        <w:rPr>
          <w:rFonts w:ascii="Times New Roman" w:hAnsi="Times New Roman"/>
          <w:b/>
          <w:sz w:val="24"/>
          <w:szCs w:val="24"/>
          <w:lang w:val="en-US"/>
        </w:rPr>
        <w:t>Charles</w:t>
      </w:r>
      <w:r w:rsidRPr="005D48D3">
        <w:rPr>
          <w:rFonts w:ascii="Times New Roman" w:hAnsi="Times New Roman"/>
          <w:b/>
          <w:sz w:val="24"/>
          <w:szCs w:val="24"/>
          <w:lang w:val="en-US"/>
        </w:rPr>
        <w:t>, 2018</w:t>
      </w:r>
    </w:p>
    <w:p w14:paraId="0E2954F3" w14:textId="77777777" w:rsidR="008F4639" w:rsidRPr="005D48D3" w:rsidRDefault="008F4639" w:rsidP="008F4639">
      <w:pPr>
        <w:spacing w:line="240" w:lineRule="auto"/>
        <w:rPr>
          <w:rFonts w:ascii="Times New Roman" w:hAnsi="Times New Roman"/>
          <w:spacing w:val="2"/>
          <w:sz w:val="24"/>
          <w:szCs w:val="24"/>
          <w:shd w:val="clear" w:color="auto" w:fill="FFFFFF"/>
        </w:rPr>
      </w:pPr>
      <w:r w:rsidRPr="005D48D3">
        <w:rPr>
          <w:rFonts w:ascii="Times New Roman" w:hAnsi="Times New Roman"/>
          <w:spacing w:val="2"/>
          <w:sz w:val="24"/>
          <w:szCs w:val="24"/>
          <w:shd w:val="clear" w:color="auto" w:fill="FFFFFF"/>
        </w:rPr>
        <w:t xml:space="preserve">Researchers worry that addiction to smartphones could increase compulsivity and have </w:t>
      </w:r>
      <w:r w:rsidR="00C30A7D" w:rsidRPr="005D48D3">
        <w:rPr>
          <w:rFonts w:ascii="Times New Roman" w:hAnsi="Times New Roman"/>
          <w:spacing w:val="2"/>
          <w:sz w:val="24"/>
          <w:szCs w:val="24"/>
          <w:shd w:val="clear" w:color="auto" w:fill="FFFFFF"/>
        </w:rPr>
        <w:t xml:space="preserve">adverse impacts on </w:t>
      </w:r>
      <w:r w:rsidRPr="005D48D3">
        <w:rPr>
          <w:rFonts w:ascii="Times New Roman" w:hAnsi="Times New Roman"/>
          <w:spacing w:val="2"/>
          <w:sz w:val="24"/>
          <w:szCs w:val="24"/>
          <w:shd w:val="clear" w:color="auto" w:fill="FFFFFF"/>
        </w:rPr>
        <w:t>critical thinking. These concerns are based on the results of studies such as one conducted by psychologist Anne Mangen and her colleagues at the University of Stavanger in Norway in which they had been keeping track of smartphone use by high school students and young adults. Using apps that count the number of times a phone gets unlocked, the researchers found that participants had gone from unlocking their phones about 56 times a day in 2016 to 73 times a day in 2018. “</w:t>
      </w:r>
      <w:r w:rsidRPr="00B167A9">
        <w:rPr>
          <w:rFonts w:ascii="Times New Roman" w:hAnsi="Times New Roman"/>
          <w:color w:val="FF0000"/>
          <w:spacing w:val="2"/>
          <w:sz w:val="24"/>
          <w:szCs w:val="24"/>
          <w:shd w:val="clear" w:color="auto" w:fill="FFFFFF"/>
        </w:rPr>
        <w:t>That’s a huge increase</w:t>
      </w:r>
      <w:r w:rsidRPr="005D48D3">
        <w:rPr>
          <w:rFonts w:ascii="Times New Roman" w:hAnsi="Times New Roman"/>
          <w:spacing w:val="2"/>
          <w:sz w:val="24"/>
          <w:szCs w:val="24"/>
          <w:shd w:val="clear" w:color="auto" w:fill="FFFFFF"/>
        </w:rPr>
        <w:t>,” Mangen says.</w:t>
      </w:r>
    </w:p>
    <w:p w14:paraId="62ACAA38" w14:textId="77777777" w:rsidR="002A5566" w:rsidRPr="005D48D3" w:rsidRDefault="002A5566" w:rsidP="008F4639">
      <w:pPr>
        <w:spacing w:line="240" w:lineRule="auto"/>
        <w:rPr>
          <w:rFonts w:ascii="Times New Roman" w:hAnsi="Times New Roman"/>
          <w:sz w:val="24"/>
          <w:szCs w:val="24"/>
          <w:lang w:val="en-US"/>
        </w:rPr>
      </w:pPr>
    </w:p>
    <w:p w14:paraId="150B0C2D" w14:textId="77777777" w:rsidR="006130C8" w:rsidRPr="005D48D3" w:rsidRDefault="006130C8" w:rsidP="008F4639">
      <w:pPr>
        <w:spacing w:line="240" w:lineRule="auto"/>
        <w:rPr>
          <w:rFonts w:ascii="Times New Roman" w:hAnsi="Times New Roman"/>
          <w:sz w:val="24"/>
          <w:szCs w:val="24"/>
          <w:lang w:val="en-US"/>
        </w:rPr>
      </w:pPr>
    </w:p>
    <w:p w14:paraId="63DEC80D" w14:textId="77777777" w:rsidR="002A5566" w:rsidRPr="005D48D3" w:rsidRDefault="002A5566" w:rsidP="002A5566">
      <w:pPr>
        <w:numPr>
          <w:ilvl w:val="0"/>
          <w:numId w:val="9"/>
        </w:numPr>
        <w:spacing w:line="240" w:lineRule="auto"/>
        <w:contextualSpacing/>
        <w:rPr>
          <w:rFonts w:ascii="Times New Roman" w:hAnsi="Times New Roman"/>
          <w:sz w:val="24"/>
          <w:szCs w:val="24"/>
          <w:lang w:val="en-US"/>
        </w:rPr>
      </w:pPr>
      <w:r w:rsidRPr="005D48D3">
        <w:rPr>
          <w:rFonts w:ascii="Times New Roman" w:hAnsi="Times New Roman"/>
          <w:sz w:val="24"/>
          <w:szCs w:val="24"/>
          <w:lang w:val="en-US"/>
        </w:rPr>
        <w:t xml:space="preserve">Acceptable </w:t>
      </w:r>
    </w:p>
    <w:p w14:paraId="74AD9348" w14:textId="1ED84A9E" w:rsidR="002A5566" w:rsidRPr="00B167A9" w:rsidRDefault="002A5566" w:rsidP="002A5566">
      <w:pPr>
        <w:numPr>
          <w:ilvl w:val="0"/>
          <w:numId w:val="9"/>
        </w:numPr>
        <w:shd w:val="clear" w:color="auto" w:fill="FFFFFF"/>
        <w:spacing w:line="240" w:lineRule="auto"/>
        <w:ind w:left="714" w:hanging="357"/>
        <w:contextualSpacing/>
        <w:rPr>
          <w:rFonts w:ascii="Times New Roman" w:hAnsi="Times New Roman"/>
          <w:color w:val="FF0000"/>
          <w:sz w:val="24"/>
          <w:szCs w:val="24"/>
          <w:lang w:val="en-US"/>
        </w:rPr>
      </w:pPr>
      <w:r w:rsidRPr="00B167A9">
        <w:rPr>
          <w:rFonts w:ascii="Times New Roman" w:hAnsi="Times New Roman"/>
          <w:color w:val="FF0000"/>
          <w:sz w:val="24"/>
          <w:szCs w:val="24"/>
          <w:lang w:val="en-US"/>
        </w:rPr>
        <w:t>Not necessary to be quoted</w:t>
      </w:r>
    </w:p>
    <w:p w14:paraId="41F814F6" w14:textId="77777777" w:rsidR="002A5566" w:rsidRPr="005D48D3" w:rsidRDefault="002A5566" w:rsidP="002A5566">
      <w:pPr>
        <w:numPr>
          <w:ilvl w:val="0"/>
          <w:numId w:val="9"/>
        </w:numPr>
        <w:shd w:val="clear" w:color="auto" w:fill="FFFFFF"/>
        <w:spacing w:line="240" w:lineRule="auto"/>
        <w:ind w:left="714" w:hanging="357"/>
        <w:contextualSpacing/>
        <w:rPr>
          <w:rFonts w:ascii="Times New Roman" w:hAnsi="Times New Roman"/>
          <w:sz w:val="24"/>
          <w:szCs w:val="24"/>
          <w:lang w:val="en-US"/>
        </w:rPr>
      </w:pPr>
      <w:r w:rsidRPr="005D48D3">
        <w:rPr>
          <w:rFonts w:ascii="Times New Roman" w:hAnsi="Times New Roman"/>
          <w:sz w:val="24"/>
          <w:szCs w:val="24"/>
          <w:lang w:val="en-US"/>
        </w:rPr>
        <w:t>Not grammatical</w:t>
      </w:r>
    </w:p>
    <w:p w14:paraId="6548F91B" w14:textId="77777777" w:rsidR="00BF10B2" w:rsidRPr="005D48D3" w:rsidRDefault="00BF10B2" w:rsidP="006D180B">
      <w:pPr>
        <w:shd w:val="clear" w:color="auto" w:fill="FFFFFF"/>
        <w:spacing w:line="240" w:lineRule="auto"/>
        <w:contextualSpacing/>
        <w:rPr>
          <w:rFonts w:ascii="Times New Roman" w:hAnsi="Times New Roman"/>
          <w:b/>
          <w:sz w:val="24"/>
          <w:szCs w:val="24"/>
          <w:lang w:val="en-US"/>
        </w:rPr>
      </w:pPr>
    </w:p>
    <w:p w14:paraId="3B89758C" w14:textId="77777777" w:rsidR="006130C8" w:rsidRPr="005D48D3" w:rsidRDefault="006130C8" w:rsidP="00A5143B">
      <w:pPr>
        <w:shd w:val="clear" w:color="auto" w:fill="FFFFFF"/>
        <w:spacing w:line="240" w:lineRule="atLeast"/>
        <w:rPr>
          <w:rFonts w:ascii="Times New Roman" w:hAnsi="Times New Roman"/>
          <w:b/>
          <w:bCs/>
          <w:sz w:val="24"/>
          <w:szCs w:val="24"/>
          <w:lang w:val="en-US"/>
        </w:rPr>
      </w:pPr>
    </w:p>
    <w:p w14:paraId="236F558D" w14:textId="77777777" w:rsidR="007A55B7" w:rsidRPr="005D48D3" w:rsidRDefault="007A55B7" w:rsidP="00A5143B">
      <w:pPr>
        <w:shd w:val="clear" w:color="auto" w:fill="FFFFFF"/>
        <w:spacing w:line="240" w:lineRule="atLeast"/>
        <w:rPr>
          <w:rFonts w:ascii="Times New Roman" w:hAnsi="Times New Roman"/>
          <w:sz w:val="24"/>
          <w:szCs w:val="24"/>
          <w:lang w:val="en-US"/>
        </w:rPr>
      </w:pPr>
      <w:r w:rsidRPr="005D48D3">
        <w:rPr>
          <w:rFonts w:ascii="Times New Roman" w:hAnsi="Times New Roman"/>
          <w:b/>
          <w:bCs/>
          <w:sz w:val="24"/>
          <w:szCs w:val="24"/>
          <w:lang w:val="en-US"/>
        </w:rPr>
        <w:t>PART V.</w:t>
      </w:r>
      <w:r w:rsidRPr="005D48D3">
        <w:rPr>
          <w:rFonts w:ascii="Times New Roman" w:hAnsi="Times New Roman"/>
          <w:sz w:val="24"/>
          <w:szCs w:val="24"/>
          <w:lang w:val="en-US"/>
        </w:rPr>
        <w:t xml:space="preserve"> Read the following excerpts and decide if the </w:t>
      </w:r>
      <w:r w:rsidRPr="005D48D3">
        <w:rPr>
          <w:rFonts w:ascii="Times New Roman" w:hAnsi="Times New Roman"/>
          <w:b/>
          <w:sz w:val="24"/>
          <w:szCs w:val="24"/>
          <w:lang w:val="en-US"/>
        </w:rPr>
        <w:t>paraphrases</w:t>
      </w:r>
      <w:r w:rsidRPr="005D48D3">
        <w:rPr>
          <w:rFonts w:ascii="Times New Roman" w:hAnsi="Times New Roman"/>
          <w:sz w:val="24"/>
          <w:szCs w:val="24"/>
          <w:lang w:val="en-US"/>
        </w:rPr>
        <w:t xml:space="preserve"> are acceptable or not.</w:t>
      </w:r>
    </w:p>
    <w:p w14:paraId="0131C5F6" w14:textId="77777777" w:rsidR="007A55B7" w:rsidRPr="005D48D3" w:rsidRDefault="007A55B7" w:rsidP="000B00F7">
      <w:pPr>
        <w:shd w:val="clear" w:color="auto" w:fill="FFFFFF"/>
        <w:spacing w:line="240" w:lineRule="auto"/>
        <w:rPr>
          <w:rFonts w:ascii="Times New Roman" w:hAnsi="Times New Roman"/>
          <w:b/>
          <w:sz w:val="24"/>
          <w:szCs w:val="24"/>
          <w:lang w:val="en-US"/>
        </w:rPr>
      </w:pPr>
      <w:r w:rsidRPr="005D48D3">
        <w:rPr>
          <w:rFonts w:ascii="Times New Roman" w:hAnsi="Times New Roman"/>
          <w:b/>
          <w:bCs/>
          <w:sz w:val="24"/>
          <w:szCs w:val="24"/>
          <w:lang w:val="en-US"/>
        </w:rPr>
        <w:lastRenderedPageBreak/>
        <w:t> </w:t>
      </w:r>
      <w:r w:rsidRPr="005D48D3">
        <w:rPr>
          <w:rFonts w:ascii="Times New Roman" w:hAnsi="Times New Roman"/>
          <w:b/>
          <w:sz w:val="24"/>
          <w:szCs w:val="24"/>
          <w:lang w:val="en-US"/>
        </w:rPr>
        <w:t>(4 x 2 = 8 points)</w:t>
      </w:r>
    </w:p>
    <w:p w14:paraId="6D8429A2" w14:textId="77777777" w:rsidR="007A55B7" w:rsidRPr="005D48D3" w:rsidRDefault="007A55B7" w:rsidP="000B00F7">
      <w:pPr>
        <w:autoSpaceDE w:val="0"/>
        <w:autoSpaceDN w:val="0"/>
        <w:adjustRightInd w:val="0"/>
        <w:spacing w:line="240" w:lineRule="auto"/>
        <w:rPr>
          <w:rFonts w:ascii="Times New Roman" w:hAnsi="Times New Roman"/>
          <w:b/>
          <w:sz w:val="24"/>
          <w:szCs w:val="24"/>
          <w:lang w:val="en-US"/>
        </w:rPr>
      </w:pPr>
    </w:p>
    <w:p w14:paraId="023E1FB2" w14:textId="77777777" w:rsidR="000B00F7" w:rsidRPr="005D48D3" w:rsidRDefault="00ED09F2" w:rsidP="000B00F7">
      <w:pPr>
        <w:autoSpaceDE w:val="0"/>
        <w:autoSpaceDN w:val="0"/>
        <w:adjustRightInd w:val="0"/>
        <w:spacing w:line="240" w:lineRule="auto"/>
        <w:rPr>
          <w:rFonts w:ascii="Times New Roman" w:hAnsi="Times New Roman"/>
          <w:b/>
          <w:sz w:val="24"/>
          <w:szCs w:val="24"/>
          <w:lang w:val="en-US"/>
        </w:rPr>
      </w:pPr>
      <w:r w:rsidRPr="005D48D3">
        <w:rPr>
          <w:rFonts w:ascii="Times New Roman" w:hAnsi="Times New Roman"/>
          <w:b/>
          <w:sz w:val="24"/>
          <w:szCs w:val="24"/>
          <w:lang w:val="en-US"/>
        </w:rPr>
        <w:t xml:space="preserve">21. </w:t>
      </w:r>
      <w:r w:rsidR="007A55B7" w:rsidRPr="005D48D3">
        <w:rPr>
          <w:rFonts w:ascii="Times New Roman" w:hAnsi="Times New Roman"/>
          <w:b/>
          <w:sz w:val="24"/>
          <w:szCs w:val="24"/>
          <w:lang w:val="en-US"/>
        </w:rPr>
        <w:t xml:space="preserve">Adapted from </w:t>
      </w:r>
      <w:r w:rsidR="00A024B5" w:rsidRPr="005D48D3">
        <w:rPr>
          <w:rFonts w:ascii="Times New Roman" w:hAnsi="Times New Roman"/>
          <w:b/>
          <w:sz w:val="24"/>
          <w:szCs w:val="24"/>
        </w:rPr>
        <w:t>Andrews</w:t>
      </w:r>
      <w:r w:rsidR="00DA21FB" w:rsidRPr="005D48D3">
        <w:rPr>
          <w:rFonts w:ascii="Times New Roman" w:hAnsi="Times New Roman"/>
          <w:b/>
          <w:sz w:val="24"/>
          <w:szCs w:val="24"/>
          <w:lang w:val="en-US"/>
        </w:rPr>
        <w:t>, 2018</w:t>
      </w:r>
    </w:p>
    <w:p w14:paraId="2452A7A3" w14:textId="77777777" w:rsidR="000B00F7" w:rsidRPr="005D48D3" w:rsidRDefault="000B00F7" w:rsidP="000B00F7">
      <w:pPr>
        <w:autoSpaceDE w:val="0"/>
        <w:autoSpaceDN w:val="0"/>
        <w:adjustRightInd w:val="0"/>
        <w:spacing w:line="240" w:lineRule="auto"/>
        <w:rPr>
          <w:rFonts w:ascii="Times New Roman" w:hAnsi="Times New Roman"/>
          <w:b/>
          <w:sz w:val="24"/>
          <w:szCs w:val="24"/>
          <w:lang w:val="en-US"/>
        </w:rPr>
      </w:pPr>
    </w:p>
    <w:p w14:paraId="11F5E5FF" w14:textId="77777777" w:rsidR="00A024B5" w:rsidRPr="005D48D3" w:rsidRDefault="00A024B5" w:rsidP="000B00F7">
      <w:pPr>
        <w:autoSpaceDE w:val="0"/>
        <w:autoSpaceDN w:val="0"/>
        <w:adjustRightInd w:val="0"/>
        <w:spacing w:line="240" w:lineRule="auto"/>
        <w:rPr>
          <w:rFonts w:ascii="Times New Roman" w:hAnsi="Times New Roman"/>
          <w:b/>
          <w:sz w:val="24"/>
          <w:szCs w:val="24"/>
          <w:lang w:val="en-US"/>
        </w:rPr>
      </w:pPr>
      <w:r w:rsidRPr="005D48D3">
        <w:rPr>
          <w:rFonts w:ascii="Times New Roman" w:hAnsi="Times New Roman"/>
          <w:spacing w:val="2"/>
          <w:sz w:val="24"/>
          <w:szCs w:val="24"/>
          <w:lang w:val="en-US"/>
        </w:rPr>
        <w:t>Worlds with atmospheres tend to have outer layers known as ionospheres. Material that reaches these extraordinary heights bumps up against the vacuum of space, where starlight and cosmic rays attack it, stripping electrons from atoms and creating a thinly spread shell of electrically charged gas, or plasma.</w:t>
      </w:r>
    </w:p>
    <w:p w14:paraId="21852096" w14:textId="77777777" w:rsidR="00DA21FB" w:rsidRPr="005D48D3" w:rsidRDefault="00DA21FB" w:rsidP="00A5143B">
      <w:pPr>
        <w:spacing w:line="240" w:lineRule="atLeast"/>
        <w:rPr>
          <w:rFonts w:ascii="Times New Roman" w:hAnsi="Times New Roman"/>
          <w:b/>
          <w:sz w:val="24"/>
          <w:szCs w:val="24"/>
          <w:lang w:val="en-US"/>
        </w:rPr>
      </w:pPr>
    </w:p>
    <w:p w14:paraId="0B3FCFC5" w14:textId="77777777" w:rsidR="007A55B7" w:rsidRPr="005D48D3" w:rsidRDefault="007A55B7" w:rsidP="00A5143B">
      <w:pPr>
        <w:spacing w:line="240" w:lineRule="atLeast"/>
        <w:rPr>
          <w:rFonts w:ascii="Times New Roman" w:hAnsi="Times New Roman"/>
          <w:b/>
          <w:sz w:val="24"/>
          <w:szCs w:val="24"/>
          <w:lang w:val="en-US"/>
        </w:rPr>
      </w:pPr>
      <w:r w:rsidRPr="005D48D3">
        <w:rPr>
          <w:rFonts w:ascii="Times New Roman" w:hAnsi="Times New Roman"/>
          <w:b/>
          <w:sz w:val="24"/>
          <w:szCs w:val="24"/>
          <w:lang w:val="en-US"/>
        </w:rPr>
        <w:t>Paraphrase:</w:t>
      </w:r>
    </w:p>
    <w:p w14:paraId="2A1271AA" w14:textId="77777777" w:rsidR="007A55B7" w:rsidRPr="005D48D3" w:rsidRDefault="007A55B7" w:rsidP="00A5143B">
      <w:pPr>
        <w:spacing w:line="240" w:lineRule="atLeast"/>
        <w:rPr>
          <w:rFonts w:ascii="Times New Roman" w:hAnsi="Times New Roman"/>
          <w:b/>
          <w:sz w:val="24"/>
          <w:szCs w:val="24"/>
          <w:lang w:val="en-US"/>
        </w:rPr>
      </w:pPr>
    </w:p>
    <w:p w14:paraId="209F49F9" w14:textId="77777777" w:rsidR="00A024B5" w:rsidRPr="005D48D3" w:rsidRDefault="00A024B5" w:rsidP="00A024B5">
      <w:pPr>
        <w:pStyle w:val="NormalWeb"/>
        <w:spacing w:before="0" w:beforeAutospacing="0" w:after="0" w:afterAutospacing="0"/>
        <w:rPr>
          <w:spacing w:val="2"/>
          <w:lang w:val="en-US"/>
        </w:rPr>
      </w:pPr>
      <w:r w:rsidRPr="005D48D3">
        <w:rPr>
          <w:spacing w:val="2"/>
          <w:lang w:val="en-US"/>
        </w:rPr>
        <w:t>Planets with atmospheres display the tendency to have exterior coats called ionospheres.  Material that rises up to these astounding heights clash</w:t>
      </w:r>
      <w:r w:rsidR="00930BEE" w:rsidRPr="005D48D3">
        <w:rPr>
          <w:spacing w:val="2"/>
          <w:lang w:val="en-US"/>
        </w:rPr>
        <w:t>es</w:t>
      </w:r>
      <w:r w:rsidRPr="005D48D3">
        <w:rPr>
          <w:spacing w:val="2"/>
          <w:lang w:val="en-US"/>
        </w:rPr>
        <w:t xml:space="preserve"> against the void of space, where starlight and cosmic rays hit it, separating electrons from atoms and generating a thinly spread shell of electrically charged gas, or plasma. </w:t>
      </w:r>
    </w:p>
    <w:p w14:paraId="19E58650" w14:textId="77777777" w:rsidR="007A55B7" w:rsidRPr="005D48D3" w:rsidRDefault="007A55B7" w:rsidP="00A5143B">
      <w:pPr>
        <w:autoSpaceDE w:val="0"/>
        <w:autoSpaceDN w:val="0"/>
        <w:adjustRightInd w:val="0"/>
        <w:spacing w:line="240" w:lineRule="atLeast"/>
        <w:rPr>
          <w:rFonts w:ascii="Times New Roman" w:hAnsi="Times New Roman"/>
          <w:sz w:val="24"/>
          <w:szCs w:val="24"/>
          <w:lang w:val="en-US"/>
        </w:rPr>
      </w:pPr>
    </w:p>
    <w:p w14:paraId="155E6F07" w14:textId="77777777" w:rsidR="007A55B7" w:rsidRPr="005D48D3" w:rsidRDefault="007A55B7" w:rsidP="00A5143B">
      <w:pPr>
        <w:pStyle w:val="ListParagraph"/>
        <w:numPr>
          <w:ilvl w:val="0"/>
          <w:numId w:val="10"/>
        </w:numPr>
        <w:shd w:val="clear" w:color="auto" w:fill="FFFFFF"/>
        <w:suppressAutoHyphens w:val="0"/>
        <w:spacing w:line="240" w:lineRule="atLeast"/>
        <w:rPr>
          <w:rFonts w:ascii="Times New Roman" w:hAnsi="Times New Roman"/>
          <w:sz w:val="24"/>
          <w:szCs w:val="24"/>
          <w:lang w:val="en-US"/>
        </w:rPr>
      </w:pPr>
      <w:r w:rsidRPr="005D48D3">
        <w:rPr>
          <w:rFonts w:ascii="Times New Roman" w:hAnsi="Times New Roman"/>
          <w:sz w:val="24"/>
          <w:szCs w:val="24"/>
          <w:lang w:val="en-US"/>
        </w:rPr>
        <w:t xml:space="preserve">Yes, the paraphrase is acceptable. </w:t>
      </w:r>
    </w:p>
    <w:p w14:paraId="62D6095A" w14:textId="585FA7E9" w:rsidR="007A55B7" w:rsidRPr="002E5F4C" w:rsidRDefault="007A55B7" w:rsidP="00A5143B">
      <w:pPr>
        <w:pStyle w:val="ListParagraph"/>
        <w:numPr>
          <w:ilvl w:val="0"/>
          <w:numId w:val="10"/>
        </w:numPr>
        <w:shd w:val="clear" w:color="auto" w:fill="FFFFFF"/>
        <w:suppressAutoHyphens w:val="0"/>
        <w:spacing w:line="240" w:lineRule="atLeast"/>
        <w:rPr>
          <w:rFonts w:ascii="Times New Roman" w:hAnsi="Times New Roman"/>
          <w:color w:val="FF0000"/>
          <w:sz w:val="24"/>
          <w:szCs w:val="24"/>
          <w:lang w:val="en-US"/>
        </w:rPr>
      </w:pPr>
      <w:r w:rsidRPr="002E5F4C">
        <w:rPr>
          <w:rFonts w:ascii="Times New Roman" w:hAnsi="Times New Roman"/>
          <w:color w:val="FF0000"/>
          <w:sz w:val="24"/>
          <w:szCs w:val="24"/>
          <w:lang w:val="en-US"/>
        </w:rPr>
        <w:t>No the paraphrase plagiarizes the original by using the same vocabulary or grammar.</w:t>
      </w:r>
    </w:p>
    <w:p w14:paraId="4831A92C" w14:textId="47700DBB" w:rsidR="007A55B7" w:rsidRPr="005D48D3" w:rsidRDefault="007A55B7" w:rsidP="00A5143B">
      <w:pPr>
        <w:pStyle w:val="ListParagraph"/>
        <w:numPr>
          <w:ilvl w:val="0"/>
          <w:numId w:val="10"/>
        </w:numPr>
        <w:suppressAutoHyphens w:val="0"/>
        <w:spacing w:before="100" w:beforeAutospacing="1" w:after="100" w:afterAutospacing="1" w:line="240" w:lineRule="atLeast"/>
        <w:outlineLvl w:val="0"/>
        <w:rPr>
          <w:rFonts w:ascii="Times New Roman" w:hAnsi="Times New Roman"/>
          <w:sz w:val="24"/>
          <w:szCs w:val="24"/>
          <w:lang w:val="en-US"/>
        </w:rPr>
      </w:pPr>
      <w:r w:rsidRPr="005D48D3">
        <w:rPr>
          <w:rFonts w:ascii="Times New Roman" w:hAnsi="Times New Roman"/>
          <w:sz w:val="24"/>
          <w:szCs w:val="24"/>
          <w:lang w:val="en-US"/>
        </w:rPr>
        <w:t>No, the paraphrase has a different meaning than the original</w:t>
      </w:r>
    </w:p>
    <w:p w14:paraId="3433D0E8" w14:textId="77777777" w:rsidR="00ED09F2" w:rsidRPr="005D48D3" w:rsidRDefault="00ED09F2" w:rsidP="004C32FA">
      <w:pPr>
        <w:shd w:val="clear" w:color="auto" w:fill="FFFFFF"/>
        <w:spacing w:line="240" w:lineRule="auto"/>
        <w:rPr>
          <w:rFonts w:ascii="Times New Roman" w:hAnsi="Times New Roman"/>
          <w:sz w:val="24"/>
          <w:szCs w:val="24"/>
        </w:rPr>
      </w:pPr>
      <w:r w:rsidRPr="005D48D3">
        <w:rPr>
          <w:rFonts w:ascii="Times New Roman" w:hAnsi="Times New Roman"/>
          <w:b/>
          <w:sz w:val="24"/>
          <w:szCs w:val="24"/>
          <w:lang w:val="en-US"/>
        </w:rPr>
        <w:t xml:space="preserve">22. Adapted from </w:t>
      </w:r>
      <w:r w:rsidR="00A024B5" w:rsidRPr="005D48D3">
        <w:rPr>
          <w:rFonts w:ascii="Times New Roman" w:hAnsi="Times New Roman"/>
          <w:b/>
          <w:sz w:val="24"/>
          <w:szCs w:val="24"/>
        </w:rPr>
        <w:t>Mellon</w:t>
      </w:r>
      <w:r w:rsidRPr="005D48D3">
        <w:rPr>
          <w:rFonts w:ascii="Times New Roman" w:hAnsi="Times New Roman"/>
          <w:b/>
          <w:sz w:val="24"/>
          <w:szCs w:val="24"/>
          <w:lang w:val="en-US"/>
        </w:rPr>
        <w:t>, 2018</w:t>
      </w:r>
    </w:p>
    <w:p w14:paraId="42E2188B" w14:textId="77777777" w:rsidR="00ED09F2" w:rsidRPr="005D48D3" w:rsidRDefault="00ED09F2" w:rsidP="00A5143B">
      <w:pPr>
        <w:spacing w:line="240" w:lineRule="atLeast"/>
        <w:rPr>
          <w:rFonts w:ascii="Times New Roman" w:hAnsi="Times New Roman"/>
          <w:sz w:val="24"/>
          <w:szCs w:val="24"/>
          <w:lang w:val="en-US"/>
        </w:rPr>
      </w:pPr>
    </w:p>
    <w:p w14:paraId="76D4522D" w14:textId="77777777" w:rsidR="00ED09F2" w:rsidRPr="005D48D3" w:rsidRDefault="00A024B5" w:rsidP="00A024B5">
      <w:pPr>
        <w:pStyle w:val="NormalWeb"/>
        <w:shd w:val="clear" w:color="auto" w:fill="FFFFFF"/>
        <w:spacing w:before="0" w:beforeAutospacing="0" w:after="0" w:afterAutospacing="0"/>
        <w:rPr>
          <w:shd w:val="clear" w:color="auto" w:fill="FFFFFF"/>
          <w:lang w:val="en-US"/>
        </w:rPr>
      </w:pPr>
      <w:r w:rsidRPr="005D48D3">
        <w:t>Basketball players need lots of practice before they master the dribble, and it turns out that is true for computer-animated players as well. By using deep reinforcement learning, players in video basketball games can gain insights from motion capture data to sharpen their dribbling skills.</w:t>
      </w:r>
      <w:r w:rsidR="00ED09F2" w:rsidRPr="005D48D3">
        <w:rPr>
          <w:shd w:val="clear" w:color="auto" w:fill="FFFFFF"/>
          <w:lang w:val="en-US"/>
        </w:rPr>
        <w:t xml:space="preserve"> </w:t>
      </w:r>
    </w:p>
    <w:p w14:paraId="4A6185B4" w14:textId="77777777" w:rsidR="00A024B5" w:rsidRPr="005D48D3" w:rsidRDefault="00A024B5" w:rsidP="004C32FA">
      <w:pPr>
        <w:spacing w:line="240" w:lineRule="auto"/>
        <w:rPr>
          <w:rFonts w:ascii="Times New Roman" w:hAnsi="Times New Roman"/>
          <w:b/>
          <w:sz w:val="24"/>
          <w:szCs w:val="24"/>
          <w:lang w:val="en-US"/>
        </w:rPr>
      </w:pPr>
    </w:p>
    <w:p w14:paraId="1A531FE3" w14:textId="77777777" w:rsidR="00ED09F2" w:rsidRPr="005D48D3" w:rsidRDefault="00ED09F2" w:rsidP="004C32FA">
      <w:pPr>
        <w:spacing w:line="240" w:lineRule="auto"/>
        <w:rPr>
          <w:rFonts w:ascii="Times New Roman" w:hAnsi="Times New Roman"/>
          <w:b/>
          <w:sz w:val="24"/>
          <w:szCs w:val="24"/>
          <w:lang w:val="en-US"/>
        </w:rPr>
      </w:pPr>
      <w:r w:rsidRPr="005D48D3">
        <w:rPr>
          <w:rFonts w:ascii="Times New Roman" w:hAnsi="Times New Roman"/>
          <w:b/>
          <w:sz w:val="24"/>
          <w:szCs w:val="24"/>
          <w:lang w:val="en-US"/>
        </w:rPr>
        <w:t>Paraphrase:</w:t>
      </w:r>
    </w:p>
    <w:p w14:paraId="01FB049C" w14:textId="77777777" w:rsidR="00ED09F2" w:rsidRPr="005D48D3" w:rsidRDefault="00ED09F2" w:rsidP="004C32FA">
      <w:pPr>
        <w:spacing w:line="240" w:lineRule="auto"/>
        <w:rPr>
          <w:rFonts w:ascii="Times New Roman" w:hAnsi="Times New Roman"/>
          <w:b/>
          <w:sz w:val="24"/>
          <w:szCs w:val="24"/>
          <w:lang w:val="en-US"/>
        </w:rPr>
      </w:pPr>
    </w:p>
    <w:p w14:paraId="15EC908B" w14:textId="77777777" w:rsidR="00A024B5" w:rsidRPr="005D48D3" w:rsidRDefault="00A024B5" w:rsidP="00A024B5">
      <w:pPr>
        <w:tabs>
          <w:tab w:val="left" w:pos="284"/>
        </w:tabs>
        <w:spacing w:line="240" w:lineRule="auto"/>
        <w:rPr>
          <w:rFonts w:ascii="Times New Roman" w:hAnsi="Times New Roman"/>
          <w:sz w:val="24"/>
          <w:szCs w:val="24"/>
        </w:rPr>
      </w:pPr>
      <w:r w:rsidRPr="005D48D3">
        <w:rPr>
          <w:rFonts w:ascii="Times New Roman" w:hAnsi="Times New Roman"/>
          <w:sz w:val="24"/>
          <w:szCs w:val="24"/>
        </w:rPr>
        <w:t xml:space="preserve">Similar to real life basketball players, virtual basketball players also have to practise intensively to excel at the art of dribbling.  </w:t>
      </w:r>
      <w:r w:rsidR="00E82F0E" w:rsidRPr="005D48D3">
        <w:rPr>
          <w:rFonts w:ascii="Times New Roman" w:hAnsi="Times New Roman"/>
          <w:sz w:val="24"/>
          <w:szCs w:val="24"/>
        </w:rPr>
        <w:t>“</w:t>
      </w:r>
      <w:r w:rsidRPr="005D48D3">
        <w:rPr>
          <w:rFonts w:ascii="Times New Roman" w:hAnsi="Times New Roman"/>
          <w:sz w:val="24"/>
          <w:szCs w:val="24"/>
        </w:rPr>
        <w:t>Deep reinforcement learning</w:t>
      </w:r>
      <w:r w:rsidR="00E82F0E" w:rsidRPr="005D48D3">
        <w:rPr>
          <w:rFonts w:ascii="Times New Roman" w:hAnsi="Times New Roman"/>
          <w:sz w:val="24"/>
          <w:szCs w:val="24"/>
        </w:rPr>
        <w:t>”</w:t>
      </w:r>
      <w:r w:rsidRPr="005D48D3">
        <w:rPr>
          <w:rFonts w:ascii="Times New Roman" w:hAnsi="Times New Roman"/>
          <w:sz w:val="24"/>
          <w:szCs w:val="24"/>
        </w:rPr>
        <w:t>, which offers players</w:t>
      </w:r>
      <w:r w:rsidR="00E82F0E" w:rsidRPr="005D48D3">
        <w:rPr>
          <w:rFonts w:ascii="Times New Roman" w:hAnsi="Times New Roman"/>
          <w:sz w:val="24"/>
          <w:szCs w:val="24"/>
        </w:rPr>
        <w:t xml:space="preserve"> data from motion capture</w:t>
      </w:r>
      <w:r w:rsidRPr="005D48D3">
        <w:rPr>
          <w:rFonts w:ascii="Times New Roman" w:hAnsi="Times New Roman"/>
          <w:sz w:val="24"/>
          <w:szCs w:val="24"/>
        </w:rPr>
        <w:t xml:space="preserve">, helps them improve their dribbling competence.  </w:t>
      </w:r>
    </w:p>
    <w:p w14:paraId="2F71DCFF" w14:textId="77777777" w:rsidR="00ED09F2" w:rsidRPr="005D48D3" w:rsidRDefault="00ED09F2" w:rsidP="00FC7A2E">
      <w:pPr>
        <w:autoSpaceDE w:val="0"/>
        <w:autoSpaceDN w:val="0"/>
        <w:adjustRightInd w:val="0"/>
        <w:spacing w:line="240" w:lineRule="auto"/>
        <w:rPr>
          <w:rFonts w:ascii="Times New Roman" w:hAnsi="Times New Roman"/>
          <w:sz w:val="24"/>
          <w:szCs w:val="24"/>
          <w:lang w:val="en-US"/>
        </w:rPr>
      </w:pPr>
    </w:p>
    <w:p w14:paraId="3E37EB78" w14:textId="77777777" w:rsidR="00ED09F2" w:rsidRPr="005D48D3" w:rsidRDefault="00ED09F2" w:rsidP="00FC7A2E">
      <w:pPr>
        <w:pStyle w:val="ListParagraph"/>
        <w:numPr>
          <w:ilvl w:val="0"/>
          <w:numId w:val="11"/>
        </w:numPr>
        <w:shd w:val="clear" w:color="auto" w:fill="FFFFFF"/>
        <w:suppressAutoHyphens w:val="0"/>
        <w:spacing w:line="240" w:lineRule="auto"/>
        <w:rPr>
          <w:rFonts w:ascii="Times New Roman" w:hAnsi="Times New Roman"/>
          <w:sz w:val="24"/>
          <w:szCs w:val="24"/>
          <w:lang w:val="en-US"/>
        </w:rPr>
      </w:pPr>
      <w:r w:rsidRPr="002A46B2">
        <w:rPr>
          <w:rFonts w:ascii="Times New Roman" w:hAnsi="Times New Roman"/>
          <w:color w:val="FF0000"/>
          <w:sz w:val="24"/>
          <w:szCs w:val="24"/>
          <w:lang w:val="en-US"/>
        </w:rPr>
        <w:t xml:space="preserve">Yes, the paraphrase is acceptable. </w:t>
      </w:r>
    </w:p>
    <w:p w14:paraId="0251235A" w14:textId="77777777" w:rsidR="00ED09F2" w:rsidRPr="005D48D3" w:rsidRDefault="00ED09F2" w:rsidP="00FC7A2E">
      <w:pPr>
        <w:pStyle w:val="ListParagraph"/>
        <w:numPr>
          <w:ilvl w:val="0"/>
          <w:numId w:val="11"/>
        </w:numPr>
        <w:shd w:val="clear" w:color="auto" w:fill="FFFFFF"/>
        <w:suppressAutoHyphens w:val="0"/>
        <w:spacing w:line="240" w:lineRule="auto"/>
        <w:rPr>
          <w:rFonts w:ascii="Times New Roman" w:hAnsi="Times New Roman"/>
          <w:sz w:val="24"/>
          <w:szCs w:val="24"/>
          <w:lang w:val="en-US"/>
        </w:rPr>
      </w:pPr>
      <w:r w:rsidRPr="005D48D3">
        <w:rPr>
          <w:rFonts w:ascii="Times New Roman" w:hAnsi="Times New Roman"/>
          <w:sz w:val="24"/>
          <w:szCs w:val="24"/>
          <w:lang w:val="en-US"/>
        </w:rPr>
        <w:t xml:space="preserve">No the paraphrase plagiarizes the original by using the same vocabulary or grammar. </w:t>
      </w:r>
    </w:p>
    <w:p w14:paraId="7DC5F57B" w14:textId="77777777" w:rsidR="00ED09F2" w:rsidRPr="005D48D3" w:rsidRDefault="00ED09F2" w:rsidP="00FC7A2E">
      <w:pPr>
        <w:pStyle w:val="ListParagraph"/>
        <w:numPr>
          <w:ilvl w:val="0"/>
          <w:numId w:val="11"/>
        </w:numPr>
        <w:suppressAutoHyphens w:val="0"/>
        <w:spacing w:before="100" w:beforeAutospacing="1" w:after="100" w:afterAutospacing="1" w:line="240" w:lineRule="auto"/>
        <w:outlineLvl w:val="0"/>
        <w:rPr>
          <w:rFonts w:ascii="Times New Roman" w:hAnsi="Times New Roman"/>
          <w:sz w:val="24"/>
          <w:szCs w:val="24"/>
          <w:lang w:val="en-US"/>
        </w:rPr>
      </w:pPr>
      <w:r w:rsidRPr="005D48D3">
        <w:rPr>
          <w:rFonts w:ascii="Times New Roman" w:hAnsi="Times New Roman"/>
          <w:sz w:val="24"/>
          <w:szCs w:val="24"/>
          <w:lang w:val="en-US"/>
        </w:rPr>
        <w:t>No, the paraphrase has a different meaning than the original</w:t>
      </w:r>
    </w:p>
    <w:p w14:paraId="2E675BF5" w14:textId="77777777" w:rsidR="006130C8" w:rsidRPr="005D48D3" w:rsidRDefault="006130C8" w:rsidP="000B2762">
      <w:pPr>
        <w:pStyle w:val="Heading1"/>
        <w:spacing w:before="0"/>
        <w:rPr>
          <w:sz w:val="24"/>
          <w:szCs w:val="24"/>
          <w:lang w:val="en-US"/>
        </w:rPr>
      </w:pPr>
    </w:p>
    <w:p w14:paraId="4E3FA28A" w14:textId="77777777" w:rsidR="000B2762" w:rsidRPr="005D48D3" w:rsidRDefault="000F3065" w:rsidP="000B2762">
      <w:pPr>
        <w:pStyle w:val="Heading1"/>
        <w:spacing w:before="0"/>
        <w:rPr>
          <w:caps/>
          <w:spacing w:val="45"/>
          <w:sz w:val="24"/>
          <w:szCs w:val="24"/>
          <w:lang w:val="en-US"/>
        </w:rPr>
      </w:pPr>
      <w:r w:rsidRPr="005D48D3">
        <w:rPr>
          <w:sz w:val="24"/>
          <w:szCs w:val="24"/>
          <w:lang w:val="en-US"/>
        </w:rPr>
        <w:t>23</w:t>
      </w:r>
      <w:r w:rsidR="00ED09F2" w:rsidRPr="005D48D3">
        <w:rPr>
          <w:sz w:val="24"/>
          <w:szCs w:val="24"/>
          <w:lang w:val="en-US"/>
        </w:rPr>
        <w:t>.</w:t>
      </w:r>
      <w:r w:rsidR="000B2762" w:rsidRPr="005D48D3">
        <w:rPr>
          <w:sz w:val="24"/>
          <w:szCs w:val="24"/>
          <w:lang w:val="en-US"/>
        </w:rPr>
        <w:t xml:space="preserve"> Adapted from </w:t>
      </w:r>
      <w:r w:rsidR="00A024B5" w:rsidRPr="005D48D3">
        <w:rPr>
          <w:sz w:val="24"/>
          <w:szCs w:val="24"/>
          <w:lang w:val="en-US"/>
        </w:rPr>
        <w:t>American Chemical Society</w:t>
      </w:r>
      <w:r w:rsidR="000B2762" w:rsidRPr="005D48D3">
        <w:rPr>
          <w:sz w:val="24"/>
          <w:szCs w:val="24"/>
          <w:lang w:val="en-US"/>
        </w:rPr>
        <w:t>, 2018</w:t>
      </w:r>
      <w:r w:rsidR="00ED09F2" w:rsidRPr="005D48D3">
        <w:rPr>
          <w:sz w:val="24"/>
          <w:szCs w:val="24"/>
          <w:lang w:val="en-US"/>
        </w:rPr>
        <w:t xml:space="preserve"> </w:t>
      </w:r>
    </w:p>
    <w:p w14:paraId="7A4B6E7B" w14:textId="77777777" w:rsidR="00A024B5" w:rsidRPr="005D48D3" w:rsidRDefault="00A024B5" w:rsidP="00A024B5">
      <w:pPr>
        <w:shd w:val="clear" w:color="auto" w:fill="FFFFFF"/>
        <w:spacing w:after="225" w:line="240" w:lineRule="auto"/>
        <w:rPr>
          <w:rFonts w:ascii="Times New Roman" w:hAnsi="Times New Roman"/>
          <w:sz w:val="24"/>
          <w:szCs w:val="24"/>
        </w:rPr>
      </w:pPr>
      <w:r w:rsidRPr="005D48D3">
        <w:rPr>
          <w:rFonts w:ascii="Times New Roman" w:hAnsi="Times New Roman"/>
          <w:sz w:val="24"/>
          <w:szCs w:val="24"/>
        </w:rPr>
        <w:t xml:space="preserve">For centuries, </w:t>
      </w:r>
      <w:r w:rsidR="00E82F0E" w:rsidRPr="005D48D3">
        <w:rPr>
          <w:rFonts w:ascii="Times New Roman" w:hAnsi="Times New Roman"/>
          <w:sz w:val="24"/>
          <w:szCs w:val="24"/>
        </w:rPr>
        <w:t xml:space="preserve">gardeners </w:t>
      </w:r>
      <w:r w:rsidRPr="005D48D3">
        <w:rPr>
          <w:rFonts w:ascii="Times New Roman" w:hAnsi="Times New Roman"/>
          <w:sz w:val="24"/>
          <w:szCs w:val="24"/>
        </w:rPr>
        <w:t>attempted to breed blue roses with no success. But now, thanks to modern biotechnology, the elusive blue rose may finally be attainable. Researchers have found a way to express pigment-producing enzymes from bacteria in the petals of a white rose, tinting the flowers blue.</w:t>
      </w:r>
    </w:p>
    <w:p w14:paraId="3ADA6988" w14:textId="77777777" w:rsidR="000B2762" w:rsidRPr="005D48D3" w:rsidRDefault="000B2762" w:rsidP="000B2762">
      <w:pPr>
        <w:spacing w:line="240" w:lineRule="auto"/>
        <w:rPr>
          <w:rFonts w:ascii="Times New Roman" w:hAnsi="Times New Roman"/>
          <w:b/>
          <w:sz w:val="24"/>
          <w:szCs w:val="24"/>
          <w:lang w:val="en-US"/>
        </w:rPr>
      </w:pPr>
      <w:r w:rsidRPr="005D48D3">
        <w:rPr>
          <w:rFonts w:ascii="Times New Roman" w:hAnsi="Times New Roman"/>
          <w:b/>
          <w:sz w:val="24"/>
          <w:szCs w:val="24"/>
          <w:lang w:val="en-US"/>
        </w:rPr>
        <w:lastRenderedPageBreak/>
        <w:t>Paraphrase:</w:t>
      </w:r>
    </w:p>
    <w:p w14:paraId="680F6231" w14:textId="77777777" w:rsidR="000B2762" w:rsidRPr="005D48D3" w:rsidRDefault="000B2762" w:rsidP="000B2762">
      <w:pPr>
        <w:shd w:val="clear" w:color="auto" w:fill="FFFFFF"/>
        <w:spacing w:line="240" w:lineRule="auto"/>
        <w:rPr>
          <w:rFonts w:ascii="Times New Roman" w:hAnsi="Times New Roman"/>
          <w:sz w:val="24"/>
          <w:szCs w:val="24"/>
          <w:lang w:val="en-US"/>
        </w:rPr>
      </w:pPr>
    </w:p>
    <w:p w14:paraId="3136DF33" w14:textId="6EE17B7B" w:rsidR="00A024B5" w:rsidRPr="005D48D3" w:rsidRDefault="00A024B5" w:rsidP="00A024B5">
      <w:pPr>
        <w:tabs>
          <w:tab w:val="left" w:pos="284"/>
        </w:tabs>
        <w:spacing w:line="240" w:lineRule="auto"/>
        <w:rPr>
          <w:rFonts w:ascii="Times New Roman" w:hAnsi="Times New Roman"/>
          <w:sz w:val="24"/>
          <w:szCs w:val="24"/>
        </w:rPr>
      </w:pPr>
      <w:r w:rsidRPr="005D48D3">
        <w:rPr>
          <w:rFonts w:ascii="Times New Roman" w:hAnsi="Times New Roman"/>
          <w:sz w:val="24"/>
          <w:szCs w:val="24"/>
        </w:rPr>
        <w:t>Today c</w:t>
      </w:r>
      <w:r w:rsidR="00E50BEE" w:rsidRPr="005D48D3">
        <w:rPr>
          <w:rFonts w:ascii="Times New Roman" w:hAnsi="Times New Roman"/>
          <w:sz w:val="24"/>
          <w:szCs w:val="24"/>
        </w:rPr>
        <w:t>urrent</w:t>
      </w:r>
      <w:r w:rsidRPr="005D48D3">
        <w:rPr>
          <w:rFonts w:ascii="Times New Roman" w:hAnsi="Times New Roman"/>
          <w:sz w:val="24"/>
          <w:szCs w:val="24"/>
        </w:rPr>
        <w:t xml:space="preserve"> biotechnology permits garden</w:t>
      </w:r>
      <w:r w:rsidR="00E82F0E" w:rsidRPr="005D48D3">
        <w:rPr>
          <w:rFonts w:ascii="Times New Roman" w:hAnsi="Times New Roman"/>
          <w:sz w:val="24"/>
          <w:szCs w:val="24"/>
        </w:rPr>
        <w:t>ers to grow blue roses, which was</w:t>
      </w:r>
      <w:r w:rsidRPr="005D48D3">
        <w:rPr>
          <w:rFonts w:ascii="Times New Roman" w:hAnsi="Times New Roman"/>
          <w:sz w:val="24"/>
          <w:szCs w:val="24"/>
        </w:rPr>
        <w:t xml:space="preserve"> a feat that could not be accomplished for hundreds of years.  White rose petals can be transformed to blue by applying bacterial enzymes on them, </w:t>
      </w:r>
      <w:r w:rsidR="00E82F0E" w:rsidRPr="005D48D3">
        <w:rPr>
          <w:rFonts w:ascii="Times New Roman" w:hAnsi="Times New Roman"/>
          <w:sz w:val="24"/>
          <w:szCs w:val="24"/>
        </w:rPr>
        <w:t xml:space="preserve">which </w:t>
      </w:r>
      <w:r w:rsidRPr="005D48D3">
        <w:rPr>
          <w:rFonts w:ascii="Times New Roman" w:hAnsi="Times New Roman"/>
          <w:sz w:val="24"/>
          <w:szCs w:val="24"/>
        </w:rPr>
        <w:t xml:space="preserve">triggers pigment growth.   </w:t>
      </w:r>
    </w:p>
    <w:p w14:paraId="211D6280" w14:textId="77777777" w:rsidR="00A024B5" w:rsidRPr="005D48D3" w:rsidRDefault="00A024B5" w:rsidP="00A024B5">
      <w:pPr>
        <w:tabs>
          <w:tab w:val="left" w:pos="284"/>
        </w:tabs>
        <w:spacing w:line="240" w:lineRule="auto"/>
        <w:rPr>
          <w:rFonts w:ascii="Times New Roman" w:hAnsi="Times New Roman"/>
          <w:sz w:val="24"/>
          <w:szCs w:val="24"/>
        </w:rPr>
      </w:pPr>
      <w:r w:rsidRPr="005D48D3">
        <w:rPr>
          <w:rFonts w:ascii="Times New Roman" w:hAnsi="Times New Roman"/>
          <w:sz w:val="24"/>
          <w:szCs w:val="24"/>
        </w:rPr>
        <w:t xml:space="preserve"> </w:t>
      </w:r>
    </w:p>
    <w:p w14:paraId="7F587A19" w14:textId="77777777" w:rsidR="000B2762" w:rsidRPr="002A46B2" w:rsidRDefault="000B2762" w:rsidP="000B2762">
      <w:pPr>
        <w:pStyle w:val="ListParagraph"/>
        <w:numPr>
          <w:ilvl w:val="0"/>
          <w:numId w:val="19"/>
        </w:numPr>
        <w:shd w:val="clear" w:color="auto" w:fill="FFFFFF"/>
        <w:suppressAutoHyphens w:val="0"/>
        <w:spacing w:line="240" w:lineRule="auto"/>
        <w:rPr>
          <w:rFonts w:ascii="Times New Roman" w:hAnsi="Times New Roman"/>
          <w:color w:val="FF0000"/>
          <w:sz w:val="24"/>
          <w:szCs w:val="24"/>
          <w:lang w:val="en-US"/>
        </w:rPr>
      </w:pPr>
      <w:r w:rsidRPr="002A46B2">
        <w:rPr>
          <w:rFonts w:ascii="Times New Roman" w:hAnsi="Times New Roman"/>
          <w:color w:val="FF0000"/>
          <w:sz w:val="24"/>
          <w:szCs w:val="24"/>
          <w:lang w:val="en-US"/>
        </w:rPr>
        <w:t xml:space="preserve">Yes, the paraphrase is acceptable. </w:t>
      </w:r>
    </w:p>
    <w:p w14:paraId="00511ABB" w14:textId="77777777" w:rsidR="000B2762" w:rsidRPr="005D48D3" w:rsidRDefault="000B2762" w:rsidP="000B2762">
      <w:pPr>
        <w:pStyle w:val="ListParagraph"/>
        <w:numPr>
          <w:ilvl w:val="0"/>
          <w:numId w:val="19"/>
        </w:numPr>
        <w:shd w:val="clear" w:color="auto" w:fill="FFFFFF"/>
        <w:suppressAutoHyphens w:val="0"/>
        <w:spacing w:line="240" w:lineRule="auto"/>
        <w:rPr>
          <w:rFonts w:ascii="Times New Roman" w:hAnsi="Times New Roman"/>
          <w:sz w:val="24"/>
          <w:szCs w:val="24"/>
          <w:lang w:val="en-US"/>
        </w:rPr>
      </w:pPr>
      <w:r w:rsidRPr="005D48D3">
        <w:rPr>
          <w:rFonts w:ascii="Times New Roman" w:hAnsi="Times New Roman"/>
          <w:sz w:val="24"/>
          <w:szCs w:val="24"/>
          <w:lang w:val="en-US"/>
        </w:rPr>
        <w:t xml:space="preserve">No the paraphrase plagiarizes the original by using the same vocabulary or grammar. </w:t>
      </w:r>
    </w:p>
    <w:p w14:paraId="427B1EF9" w14:textId="77777777" w:rsidR="000B2762" w:rsidRPr="005D48D3" w:rsidRDefault="000B2762" w:rsidP="000B2762">
      <w:pPr>
        <w:pStyle w:val="ListParagraph"/>
        <w:numPr>
          <w:ilvl w:val="0"/>
          <w:numId w:val="19"/>
        </w:numPr>
        <w:suppressAutoHyphens w:val="0"/>
        <w:spacing w:before="100" w:beforeAutospacing="1" w:line="240" w:lineRule="auto"/>
        <w:outlineLvl w:val="0"/>
        <w:rPr>
          <w:rFonts w:ascii="Times New Roman" w:hAnsi="Times New Roman"/>
          <w:sz w:val="24"/>
          <w:szCs w:val="24"/>
          <w:lang w:val="en-US"/>
        </w:rPr>
      </w:pPr>
      <w:r w:rsidRPr="005D48D3">
        <w:rPr>
          <w:rFonts w:ascii="Times New Roman" w:hAnsi="Times New Roman"/>
          <w:sz w:val="24"/>
          <w:szCs w:val="24"/>
          <w:lang w:val="en-US"/>
        </w:rPr>
        <w:t>No, the paraphrase has a different meaning than the original</w:t>
      </w:r>
    </w:p>
    <w:p w14:paraId="0860024A" w14:textId="77777777" w:rsidR="000B2762" w:rsidRPr="005D48D3" w:rsidRDefault="000B2762" w:rsidP="000B2762">
      <w:pPr>
        <w:autoSpaceDE w:val="0"/>
        <w:autoSpaceDN w:val="0"/>
        <w:adjustRightInd w:val="0"/>
        <w:spacing w:line="240" w:lineRule="auto"/>
        <w:rPr>
          <w:rFonts w:ascii="Times New Roman" w:hAnsi="Times New Roman"/>
          <w:b/>
          <w:bCs/>
          <w:sz w:val="24"/>
          <w:szCs w:val="24"/>
          <w:lang w:val="en-US"/>
        </w:rPr>
      </w:pPr>
    </w:p>
    <w:p w14:paraId="66448BD9" w14:textId="77777777" w:rsidR="006130C8" w:rsidRPr="005D48D3" w:rsidRDefault="006130C8" w:rsidP="000B2762">
      <w:pPr>
        <w:autoSpaceDE w:val="0"/>
        <w:autoSpaceDN w:val="0"/>
        <w:adjustRightInd w:val="0"/>
        <w:spacing w:line="240" w:lineRule="auto"/>
        <w:rPr>
          <w:rFonts w:ascii="Times New Roman" w:hAnsi="Times New Roman"/>
          <w:b/>
          <w:bCs/>
          <w:sz w:val="24"/>
          <w:szCs w:val="24"/>
          <w:lang w:val="en-US"/>
        </w:rPr>
      </w:pPr>
    </w:p>
    <w:p w14:paraId="6EB60229" w14:textId="77777777" w:rsidR="00ED09F2" w:rsidRPr="005D48D3" w:rsidRDefault="000F3065" w:rsidP="000B2762">
      <w:pPr>
        <w:autoSpaceDE w:val="0"/>
        <w:autoSpaceDN w:val="0"/>
        <w:adjustRightInd w:val="0"/>
        <w:spacing w:line="240" w:lineRule="auto"/>
        <w:rPr>
          <w:rFonts w:ascii="Times New Roman" w:hAnsi="Times New Roman"/>
          <w:b/>
          <w:sz w:val="24"/>
          <w:szCs w:val="24"/>
          <w:lang w:val="en-US"/>
        </w:rPr>
      </w:pPr>
      <w:r w:rsidRPr="005D48D3">
        <w:rPr>
          <w:rFonts w:ascii="Times New Roman" w:hAnsi="Times New Roman"/>
          <w:b/>
          <w:bCs/>
          <w:sz w:val="24"/>
          <w:szCs w:val="24"/>
          <w:lang w:val="en-US"/>
        </w:rPr>
        <w:t>24</w:t>
      </w:r>
      <w:r w:rsidR="00ED09F2" w:rsidRPr="005D48D3">
        <w:rPr>
          <w:rFonts w:ascii="Times New Roman" w:hAnsi="Times New Roman"/>
          <w:b/>
          <w:bCs/>
          <w:sz w:val="24"/>
          <w:szCs w:val="24"/>
          <w:lang w:val="en-US"/>
        </w:rPr>
        <w:t>. Adapted from</w:t>
      </w:r>
      <w:r w:rsidR="00ED09F2" w:rsidRPr="005D48D3">
        <w:rPr>
          <w:rFonts w:ascii="Times New Roman" w:hAnsi="Times New Roman"/>
          <w:sz w:val="24"/>
          <w:szCs w:val="24"/>
          <w:lang w:val="en-US"/>
        </w:rPr>
        <w:t xml:space="preserve"> </w:t>
      </w:r>
      <w:r w:rsidR="00A024B5" w:rsidRPr="005D48D3">
        <w:rPr>
          <w:rFonts w:ascii="Times New Roman" w:hAnsi="Times New Roman"/>
          <w:b/>
          <w:sz w:val="24"/>
          <w:szCs w:val="24"/>
        </w:rPr>
        <w:t>Delarosa</w:t>
      </w:r>
      <w:r w:rsidR="00ED09F2" w:rsidRPr="005D48D3">
        <w:rPr>
          <w:rFonts w:ascii="Times New Roman" w:hAnsi="Times New Roman"/>
          <w:b/>
          <w:sz w:val="24"/>
          <w:szCs w:val="24"/>
          <w:lang w:val="en-US"/>
        </w:rPr>
        <w:t>, 2018</w:t>
      </w:r>
    </w:p>
    <w:p w14:paraId="577DC22C" w14:textId="77777777" w:rsidR="00640D43" w:rsidRPr="005D48D3" w:rsidRDefault="00640D43" w:rsidP="000B2762">
      <w:pPr>
        <w:autoSpaceDE w:val="0"/>
        <w:autoSpaceDN w:val="0"/>
        <w:adjustRightInd w:val="0"/>
        <w:spacing w:line="240" w:lineRule="auto"/>
        <w:rPr>
          <w:rFonts w:ascii="Times New Roman" w:hAnsi="Times New Roman"/>
          <w:b/>
          <w:sz w:val="24"/>
          <w:szCs w:val="24"/>
          <w:lang w:val="en-US"/>
        </w:rPr>
      </w:pPr>
    </w:p>
    <w:p w14:paraId="0E8F05C0" w14:textId="77777777" w:rsidR="00A024B5" w:rsidRPr="005D48D3" w:rsidRDefault="00A024B5" w:rsidP="00A024B5">
      <w:pPr>
        <w:tabs>
          <w:tab w:val="left" w:pos="284"/>
        </w:tabs>
        <w:spacing w:line="240" w:lineRule="auto"/>
        <w:rPr>
          <w:rFonts w:ascii="Times New Roman" w:hAnsi="Times New Roman"/>
          <w:sz w:val="24"/>
          <w:szCs w:val="24"/>
        </w:rPr>
      </w:pPr>
      <w:r w:rsidRPr="005D48D3">
        <w:rPr>
          <w:rFonts w:ascii="Times New Roman" w:hAnsi="Times New Roman"/>
          <w:sz w:val="24"/>
          <w:szCs w:val="24"/>
        </w:rPr>
        <w:t xml:space="preserve">When it comes to greenhouse gases, methane gas </w:t>
      </w:r>
      <w:r w:rsidRPr="008E35F3">
        <w:rPr>
          <w:rFonts w:ascii="Times New Roman" w:hAnsi="Times New Roman"/>
          <w:color w:val="FF0000"/>
          <w:sz w:val="24"/>
          <w:szCs w:val="24"/>
        </w:rPr>
        <w:t xml:space="preserve">is significantly more </w:t>
      </w:r>
      <w:r w:rsidRPr="005D48D3">
        <w:rPr>
          <w:rFonts w:ascii="Times New Roman" w:hAnsi="Times New Roman"/>
          <w:sz w:val="24"/>
          <w:szCs w:val="24"/>
        </w:rPr>
        <w:t xml:space="preserve">harmful to the environment than carbon dioxide.  Landfills in Canada generate 20% of the nation’s total methane production. Hence, the country needs to step up its waste energy game, building more “waste to energy” plants or developing new “waste to energy” technologies.  </w:t>
      </w:r>
    </w:p>
    <w:p w14:paraId="1FDC6294" w14:textId="77777777" w:rsidR="000B00F7" w:rsidRPr="005D48D3" w:rsidRDefault="000B00F7" w:rsidP="00FC7A2E">
      <w:pPr>
        <w:spacing w:line="240" w:lineRule="auto"/>
        <w:rPr>
          <w:rFonts w:ascii="Times New Roman" w:hAnsi="Times New Roman"/>
          <w:sz w:val="24"/>
          <w:szCs w:val="24"/>
          <w:shd w:val="clear" w:color="auto" w:fill="FEFEFE"/>
          <w:lang w:val="en-US"/>
        </w:rPr>
      </w:pPr>
    </w:p>
    <w:p w14:paraId="64BE9AB6" w14:textId="77777777" w:rsidR="00ED09F2" w:rsidRPr="005D48D3" w:rsidRDefault="00ED09F2" w:rsidP="00FC7A2E">
      <w:pPr>
        <w:spacing w:line="240" w:lineRule="auto"/>
        <w:rPr>
          <w:rFonts w:ascii="Times New Roman" w:hAnsi="Times New Roman"/>
          <w:b/>
          <w:sz w:val="24"/>
          <w:szCs w:val="24"/>
          <w:shd w:val="clear" w:color="auto" w:fill="FEFEFE"/>
          <w:lang w:val="en-US"/>
        </w:rPr>
      </w:pPr>
      <w:r w:rsidRPr="005D48D3">
        <w:rPr>
          <w:rFonts w:ascii="Times New Roman" w:hAnsi="Times New Roman"/>
          <w:b/>
          <w:sz w:val="24"/>
          <w:szCs w:val="24"/>
          <w:shd w:val="clear" w:color="auto" w:fill="FEFEFE"/>
          <w:lang w:val="en-US"/>
        </w:rPr>
        <w:t xml:space="preserve">Paraphrase: </w:t>
      </w:r>
    </w:p>
    <w:p w14:paraId="7F4214E0" w14:textId="77777777" w:rsidR="006D180B" w:rsidRPr="005D48D3" w:rsidRDefault="006D180B" w:rsidP="00FC7A2E">
      <w:pPr>
        <w:spacing w:line="240" w:lineRule="auto"/>
        <w:rPr>
          <w:rFonts w:ascii="Times New Roman" w:hAnsi="Times New Roman"/>
          <w:b/>
          <w:sz w:val="24"/>
          <w:szCs w:val="24"/>
          <w:shd w:val="clear" w:color="auto" w:fill="FEFEFE"/>
          <w:lang w:val="en-US"/>
        </w:rPr>
      </w:pPr>
    </w:p>
    <w:p w14:paraId="2527D0A2" w14:textId="77777777" w:rsidR="00C946E3" w:rsidRPr="005D48D3" w:rsidRDefault="00A024B5" w:rsidP="00A024B5">
      <w:pPr>
        <w:tabs>
          <w:tab w:val="left" w:pos="284"/>
        </w:tabs>
        <w:spacing w:line="240" w:lineRule="auto"/>
        <w:rPr>
          <w:rFonts w:ascii="Times New Roman" w:hAnsi="Times New Roman"/>
          <w:sz w:val="24"/>
          <w:szCs w:val="24"/>
        </w:rPr>
      </w:pPr>
      <w:r w:rsidRPr="005D48D3">
        <w:rPr>
          <w:rFonts w:ascii="Times New Roman" w:hAnsi="Times New Roman"/>
          <w:sz w:val="24"/>
          <w:szCs w:val="24"/>
        </w:rPr>
        <w:t>Since</w:t>
      </w:r>
      <w:r w:rsidR="00AE0B65" w:rsidRPr="005D48D3">
        <w:rPr>
          <w:rFonts w:ascii="Times New Roman" w:hAnsi="Times New Roman"/>
          <w:sz w:val="24"/>
          <w:szCs w:val="24"/>
        </w:rPr>
        <w:t>,</w:t>
      </w:r>
      <w:r w:rsidRPr="005D48D3">
        <w:rPr>
          <w:rFonts w:ascii="Times New Roman" w:hAnsi="Times New Roman"/>
          <w:sz w:val="24"/>
          <w:szCs w:val="24"/>
        </w:rPr>
        <w:t xml:space="preserve"> compared to carbon dioxide</w:t>
      </w:r>
      <w:r w:rsidR="00AE0B65" w:rsidRPr="005D48D3">
        <w:rPr>
          <w:rFonts w:ascii="Times New Roman" w:hAnsi="Times New Roman"/>
          <w:sz w:val="24"/>
          <w:szCs w:val="24"/>
        </w:rPr>
        <w:t>, the environmental damage caused by  methane gas is</w:t>
      </w:r>
      <w:r w:rsidRPr="005D48D3">
        <w:rPr>
          <w:rFonts w:ascii="Times New Roman" w:hAnsi="Times New Roman"/>
          <w:sz w:val="24"/>
          <w:szCs w:val="24"/>
        </w:rPr>
        <w:t xml:space="preserve"> </w:t>
      </w:r>
      <w:r w:rsidRPr="008E35F3">
        <w:rPr>
          <w:rFonts w:ascii="Times New Roman" w:hAnsi="Times New Roman"/>
          <w:color w:val="FF0000"/>
          <w:sz w:val="24"/>
          <w:szCs w:val="24"/>
        </w:rPr>
        <w:t xml:space="preserve">slightly greater, </w:t>
      </w:r>
      <w:r w:rsidRPr="005D48D3">
        <w:rPr>
          <w:rFonts w:ascii="Times New Roman" w:hAnsi="Times New Roman"/>
          <w:sz w:val="24"/>
          <w:szCs w:val="24"/>
        </w:rPr>
        <w:t xml:space="preserve">and one fifth of the world’s methane is produced by landfills, it is obligatory for countries to either advance current “waste to energy” methods or increase the number of their “plant to waste” factories.  </w:t>
      </w:r>
    </w:p>
    <w:p w14:paraId="037BA90D" w14:textId="77777777" w:rsidR="00A024B5" w:rsidRPr="005D48D3" w:rsidRDefault="00A024B5" w:rsidP="00A024B5">
      <w:pPr>
        <w:tabs>
          <w:tab w:val="left" w:pos="284"/>
        </w:tabs>
        <w:spacing w:line="240" w:lineRule="auto"/>
        <w:rPr>
          <w:rFonts w:ascii="Times New Roman" w:hAnsi="Times New Roman"/>
          <w:sz w:val="24"/>
          <w:szCs w:val="24"/>
        </w:rPr>
      </w:pPr>
      <w:r w:rsidRPr="005D48D3">
        <w:rPr>
          <w:rFonts w:ascii="Times New Roman" w:hAnsi="Times New Roman"/>
          <w:sz w:val="24"/>
          <w:szCs w:val="24"/>
        </w:rPr>
        <w:t xml:space="preserve"> </w:t>
      </w:r>
    </w:p>
    <w:p w14:paraId="3A11152A" w14:textId="77777777" w:rsidR="00ED09F2" w:rsidRPr="005D48D3" w:rsidRDefault="00C946E3" w:rsidP="00FC7A2E">
      <w:pPr>
        <w:pStyle w:val="ListParagraph"/>
        <w:numPr>
          <w:ilvl w:val="0"/>
          <w:numId w:val="12"/>
        </w:numPr>
        <w:shd w:val="clear" w:color="auto" w:fill="FFFFFF"/>
        <w:suppressAutoHyphens w:val="0"/>
        <w:spacing w:line="240" w:lineRule="auto"/>
        <w:rPr>
          <w:rFonts w:ascii="Times New Roman" w:hAnsi="Times New Roman"/>
          <w:sz w:val="24"/>
          <w:szCs w:val="24"/>
          <w:lang w:val="en-US"/>
        </w:rPr>
      </w:pPr>
      <w:r w:rsidRPr="005D48D3">
        <w:rPr>
          <w:rFonts w:ascii="Times New Roman" w:hAnsi="Times New Roman"/>
          <w:sz w:val="24"/>
          <w:szCs w:val="24"/>
          <w:lang w:val="en-US"/>
        </w:rPr>
        <w:t>Yes</w:t>
      </w:r>
      <w:r w:rsidR="00ED09F2" w:rsidRPr="005D48D3">
        <w:rPr>
          <w:rFonts w:ascii="Times New Roman" w:hAnsi="Times New Roman"/>
          <w:sz w:val="24"/>
          <w:szCs w:val="24"/>
          <w:lang w:val="en-US"/>
        </w:rPr>
        <w:t xml:space="preserve">, the paraphrase is acceptable. </w:t>
      </w:r>
    </w:p>
    <w:p w14:paraId="3C65C400" w14:textId="77777777" w:rsidR="00ED09F2" w:rsidRPr="005D48D3" w:rsidRDefault="00ED09F2" w:rsidP="00FC7A2E">
      <w:pPr>
        <w:pStyle w:val="ListParagraph"/>
        <w:numPr>
          <w:ilvl w:val="0"/>
          <w:numId w:val="12"/>
        </w:numPr>
        <w:shd w:val="clear" w:color="auto" w:fill="FFFFFF"/>
        <w:suppressAutoHyphens w:val="0"/>
        <w:spacing w:line="240" w:lineRule="auto"/>
        <w:rPr>
          <w:rFonts w:ascii="Times New Roman" w:hAnsi="Times New Roman"/>
          <w:sz w:val="24"/>
          <w:szCs w:val="24"/>
          <w:lang w:val="en-US"/>
        </w:rPr>
      </w:pPr>
      <w:r w:rsidRPr="005D48D3">
        <w:rPr>
          <w:rFonts w:ascii="Times New Roman" w:hAnsi="Times New Roman"/>
          <w:sz w:val="24"/>
          <w:szCs w:val="24"/>
          <w:lang w:val="en-US"/>
        </w:rPr>
        <w:t xml:space="preserve">No the paraphrase plagiarizes the original by using the same vocabulary or grammar. </w:t>
      </w:r>
    </w:p>
    <w:p w14:paraId="271D0260" w14:textId="77777777" w:rsidR="00ED09F2" w:rsidRPr="002B5DC0" w:rsidRDefault="00ED09F2" w:rsidP="00FC7A2E">
      <w:pPr>
        <w:pStyle w:val="ListParagraph"/>
        <w:numPr>
          <w:ilvl w:val="0"/>
          <w:numId w:val="12"/>
        </w:numPr>
        <w:suppressAutoHyphens w:val="0"/>
        <w:spacing w:before="100" w:beforeAutospacing="1" w:after="100" w:afterAutospacing="1" w:line="240" w:lineRule="auto"/>
        <w:outlineLvl w:val="0"/>
        <w:rPr>
          <w:rFonts w:ascii="Times New Roman" w:hAnsi="Times New Roman"/>
          <w:color w:val="FF0000"/>
          <w:sz w:val="24"/>
          <w:szCs w:val="24"/>
          <w:lang w:val="en-US"/>
        </w:rPr>
      </w:pPr>
      <w:r w:rsidRPr="002B5DC0">
        <w:rPr>
          <w:rFonts w:ascii="Times New Roman" w:hAnsi="Times New Roman"/>
          <w:color w:val="FF0000"/>
          <w:sz w:val="24"/>
          <w:szCs w:val="24"/>
          <w:lang w:val="en-US"/>
        </w:rPr>
        <w:t>No, the paraphrase has a different meaning than the original</w:t>
      </w:r>
    </w:p>
    <w:p w14:paraId="1EF0F691" w14:textId="77777777" w:rsidR="006130C8" w:rsidRPr="005D48D3" w:rsidRDefault="006130C8" w:rsidP="006D180B">
      <w:pPr>
        <w:shd w:val="clear" w:color="auto" w:fill="FFFFFF"/>
        <w:spacing w:line="240" w:lineRule="auto"/>
        <w:rPr>
          <w:rFonts w:ascii="Times New Roman" w:hAnsi="Times New Roman"/>
          <w:b/>
          <w:bCs/>
          <w:sz w:val="24"/>
          <w:szCs w:val="24"/>
          <w:lang w:val="en-US"/>
        </w:rPr>
      </w:pPr>
    </w:p>
    <w:p w14:paraId="1D2FDC6A" w14:textId="77777777" w:rsidR="006130C8" w:rsidRPr="005D48D3" w:rsidRDefault="006130C8" w:rsidP="006D180B">
      <w:pPr>
        <w:shd w:val="clear" w:color="auto" w:fill="FFFFFF"/>
        <w:spacing w:line="240" w:lineRule="auto"/>
        <w:rPr>
          <w:rFonts w:ascii="Times New Roman" w:hAnsi="Times New Roman"/>
          <w:b/>
          <w:bCs/>
          <w:sz w:val="24"/>
          <w:szCs w:val="24"/>
          <w:lang w:val="en-US"/>
        </w:rPr>
      </w:pPr>
    </w:p>
    <w:p w14:paraId="502789C7" w14:textId="77777777" w:rsidR="006130C8" w:rsidRPr="005D48D3" w:rsidRDefault="006130C8" w:rsidP="006D180B">
      <w:pPr>
        <w:shd w:val="clear" w:color="auto" w:fill="FFFFFF"/>
        <w:spacing w:line="240" w:lineRule="auto"/>
        <w:rPr>
          <w:rFonts w:ascii="Times New Roman" w:hAnsi="Times New Roman"/>
          <w:b/>
          <w:bCs/>
          <w:sz w:val="24"/>
          <w:szCs w:val="24"/>
          <w:lang w:val="en-US"/>
        </w:rPr>
      </w:pPr>
    </w:p>
    <w:p w14:paraId="17DD64C6" w14:textId="77777777" w:rsidR="006130C8" w:rsidRPr="005D48D3" w:rsidRDefault="006130C8" w:rsidP="006D180B">
      <w:pPr>
        <w:shd w:val="clear" w:color="auto" w:fill="FFFFFF"/>
        <w:spacing w:line="240" w:lineRule="auto"/>
        <w:rPr>
          <w:rFonts w:ascii="Times New Roman" w:hAnsi="Times New Roman"/>
          <w:b/>
          <w:bCs/>
          <w:sz w:val="24"/>
          <w:szCs w:val="24"/>
          <w:lang w:val="en-US"/>
        </w:rPr>
      </w:pPr>
    </w:p>
    <w:p w14:paraId="236FAC5D" w14:textId="77777777" w:rsidR="006130C8" w:rsidRPr="005D48D3" w:rsidRDefault="006130C8" w:rsidP="006D180B">
      <w:pPr>
        <w:shd w:val="clear" w:color="auto" w:fill="FFFFFF"/>
        <w:spacing w:line="240" w:lineRule="auto"/>
        <w:rPr>
          <w:rFonts w:ascii="Times New Roman" w:hAnsi="Times New Roman"/>
          <w:b/>
          <w:bCs/>
          <w:sz w:val="24"/>
          <w:szCs w:val="24"/>
          <w:lang w:val="en-US"/>
        </w:rPr>
      </w:pPr>
    </w:p>
    <w:p w14:paraId="0E343A9D" w14:textId="77777777" w:rsidR="006130C8" w:rsidRPr="005D48D3" w:rsidRDefault="006130C8" w:rsidP="006D180B">
      <w:pPr>
        <w:shd w:val="clear" w:color="auto" w:fill="FFFFFF"/>
        <w:spacing w:line="240" w:lineRule="auto"/>
        <w:rPr>
          <w:rFonts w:ascii="Times New Roman" w:hAnsi="Times New Roman"/>
          <w:b/>
          <w:bCs/>
          <w:sz w:val="24"/>
          <w:szCs w:val="24"/>
          <w:lang w:val="en-US"/>
        </w:rPr>
      </w:pPr>
    </w:p>
    <w:p w14:paraId="04B94FD0" w14:textId="77777777" w:rsidR="006130C8" w:rsidRPr="005D48D3" w:rsidRDefault="006130C8" w:rsidP="006D180B">
      <w:pPr>
        <w:shd w:val="clear" w:color="auto" w:fill="FFFFFF"/>
        <w:spacing w:line="240" w:lineRule="auto"/>
        <w:rPr>
          <w:rFonts w:ascii="Times New Roman" w:hAnsi="Times New Roman"/>
          <w:b/>
          <w:bCs/>
          <w:sz w:val="24"/>
          <w:szCs w:val="24"/>
          <w:lang w:val="en-US"/>
        </w:rPr>
      </w:pPr>
    </w:p>
    <w:p w14:paraId="54378992" w14:textId="77777777" w:rsidR="006130C8" w:rsidRPr="005D48D3" w:rsidRDefault="006130C8" w:rsidP="006D180B">
      <w:pPr>
        <w:shd w:val="clear" w:color="auto" w:fill="FFFFFF"/>
        <w:spacing w:line="240" w:lineRule="auto"/>
        <w:rPr>
          <w:rFonts w:ascii="Times New Roman" w:hAnsi="Times New Roman"/>
          <w:b/>
          <w:bCs/>
          <w:sz w:val="24"/>
          <w:szCs w:val="24"/>
          <w:lang w:val="en-US"/>
        </w:rPr>
      </w:pPr>
    </w:p>
    <w:p w14:paraId="71A589EA" w14:textId="77777777" w:rsidR="00F60B60" w:rsidRPr="005D48D3" w:rsidRDefault="00F60B60" w:rsidP="006D180B">
      <w:pPr>
        <w:shd w:val="clear" w:color="auto" w:fill="FFFFFF"/>
        <w:spacing w:line="240" w:lineRule="auto"/>
        <w:rPr>
          <w:rFonts w:ascii="Times New Roman" w:hAnsi="Times New Roman"/>
          <w:b/>
          <w:sz w:val="24"/>
          <w:szCs w:val="24"/>
          <w:lang w:val="en-US"/>
        </w:rPr>
      </w:pPr>
      <w:r w:rsidRPr="005D48D3">
        <w:rPr>
          <w:rFonts w:ascii="Times New Roman" w:hAnsi="Times New Roman"/>
          <w:b/>
          <w:bCs/>
          <w:sz w:val="24"/>
          <w:szCs w:val="24"/>
          <w:lang w:val="en-US"/>
        </w:rPr>
        <w:t>PART VI.</w:t>
      </w:r>
      <w:r w:rsidRPr="005D48D3">
        <w:rPr>
          <w:rFonts w:ascii="Times New Roman" w:hAnsi="Times New Roman"/>
          <w:sz w:val="24"/>
          <w:szCs w:val="24"/>
          <w:lang w:val="en-US"/>
        </w:rPr>
        <w:t xml:space="preserve"> Read the following excerpts and decide if the </w:t>
      </w:r>
      <w:r w:rsidRPr="005D48D3">
        <w:rPr>
          <w:rFonts w:ascii="Times New Roman" w:hAnsi="Times New Roman"/>
          <w:b/>
          <w:sz w:val="24"/>
          <w:szCs w:val="24"/>
          <w:lang w:val="en-US"/>
        </w:rPr>
        <w:t>summaries</w:t>
      </w:r>
      <w:r w:rsidRPr="005D48D3">
        <w:rPr>
          <w:rFonts w:ascii="Times New Roman" w:hAnsi="Times New Roman"/>
          <w:sz w:val="24"/>
          <w:szCs w:val="24"/>
          <w:lang w:val="en-US"/>
        </w:rPr>
        <w:t xml:space="preserve"> are acceptable or not. </w:t>
      </w:r>
      <w:r w:rsidRPr="005D48D3">
        <w:rPr>
          <w:rFonts w:ascii="Times New Roman" w:hAnsi="Times New Roman"/>
          <w:b/>
          <w:sz w:val="24"/>
          <w:szCs w:val="24"/>
          <w:lang w:val="en-US"/>
        </w:rPr>
        <w:t>(4 x 2 = 8 points)</w:t>
      </w:r>
    </w:p>
    <w:p w14:paraId="76A8DB14" w14:textId="77777777" w:rsidR="00F60B60" w:rsidRPr="005D48D3" w:rsidRDefault="00F60B60" w:rsidP="006D180B">
      <w:pPr>
        <w:autoSpaceDE w:val="0"/>
        <w:autoSpaceDN w:val="0"/>
        <w:adjustRightInd w:val="0"/>
        <w:spacing w:line="240" w:lineRule="auto"/>
        <w:rPr>
          <w:rFonts w:ascii="Times New Roman" w:hAnsi="Times New Roman"/>
          <w:b/>
          <w:sz w:val="24"/>
          <w:szCs w:val="24"/>
          <w:lang w:val="en-US"/>
        </w:rPr>
      </w:pPr>
    </w:p>
    <w:p w14:paraId="46E97EE2" w14:textId="77777777" w:rsidR="00A024B5" w:rsidRPr="005D48D3" w:rsidRDefault="00F60B60" w:rsidP="00A024B5">
      <w:pPr>
        <w:autoSpaceDE w:val="0"/>
        <w:autoSpaceDN w:val="0"/>
        <w:adjustRightInd w:val="0"/>
        <w:spacing w:line="240" w:lineRule="auto"/>
        <w:rPr>
          <w:rFonts w:ascii="Times New Roman" w:hAnsi="Times New Roman"/>
          <w:b/>
          <w:sz w:val="24"/>
          <w:szCs w:val="24"/>
          <w:lang w:val="en-US"/>
        </w:rPr>
      </w:pPr>
      <w:r w:rsidRPr="005D48D3">
        <w:rPr>
          <w:rFonts w:ascii="Times New Roman" w:hAnsi="Times New Roman"/>
          <w:b/>
          <w:sz w:val="24"/>
          <w:szCs w:val="24"/>
          <w:lang w:val="en-US"/>
        </w:rPr>
        <w:t xml:space="preserve">25. Adapted from </w:t>
      </w:r>
      <w:r w:rsidR="00A024B5" w:rsidRPr="005D48D3">
        <w:rPr>
          <w:rFonts w:ascii="Times New Roman" w:hAnsi="Times New Roman"/>
          <w:b/>
          <w:sz w:val="24"/>
          <w:szCs w:val="24"/>
        </w:rPr>
        <w:t>Flagg</w:t>
      </w:r>
      <w:r w:rsidR="005063B0" w:rsidRPr="005D48D3">
        <w:rPr>
          <w:rFonts w:ascii="Times New Roman" w:hAnsi="Times New Roman"/>
          <w:b/>
          <w:sz w:val="24"/>
          <w:szCs w:val="24"/>
        </w:rPr>
        <w:t>,</w:t>
      </w:r>
      <w:r w:rsidRPr="005D48D3">
        <w:rPr>
          <w:rFonts w:ascii="Times New Roman" w:hAnsi="Times New Roman"/>
          <w:b/>
          <w:sz w:val="24"/>
          <w:szCs w:val="24"/>
          <w:lang w:val="en-US"/>
        </w:rPr>
        <w:t xml:space="preserve"> 2018 </w:t>
      </w:r>
    </w:p>
    <w:p w14:paraId="06B57E3E" w14:textId="77777777" w:rsidR="00A024B5" w:rsidRPr="005D48D3" w:rsidRDefault="00A024B5" w:rsidP="00A024B5">
      <w:pPr>
        <w:autoSpaceDE w:val="0"/>
        <w:autoSpaceDN w:val="0"/>
        <w:adjustRightInd w:val="0"/>
        <w:spacing w:line="240" w:lineRule="auto"/>
        <w:rPr>
          <w:rFonts w:ascii="Times New Roman" w:hAnsi="Times New Roman"/>
          <w:b/>
          <w:sz w:val="24"/>
          <w:szCs w:val="24"/>
          <w:lang w:val="en-US"/>
        </w:rPr>
      </w:pPr>
    </w:p>
    <w:p w14:paraId="7BB8D7B4" w14:textId="77777777" w:rsidR="00A024B5" w:rsidRPr="005D48D3" w:rsidRDefault="00A024B5" w:rsidP="00A024B5">
      <w:pPr>
        <w:autoSpaceDE w:val="0"/>
        <w:autoSpaceDN w:val="0"/>
        <w:adjustRightInd w:val="0"/>
        <w:spacing w:line="240" w:lineRule="auto"/>
        <w:rPr>
          <w:rFonts w:ascii="Times New Roman" w:hAnsi="Times New Roman"/>
          <w:b/>
          <w:sz w:val="24"/>
          <w:szCs w:val="24"/>
          <w:lang w:val="en-US"/>
        </w:rPr>
      </w:pPr>
      <w:r w:rsidRPr="005D48D3">
        <w:rPr>
          <w:rFonts w:ascii="Times New Roman" w:hAnsi="Times New Roman"/>
          <w:spacing w:val="2"/>
          <w:sz w:val="24"/>
          <w:szCs w:val="24"/>
        </w:rPr>
        <w:t>Human activity is driving scores of mammals</w:t>
      </w:r>
      <w:r w:rsidRPr="005D48D3">
        <w:rPr>
          <w:rStyle w:val="Hyperlink"/>
          <w:rFonts w:ascii="Times New Roman" w:hAnsi="Times New Roman"/>
          <w:color w:val="auto"/>
          <w:spacing w:val="2"/>
          <w:sz w:val="24"/>
          <w:szCs w:val="24"/>
        </w:rPr>
        <w:t xml:space="preserve"> </w:t>
      </w:r>
      <w:r w:rsidRPr="005D48D3">
        <w:rPr>
          <w:rFonts w:ascii="Times New Roman" w:hAnsi="Times New Roman"/>
          <w:spacing w:val="2"/>
          <w:sz w:val="24"/>
          <w:szCs w:val="24"/>
        </w:rPr>
        <w:t xml:space="preserve">to shift their activity from the day into the dark hours of the night. With many species already pushed to the geographical margins of their </w:t>
      </w:r>
      <w:r w:rsidRPr="005D48D3">
        <w:rPr>
          <w:rFonts w:ascii="Times New Roman" w:hAnsi="Times New Roman"/>
          <w:spacing w:val="2"/>
          <w:sz w:val="24"/>
          <w:szCs w:val="24"/>
        </w:rPr>
        <w:lastRenderedPageBreak/>
        <w:t xml:space="preserve">local habitats, the animals are attempting to avoid interaction with humans by separating themselves in time rather than in space, according to researchers who examined the behaviors of 64 mammal species, including deer, tigers, boars, and sun bears. They observed increased nocturnal behavior in a large majority of them, with species that are naturally active during the day tending to shift their activity to after dark, and those that are naturally nocturnal becoming more so. The mammals affected ranged across body size, habitat type, region of the world, and diet. Human activity of all sorts had an impact, including lethal activity like hunting as well as agriculture and land development, harvesting local natural resources, and even hiking or walking through wild areas. For example, sport hunting in the Hwange National Park in Zimbabwe drove sable antelopes to spend more of their active waking hours at night, restricting their access to water during the day. Similarly, hikers in the Santa Cruz Mountains in California made coyotes more nocturnal, forcing them to find new sources of food among traditionally nocturnal prey. Profound shifts in the natural behavior patterns of so many species disturb predator-prey dynamics that have evolved over generations, leading to unknown and potentially cascading effects on the environment. </w:t>
      </w:r>
    </w:p>
    <w:p w14:paraId="7D3803A8" w14:textId="77777777" w:rsidR="00B94CEB" w:rsidRPr="005D48D3" w:rsidRDefault="00F60B60" w:rsidP="00B94CEB">
      <w:pPr>
        <w:pStyle w:val="NormalWeb"/>
        <w:shd w:val="clear" w:color="auto" w:fill="FFFFFF"/>
        <w:spacing w:before="240" w:after="240"/>
        <w:jc w:val="both"/>
        <w:rPr>
          <w:b/>
          <w:lang w:val="en-US"/>
        </w:rPr>
      </w:pPr>
      <w:r w:rsidRPr="005D48D3">
        <w:rPr>
          <w:b/>
          <w:lang w:val="en-US"/>
        </w:rPr>
        <w:t>Summary:</w:t>
      </w:r>
    </w:p>
    <w:p w14:paraId="68F13A31" w14:textId="77777777" w:rsidR="00F60B60" w:rsidRPr="005D48D3" w:rsidRDefault="003B2DF9" w:rsidP="00C946E3">
      <w:pPr>
        <w:pStyle w:val="NormalWeb"/>
        <w:shd w:val="clear" w:color="auto" w:fill="FFFFFF"/>
        <w:spacing w:before="240" w:after="240"/>
        <w:jc w:val="both"/>
        <w:rPr>
          <w:lang w:val="en-US"/>
        </w:rPr>
      </w:pPr>
      <w:r w:rsidRPr="005D48D3">
        <w:rPr>
          <w:spacing w:val="2"/>
        </w:rPr>
        <w:t>To evade</w:t>
      </w:r>
      <w:r w:rsidR="00A024B5" w:rsidRPr="005D48D3">
        <w:rPr>
          <w:spacing w:val="2"/>
        </w:rPr>
        <w:t xml:space="preserve"> human beings, numerous species of mammals are significantly changing their life patterns, becoming more and more active during the night. Although</w:t>
      </w:r>
      <w:r w:rsidR="007E0E64" w:rsidRPr="005D48D3">
        <w:rPr>
          <w:spacing w:val="2"/>
        </w:rPr>
        <w:t xml:space="preserve"> the full effect</w:t>
      </w:r>
      <w:r w:rsidR="00A024B5" w:rsidRPr="005D48D3">
        <w:rPr>
          <w:spacing w:val="2"/>
        </w:rPr>
        <w:t xml:space="preserve"> of this nocturnal tendency, which has impacts on </w:t>
      </w:r>
      <w:r w:rsidR="007E0E64" w:rsidRPr="005D48D3">
        <w:rPr>
          <w:spacing w:val="2"/>
        </w:rPr>
        <w:t xml:space="preserve">their </w:t>
      </w:r>
      <w:r w:rsidR="00A024B5" w:rsidRPr="005D48D3">
        <w:rPr>
          <w:spacing w:val="2"/>
        </w:rPr>
        <w:t xml:space="preserve">reaching water and food sources, is not clear yet, scientists are concerned </w:t>
      </w:r>
      <w:r w:rsidR="007E0E64" w:rsidRPr="005D48D3">
        <w:rPr>
          <w:spacing w:val="2"/>
        </w:rPr>
        <w:t>about the outcome.</w:t>
      </w:r>
      <w:r w:rsidR="005063B0" w:rsidRPr="005D48D3">
        <w:t xml:space="preserve"> </w:t>
      </w:r>
    </w:p>
    <w:p w14:paraId="095254E1" w14:textId="77777777" w:rsidR="00C946E3" w:rsidRPr="00434CF6" w:rsidRDefault="00C946E3" w:rsidP="00FC7A2E">
      <w:pPr>
        <w:pStyle w:val="ListParagraph"/>
        <w:numPr>
          <w:ilvl w:val="0"/>
          <w:numId w:val="14"/>
        </w:numPr>
        <w:shd w:val="clear" w:color="auto" w:fill="FFFFFF"/>
        <w:suppressAutoHyphens w:val="0"/>
        <w:spacing w:line="240" w:lineRule="auto"/>
        <w:rPr>
          <w:rFonts w:ascii="Times New Roman" w:hAnsi="Times New Roman"/>
          <w:bCs/>
          <w:color w:val="FF0000"/>
          <w:sz w:val="24"/>
          <w:szCs w:val="24"/>
          <w:lang w:val="en-US"/>
        </w:rPr>
      </w:pPr>
      <w:r w:rsidRPr="00434CF6">
        <w:rPr>
          <w:rFonts w:ascii="Times New Roman" w:hAnsi="Times New Roman"/>
          <w:bCs/>
          <w:color w:val="FF0000"/>
          <w:sz w:val="24"/>
          <w:szCs w:val="24"/>
          <w:lang w:val="en-US"/>
        </w:rPr>
        <w:t>Yes, the summary is acceptable.</w:t>
      </w:r>
    </w:p>
    <w:p w14:paraId="368EDE82" w14:textId="77777777" w:rsidR="00F60B60" w:rsidRPr="005D48D3" w:rsidRDefault="00F60B60" w:rsidP="00FC7A2E">
      <w:pPr>
        <w:pStyle w:val="ListParagraph"/>
        <w:numPr>
          <w:ilvl w:val="0"/>
          <w:numId w:val="14"/>
        </w:numPr>
        <w:shd w:val="clear" w:color="auto" w:fill="FFFFFF"/>
        <w:suppressAutoHyphens w:val="0"/>
        <w:spacing w:line="240" w:lineRule="auto"/>
        <w:rPr>
          <w:rFonts w:ascii="Times New Roman" w:hAnsi="Times New Roman"/>
          <w:bCs/>
          <w:sz w:val="24"/>
          <w:szCs w:val="24"/>
          <w:lang w:val="en-US"/>
        </w:rPr>
      </w:pPr>
      <w:r w:rsidRPr="005D48D3">
        <w:rPr>
          <w:rFonts w:ascii="Times New Roman" w:hAnsi="Times New Roman"/>
          <w:bCs/>
          <w:sz w:val="24"/>
          <w:szCs w:val="24"/>
          <w:lang w:val="en-US"/>
        </w:rPr>
        <w:t xml:space="preserve">No, the summary plagiarizes the original using the same vocabulary or grammar. </w:t>
      </w:r>
    </w:p>
    <w:p w14:paraId="21FADF7E" w14:textId="77777777" w:rsidR="005063B0" w:rsidRPr="005D48D3" w:rsidRDefault="00F60B60" w:rsidP="005063B0">
      <w:pPr>
        <w:pStyle w:val="ListParagraph"/>
        <w:numPr>
          <w:ilvl w:val="0"/>
          <w:numId w:val="14"/>
        </w:numPr>
        <w:shd w:val="clear" w:color="auto" w:fill="FFFFFF"/>
        <w:suppressAutoHyphens w:val="0"/>
        <w:spacing w:line="240" w:lineRule="auto"/>
        <w:rPr>
          <w:rFonts w:ascii="Times New Roman" w:hAnsi="Times New Roman"/>
          <w:bCs/>
          <w:sz w:val="24"/>
          <w:szCs w:val="24"/>
          <w:lang w:val="en-US"/>
        </w:rPr>
      </w:pPr>
      <w:r w:rsidRPr="005D48D3">
        <w:rPr>
          <w:rFonts w:ascii="Times New Roman" w:hAnsi="Times New Roman"/>
          <w:bCs/>
          <w:sz w:val="24"/>
          <w:szCs w:val="24"/>
          <w:lang w:val="en-US"/>
        </w:rPr>
        <w:t xml:space="preserve">No, the summary has a different meaning than the original.  </w:t>
      </w:r>
    </w:p>
    <w:p w14:paraId="305CBC71" w14:textId="77777777" w:rsidR="007E0E64" w:rsidRPr="005D48D3" w:rsidRDefault="007E0E64" w:rsidP="00E76D37">
      <w:pPr>
        <w:shd w:val="clear" w:color="auto" w:fill="FFFFFF"/>
        <w:suppressAutoHyphens w:val="0"/>
        <w:spacing w:line="240" w:lineRule="auto"/>
        <w:rPr>
          <w:rFonts w:ascii="Times New Roman" w:hAnsi="Times New Roman"/>
          <w:b/>
          <w:sz w:val="24"/>
          <w:szCs w:val="24"/>
          <w:lang w:val="en-US"/>
        </w:rPr>
      </w:pPr>
    </w:p>
    <w:p w14:paraId="70B60274" w14:textId="77777777" w:rsidR="007E0E64" w:rsidRPr="005D48D3" w:rsidRDefault="007E0E64" w:rsidP="00E76D37">
      <w:pPr>
        <w:shd w:val="clear" w:color="auto" w:fill="FFFFFF"/>
        <w:suppressAutoHyphens w:val="0"/>
        <w:spacing w:line="240" w:lineRule="auto"/>
        <w:rPr>
          <w:rFonts w:ascii="Times New Roman" w:hAnsi="Times New Roman"/>
          <w:b/>
          <w:sz w:val="24"/>
          <w:szCs w:val="24"/>
          <w:lang w:val="en-US"/>
        </w:rPr>
      </w:pPr>
    </w:p>
    <w:p w14:paraId="11892051" w14:textId="77777777" w:rsidR="006130C8" w:rsidRPr="005D48D3" w:rsidRDefault="006130C8" w:rsidP="00E76D37">
      <w:pPr>
        <w:shd w:val="clear" w:color="auto" w:fill="FFFFFF"/>
        <w:suppressAutoHyphens w:val="0"/>
        <w:spacing w:line="240" w:lineRule="auto"/>
        <w:rPr>
          <w:rFonts w:ascii="Times New Roman" w:hAnsi="Times New Roman"/>
          <w:b/>
          <w:sz w:val="24"/>
          <w:szCs w:val="24"/>
          <w:lang w:val="en-US"/>
        </w:rPr>
      </w:pPr>
    </w:p>
    <w:p w14:paraId="54A986C9" w14:textId="77777777" w:rsidR="006130C8" w:rsidRPr="005D48D3" w:rsidRDefault="006130C8" w:rsidP="00E76D37">
      <w:pPr>
        <w:shd w:val="clear" w:color="auto" w:fill="FFFFFF"/>
        <w:suppressAutoHyphens w:val="0"/>
        <w:spacing w:line="240" w:lineRule="auto"/>
        <w:rPr>
          <w:rFonts w:ascii="Times New Roman" w:hAnsi="Times New Roman"/>
          <w:b/>
          <w:sz w:val="24"/>
          <w:szCs w:val="24"/>
          <w:lang w:val="en-US"/>
        </w:rPr>
      </w:pPr>
    </w:p>
    <w:p w14:paraId="06A4B22D" w14:textId="77777777" w:rsidR="006130C8" w:rsidRPr="005D48D3" w:rsidRDefault="006130C8" w:rsidP="00E76D37">
      <w:pPr>
        <w:shd w:val="clear" w:color="auto" w:fill="FFFFFF"/>
        <w:suppressAutoHyphens w:val="0"/>
        <w:spacing w:line="240" w:lineRule="auto"/>
        <w:rPr>
          <w:rFonts w:ascii="Times New Roman" w:hAnsi="Times New Roman"/>
          <w:b/>
          <w:sz w:val="24"/>
          <w:szCs w:val="24"/>
          <w:lang w:val="en-US"/>
        </w:rPr>
      </w:pPr>
    </w:p>
    <w:p w14:paraId="77542410" w14:textId="77777777" w:rsidR="006130C8" w:rsidRPr="005D48D3" w:rsidRDefault="006130C8" w:rsidP="00E76D37">
      <w:pPr>
        <w:shd w:val="clear" w:color="auto" w:fill="FFFFFF"/>
        <w:suppressAutoHyphens w:val="0"/>
        <w:spacing w:line="240" w:lineRule="auto"/>
        <w:rPr>
          <w:rFonts w:ascii="Times New Roman" w:hAnsi="Times New Roman"/>
          <w:b/>
          <w:sz w:val="24"/>
          <w:szCs w:val="24"/>
          <w:lang w:val="en-US"/>
        </w:rPr>
      </w:pPr>
    </w:p>
    <w:p w14:paraId="71F87118" w14:textId="77777777" w:rsidR="006130C8" w:rsidRPr="005D48D3" w:rsidRDefault="006130C8" w:rsidP="00E76D37">
      <w:pPr>
        <w:shd w:val="clear" w:color="auto" w:fill="FFFFFF"/>
        <w:suppressAutoHyphens w:val="0"/>
        <w:spacing w:line="240" w:lineRule="auto"/>
        <w:rPr>
          <w:rFonts w:ascii="Times New Roman" w:hAnsi="Times New Roman"/>
          <w:b/>
          <w:sz w:val="24"/>
          <w:szCs w:val="24"/>
          <w:lang w:val="en-US"/>
        </w:rPr>
      </w:pPr>
    </w:p>
    <w:p w14:paraId="6317AC83" w14:textId="77777777" w:rsidR="006130C8" w:rsidRPr="005D48D3" w:rsidRDefault="006130C8" w:rsidP="00E76D37">
      <w:pPr>
        <w:shd w:val="clear" w:color="auto" w:fill="FFFFFF"/>
        <w:suppressAutoHyphens w:val="0"/>
        <w:spacing w:line="240" w:lineRule="auto"/>
        <w:rPr>
          <w:rFonts w:ascii="Times New Roman" w:hAnsi="Times New Roman"/>
          <w:b/>
          <w:sz w:val="24"/>
          <w:szCs w:val="24"/>
          <w:lang w:val="en-US"/>
        </w:rPr>
      </w:pPr>
    </w:p>
    <w:p w14:paraId="1E42151A" w14:textId="77777777" w:rsidR="007E0E64" w:rsidRPr="005D48D3" w:rsidRDefault="007E0E64" w:rsidP="00E76D37">
      <w:pPr>
        <w:shd w:val="clear" w:color="auto" w:fill="FFFFFF"/>
        <w:suppressAutoHyphens w:val="0"/>
        <w:spacing w:line="240" w:lineRule="auto"/>
        <w:rPr>
          <w:rFonts w:ascii="Times New Roman" w:hAnsi="Times New Roman"/>
          <w:b/>
          <w:sz w:val="24"/>
          <w:szCs w:val="24"/>
          <w:lang w:val="en-US"/>
        </w:rPr>
      </w:pPr>
    </w:p>
    <w:p w14:paraId="2149D4F2" w14:textId="77777777" w:rsidR="006130C8" w:rsidRPr="005D48D3" w:rsidRDefault="006130C8" w:rsidP="00E76D37">
      <w:pPr>
        <w:shd w:val="clear" w:color="auto" w:fill="FFFFFF"/>
        <w:suppressAutoHyphens w:val="0"/>
        <w:spacing w:line="240" w:lineRule="auto"/>
        <w:rPr>
          <w:rFonts w:ascii="Times New Roman" w:hAnsi="Times New Roman"/>
          <w:b/>
          <w:sz w:val="24"/>
          <w:szCs w:val="24"/>
          <w:lang w:val="en-US"/>
        </w:rPr>
      </w:pPr>
    </w:p>
    <w:p w14:paraId="287B110C" w14:textId="77777777" w:rsidR="00F60B60" w:rsidRPr="005D48D3" w:rsidRDefault="00F60B60" w:rsidP="00E76D37">
      <w:pPr>
        <w:shd w:val="clear" w:color="auto" w:fill="FFFFFF"/>
        <w:suppressAutoHyphens w:val="0"/>
        <w:spacing w:line="240" w:lineRule="auto"/>
        <w:rPr>
          <w:rFonts w:ascii="Times New Roman" w:hAnsi="Times New Roman"/>
          <w:bCs/>
          <w:sz w:val="24"/>
          <w:szCs w:val="24"/>
          <w:lang w:val="en-US"/>
        </w:rPr>
      </w:pPr>
      <w:r w:rsidRPr="005D48D3">
        <w:rPr>
          <w:rFonts w:ascii="Times New Roman" w:hAnsi="Times New Roman"/>
          <w:b/>
          <w:sz w:val="24"/>
          <w:szCs w:val="24"/>
          <w:lang w:val="en-US"/>
        </w:rPr>
        <w:t xml:space="preserve">26. Adapted from </w:t>
      </w:r>
      <w:r w:rsidR="00B94CEB" w:rsidRPr="005D48D3">
        <w:rPr>
          <w:rFonts w:ascii="Times New Roman" w:hAnsi="Times New Roman"/>
          <w:b/>
          <w:sz w:val="24"/>
          <w:szCs w:val="24"/>
          <w:lang w:val="en-US"/>
        </w:rPr>
        <w:t>University of Copenhagen</w:t>
      </w:r>
      <w:r w:rsidRPr="005D48D3">
        <w:rPr>
          <w:rFonts w:ascii="Times New Roman" w:hAnsi="Times New Roman"/>
          <w:b/>
          <w:sz w:val="24"/>
          <w:szCs w:val="24"/>
          <w:lang w:val="en-US"/>
        </w:rPr>
        <w:t>, 2018</w:t>
      </w:r>
    </w:p>
    <w:p w14:paraId="1449B7A1" w14:textId="77777777" w:rsidR="00F60B60" w:rsidRPr="005D48D3" w:rsidRDefault="00F60B60" w:rsidP="00FC7A2E">
      <w:pPr>
        <w:spacing w:line="240" w:lineRule="auto"/>
        <w:rPr>
          <w:rFonts w:ascii="Times New Roman" w:hAnsi="Times New Roman"/>
          <w:sz w:val="24"/>
          <w:szCs w:val="24"/>
          <w:lang w:val="en-US"/>
        </w:rPr>
      </w:pPr>
    </w:p>
    <w:p w14:paraId="6B164CCA" w14:textId="77777777" w:rsidR="00B94CEB" w:rsidRPr="005D48D3" w:rsidRDefault="00B94CEB" w:rsidP="00B94CEB">
      <w:pPr>
        <w:shd w:val="clear" w:color="auto" w:fill="FFFFFF"/>
        <w:spacing w:after="150" w:line="240" w:lineRule="auto"/>
        <w:rPr>
          <w:rFonts w:ascii="Times New Roman" w:hAnsi="Times New Roman"/>
          <w:sz w:val="24"/>
          <w:szCs w:val="24"/>
        </w:rPr>
      </w:pPr>
      <w:r w:rsidRPr="005D48D3">
        <w:rPr>
          <w:rFonts w:ascii="Times New Roman" w:hAnsi="Times New Roman"/>
          <w:sz w:val="24"/>
          <w:szCs w:val="24"/>
        </w:rPr>
        <w:t xml:space="preserve">Both world history and everyday life are full of examples of people acting ruthlessly, maliciously, or selfishly. In psychology as well as in everyday language, </w:t>
      </w:r>
      <w:r w:rsidR="007E0E64" w:rsidRPr="005D48D3">
        <w:rPr>
          <w:rFonts w:ascii="Times New Roman" w:hAnsi="Times New Roman"/>
          <w:sz w:val="24"/>
          <w:szCs w:val="24"/>
        </w:rPr>
        <w:t>there are</w:t>
      </w:r>
      <w:r w:rsidRPr="005D48D3">
        <w:rPr>
          <w:rFonts w:ascii="Times New Roman" w:hAnsi="Times New Roman"/>
          <w:sz w:val="24"/>
          <w:szCs w:val="24"/>
        </w:rPr>
        <w:t xml:space="preserve"> diverse names for the various dark tendencies human</w:t>
      </w:r>
      <w:r w:rsidR="007E0E64" w:rsidRPr="005D48D3">
        <w:rPr>
          <w:rFonts w:ascii="Times New Roman" w:hAnsi="Times New Roman"/>
          <w:sz w:val="24"/>
          <w:szCs w:val="24"/>
        </w:rPr>
        <w:t>s</w:t>
      </w:r>
      <w:r w:rsidRPr="005D48D3">
        <w:rPr>
          <w:rFonts w:ascii="Times New Roman" w:hAnsi="Times New Roman"/>
          <w:sz w:val="24"/>
          <w:szCs w:val="24"/>
        </w:rPr>
        <w:t xml:space="preserve"> may have, most prominently psychopathy (lack of empathy), narcissism (excessive self-absorption), and Machiavellianism (the belief that the ends justify the means), the so-called 'dark triad', along with many others such as egoism, sadism, or spitefulness.  Although at first glance there appear to be noteworthy dif</w:t>
      </w:r>
      <w:r w:rsidR="00C946E3" w:rsidRPr="005D48D3">
        <w:rPr>
          <w:rFonts w:ascii="Times New Roman" w:hAnsi="Times New Roman"/>
          <w:sz w:val="24"/>
          <w:szCs w:val="24"/>
        </w:rPr>
        <w:t xml:space="preserve">ferences between these </w:t>
      </w:r>
      <w:r w:rsidR="00C946E3" w:rsidRPr="005D48D3">
        <w:rPr>
          <w:rFonts w:ascii="Times New Roman" w:hAnsi="Times New Roman"/>
          <w:sz w:val="24"/>
          <w:szCs w:val="24"/>
        </w:rPr>
        <w:lastRenderedPageBreak/>
        <w:t>traits -</w:t>
      </w:r>
      <w:r w:rsidRPr="005D48D3">
        <w:rPr>
          <w:rFonts w:ascii="Times New Roman" w:hAnsi="Times New Roman"/>
          <w:sz w:val="24"/>
          <w:szCs w:val="24"/>
        </w:rPr>
        <w:t xml:space="preserve"> and it may seem more 'acceptable' to be</w:t>
      </w:r>
      <w:r w:rsidR="00C946E3" w:rsidRPr="005D48D3">
        <w:rPr>
          <w:rFonts w:ascii="Times New Roman" w:hAnsi="Times New Roman"/>
          <w:sz w:val="24"/>
          <w:szCs w:val="24"/>
        </w:rPr>
        <w:t xml:space="preserve"> an egoist than a psychopath - </w:t>
      </w:r>
      <w:r w:rsidRPr="005D48D3">
        <w:rPr>
          <w:rFonts w:ascii="Times New Roman" w:hAnsi="Times New Roman"/>
          <w:sz w:val="24"/>
          <w:szCs w:val="24"/>
        </w:rPr>
        <w:t>new research shows that all dark aspects of human personality are very closely linked and are based on the same tendency. That is, most dark traits can be understood as flavored manifestations of a single common underlying disposition: The dark core of personality. In pr</w:t>
      </w:r>
      <w:r w:rsidR="007E0E64" w:rsidRPr="005D48D3">
        <w:rPr>
          <w:rFonts w:ascii="Times New Roman" w:hAnsi="Times New Roman"/>
          <w:sz w:val="24"/>
          <w:szCs w:val="24"/>
        </w:rPr>
        <w:t>actice, this implies that if one has</w:t>
      </w:r>
      <w:r w:rsidRPr="005D48D3">
        <w:rPr>
          <w:rFonts w:ascii="Times New Roman" w:hAnsi="Times New Roman"/>
          <w:sz w:val="24"/>
          <w:szCs w:val="24"/>
        </w:rPr>
        <w:t xml:space="preserve"> a tendency to show one of these dark personality traits, </w:t>
      </w:r>
      <w:r w:rsidR="007E0E64" w:rsidRPr="005D48D3">
        <w:rPr>
          <w:rFonts w:ascii="Times New Roman" w:hAnsi="Times New Roman"/>
          <w:sz w:val="24"/>
          <w:szCs w:val="24"/>
        </w:rPr>
        <w:t>that person is</w:t>
      </w:r>
      <w:r w:rsidRPr="005D48D3">
        <w:rPr>
          <w:rFonts w:ascii="Times New Roman" w:hAnsi="Times New Roman"/>
          <w:sz w:val="24"/>
          <w:szCs w:val="24"/>
        </w:rPr>
        <w:t xml:space="preserve"> also more likely to have a strong tendency to display one or more of the others.  As the new research reveals, the common denominator of all dark traits, the D-factor, can be defined as the general tendency to maxi</w:t>
      </w:r>
      <w:r w:rsidR="00C946E3" w:rsidRPr="005D48D3">
        <w:rPr>
          <w:rFonts w:ascii="Times New Roman" w:hAnsi="Times New Roman"/>
          <w:sz w:val="24"/>
          <w:szCs w:val="24"/>
        </w:rPr>
        <w:t>mize one's individual utility,</w:t>
      </w:r>
      <w:r w:rsidRPr="005D48D3">
        <w:rPr>
          <w:rFonts w:ascii="Times New Roman" w:hAnsi="Times New Roman"/>
          <w:sz w:val="24"/>
          <w:szCs w:val="24"/>
        </w:rPr>
        <w:t xml:space="preserve"> disregarding, accepting, or malevolently pr</w:t>
      </w:r>
      <w:r w:rsidR="00C946E3" w:rsidRPr="005D48D3">
        <w:rPr>
          <w:rFonts w:ascii="Times New Roman" w:hAnsi="Times New Roman"/>
          <w:sz w:val="24"/>
          <w:szCs w:val="24"/>
        </w:rPr>
        <w:t>ovoking disutility for others</w:t>
      </w:r>
      <w:r w:rsidRPr="005D48D3">
        <w:rPr>
          <w:rFonts w:ascii="Times New Roman" w:hAnsi="Times New Roman"/>
          <w:sz w:val="24"/>
          <w:szCs w:val="24"/>
        </w:rPr>
        <w:t>, accompanied by beliefs that serve as justifications.  In other words, all dark traits can be traced back to the general tendency of placing one's own goals and interests over those of others even to the extent of takin</w:t>
      </w:r>
      <w:r w:rsidR="00C23AA4" w:rsidRPr="005D48D3">
        <w:rPr>
          <w:rFonts w:ascii="Times New Roman" w:hAnsi="Times New Roman"/>
          <w:sz w:val="24"/>
          <w:szCs w:val="24"/>
        </w:rPr>
        <w:t>g pleasure in hurting other</w:t>
      </w:r>
      <w:r w:rsidR="00C946E3" w:rsidRPr="005D48D3">
        <w:rPr>
          <w:rFonts w:ascii="Times New Roman" w:hAnsi="Times New Roman"/>
          <w:sz w:val="24"/>
          <w:szCs w:val="24"/>
        </w:rPr>
        <w:t>s</w:t>
      </w:r>
      <w:r w:rsidR="00C23AA4" w:rsidRPr="005D48D3">
        <w:rPr>
          <w:rFonts w:ascii="Times New Roman" w:hAnsi="Times New Roman"/>
          <w:sz w:val="24"/>
          <w:szCs w:val="24"/>
        </w:rPr>
        <w:t xml:space="preserve">, </w:t>
      </w:r>
      <w:r w:rsidRPr="005D48D3">
        <w:rPr>
          <w:rFonts w:ascii="Times New Roman" w:hAnsi="Times New Roman"/>
          <w:sz w:val="24"/>
          <w:szCs w:val="24"/>
        </w:rPr>
        <w:t xml:space="preserve">along with a host of beliefs that serve as justifications and thus prevent feelings of guilt, shame, or the like. The research shows that dark traits in general can be understood as instances of this common core.  </w:t>
      </w:r>
    </w:p>
    <w:p w14:paraId="518CCF27" w14:textId="77777777" w:rsidR="00F60B60" w:rsidRPr="005D48D3" w:rsidRDefault="00F60B60" w:rsidP="006130C8">
      <w:pPr>
        <w:pStyle w:val="NormalWeb"/>
        <w:shd w:val="clear" w:color="auto" w:fill="FFFFFF"/>
        <w:spacing w:before="240" w:after="0" w:afterAutospacing="0"/>
        <w:jc w:val="both"/>
        <w:rPr>
          <w:b/>
          <w:lang w:val="en-US"/>
        </w:rPr>
      </w:pPr>
      <w:r w:rsidRPr="005D48D3">
        <w:rPr>
          <w:b/>
          <w:lang w:val="en-US"/>
        </w:rPr>
        <w:t>Summary:</w:t>
      </w:r>
    </w:p>
    <w:p w14:paraId="21F3E90E" w14:textId="77777777" w:rsidR="00B94CEB" w:rsidRPr="005D48D3" w:rsidRDefault="00B94CEB" w:rsidP="006130C8">
      <w:pPr>
        <w:pStyle w:val="NormalWeb"/>
        <w:spacing w:before="0" w:beforeAutospacing="0" w:after="0" w:afterAutospacing="0"/>
        <w:rPr>
          <w:spacing w:val="2"/>
          <w:lang w:val="en-US"/>
        </w:rPr>
      </w:pPr>
      <w:r w:rsidRPr="005D48D3">
        <w:rPr>
          <w:spacing w:val="2"/>
          <w:lang w:val="en-US"/>
        </w:rPr>
        <w:t>According to recent research, negative propensities of humans, ranging from psychopathy to sadism, all stem from the same “dark core”. Maximizing one’s individual utility while ignoring, accepting or ma</w:t>
      </w:r>
      <w:r w:rsidR="009C5EBD" w:rsidRPr="005D48D3">
        <w:rPr>
          <w:spacing w:val="2"/>
          <w:lang w:val="en-US"/>
        </w:rPr>
        <w:t>levolently causing disutility for</w:t>
      </w:r>
      <w:r w:rsidRPr="005D48D3">
        <w:rPr>
          <w:spacing w:val="2"/>
          <w:lang w:val="en-US"/>
        </w:rPr>
        <w:t xml:space="preserve"> others and developing beliefs that serve as justifications to prevent feelings of guilt, shame or the like is the general underlying tendency.    </w:t>
      </w:r>
    </w:p>
    <w:p w14:paraId="2540886B" w14:textId="77777777" w:rsidR="005063B0" w:rsidRPr="005D48D3" w:rsidRDefault="005063B0" w:rsidP="005063B0">
      <w:pPr>
        <w:spacing w:line="240" w:lineRule="auto"/>
        <w:rPr>
          <w:rFonts w:ascii="Times New Roman" w:hAnsi="Times New Roman"/>
          <w:sz w:val="24"/>
          <w:szCs w:val="24"/>
        </w:rPr>
      </w:pPr>
    </w:p>
    <w:p w14:paraId="37BE2B8A" w14:textId="77777777" w:rsidR="00F60B60" w:rsidRPr="005D48D3" w:rsidRDefault="00F60B60" w:rsidP="00FC7A2E">
      <w:pPr>
        <w:pStyle w:val="ListParagraph"/>
        <w:numPr>
          <w:ilvl w:val="0"/>
          <w:numId w:val="15"/>
        </w:numPr>
        <w:shd w:val="clear" w:color="auto" w:fill="FFFFFF"/>
        <w:suppressAutoHyphens w:val="0"/>
        <w:spacing w:line="240" w:lineRule="auto"/>
        <w:rPr>
          <w:rFonts w:ascii="Times New Roman" w:hAnsi="Times New Roman"/>
          <w:bCs/>
          <w:sz w:val="24"/>
          <w:szCs w:val="24"/>
          <w:lang w:val="en-US"/>
        </w:rPr>
      </w:pPr>
      <w:r w:rsidRPr="005D48D3">
        <w:rPr>
          <w:rFonts w:ascii="Times New Roman" w:hAnsi="Times New Roman"/>
          <w:bCs/>
          <w:sz w:val="24"/>
          <w:szCs w:val="24"/>
          <w:lang w:val="en-US"/>
        </w:rPr>
        <w:t>Yes, the summary is acceptable.</w:t>
      </w:r>
    </w:p>
    <w:p w14:paraId="15992F97" w14:textId="5EFDBCDA" w:rsidR="00F60B60" w:rsidRPr="008758E3" w:rsidRDefault="00F60B60" w:rsidP="00FC7A2E">
      <w:pPr>
        <w:pStyle w:val="ListParagraph"/>
        <w:numPr>
          <w:ilvl w:val="0"/>
          <w:numId w:val="15"/>
        </w:numPr>
        <w:shd w:val="clear" w:color="auto" w:fill="FFFFFF"/>
        <w:suppressAutoHyphens w:val="0"/>
        <w:spacing w:line="240" w:lineRule="auto"/>
        <w:rPr>
          <w:rFonts w:ascii="Times New Roman" w:hAnsi="Times New Roman"/>
          <w:bCs/>
          <w:color w:val="FF0000"/>
          <w:sz w:val="24"/>
          <w:szCs w:val="24"/>
          <w:lang w:val="en-US"/>
        </w:rPr>
      </w:pPr>
      <w:r w:rsidRPr="008758E3">
        <w:rPr>
          <w:rFonts w:ascii="Times New Roman" w:hAnsi="Times New Roman"/>
          <w:bCs/>
          <w:color w:val="FF0000"/>
          <w:sz w:val="24"/>
          <w:szCs w:val="24"/>
          <w:lang w:val="en-US"/>
        </w:rPr>
        <w:t>No, the summary plagiarizes the original using the same vocabulary or grammar.</w:t>
      </w:r>
    </w:p>
    <w:p w14:paraId="30C38142" w14:textId="77777777" w:rsidR="00F60B60" w:rsidRPr="005D48D3" w:rsidRDefault="00F60B60" w:rsidP="00FC7A2E">
      <w:pPr>
        <w:pStyle w:val="ListParagraph"/>
        <w:numPr>
          <w:ilvl w:val="0"/>
          <w:numId w:val="15"/>
        </w:numPr>
        <w:shd w:val="clear" w:color="auto" w:fill="FFFFFF"/>
        <w:suppressAutoHyphens w:val="0"/>
        <w:spacing w:line="240" w:lineRule="auto"/>
        <w:rPr>
          <w:rFonts w:ascii="Times New Roman" w:hAnsi="Times New Roman"/>
          <w:bCs/>
          <w:sz w:val="24"/>
          <w:szCs w:val="24"/>
          <w:lang w:val="en-US"/>
        </w:rPr>
      </w:pPr>
      <w:r w:rsidRPr="005D48D3">
        <w:rPr>
          <w:rFonts w:ascii="Times New Roman" w:hAnsi="Times New Roman"/>
          <w:bCs/>
          <w:sz w:val="24"/>
          <w:szCs w:val="24"/>
          <w:lang w:val="en-US"/>
        </w:rPr>
        <w:t xml:space="preserve">No, the summary has a different meaning than the original.  </w:t>
      </w:r>
    </w:p>
    <w:p w14:paraId="57428CCE" w14:textId="77777777" w:rsidR="00F60B60" w:rsidRPr="005D48D3" w:rsidRDefault="00F60B60" w:rsidP="00FC7A2E">
      <w:pPr>
        <w:autoSpaceDE w:val="0"/>
        <w:autoSpaceDN w:val="0"/>
        <w:adjustRightInd w:val="0"/>
        <w:spacing w:line="240" w:lineRule="auto"/>
        <w:rPr>
          <w:rFonts w:ascii="Times New Roman" w:hAnsi="Times New Roman"/>
          <w:b/>
          <w:sz w:val="24"/>
          <w:szCs w:val="24"/>
          <w:lang w:val="en-US"/>
        </w:rPr>
      </w:pPr>
    </w:p>
    <w:p w14:paraId="2F208DC8" w14:textId="77777777" w:rsidR="00F60B60" w:rsidRPr="005D48D3" w:rsidRDefault="00F60B60" w:rsidP="00FC7A2E">
      <w:pPr>
        <w:autoSpaceDE w:val="0"/>
        <w:autoSpaceDN w:val="0"/>
        <w:adjustRightInd w:val="0"/>
        <w:spacing w:line="240" w:lineRule="auto"/>
        <w:rPr>
          <w:rFonts w:ascii="Times New Roman" w:hAnsi="Times New Roman"/>
          <w:b/>
          <w:sz w:val="24"/>
          <w:szCs w:val="24"/>
          <w:lang w:val="en-US"/>
        </w:rPr>
      </w:pPr>
      <w:r w:rsidRPr="005D48D3">
        <w:rPr>
          <w:rFonts w:ascii="Times New Roman" w:hAnsi="Times New Roman"/>
          <w:b/>
          <w:sz w:val="24"/>
          <w:szCs w:val="24"/>
          <w:lang w:val="en-US"/>
        </w:rPr>
        <w:t xml:space="preserve">27. Adapted from </w:t>
      </w:r>
      <w:r w:rsidR="00B94CEB" w:rsidRPr="005D48D3">
        <w:rPr>
          <w:rFonts w:ascii="Times New Roman" w:hAnsi="Times New Roman"/>
          <w:b/>
          <w:sz w:val="24"/>
          <w:szCs w:val="24"/>
          <w:lang w:val="en-US"/>
        </w:rPr>
        <w:t>Griffiths, 2019</w:t>
      </w:r>
    </w:p>
    <w:p w14:paraId="0EEC0E6C" w14:textId="77777777" w:rsidR="00C946E3" w:rsidRPr="005D48D3" w:rsidRDefault="00C946E3" w:rsidP="00FC7A2E">
      <w:pPr>
        <w:autoSpaceDE w:val="0"/>
        <w:autoSpaceDN w:val="0"/>
        <w:adjustRightInd w:val="0"/>
        <w:spacing w:line="240" w:lineRule="auto"/>
        <w:rPr>
          <w:rFonts w:ascii="Times New Roman" w:hAnsi="Times New Roman"/>
          <w:b/>
          <w:sz w:val="24"/>
          <w:szCs w:val="24"/>
          <w:lang w:val="en-US"/>
        </w:rPr>
      </w:pPr>
    </w:p>
    <w:p w14:paraId="10F1F3C5" w14:textId="77777777" w:rsidR="00B94CEB" w:rsidRPr="005D48D3" w:rsidRDefault="00B94CEB" w:rsidP="00B94CEB">
      <w:pPr>
        <w:shd w:val="clear" w:color="auto" w:fill="FEFEFE"/>
        <w:suppressAutoHyphens w:val="0"/>
        <w:spacing w:line="240" w:lineRule="auto"/>
        <w:rPr>
          <w:rFonts w:ascii="Times New Roman" w:hAnsi="Times New Roman"/>
          <w:sz w:val="24"/>
          <w:szCs w:val="24"/>
          <w:lang w:eastAsia="en-US"/>
        </w:rPr>
      </w:pPr>
      <w:r w:rsidRPr="005D48D3">
        <w:rPr>
          <w:rFonts w:ascii="Times New Roman" w:hAnsi="Times New Roman"/>
          <w:sz w:val="24"/>
          <w:szCs w:val="24"/>
        </w:rPr>
        <w:t>Beginning on February 20, 2020 Japanese officials will start probing 200 million IP addresses linked to the country, sniffing out devices with poor or little security.</w:t>
      </w:r>
      <w:r w:rsidRPr="005D48D3">
        <w:rPr>
          <w:rFonts w:ascii="Times New Roman" w:hAnsi="Times New Roman"/>
          <w:sz w:val="24"/>
          <w:szCs w:val="24"/>
          <w:lang w:eastAsia="en-US"/>
        </w:rPr>
        <w:t xml:space="preserve"> </w:t>
      </w:r>
      <w:r w:rsidRPr="005D48D3">
        <w:rPr>
          <w:rFonts w:ascii="Times New Roman" w:hAnsi="Times New Roman"/>
          <w:sz w:val="24"/>
          <w:szCs w:val="24"/>
        </w:rPr>
        <w:t>A law was passed last year to enable the mass hack, as part of security preparations ahead of the Tokyo 2020 Olympics.</w:t>
      </w:r>
    </w:p>
    <w:p w14:paraId="2D217853" w14:textId="77777777" w:rsidR="00B94CEB" w:rsidRPr="005D48D3" w:rsidRDefault="00B94CEB" w:rsidP="00B94CEB">
      <w:pPr>
        <w:shd w:val="clear" w:color="auto" w:fill="FEFEFE"/>
        <w:spacing w:line="240" w:lineRule="auto"/>
        <w:rPr>
          <w:rFonts w:ascii="Times New Roman" w:hAnsi="Times New Roman"/>
          <w:sz w:val="24"/>
          <w:szCs w:val="24"/>
        </w:rPr>
      </w:pPr>
      <w:r w:rsidRPr="005D48D3">
        <w:rPr>
          <w:rFonts w:ascii="Times New Roman" w:hAnsi="Times New Roman"/>
          <w:sz w:val="24"/>
          <w:szCs w:val="24"/>
        </w:rPr>
        <w:t xml:space="preserve">According to the Ministry of Internal Affairs and Communications (MIAC), two-thirds of cyber-attacks in Japan in 2016 targeted IOT devices. Officials fear some kind of IOT-related attack could be used to target or disrupt the Olympics. </w:t>
      </w:r>
      <w:r w:rsidRPr="005D48D3">
        <w:rPr>
          <w:rFonts w:ascii="Times New Roman" w:hAnsi="Times New Roman"/>
          <w:sz w:val="24"/>
          <w:szCs w:val="24"/>
          <w:lang w:eastAsia="en-US"/>
        </w:rPr>
        <w:t>Michael Gazeley, director of a Hong Kong-based security firm, warned that while the intentions of the test were good, it could potentially backfire on users, by creating an easy attack vector for hackers.</w:t>
      </w:r>
      <w:r w:rsidRPr="005D48D3">
        <w:rPr>
          <w:rFonts w:ascii="Times New Roman" w:hAnsi="Times New Roman"/>
          <w:sz w:val="24"/>
          <w:szCs w:val="24"/>
        </w:rPr>
        <w:t xml:space="preserve"> </w:t>
      </w:r>
      <w:r w:rsidRPr="005D48D3">
        <w:rPr>
          <w:rFonts w:ascii="Times New Roman" w:hAnsi="Times New Roman"/>
          <w:sz w:val="24"/>
          <w:szCs w:val="24"/>
          <w:lang w:eastAsia="en-US"/>
        </w:rPr>
        <w:t>"The public at large is going to have to be extra vigilant," he said. "How easy would it be to send someone (everyone) a phishing email, claiming to be fr</w:t>
      </w:r>
      <w:r w:rsidR="00C23AA4" w:rsidRPr="005D48D3">
        <w:rPr>
          <w:rFonts w:ascii="Times New Roman" w:hAnsi="Times New Roman"/>
          <w:sz w:val="24"/>
          <w:szCs w:val="24"/>
          <w:lang w:eastAsia="en-US"/>
        </w:rPr>
        <w:t xml:space="preserve">om the government, saying, ' IOT devices failed </w:t>
      </w:r>
      <w:r w:rsidRPr="005D48D3">
        <w:rPr>
          <w:rFonts w:ascii="Times New Roman" w:hAnsi="Times New Roman"/>
          <w:sz w:val="24"/>
          <w:szCs w:val="24"/>
          <w:lang w:eastAsia="en-US"/>
        </w:rPr>
        <w:t xml:space="preserve">testing, please click on this link to get updated,' resulting in a huge number of successful hacks?" </w:t>
      </w:r>
      <w:r w:rsidRPr="005D48D3">
        <w:rPr>
          <w:rFonts w:ascii="Times New Roman" w:hAnsi="Times New Roman"/>
          <w:sz w:val="24"/>
          <w:szCs w:val="24"/>
        </w:rPr>
        <w:t xml:space="preserve">While Japan may be on higher alert than other countries due to the approaching Olympics, the problem its government is trying to tackle is a global one. Research firm Gartner estimates there will be 20.4 billion IOT devices online by 2020, up from around 11 billion in 2018. </w:t>
      </w:r>
    </w:p>
    <w:p w14:paraId="7811E4FC" w14:textId="77777777" w:rsidR="00F60B60" w:rsidRPr="005D48D3" w:rsidRDefault="00F60B60" w:rsidP="00FC7A2E">
      <w:pPr>
        <w:pStyle w:val="NormalWeb"/>
        <w:shd w:val="clear" w:color="auto" w:fill="FFFFFF"/>
        <w:spacing w:before="240" w:after="240"/>
        <w:jc w:val="both"/>
        <w:rPr>
          <w:b/>
          <w:lang w:val="en-US"/>
        </w:rPr>
      </w:pPr>
      <w:r w:rsidRPr="005D48D3">
        <w:rPr>
          <w:b/>
          <w:lang w:val="en-US"/>
        </w:rPr>
        <w:t>Summary:</w:t>
      </w:r>
    </w:p>
    <w:p w14:paraId="618A99C5" w14:textId="77777777" w:rsidR="00B94CEB" w:rsidRPr="005D48D3" w:rsidRDefault="00C23AA4" w:rsidP="00B94CEB">
      <w:pPr>
        <w:shd w:val="clear" w:color="auto" w:fill="FEFEFE"/>
        <w:spacing w:line="240" w:lineRule="auto"/>
        <w:rPr>
          <w:rFonts w:ascii="Times New Roman" w:hAnsi="Times New Roman"/>
          <w:sz w:val="24"/>
          <w:szCs w:val="24"/>
        </w:rPr>
      </w:pPr>
      <w:r w:rsidRPr="005D48D3">
        <w:rPr>
          <w:rFonts w:ascii="Times New Roman" w:hAnsi="Times New Roman"/>
          <w:sz w:val="24"/>
          <w:szCs w:val="24"/>
        </w:rPr>
        <w:lastRenderedPageBreak/>
        <w:t xml:space="preserve">In order to address </w:t>
      </w:r>
      <w:r w:rsidR="00B94CEB" w:rsidRPr="005D48D3">
        <w:rPr>
          <w:rFonts w:ascii="Times New Roman" w:hAnsi="Times New Roman"/>
          <w:sz w:val="24"/>
          <w:szCs w:val="24"/>
        </w:rPr>
        <w:t xml:space="preserve">the possible security problems that may arise during the Tokyo 2020 Olympics, </w:t>
      </w:r>
      <w:r w:rsidRPr="005D48D3">
        <w:rPr>
          <w:rFonts w:ascii="Times New Roman" w:hAnsi="Times New Roman"/>
          <w:sz w:val="24"/>
          <w:szCs w:val="24"/>
        </w:rPr>
        <w:t xml:space="preserve">the </w:t>
      </w:r>
      <w:r w:rsidR="00B94CEB" w:rsidRPr="005D48D3">
        <w:rPr>
          <w:rFonts w:ascii="Times New Roman" w:hAnsi="Times New Roman"/>
          <w:sz w:val="24"/>
          <w:szCs w:val="24"/>
        </w:rPr>
        <w:t xml:space="preserve">Japanese government will be permitting security companies to mass hack IOT devices. The aim is foreseeing any </w:t>
      </w:r>
      <w:r w:rsidRPr="005D48D3">
        <w:rPr>
          <w:rFonts w:ascii="Times New Roman" w:hAnsi="Times New Roman"/>
          <w:sz w:val="24"/>
          <w:szCs w:val="24"/>
        </w:rPr>
        <w:t xml:space="preserve">attacks on the </w:t>
      </w:r>
      <w:r w:rsidR="00B94CEB" w:rsidRPr="005D48D3">
        <w:rPr>
          <w:rFonts w:ascii="Times New Roman" w:hAnsi="Times New Roman"/>
          <w:sz w:val="24"/>
          <w:szCs w:val="24"/>
        </w:rPr>
        <w:t>Olympic Games and developing solutions for the unprotected IOT appliance</w:t>
      </w:r>
      <w:r w:rsidRPr="005D48D3">
        <w:rPr>
          <w:rFonts w:ascii="Times New Roman" w:hAnsi="Times New Roman"/>
          <w:sz w:val="24"/>
          <w:szCs w:val="24"/>
        </w:rPr>
        <w:t>s</w:t>
      </w:r>
      <w:r w:rsidR="00B94CEB" w:rsidRPr="005D48D3">
        <w:rPr>
          <w:rFonts w:ascii="Times New Roman" w:hAnsi="Times New Roman"/>
          <w:sz w:val="24"/>
          <w:szCs w:val="24"/>
        </w:rPr>
        <w:t xml:space="preserve">. While this appears to be a practical solution to determine weaknesses, authorities are concerned that hackers will devise similar methods to counter strike. </w:t>
      </w:r>
    </w:p>
    <w:p w14:paraId="1D3A0F15" w14:textId="77777777" w:rsidR="005063B0" w:rsidRPr="005D48D3" w:rsidRDefault="005063B0" w:rsidP="005063B0">
      <w:pPr>
        <w:spacing w:line="240" w:lineRule="auto"/>
        <w:rPr>
          <w:rFonts w:ascii="Times New Roman" w:hAnsi="Times New Roman"/>
          <w:sz w:val="24"/>
          <w:szCs w:val="24"/>
          <w:lang w:val="en-US"/>
        </w:rPr>
      </w:pPr>
    </w:p>
    <w:p w14:paraId="57615D69" w14:textId="77777777" w:rsidR="00F60B60" w:rsidRPr="009577E0" w:rsidRDefault="00F60B60" w:rsidP="00FC7A2E">
      <w:pPr>
        <w:pStyle w:val="ListParagraph"/>
        <w:numPr>
          <w:ilvl w:val="0"/>
          <w:numId w:val="16"/>
        </w:numPr>
        <w:shd w:val="clear" w:color="auto" w:fill="FFFFFF"/>
        <w:suppressAutoHyphens w:val="0"/>
        <w:spacing w:line="240" w:lineRule="auto"/>
        <w:rPr>
          <w:rFonts w:ascii="Times New Roman" w:hAnsi="Times New Roman"/>
          <w:bCs/>
          <w:color w:val="FF0000"/>
          <w:sz w:val="24"/>
          <w:szCs w:val="24"/>
          <w:lang w:val="en-US"/>
        </w:rPr>
      </w:pPr>
      <w:r w:rsidRPr="009577E0">
        <w:rPr>
          <w:rFonts w:ascii="Times New Roman" w:hAnsi="Times New Roman"/>
          <w:bCs/>
          <w:color w:val="FF0000"/>
          <w:sz w:val="24"/>
          <w:szCs w:val="24"/>
          <w:lang w:val="en-US"/>
        </w:rPr>
        <w:t>Yes, the summary is acceptable.</w:t>
      </w:r>
    </w:p>
    <w:p w14:paraId="4D497B9B" w14:textId="77777777" w:rsidR="00F60B60" w:rsidRPr="005D48D3" w:rsidRDefault="00F60B60" w:rsidP="00FC7A2E">
      <w:pPr>
        <w:pStyle w:val="ListParagraph"/>
        <w:numPr>
          <w:ilvl w:val="0"/>
          <w:numId w:val="16"/>
        </w:numPr>
        <w:shd w:val="clear" w:color="auto" w:fill="FFFFFF"/>
        <w:suppressAutoHyphens w:val="0"/>
        <w:spacing w:line="240" w:lineRule="auto"/>
        <w:rPr>
          <w:rFonts w:ascii="Times New Roman" w:hAnsi="Times New Roman"/>
          <w:bCs/>
          <w:sz w:val="24"/>
          <w:szCs w:val="24"/>
          <w:lang w:val="en-US"/>
        </w:rPr>
      </w:pPr>
      <w:r w:rsidRPr="005D48D3">
        <w:rPr>
          <w:rFonts w:ascii="Times New Roman" w:hAnsi="Times New Roman"/>
          <w:bCs/>
          <w:sz w:val="24"/>
          <w:szCs w:val="24"/>
          <w:lang w:val="en-US"/>
        </w:rPr>
        <w:t xml:space="preserve">No, the summary plagiarizes the original using the same vocabulary or grammar. </w:t>
      </w:r>
    </w:p>
    <w:p w14:paraId="1717C9D2" w14:textId="77777777" w:rsidR="00F60B60" w:rsidRPr="005D48D3" w:rsidRDefault="00F60B60" w:rsidP="00FC7A2E">
      <w:pPr>
        <w:pStyle w:val="ListParagraph"/>
        <w:numPr>
          <w:ilvl w:val="0"/>
          <w:numId w:val="16"/>
        </w:numPr>
        <w:shd w:val="clear" w:color="auto" w:fill="FFFFFF"/>
        <w:suppressAutoHyphens w:val="0"/>
        <w:spacing w:line="240" w:lineRule="auto"/>
        <w:rPr>
          <w:rFonts w:ascii="Times New Roman" w:hAnsi="Times New Roman"/>
          <w:bCs/>
          <w:sz w:val="24"/>
          <w:szCs w:val="24"/>
          <w:lang w:val="en-US"/>
        </w:rPr>
      </w:pPr>
      <w:r w:rsidRPr="005D48D3">
        <w:rPr>
          <w:rFonts w:ascii="Times New Roman" w:hAnsi="Times New Roman"/>
          <w:bCs/>
          <w:sz w:val="24"/>
          <w:szCs w:val="24"/>
          <w:lang w:val="en-US"/>
        </w:rPr>
        <w:t xml:space="preserve">No, the summary has a different meaning than the original.  </w:t>
      </w:r>
    </w:p>
    <w:p w14:paraId="06A62EF8" w14:textId="77777777" w:rsidR="00F60B60" w:rsidRPr="005D48D3" w:rsidRDefault="00F60B60" w:rsidP="00FC7A2E">
      <w:pPr>
        <w:autoSpaceDE w:val="0"/>
        <w:autoSpaceDN w:val="0"/>
        <w:adjustRightInd w:val="0"/>
        <w:spacing w:line="240" w:lineRule="auto"/>
        <w:rPr>
          <w:rFonts w:ascii="Times New Roman" w:hAnsi="Times New Roman"/>
          <w:b/>
          <w:sz w:val="24"/>
          <w:szCs w:val="24"/>
          <w:lang w:val="en-US"/>
        </w:rPr>
      </w:pPr>
    </w:p>
    <w:p w14:paraId="3064A3FB" w14:textId="77777777" w:rsidR="00F60B60" w:rsidRPr="005D48D3" w:rsidRDefault="005063B0" w:rsidP="00FC7A2E">
      <w:pPr>
        <w:autoSpaceDE w:val="0"/>
        <w:autoSpaceDN w:val="0"/>
        <w:adjustRightInd w:val="0"/>
        <w:spacing w:line="240" w:lineRule="auto"/>
        <w:rPr>
          <w:rFonts w:ascii="Times New Roman" w:hAnsi="Times New Roman"/>
          <w:b/>
          <w:sz w:val="24"/>
          <w:szCs w:val="24"/>
          <w:lang w:val="en-US"/>
        </w:rPr>
      </w:pPr>
      <w:r w:rsidRPr="005D48D3">
        <w:rPr>
          <w:rFonts w:ascii="Times New Roman" w:hAnsi="Times New Roman"/>
          <w:b/>
          <w:sz w:val="24"/>
          <w:szCs w:val="24"/>
          <w:lang w:val="en-US"/>
        </w:rPr>
        <w:t xml:space="preserve">28. Adapted from </w:t>
      </w:r>
      <w:r w:rsidR="00B94CEB" w:rsidRPr="005D48D3">
        <w:rPr>
          <w:rFonts w:ascii="Times New Roman" w:hAnsi="Times New Roman"/>
          <w:b/>
          <w:sz w:val="24"/>
          <w:szCs w:val="24"/>
          <w:lang w:val="en-US"/>
        </w:rPr>
        <w:t>University of Toronto</w:t>
      </w:r>
      <w:r w:rsidR="00F60B60" w:rsidRPr="005D48D3">
        <w:rPr>
          <w:rFonts w:ascii="Times New Roman" w:hAnsi="Times New Roman"/>
          <w:b/>
          <w:sz w:val="24"/>
          <w:szCs w:val="24"/>
          <w:lang w:val="en-US"/>
        </w:rPr>
        <w:t>, 2018</w:t>
      </w:r>
    </w:p>
    <w:p w14:paraId="1FF39D64" w14:textId="77777777" w:rsidR="00F60B60" w:rsidRPr="005D48D3" w:rsidRDefault="00F60B60" w:rsidP="00FC7A2E">
      <w:pPr>
        <w:spacing w:line="240" w:lineRule="auto"/>
        <w:rPr>
          <w:rFonts w:ascii="Times New Roman" w:hAnsi="Times New Roman"/>
          <w:sz w:val="24"/>
          <w:szCs w:val="24"/>
        </w:rPr>
      </w:pPr>
    </w:p>
    <w:p w14:paraId="5FE9CA8F" w14:textId="77777777" w:rsidR="00B94CEB" w:rsidRPr="005D48D3" w:rsidRDefault="00B94CEB" w:rsidP="00B94CEB">
      <w:pPr>
        <w:pStyle w:val="NormalWeb"/>
        <w:shd w:val="clear" w:color="auto" w:fill="FFFFFF"/>
        <w:spacing w:before="0" w:beforeAutospacing="0" w:after="150" w:afterAutospacing="0"/>
      </w:pPr>
      <w:r w:rsidRPr="005D48D3">
        <w:t xml:space="preserve">While most management research has supported the idea that giving structure to information makes it easier to cope with its complexity and </w:t>
      </w:r>
      <w:r w:rsidRPr="008C0CE5">
        <w:rPr>
          <w:color w:val="FF0000"/>
        </w:rPr>
        <w:t>boosts efficiency</w:t>
      </w:r>
      <w:r w:rsidRPr="005D48D3">
        <w:t>, recent research indicates that it comes as a double-edged sword. "A hierarchically organized information structure may also have a dark side," warns Yeun Joon Kim, a PhD student who co-authored the paper with Chen-Bo Zhong, an associate professor of organizational behaviour and human resource management at the Rotman School. The researchers showed in a series of experiments that participants displayed less creativity and cognitive flexibility when asked to complete tasks using categorized sets of information, compared to those asked to work with items that were not ordered in any special way. Those in the organized information group also spent less time on their tasks, suggesting reduced persistence, a ke</w:t>
      </w:r>
      <w:r w:rsidR="003366F2" w:rsidRPr="005D48D3">
        <w:t>y ingredient for creativity. It is</w:t>
      </w:r>
      <w:r w:rsidRPr="005D48D3">
        <w:t xml:space="preserve"> suggest</w:t>
      </w:r>
      <w:r w:rsidR="003366F2" w:rsidRPr="005D48D3">
        <w:t>ed that</w:t>
      </w:r>
      <w:r w:rsidRPr="005D48D3">
        <w:t xml:space="preserve"> people put their ideas randomly on a white board and then think about some</w:t>
      </w:r>
      <w:r w:rsidR="003366F2" w:rsidRPr="005D48D3">
        <w:t xml:space="preserve"> of their connections. The</w:t>
      </w:r>
      <w:r w:rsidRPr="005D48D3">
        <w:t xml:space="preserve"> tendency to categorize information rather than efficiency itself is what those working in creative industries need to </w:t>
      </w:r>
      <w:r w:rsidRPr="008C0CE5">
        <w:rPr>
          <w:color w:val="FF0000"/>
        </w:rPr>
        <w:t>be most on guard about</w:t>
      </w:r>
      <w:r w:rsidRPr="005D48D3">
        <w:t xml:space="preserve">, the researchers say.  </w:t>
      </w:r>
    </w:p>
    <w:p w14:paraId="270CC9DC" w14:textId="77777777" w:rsidR="003E537D" w:rsidRPr="005D48D3" w:rsidRDefault="003E537D" w:rsidP="00E76D37">
      <w:pPr>
        <w:spacing w:line="240" w:lineRule="auto"/>
        <w:textAlignment w:val="baseline"/>
        <w:rPr>
          <w:rFonts w:ascii="Times New Roman" w:hAnsi="Times New Roman"/>
          <w:b/>
          <w:sz w:val="24"/>
          <w:szCs w:val="24"/>
          <w:lang w:val="en-US"/>
        </w:rPr>
      </w:pPr>
      <w:r w:rsidRPr="005D48D3">
        <w:rPr>
          <w:rFonts w:ascii="Times New Roman" w:hAnsi="Times New Roman"/>
          <w:b/>
          <w:sz w:val="24"/>
          <w:szCs w:val="24"/>
          <w:lang w:val="en-US"/>
        </w:rPr>
        <w:t>Summary:</w:t>
      </w:r>
    </w:p>
    <w:p w14:paraId="30A8C4B4" w14:textId="77777777" w:rsidR="00E76D37" w:rsidRPr="005D48D3" w:rsidRDefault="00E76D37" w:rsidP="00E76D37">
      <w:pPr>
        <w:spacing w:line="240" w:lineRule="auto"/>
        <w:textAlignment w:val="baseline"/>
        <w:rPr>
          <w:rFonts w:ascii="Times New Roman" w:hAnsi="Times New Roman"/>
          <w:sz w:val="24"/>
          <w:szCs w:val="24"/>
        </w:rPr>
      </w:pPr>
    </w:p>
    <w:p w14:paraId="558F07AE" w14:textId="77777777" w:rsidR="00B94CEB" w:rsidRPr="005D48D3" w:rsidRDefault="00B94CEB" w:rsidP="00B94CEB">
      <w:pPr>
        <w:shd w:val="clear" w:color="auto" w:fill="FFFFFF"/>
        <w:spacing w:after="225" w:line="240" w:lineRule="auto"/>
        <w:rPr>
          <w:rFonts w:ascii="Times New Roman" w:hAnsi="Times New Roman"/>
          <w:sz w:val="24"/>
          <w:szCs w:val="24"/>
        </w:rPr>
      </w:pPr>
      <w:r w:rsidRPr="005D48D3">
        <w:rPr>
          <w:rFonts w:ascii="Times New Roman" w:hAnsi="Times New Roman"/>
          <w:sz w:val="24"/>
          <w:szCs w:val="24"/>
        </w:rPr>
        <w:t>Structure organi</w:t>
      </w:r>
      <w:r w:rsidR="00EF5E16" w:rsidRPr="005D48D3">
        <w:rPr>
          <w:rFonts w:ascii="Times New Roman" w:hAnsi="Times New Roman"/>
          <w:sz w:val="24"/>
          <w:szCs w:val="24"/>
        </w:rPr>
        <w:t>zes human activities and allows an</w:t>
      </w:r>
      <w:r w:rsidRPr="005D48D3">
        <w:rPr>
          <w:rFonts w:ascii="Times New Roman" w:hAnsi="Times New Roman"/>
          <w:sz w:val="24"/>
          <w:szCs w:val="24"/>
        </w:rPr>
        <w:t xml:space="preserve"> understand</w:t>
      </w:r>
      <w:r w:rsidR="00EF5E16" w:rsidRPr="005D48D3">
        <w:rPr>
          <w:rFonts w:ascii="Times New Roman" w:hAnsi="Times New Roman"/>
          <w:sz w:val="24"/>
          <w:szCs w:val="24"/>
        </w:rPr>
        <w:t>ing of the world with less effort; on the other hand,</w:t>
      </w:r>
      <w:r w:rsidR="00DB3F76" w:rsidRPr="005D48D3">
        <w:rPr>
          <w:rFonts w:ascii="Times New Roman" w:hAnsi="Times New Roman"/>
          <w:sz w:val="24"/>
          <w:szCs w:val="24"/>
        </w:rPr>
        <w:t xml:space="preserve"> it </w:t>
      </w:r>
      <w:r w:rsidRPr="005D48D3">
        <w:rPr>
          <w:rFonts w:ascii="Times New Roman" w:hAnsi="Times New Roman"/>
          <w:sz w:val="24"/>
          <w:szCs w:val="24"/>
        </w:rPr>
        <w:t xml:space="preserve">not </w:t>
      </w:r>
      <w:r w:rsidRPr="008C0CE5">
        <w:rPr>
          <w:rFonts w:ascii="Times New Roman" w:hAnsi="Times New Roman"/>
          <w:color w:val="FF0000"/>
          <w:sz w:val="24"/>
          <w:szCs w:val="24"/>
        </w:rPr>
        <w:t>only cause</w:t>
      </w:r>
      <w:r w:rsidR="00DB3F76" w:rsidRPr="008C0CE5">
        <w:rPr>
          <w:rFonts w:ascii="Times New Roman" w:hAnsi="Times New Roman"/>
          <w:color w:val="FF0000"/>
          <w:sz w:val="24"/>
          <w:szCs w:val="24"/>
        </w:rPr>
        <w:t>s</w:t>
      </w:r>
      <w:r w:rsidRPr="008C0CE5">
        <w:rPr>
          <w:rFonts w:ascii="Times New Roman" w:hAnsi="Times New Roman"/>
          <w:color w:val="FF0000"/>
          <w:sz w:val="24"/>
          <w:szCs w:val="24"/>
        </w:rPr>
        <w:t xml:space="preserve"> inefficiency</w:t>
      </w:r>
      <w:r w:rsidRPr="005D48D3">
        <w:rPr>
          <w:rFonts w:ascii="Times New Roman" w:hAnsi="Times New Roman"/>
          <w:sz w:val="24"/>
          <w:szCs w:val="24"/>
        </w:rPr>
        <w:t xml:space="preserve">, but also </w:t>
      </w:r>
      <w:r w:rsidR="00DB3F76" w:rsidRPr="005D48D3">
        <w:rPr>
          <w:rFonts w:ascii="Times New Roman" w:hAnsi="Times New Roman"/>
          <w:sz w:val="24"/>
          <w:szCs w:val="24"/>
        </w:rPr>
        <w:t>acts as</w:t>
      </w:r>
      <w:r w:rsidRPr="005D48D3">
        <w:rPr>
          <w:rFonts w:ascii="Times New Roman" w:hAnsi="Times New Roman"/>
          <w:sz w:val="24"/>
          <w:szCs w:val="24"/>
        </w:rPr>
        <w:t xml:space="preserve"> the killer of creativity and inflexibility, </w:t>
      </w:r>
      <w:r w:rsidRPr="008C0CE5">
        <w:rPr>
          <w:rFonts w:ascii="Times New Roman" w:hAnsi="Times New Roman"/>
          <w:color w:val="FF0000"/>
          <w:sz w:val="24"/>
          <w:szCs w:val="24"/>
        </w:rPr>
        <w:t xml:space="preserve">concludes </w:t>
      </w:r>
      <w:r w:rsidRPr="005D48D3">
        <w:rPr>
          <w:rFonts w:ascii="Times New Roman" w:hAnsi="Times New Roman"/>
          <w:sz w:val="24"/>
          <w:szCs w:val="24"/>
        </w:rPr>
        <w:t xml:space="preserve">a new study.  </w:t>
      </w:r>
    </w:p>
    <w:p w14:paraId="6B267354" w14:textId="77777777" w:rsidR="00F60B60" w:rsidRPr="005D48D3" w:rsidRDefault="00F60B60" w:rsidP="00FC7A2E">
      <w:pPr>
        <w:pStyle w:val="ListParagraph"/>
        <w:numPr>
          <w:ilvl w:val="0"/>
          <w:numId w:val="17"/>
        </w:numPr>
        <w:shd w:val="clear" w:color="auto" w:fill="FFFFFF"/>
        <w:suppressAutoHyphens w:val="0"/>
        <w:spacing w:line="240" w:lineRule="auto"/>
        <w:rPr>
          <w:rFonts w:ascii="Times New Roman" w:hAnsi="Times New Roman"/>
          <w:bCs/>
          <w:sz w:val="24"/>
          <w:szCs w:val="24"/>
          <w:lang w:val="en-US"/>
        </w:rPr>
      </w:pPr>
      <w:r w:rsidRPr="005D48D3">
        <w:rPr>
          <w:rFonts w:ascii="Times New Roman" w:hAnsi="Times New Roman"/>
          <w:bCs/>
          <w:sz w:val="24"/>
          <w:szCs w:val="24"/>
          <w:lang w:val="en-US"/>
        </w:rPr>
        <w:t>Yes, the summary is acceptable.</w:t>
      </w:r>
    </w:p>
    <w:p w14:paraId="3D23448B" w14:textId="77777777" w:rsidR="00F60B60" w:rsidRPr="005D48D3" w:rsidRDefault="00F60B60" w:rsidP="00FC7A2E">
      <w:pPr>
        <w:pStyle w:val="ListParagraph"/>
        <w:numPr>
          <w:ilvl w:val="0"/>
          <w:numId w:val="17"/>
        </w:numPr>
        <w:shd w:val="clear" w:color="auto" w:fill="FFFFFF"/>
        <w:suppressAutoHyphens w:val="0"/>
        <w:spacing w:line="240" w:lineRule="auto"/>
        <w:rPr>
          <w:rFonts w:ascii="Times New Roman" w:hAnsi="Times New Roman"/>
          <w:bCs/>
          <w:sz w:val="24"/>
          <w:szCs w:val="24"/>
          <w:lang w:val="en-US"/>
        </w:rPr>
      </w:pPr>
      <w:r w:rsidRPr="005D48D3">
        <w:rPr>
          <w:rFonts w:ascii="Times New Roman" w:hAnsi="Times New Roman"/>
          <w:bCs/>
          <w:sz w:val="24"/>
          <w:szCs w:val="24"/>
          <w:lang w:val="en-US"/>
        </w:rPr>
        <w:t xml:space="preserve">No, the summary plagiarizes the original using the same vocabulary or grammar. </w:t>
      </w:r>
    </w:p>
    <w:p w14:paraId="0D09590C" w14:textId="77777777" w:rsidR="000A1C8E" w:rsidRPr="009577E0" w:rsidRDefault="00F60B60" w:rsidP="00FC7A2E">
      <w:pPr>
        <w:pStyle w:val="ListParagraph"/>
        <w:numPr>
          <w:ilvl w:val="0"/>
          <w:numId w:val="17"/>
        </w:numPr>
        <w:shd w:val="clear" w:color="auto" w:fill="FFFFFF"/>
        <w:suppressAutoHyphens w:val="0"/>
        <w:spacing w:line="240" w:lineRule="auto"/>
        <w:rPr>
          <w:rFonts w:ascii="Times New Roman" w:hAnsi="Times New Roman"/>
          <w:b/>
          <w:bCs/>
          <w:color w:val="FF0000"/>
          <w:sz w:val="24"/>
          <w:szCs w:val="24"/>
          <w:lang w:val="en-US"/>
        </w:rPr>
      </w:pPr>
      <w:r w:rsidRPr="009577E0">
        <w:rPr>
          <w:rFonts w:ascii="Times New Roman" w:hAnsi="Times New Roman"/>
          <w:bCs/>
          <w:color w:val="FF0000"/>
          <w:sz w:val="24"/>
          <w:szCs w:val="24"/>
          <w:lang w:val="en-US"/>
        </w:rPr>
        <w:t>No, the summary has a different meaning than the original.</w:t>
      </w:r>
      <w:r w:rsidRPr="009577E0">
        <w:rPr>
          <w:rFonts w:ascii="Times New Roman" w:hAnsi="Times New Roman"/>
          <w:b/>
          <w:bCs/>
          <w:color w:val="FF0000"/>
          <w:sz w:val="24"/>
          <w:szCs w:val="24"/>
          <w:lang w:val="en-US"/>
        </w:rPr>
        <w:t xml:space="preserve">  </w:t>
      </w:r>
    </w:p>
    <w:sectPr w:rsidR="000A1C8E" w:rsidRPr="009577E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46F77" w14:textId="77777777" w:rsidR="00E54B8E" w:rsidRDefault="00E54B8E" w:rsidP="00566E24">
      <w:pPr>
        <w:spacing w:line="240" w:lineRule="auto"/>
      </w:pPr>
      <w:r>
        <w:separator/>
      </w:r>
    </w:p>
  </w:endnote>
  <w:endnote w:type="continuationSeparator" w:id="0">
    <w:p w14:paraId="547580A7" w14:textId="77777777" w:rsidR="00E54B8E" w:rsidRDefault="00E54B8E" w:rsidP="00566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D9FD1" w14:textId="77777777" w:rsidR="003764A2" w:rsidRDefault="003764A2">
    <w:pPr>
      <w:pStyle w:val="Footer"/>
      <w:tabs>
        <w:tab w:val="clear" w:pos="4680"/>
        <w:tab w:val="clear" w:pos="9360"/>
      </w:tabs>
      <w:jc w:val="center"/>
      <w:rPr>
        <w:caps/>
        <w:noProof/>
        <w:color w:val="5B9BD5" w:themeColor="accent1"/>
      </w:rPr>
    </w:pPr>
    <w:r>
      <w:rPr>
        <w:caps/>
        <w:color w:val="5B9BD5" w:themeColor="accent1"/>
      </w:rPr>
      <w:t xml:space="preserve">a versıon </w:t>
    </w:r>
  </w:p>
  <w:p w14:paraId="58C8EB18" w14:textId="77777777" w:rsidR="003764A2" w:rsidRDefault="00376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F11D6" w14:textId="77777777" w:rsidR="00E54B8E" w:rsidRDefault="00E54B8E" w:rsidP="00566E24">
      <w:pPr>
        <w:spacing w:line="240" w:lineRule="auto"/>
      </w:pPr>
      <w:r>
        <w:separator/>
      </w:r>
    </w:p>
  </w:footnote>
  <w:footnote w:type="continuationSeparator" w:id="0">
    <w:p w14:paraId="10BCFBCF" w14:textId="77777777" w:rsidR="00E54B8E" w:rsidRDefault="00E54B8E" w:rsidP="00566E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181976"/>
      <w:docPartObj>
        <w:docPartGallery w:val="Page Numbers (Top of Page)"/>
        <w:docPartUnique/>
      </w:docPartObj>
    </w:sdtPr>
    <w:sdtEndPr>
      <w:rPr>
        <w:noProof/>
      </w:rPr>
    </w:sdtEndPr>
    <w:sdtContent>
      <w:p w14:paraId="4E17C79B" w14:textId="77777777" w:rsidR="00566E24" w:rsidRDefault="00566E24">
        <w:pPr>
          <w:pStyle w:val="Header"/>
          <w:jc w:val="right"/>
          <w:rPr>
            <w:rFonts w:asciiTheme="minorHAnsi" w:hAnsiTheme="minorHAnsi"/>
            <w:noProof/>
            <w:sz w:val="16"/>
            <w:szCs w:val="16"/>
            <w:lang w:val="en-US" w:eastAsia="en-US"/>
          </w:rPr>
        </w:pPr>
      </w:p>
      <w:tbl>
        <w:tblPr>
          <w:tblW w:w="5000" w:type="pct"/>
          <w:tblCellMar>
            <w:left w:w="0" w:type="dxa"/>
            <w:right w:w="0" w:type="dxa"/>
          </w:tblCellMar>
          <w:tblLook w:val="04A0" w:firstRow="1" w:lastRow="0" w:firstColumn="1" w:lastColumn="0" w:noHBand="0" w:noVBand="1"/>
        </w:tblPr>
        <w:tblGrid>
          <w:gridCol w:w="3015"/>
          <w:gridCol w:w="3331"/>
          <w:gridCol w:w="3014"/>
        </w:tblGrid>
        <w:tr w:rsidR="00566E24" w:rsidRPr="0088600D" w14:paraId="5811E64F" w14:textId="77777777" w:rsidTr="00F35025">
          <w:trPr>
            <w:trHeight w:val="720"/>
          </w:trPr>
          <w:tc>
            <w:tcPr>
              <w:tcW w:w="1611" w:type="pct"/>
            </w:tcPr>
            <w:p w14:paraId="0151758E" w14:textId="77777777" w:rsidR="00566E24" w:rsidRPr="0084068F" w:rsidRDefault="00566E24" w:rsidP="00566E24">
              <w:pPr>
                <w:pStyle w:val="Header"/>
                <w:jc w:val="center"/>
                <w:rPr>
                  <w:rFonts w:asciiTheme="minorHAnsi" w:hAnsiTheme="minorHAnsi"/>
                  <w:sz w:val="16"/>
                  <w:szCs w:val="16"/>
                  <w:lang w:eastAsia="en-US"/>
                </w:rPr>
              </w:pPr>
            </w:p>
            <w:p w14:paraId="2D177FCF" w14:textId="77777777" w:rsidR="00566E24" w:rsidRPr="0084068F" w:rsidRDefault="00566E24" w:rsidP="00566E24">
              <w:pPr>
                <w:pStyle w:val="Header"/>
                <w:jc w:val="center"/>
                <w:rPr>
                  <w:rFonts w:ascii="Times New Roman" w:hAnsi="Times New Roman"/>
                  <w:sz w:val="16"/>
                  <w:szCs w:val="16"/>
                  <w:lang w:val="en-US"/>
                </w:rPr>
              </w:pPr>
              <w:r>
                <w:rPr>
                  <w:rFonts w:ascii="Times New Roman" w:hAnsi="Times New Roman"/>
                  <w:sz w:val="16"/>
                  <w:szCs w:val="16"/>
                  <w:lang w:val="en-US"/>
                </w:rPr>
                <w:t xml:space="preserve">                      </w:t>
              </w:r>
            </w:p>
            <w:p w14:paraId="798EFD04" w14:textId="77777777" w:rsidR="00566E24" w:rsidRPr="00BF2BD7" w:rsidRDefault="00566E24" w:rsidP="00566E24">
              <w:pPr>
                <w:pStyle w:val="Header"/>
                <w:tabs>
                  <w:tab w:val="clear" w:pos="4680"/>
                  <w:tab w:val="clear" w:pos="9360"/>
                </w:tabs>
                <w:rPr>
                  <w:color w:val="5B9BD5" w:themeColor="accent1"/>
                  <w:sz w:val="28"/>
                  <w:szCs w:val="28"/>
                </w:rPr>
              </w:pPr>
            </w:p>
          </w:tc>
          <w:tc>
            <w:tcPr>
              <w:tcW w:w="1779" w:type="pct"/>
            </w:tcPr>
            <w:p w14:paraId="7D8D7F78" w14:textId="77777777" w:rsidR="00566E24" w:rsidRDefault="00566E24" w:rsidP="00566E24">
              <w:pPr>
                <w:pStyle w:val="Header"/>
                <w:tabs>
                  <w:tab w:val="clear" w:pos="4680"/>
                  <w:tab w:val="clear" w:pos="9360"/>
                </w:tabs>
                <w:rPr>
                  <w:color w:val="5B9BD5" w:themeColor="accent1"/>
                </w:rPr>
              </w:pPr>
              <w:r>
                <w:rPr>
                  <w:rFonts w:asciiTheme="minorHAnsi" w:hAnsiTheme="minorHAnsi"/>
                  <w:noProof/>
                  <w:sz w:val="16"/>
                  <w:szCs w:val="16"/>
                  <w:lang w:val="en-US" w:eastAsia="en-US"/>
                </w:rPr>
                <w:drawing>
                  <wp:inline distT="0" distB="0" distL="0" distR="0" wp14:anchorId="6693AB7E" wp14:editId="4A26DFA2">
                    <wp:extent cx="2115185" cy="481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5185" cy="481330"/>
                            </a:xfrm>
                            <a:prstGeom prst="rect">
                              <a:avLst/>
                            </a:prstGeom>
                            <a:noFill/>
                          </pic:spPr>
                        </pic:pic>
                      </a:graphicData>
                    </a:graphic>
                  </wp:inline>
                </w:drawing>
              </w:r>
            </w:p>
          </w:tc>
          <w:tc>
            <w:tcPr>
              <w:tcW w:w="1610" w:type="pct"/>
            </w:tcPr>
            <w:p w14:paraId="38600E50" w14:textId="77777777" w:rsidR="00566E24" w:rsidRPr="0088600D" w:rsidRDefault="00566E24" w:rsidP="00566E24">
              <w:pPr>
                <w:pStyle w:val="Header"/>
                <w:tabs>
                  <w:tab w:val="clear" w:pos="4680"/>
                  <w:tab w:val="clear" w:pos="9360"/>
                </w:tabs>
                <w:jc w:val="right"/>
                <w:rPr>
                  <w:rFonts w:ascii="Times New Roman" w:hAnsi="Times New Roman"/>
                </w:rPr>
              </w:pPr>
              <w:r w:rsidRPr="0088600D">
                <w:rPr>
                  <w:rFonts w:ascii="Times New Roman" w:hAnsi="Times New Roman"/>
                  <w:sz w:val="24"/>
                  <w:szCs w:val="24"/>
                </w:rPr>
                <w:fldChar w:fldCharType="begin"/>
              </w:r>
              <w:r w:rsidRPr="0088600D">
                <w:rPr>
                  <w:rFonts w:ascii="Times New Roman" w:hAnsi="Times New Roman"/>
                  <w:sz w:val="24"/>
                  <w:szCs w:val="24"/>
                </w:rPr>
                <w:instrText xml:space="preserve"> PAGE   \* MERGEFORMAT </w:instrText>
              </w:r>
              <w:r w:rsidRPr="0088600D">
                <w:rPr>
                  <w:rFonts w:ascii="Times New Roman" w:hAnsi="Times New Roman"/>
                  <w:sz w:val="24"/>
                  <w:szCs w:val="24"/>
                </w:rPr>
                <w:fldChar w:fldCharType="separate"/>
              </w:r>
              <w:r w:rsidR="00D3258F">
                <w:rPr>
                  <w:rFonts w:ascii="Times New Roman" w:hAnsi="Times New Roman"/>
                  <w:noProof/>
                  <w:sz w:val="24"/>
                  <w:szCs w:val="24"/>
                </w:rPr>
                <w:t>1</w:t>
              </w:r>
              <w:r w:rsidRPr="0088600D">
                <w:rPr>
                  <w:rFonts w:ascii="Times New Roman" w:hAnsi="Times New Roman"/>
                  <w:sz w:val="24"/>
                  <w:szCs w:val="24"/>
                </w:rPr>
                <w:fldChar w:fldCharType="end"/>
              </w:r>
            </w:p>
          </w:tc>
        </w:tr>
      </w:tbl>
      <w:p w14:paraId="41BD36F9" w14:textId="610AA944" w:rsidR="00566E24" w:rsidRPr="00566E24" w:rsidRDefault="00566E24" w:rsidP="00566E24">
        <w:pPr>
          <w:pStyle w:val="Header"/>
          <w:jc w:val="center"/>
          <w:rPr>
            <w:rFonts w:ascii="Times New Roman" w:hAnsi="Times New Roman"/>
            <w:sz w:val="16"/>
            <w:szCs w:val="16"/>
            <w:lang w:val="en-US"/>
          </w:rPr>
        </w:pPr>
        <w:r>
          <w:rPr>
            <w:rFonts w:ascii="Times New Roman" w:hAnsi="Times New Roman"/>
            <w:sz w:val="16"/>
            <w:szCs w:val="16"/>
            <w:lang w:val="en-US"/>
          </w:rPr>
          <w:t xml:space="preserve">                   </w:t>
        </w:r>
        <w:r w:rsidR="00AA636A">
          <w:rPr>
            <w:rFonts w:ascii="Times New Roman" w:hAnsi="Times New Roman"/>
            <w:sz w:val="16"/>
            <w:szCs w:val="16"/>
            <w:lang w:val="en-US"/>
          </w:rPr>
          <w:t xml:space="preserve">       </w:t>
        </w:r>
        <w:r>
          <w:rPr>
            <w:rFonts w:ascii="Times New Roman" w:hAnsi="Times New Roman"/>
            <w:sz w:val="16"/>
            <w:szCs w:val="16"/>
            <w:lang w:val="en-US"/>
          </w:rPr>
          <w:t xml:space="preserve">  I</w:t>
        </w:r>
        <w:r w:rsidRPr="0084068F">
          <w:rPr>
            <w:rFonts w:ascii="Times New Roman" w:hAnsi="Times New Roman"/>
            <w:sz w:val="16"/>
            <w:szCs w:val="16"/>
            <w:lang w:val="en-US"/>
          </w:rPr>
          <w:t xml:space="preserve">NG 201 </w:t>
        </w:r>
        <w:r w:rsidR="001971C7">
          <w:rPr>
            <w:rFonts w:ascii="Times New Roman" w:hAnsi="Times New Roman"/>
            <w:sz w:val="16"/>
            <w:szCs w:val="16"/>
            <w:lang w:val="en-US"/>
          </w:rPr>
          <w:t>SAMPLE FINAL EXAM</w:t>
        </w:r>
      </w:p>
    </w:sdtContent>
  </w:sdt>
  <w:p w14:paraId="12F2B2DF" w14:textId="77777777" w:rsidR="00566E24" w:rsidRDefault="00566E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CE2"/>
    <w:multiLevelType w:val="multilevel"/>
    <w:tmpl w:val="B48E2CDA"/>
    <w:lvl w:ilvl="0">
      <w:start w:val="1"/>
      <w:numFmt w:val="lowerLetter"/>
      <w:lvlText w:val="%1."/>
      <w:lvlJc w:val="left"/>
      <w:pPr>
        <w:ind w:left="810" w:hanging="360"/>
      </w:pPr>
      <w:rPr>
        <w:b w:val="0"/>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 w15:restartNumberingAfterBreak="0">
    <w:nsid w:val="05C4622F"/>
    <w:multiLevelType w:val="hybridMultilevel"/>
    <w:tmpl w:val="486CDF8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C75240"/>
    <w:multiLevelType w:val="hybridMultilevel"/>
    <w:tmpl w:val="5386AAAA"/>
    <w:lvl w:ilvl="0" w:tplc="041F0019">
      <w:start w:val="1"/>
      <w:numFmt w:val="lowerLetter"/>
      <w:lvlText w:val="%1."/>
      <w:lvlJc w:val="left"/>
      <w:pPr>
        <w:ind w:left="644"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D5B2000"/>
    <w:multiLevelType w:val="hybridMultilevel"/>
    <w:tmpl w:val="486CDF8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FC27A77"/>
    <w:multiLevelType w:val="hybridMultilevel"/>
    <w:tmpl w:val="5386AAAA"/>
    <w:lvl w:ilvl="0" w:tplc="041F0019">
      <w:start w:val="1"/>
      <w:numFmt w:val="lowerLetter"/>
      <w:lvlText w:val="%1."/>
      <w:lvlJc w:val="left"/>
      <w:pPr>
        <w:ind w:left="644"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1900C67"/>
    <w:multiLevelType w:val="multilevel"/>
    <w:tmpl w:val="CA8CD3F2"/>
    <w:lvl w:ilvl="0">
      <w:start w:val="1"/>
      <w:numFmt w:val="lowerLetter"/>
      <w:lvlText w:val="%1."/>
      <w:lvlJc w:val="left"/>
      <w:pPr>
        <w:ind w:left="810" w:hanging="360"/>
      </w:pPr>
      <w:rPr>
        <w:b w:val="0"/>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6" w15:restartNumberingAfterBreak="0">
    <w:nsid w:val="3C293FEE"/>
    <w:multiLevelType w:val="hybridMultilevel"/>
    <w:tmpl w:val="5864652E"/>
    <w:lvl w:ilvl="0" w:tplc="1CBCAACA">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C11549"/>
    <w:multiLevelType w:val="hybridMultilevel"/>
    <w:tmpl w:val="486CDF8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5EC42DA"/>
    <w:multiLevelType w:val="hybridMultilevel"/>
    <w:tmpl w:val="A15CBA50"/>
    <w:lvl w:ilvl="0" w:tplc="02B4161A">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860D13"/>
    <w:multiLevelType w:val="multilevel"/>
    <w:tmpl w:val="AE3CA2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C3305E6"/>
    <w:multiLevelType w:val="hybridMultilevel"/>
    <w:tmpl w:val="486CDF8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D7555C2"/>
    <w:multiLevelType w:val="multilevel"/>
    <w:tmpl w:val="A6CEBB16"/>
    <w:lvl w:ilvl="0">
      <w:start w:val="1"/>
      <w:numFmt w:val="lowerLetter"/>
      <w:lvlText w:val="%1."/>
      <w:lvlJc w:val="left"/>
      <w:pPr>
        <w:ind w:left="928" w:hanging="360"/>
      </w:pPr>
      <w:rPr>
        <w:b w:val="0"/>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2" w15:restartNumberingAfterBreak="0">
    <w:nsid w:val="4D976842"/>
    <w:multiLevelType w:val="multilevel"/>
    <w:tmpl w:val="E11816EA"/>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F8430F9"/>
    <w:multiLevelType w:val="multilevel"/>
    <w:tmpl w:val="14207BB2"/>
    <w:lvl w:ilvl="0">
      <w:start w:val="1"/>
      <w:numFmt w:val="lowerLetter"/>
      <w:lvlText w:val="%1."/>
      <w:lvlJc w:val="left"/>
      <w:pPr>
        <w:ind w:left="810" w:hanging="360"/>
      </w:pPr>
      <w:rPr>
        <w:b w:val="0"/>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4" w15:restartNumberingAfterBreak="0">
    <w:nsid w:val="5C630C81"/>
    <w:multiLevelType w:val="hybridMultilevel"/>
    <w:tmpl w:val="8776596C"/>
    <w:lvl w:ilvl="0" w:tplc="D62262F6">
      <w:start w:val="1"/>
      <w:numFmt w:val="lowerLetter"/>
      <w:lvlText w:val="%1."/>
      <w:lvlJc w:val="left"/>
      <w:pPr>
        <w:ind w:left="644"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6C287907"/>
    <w:multiLevelType w:val="hybridMultilevel"/>
    <w:tmpl w:val="486CDF8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EBC7ED5"/>
    <w:multiLevelType w:val="hybridMultilevel"/>
    <w:tmpl w:val="5386AAAA"/>
    <w:lvl w:ilvl="0" w:tplc="041F0019">
      <w:start w:val="1"/>
      <w:numFmt w:val="lowerLetter"/>
      <w:lvlText w:val="%1."/>
      <w:lvlJc w:val="left"/>
      <w:pPr>
        <w:ind w:left="644"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19D6F88"/>
    <w:multiLevelType w:val="hybridMultilevel"/>
    <w:tmpl w:val="B594664E"/>
    <w:lvl w:ilvl="0" w:tplc="041F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8F6E2B"/>
    <w:multiLevelType w:val="hybridMultilevel"/>
    <w:tmpl w:val="8B666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E6906"/>
    <w:multiLevelType w:val="hybridMultilevel"/>
    <w:tmpl w:val="486CDF8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EC23D81"/>
    <w:multiLevelType w:val="multilevel"/>
    <w:tmpl w:val="C0D667FC"/>
    <w:lvl w:ilvl="0">
      <w:start w:val="1"/>
      <w:numFmt w:val="lowerLetter"/>
      <w:lvlText w:val="%1."/>
      <w:lvlJc w:val="left"/>
      <w:pPr>
        <w:ind w:left="810" w:hanging="360"/>
      </w:pPr>
      <w:rPr>
        <w:b w:val="0"/>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abstractNumId w:val="12"/>
  </w:num>
  <w:num w:numId="2">
    <w:abstractNumId w:val="11"/>
  </w:num>
  <w:num w:numId="3">
    <w:abstractNumId w:val="5"/>
  </w:num>
  <w:num w:numId="4">
    <w:abstractNumId w:val="20"/>
  </w:num>
  <w:num w:numId="5">
    <w:abstractNumId w:val="13"/>
  </w:num>
  <w:num w:numId="6">
    <w:abstractNumId w:val="0"/>
  </w:num>
  <w:num w:numId="7">
    <w:abstractNumId w:val="6"/>
  </w:num>
  <w:num w:numId="8">
    <w:abstractNumId w:val="8"/>
  </w:num>
  <w:num w:numId="9">
    <w:abstractNumId w:val="17"/>
  </w:num>
  <w:num w:numId="10">
    <w:abstractNumId w:val="19"/>
  </w:num>
  <w:num w:numId="11">
    <w:abstractNumId w:val="10"/>
  </w:num>
  <w:num w:numId="12">
    <w:abstractNumId w:val="15"/>
  </w:num>
  <w:num w:numId="13">
    <w:abstractNumId w:val="3"/>
  </w:num>
  <w:num w:numId="14">
    <w:abstractNumId w:val="16"/>
  </w:num>
  <w:num w:numId="15">
    <w:abstractNumId w:val="4"/>
  </w:num>
  <w:num w:numId="16">
    <w:abstractNumId w:val="2"/>
  </w:num>
  <w:num w:numId="17">
    <w:abstractNumId w:val="14"/>
  </w:num>
  <w:num w:numId="18">
    <w:abstractNumId w:val="7"/>
  </w:num>
  <w:num w:numId="19">
    <w:abstractNumId w:val="1"/>
  </w:num>
  <w:num w:numId="20">
    <w:abstractNumId w:val="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7F99"/>
    <w:rsid w:val="00011BF1"/>
    <w:rsid w:val="00035DD4"/>
    <w:rsid w:val="000877DF"/>
    <w:rsid w:val="00090C2B"/>
    <w:rsid w:val="0009350E"/>
    <w:rsid w:val="000A1C8E"/>
    <w:rsid w:val="000A1E22"/>
    <w:rsid w:val="000A3FE2"/>
    <w:rsid w:val="000B00F7"/>
    <w:rsid w:val="000B2762"/>
    <w:rsid w:val="000C0527"/>
    <w:rsid w:val="000C3798"/>
    <w:rsid w:val="000C5AC1"/>
    <w:rsid w:val="000E2949"/>
    <w:rsid w:val="000F2F5C"/>
    <w:rsid w:val="000F3065"/>
    <w:rsid w:val="00107C2C"/>
    <w:rsid w:val="00121343"/>
    <w:rsid w:val="00124F91"/>
    <w:rsid w:val="00133673"/>
    <w:rsid w:val="0013659C"/>
    <w:rsid w:val="00144E8B"/>
    <w:rsid w:val="001465EB"/>
    <w:rsid w:val="0015112D"/>
    <w:rsid w:val="00152200"/>
    <w:rsid w:val="00152FC2"/>
    <w:rsid w:val="001579F1"/>
    <w:rsid w:val="00165E7D"/>
    <w:rsid w:val="00166B0D"/>
    <w:rsid w:val="00187267"/>
    <w:rsid w:val="0019656F"/>
    <w:rsid w:val="001971C7"/>
    <w:rsid w:val="001B6014"/>
    <w:rsid w:val="001E0FA2"/>
    <w:rsid w:val="00200067"/>
    <w:rsid w:val="002356AA"/>
    <w:rsid w:val="00294391"/>
    <w:rsid w:val="002A119E"/>
    <w:rsid w:val="002A46B2"/>
    <w:rsid w:val="002A5566"/>
    <w:rsid w:val="002B5DC0"/>
    <w:rsid w:val="002E5F4C"/>
    <w:rsid w:val="002E77B3"/>
    <w:rsid w:val="002F20F8"/>
    <w:rsid w:val="003322DD"/>
    <w:rsid w:val="003366F2"/>
    <w:rsid w:val="0034094B"/>
    <w:rsid w:val="00372CAF"/>
    <w:rsid w:val="003764A2"/>
    <w:rsid w:val="0038157E"/>
    <w:rsid w:val="003A1787"/>
    <w:rsid w:val="003B2DF9"/>
    <w:rsid w:val="003C50D3"/>
    <w:rsid w:val="003D2FEC"/>
    <w:rsid w:val="003E5300"/>
    <w:rsid w:val="003E537D"/>
    <w:rsid w:val="00403340"/>
    <w:rsid w:val="0042604A"/>
    <w:rsid w:val="00431C99"/>
    <w:rsid w:val="00434CF6"/>
    <w:rsid w:val="004369C3"/>
    <w:rsid w:val="00440EE9"/>
    <w:rsid w:val="00456455"/>
    <w:rsid w:val="00462538"/>
    <w:rsid w:val="00470EBB"/>
    <w:rsid w:val="00470F34"/>
    <w:rsid w:val="004724B1"/>
    <w:rsid w:val="00485919"/>
    <w:rsid w:val="004B4739"/>
    <w:rsid w:val="004C32FA"/>
    <w:rsid w:val="004C437D"/>
    <w:rsid w:val="004D0BDF"/>
    <w:rsid w:val="004D6D5B"/>
    <w:rsid w:val="004E64B6"/>
    <w:rsid w:val="004F4944"/>
    <w:rsid w:val="004F69CB"/>
    <w:rsid w:val="005063B0"/>
    <w:rsid w:val="00506855"/>
    <w:rsid w:val="00507B5C"/>
    <w:rsid w:val="005279AD"/>
    <w:rsid w:val="00541C5A"/>
    <w:rsid w:val="0054306F"/>
    <w:rsid w:val="00565518"/>
    <w:rsid w:val="00566E24"/>
    <w:rsid w:val="00575C7B"/>
    <w:rsid w:val="00584766"/>
    <w:rsid w:val="00596628"/>
    <w:rsid w:val="005A7E9C"/>
    <w:rsid w:val="005C4008"/>
    <w:rsid w:val="005D2F3A"/>
    <w:rsid w:val="005D48D3"/>
    <w:rsid w:val="00602AFC"/>
    <w:rsid w:val="006130C8"/>
    <w:rsid w:val="00616696"/>
    <w:rsid w:val="00616B92"/>
    <w:rsid w:val="00621CE6"/>
    <w:rsid w:val="00640A2D"/>
    <w:rsid w:val="00640D43"/>
    <w:rsid w:val="006633D1"/>
    <w:rsid w:val="00696F72"/>
    <w:rsid w:val="006A1E07"/>
    <w:rsid w:val="006A7F00"/>
    <w:rsid w:val="006B6180"/>
    <w:rsid w:val="006C2524"/>
    <w:rsid w:val="006D1033"/>
    <w:rsid w:val="006D180B"/>
    <w:rsid w:val="0071133A"/>
    <w:rsid w:val="007130B3"/>
    <w:rsid w:val="0072613F"/>
    <w:rsid w:val="00726E44"/>
    <w:rsid w:val="007349FB"/>
    <w:rsid w:val="00740443"/>
    <w:rsid w:val="00744D2F"/>
    <w:rsid w:val="007620D8"/>
    <w:rsid w:val="00775167"/>
    <w:rsid w:val="00780565"/>
    <w:rsid w:val="00795B0B"/>
    <w:rsid w:val="007964AF"/>
    <w:rsid w:val="007A25F9"/>
    <w:rsid w:val="007A373F"/>
    <w:rsid w:val="007A55B7"/>
    <w:rsid w:val="007B0C1A"/>
    <w:rsid w:val="007D5E99"/>
    <w:rsid w:val="007D7FA0"/>
    <w:rsid w:val="007E0E64"/>
    <w:rsid w:val="00811265"/>
    <w:rsid w:val="00827CFB"/>
    <w:rsid w:val="00837F5E"/>
    <w:rsid w:val="00866C4B"/>
    <w:rsid w:val="00866CD8"/>
    <w:rsid w:val="008715A3"/>
    <w:rsid w:val="008758E3"/>
    <w:rsid w:val="00875A5A"/>
    <w:rsid w:val="0088726A"/>
    <w:rsid w:val="00894824"/>
    <w:rsid w:val="008C0CE5"/>
    <w:rsid w:val="008E35F3"/>
    <w:rsid w:val="008E6EAA"/>
    <w:rsid w:val="008E799D"/>
    <w:rsid w:val="008F4639"/>
    <w:rsid w:val="008F554C"/>
    <w:rsid w:val="009220AE"/>
    <w:rsid w:val="00924490"/>
    <w:rsid w:val="0092673F"/>
    <w:rsid w:val="00927540"/>
    <w:rsid w:val="00930463"/>
    <w:rsid w:val="00930BEE"/>
    <w:rsid w:val="009322EE"/>
    <w:rsid w:val="00932494"/>
    <w:rsid w:val="00937B9B"/>
    <w:rsid w:val="00940554"/>
    <w:rsid w:val="009577E0"/>
    <w:rsid w:val="00973A11"/>
    <w:rsid w:val="00991242"/>
    <w:rsid w:val="009A49B0"/>
    <w:rsid w:val="009C2EF3"/>
    <w:rsid w:val="009C5EBD"/>
    <w:rsid w:val="00A014D2"/>
    <w:rsid w:val="00A024B5"/>
    <w:rsid w:val="00A030B9"/>
    <w:rsid w:val="00A11AF3"/>
    <w:rsid w:val="00A32CB4"/>
    <w:rsid w:val="00A4543E"/>
    <w:rsid w:val="00A5143B"/>
    <w:rsid w:val="00A53936"/>
    <w:rsid w:val="00A5577A"/>
    <w:rsid w:val="00AA10D7"/>
    <w:rsid w:val="00AA17CB"/>
    <w:rsid w:val="00AA5193"/>
    <w:rsid w:val="00AA636A"/>
    <w:rsid w:val="00AB30B2"/>
    <w:rsid w:val="00AB35A7"/>
    <w:rsid w:val="00AB5AEC"/>
    <w:rsid w:val="00AB65A7"/>
    <w:rsid w:val="00AC57B2"/>
    <w:rsid w:val="00AE0556"/>
    <w:rsid w:val="00AE0B65"/>
    <w:rsid w:val="00AF20EC"/>
    <w:rsid w:val="00B15AA4"/>
    <w:rsid w:val="00B167A9"/>
    <w:rsid w:val="00B21A43"/>
    <w:rsid w:val="00B237B3"/>
    <w:rsid w:val="00B41E25"/>
    <w:rsid w:val="00B53F65"/>
    <w:rsid w:val="00B57496"/>
    <w:rsid w:val="00B70A64"/>
    <w:rsid w:val="00B75769"/>
    <w:rsid w:val="00B81A39"/>
    <w:rsid w:val="00B914BE"/>
    <w:rsid w:val="00B93300"/>
    <w:rsid w:val="00B94CEB"/>
    <w:rsid w:val="00B97296"/>
    <w:rsid w:val="00BB7743"/>
    <w:rsid w:val="00BC4EBB"/>
    <w:rsid w:val="00BC5AE9"/>
    <w:rsid w:val="00BC5B5E"/>
    <w:rsid w:val="00BF10B2"/>
    <w:rsid w:val="00C23AA4"/>
    <w:rsid w:val="00C30A7D"/>
    <w:rsid w:val="00C367AF"/>
    <w:rsid w:val="00C44478"/>
    <w:rsid w:val="00C45C10"/>
    <w:rsid w:val="00C74406"/>
    <w:rsid w:val="00C946E3"/>
    <w:rsid w:val="00CA1E9A"/>
    <w:rsid w:val="00CA200B"/>
    <w:rsid w:val="00CA328B"/>
    <w:rsid w:val="00CA3E38"/>
    <w:rsid w:val="00CB0C17"/>
    <w:rsid w:val="00CB539E"/>
    <w:rsid w:val="00CB6799"/>
    <w:rsid w:val="00CF6850"/>
    <w:rsid w:val="00D117E6"/>
    <w:rsid w:val="00D13BE5"/>
    <w:rsid w:val="00D16057"/>
    <w:rsid w:val="00D16E01"/>
    <w:rsid w:val="00D21035"/>
    <w:rsid w:val="00D22962"/>
    <w:rsid w:val="00D229E3"/>
    <w:rsid w:val="00D23F33"/>
    <w:rsid w:val="00D3258F"/>
    <w:rsid w:val="00D52001"/>
    <w:rsid w:val="00DA21FB"/>
    <w:rsid w:val="00DB0E6C"/>
    <w:rsid w:val="00DB3F76"/>
    <w:rsid w:val="00DE53BF"/>
    <w:rsid w:val="00E0092E"/>
    <w:rsid w:val="00E05675"/>
    <w:rsid w:val="00E126E1"/>
    <w:rsid w:val="00E13544"/>
    <w:rsid w:val="00E50B5F"/>
    <w:rsid w:val="00E50BEE"/>
    <w:rsid w:val="00E54B8E"/>
    <w:rsid w:val="00E709D1"/>
    <w:rsid w:val="00E7546A"/>
    <w:rsid w:val="00E76D37"/>
    <w:rsid w:val="00E8186B"/>
    <w:rsid w:val="00E81C69"/>
    <w:rsid w:val="00E82F0E"/>
    <w:rsid w:val="00EA63AA"/>
    <w:rsid w:val="00EC477C"/>
    <w:rsid w:val="00ED09F2"/>
    <w:rsid w:val="00EE0D10"/>
    <w:rsid w:val="00EE2519"/>
    <w:rsid w:val="00EF5E16"/>
    <w:rsid w:val="00F24228"/>
    <w:rsid w:val="00F30FBD"/>
    <w:rsid w:val="00F32C3D"/>
    <w:rsid w:val="00F50A9C"/>
    <w:rsid w:val="00F53097"/>
    <w:rsid w:val="00F60B60"/>
    <w:rsid w:val="00F767A4"/>
    <w:rsid w:val="00F80555"/>
    <w:rsid w:val="00F8639F"/>
    <w:rsid w:val="00FA051E"/>
    <w:rsid w:val="00FA3017"/>
    <w:rsid w:val="00FC5F58"/>
    <w:rsid w:val="00FC7A2E"/>
    <w:rsid w:val="00FC7C0A"/>
    <w:rsid w:val="00FD4CD6"/>
    <w:rsid w:val="00FE7F99"/>
    <w:rsid w:val="00FF6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D1D1"/>
  <w15:docId w15:val="{21F765B8-ADBA-4FA2-9FA0-A8EB5D55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F99"/>
    <w:pPr>
      <w:suppressAutoHyphens/>
      <w:spacing w:after="0" w:line="360" w:lineRule="auto"/>
    </w:pPr>
    <w:rPr>
      <w:rFonts w:ascii="Calibri" w:eastAsia="Times New Roman" w:hAnsi="Calibri" w:cs="Times New Roman"/>
      <w:lang w:val="tr-TR" w:eastAsia="tr-TR"/>
    </w:rPr>
  </w:style>
  <w:style w:type="paragraph" w:styleId="Heading1">
    <w:name w:val="heading 1"/>
    <w:basedOn w:val="Normal"/>
    <w:link w:val="Heading1Char"/>
    <w:uiPriority w:val="9"/>
    <w:qFormat/>
    <w:rsid w:val="00F32C3D"/>
    <w:pPr>
      <w:suppressAutoHyphens w:val="0"/>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E7F99"/>
    <w:pPr>
      <w:suppressAutoHyphens w:val="0"/>
      <w:spacing w:after="200" w:line="276" w:lineRule="auto"/>
    </w:pPr>
    <w:rPr>
      <w:rFonts w:asciiTheme="minorHAnsi" w:eastAsiaTheme="minorHAnsi" w:hAnsiTheme="minorHAnsi" w:cstheme="minorBidi"/>
      <w:lang w:val="en-US" w:eastAsia="en-US"/>
    </w:rPr>
  </w:style>
  <w:style w:type="character" w:styleId="Emphasis">
    <w:name w:val="Emphasis"/>
    <w:basedOn w:val="DefaultParagraphFont"/>
    <w:uiPriority w:val="20"/>
    <w:qFormat/>
    <w:rsid w:val="00FE7F99"/>
    <w:rPr>
      <w:i/>
      <w:iCs/>
    </w:rPr>
  </w:style>
  <w:style w:type="character" w:styleId="Strong">
    <w:name w:val="Strong"/>
    <w:basedOn w:val="DefaultParagraphFont"/>
    <w:uiPriority w:val="22"/>
    <w:qFormat/>
    <w:rsid w:val="00FE7F99"/>
    <w:rPr>
      <w:b/>
      <w:bCs/>
    </w:rPr>
  </w:style>
  <w:style w:type="paragraph" w:customStyle="1" w:styleId="ListParagraph1">
    <w:name w:val="List Paragraph1"/>
    <w:basedOn w:val="Normal"/>
    <w:uiPriority w:val="34"/>
    <w:qFormat/>
    <w:rsid w:val="0088726A"/>
    <w:pPr>
      <w:spacing w:after="160"/>
      <w:ind w:left="720"/>
      <w:contextualSpacing/>
    </w:pPr>
  </w:style>
  <w:style w:type="paragraph" w:styleId="ListParagraph">
    <w:name w:val="List Paragraph"/>
    <w:basedOn w:val="Normal"/>
    <w:uiPriority w:val="34"/>
    <w:qFormat/>
    <w:rsid w:val="00BB7743"/>
    <w:pPr>
      <w:ind w:left="720"/>
      <w:contextualSpacing/>
    </w:pPr>
  </w:style>
  <w:style w:type="character" w:customStyle="1" w:styleId="Heading1Char">
    <w:name w:val="Heading 1 Char"/>
    <w:basedOn w:val="DefaultParagraphFont"/>
    <w:link w:val="Heading1"/>
    <w:uiPriority w:val="9"/>
    <w:rsid w:val="00F32C3D"/>
    <w:rPr>
      <w:rFonts w:ascii="Times New Roman" w:eastAsia="Times New Roman" w:hAnsi="Times New Roman" w:cs="Times New Roman"/>
      <w:b/>
      <w:bCs/>
      <w:kern w:val="36"/>
      <w:sz w:val="48"/>
      <w:szCs w:val="48"/>
      <w:lang w:val="tr-TR" w:eastAsia="tr-TR"/>
    </w:rPr>
  </w:style>
  <w:style w:type="paragraph" w:styleId="NormalWeb">
    <w:name w:val="Normal (Web)"/>
    <w:basedOn w:val="Normal"/>
    <w:uiPriority w:val="99"/>
    <w:unhideWhenUsed/>
    <w:rsid w:val="00F32C3D"/>
    <w:pPr>
      <w:suppressAutoHyphens w:val="0"/>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566E2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E24"/>
    <w:rPr>
      <w:rFonts w:ascii="Segoe UI" w:eastAsia="Times New Roman" w:hAnsi="Segoe UI" w:cs="Segoe UI"/>
      <w:sz w:val="18"/>
      <w:szCs w:val="18"/>
      <w:lang w:val="tr-TR" w:eastAsia="tr-TR"/>
    </w:rPr>
  </w:style>
  <w:style w:type="paragraph" w:styleId="Header">
    <w:name w:val="header"/>
    <w:basedOn w:val="Normal"/>
    <w:link w:val="HeaderChar"/>
    <w:uiPriority w:val="99"/>
    <w:unhideWhenUsed/>
    <w:rsid w:val="00566E24"/>
    <w:pPr>
      <w:tabs>
        <w:tab w:val="center" w:pos="4680"/>
        <w:tab w:val="right" w:pos="9360"/>
      </w:tabs>
      <w:spacing w:line="240" w:lineRule="auto"/>
    </w:pPr>
  </w:style>
  <w:style w:type="character" w:customStyle="1" w:styleId="HeaderChar">
    <w:name w:val="Header Char"/>
    <w:basedOn w:val="DefaultParagraphFont"/>
    <w:link w:val="Header"/>
    <w:uiPriority w:val="99"/>
    <w:rsid w:val="00566E24"/>
    <w:rPr>
      <w:rFonts w:ascii="Calibri" w:eastAsia="Times New Roman" w:hAnsi="Calibri" w:cs="Times New Roman"/>
      <w:lang w:val="tr-TR" w:eastAsia="tr-TR"/>
    </w:rPr>
  </w:style>
  <w:style w:type="paragraph" w:styleId="Footer">
    <w:name w:val="footer"/>
    <w:basedOn w:val="Normal"/>
    <w:link w:val="FooterChar"/>
    <w:uiPriority w:val="99"/>
    <w:unhideWhenUsed/>
    <w:rsid w:val="00566E24"/>
    <w:pPr>
      <w:tabs>
        <w:tab w:val="center" w:pos="4680"/>
        <w:tab w:val="right" w:pos="9360"/>
      </w:tabs>
      <w:spacing w:line="240" w:lineRule="auto"/>
    </w:pPr>
  </w:style>
  <w:style w:type="character" w:customStyle="1" w:styleId="FooterChar">
    <w:name w:val="Footer Char"/>
    <w:basedOn w:val="DefaultParagraphFont"/>
    <w:link w:val="Footer"/>
    <w:uiPriority w:val="99"/>
    <w:rsid w:val="00566E24"/>
    <w:rPr>
      <w:rFonts w:ascii="Calibri" w:eastAsia="Times New Roman" w:hAnsi="Calibri" w:cs="Times New Roman"/>
      <w:lang w:val="tr-TR" w:eastAsia="tr-TR"/>
    </w:rPr>
  </w:style>
  <w:style w:type="character" w:styleId="Hyperlink">
    <w:name w:val="Hyperlink"/>
    <w:basedOn w:val="DefaultParagraphFont"/>
    <w:uiPriority w:val="99"/>
    <w:unhideWhenUsed/>
    <w:rsid w:val="00431C99"/>
    <w:rPr>
      <w:color w:val="0563C1" w:themeColor="hyperlink"/>
      <w:u w:val="single"/>
    </w:rPr>
  </w:style>
  <w:style w:type="character" w:customStyle="1" w:styleId="apple-converted-space">
    <w:name w:val="apple-converted-space"/>
    <w:basedOn w:val="DefaultParagraphFont"/>
    <w:rsid w:val="005D2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D088C-58B1-4480-A8E1-DDB4B6C1F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3510</Words>
  <Characters>20010</Characters>
  <Application>Microsoft Office Word</Application>
  <DocSecurity>0</DocSecurity>
  <Lines>166</Lines>
  <Paragraphs>46</Paragraphs>
  <ScaleCrop>false</ScaleCrop>
  <HeadingPairs>
    <vt:vector size="6" baseType="variant">
      <vt:variant>
        <vt:lpstr>Konu Başlığı</vt:lpstr>
      </vt:variant>
      <vt:variant>
        <vt:i4>1</vt:i4>
      </vt:variant>
      <vt:variant>
        <vt:lpstr>Başlıklar</vt:lpstr>
      </vt:variant>
      <vt:variant>
        <vt:i4>8</vt:i4>
      </vt:variant>
      <vt:variant>
        <vt:lpstr>Title</vt:lpstr>
      </vt:variant>
      <vt:variant>
        <vt:i4>1</vt:i4>
      </vt:variant>
    </vt:vector>
  </HeadingPairs>
  <TitlesOfParts>
    <vt:vector size="10" baseType="lpstr">
      <vt:lpstr/>
      <vt:lpstr/>
      <vt:lpstr>17. Adapted from Brittain, 2018</vt:lpstr>
      <vt:lpstr>No, the paraphrase has a different meaning than the original</vt:lpstr>
      <vt:lpstr>No, the paraphrase has a different meaning than the original</vt:lpstr>
      <vt:lpstr/>
      <vt:lpstr>23. Adapted from American Chemical Society, 2018 </vt:lpstr>
      <vt:lpstr>No, the paraphrase has a different meaning than the original</vt:lpstr>
      <vt:lpstr>No, the paraphrase has a different meaning than the original</vt:lpstr>
      <vt:lpstr/>
    </vt:vector>
  </TitlesOfParts>
  <Company/>
  <LinksUpToDate>false</LinksUpToDate>
  <CharactersWithSpaces>23474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ITU</dc:creator>
  <cp:lastModifiedBy>Can Çalışkan</cp:lastModifiedBy>
  <cp:revision>39</cp:revision>
  <cp:lastPrinted>2019-06-11T08:11:00Z</cp:lastPrinted>
  <dcterms:created xsi:type="dcterms:W3CDTF">2022-01-05T19:24:00Z</dcterms:created>
  <dcterms:modified xsi:type="dcterms:W3CDTF">2022-08-18T12:16:00Z</dcterms:modified>
</cp:coreProperties>
</file>