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7D38E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I НАУКИ УКРАЇНИ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9446BBD" wp14:editId="00E61372">
            <wp:simplePos x="0" y="0"/>
            <wp:positionH relativeFrom="column">
              <wp:posOffset>-159384</wp:posOffset>
            </wp:positionH>
            <wp:positionV relativeFrom="paragraph">
              <wp:posOffset>-234314</wp:posOffset>
            </wp:positionV>
            <wp:extent cx="1733550" cy="1733550"/>
            <wp:effectExtent l="0" t="0" r="0" b="0"/>
            <wp:wrapSquare wrapText="bothSides" distT="0" distB="0" distL="114300" distR="114300"/>
            <wp:docPr id="2" name="image1.png" descr="http://kpi.ua/files/images/kp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kpi.ua/files/images/kpi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1BBC95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721EA3B3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«КИЇВСЬКИЙ ПОЛІТЕХНІЧНИЙ ІНСТИТУТ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ІМЕНІ ІГОРЯ СІКОРСЬКОГО»</w:t>
      </w:r>
    </w:p>
    <w:p w14:paraId="1C7B08BC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БІОМЕДИЧНОЇ ІНЖЕНЕРІЇ</w:t>
      </w:r>
    </w:p>
    <w:p w14:paraId="370ACDC5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БІОМЕДИЧНОЇ КІБЕРНЕТИКИ</w:t>
      </w:r>
    </w:p>
    <w:p w14:paraId="3484BE42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83AC96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80E2B0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855EDD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9537D2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8B76F0" w14:textId="77777777" w:rsidR="005266CA" w:rsidRDefault="005266CA" w:rsidP="005266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5EB492" w14:textId="77777777" w:rsidR="005266CA" w:rsidRDefault="005266CA" w:rsidP="005266C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F4227A5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F7C048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984DBF" w14:textId="56001F0C" w:rsidR="005266CA" w:rsidRP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Комп’ютерний практикум № </w:t>
      </w:r>
      <w:r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4</w:t>
      </w:r>
    </w:p>
    <w:p w14:paraId="6BEB45B7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 дисципліни «</w:t>
      </w:r>
      <w:r w:rsidRPr="00661FFF">
        <w:rPr>
          <w:rFonts w:ascii="Times New Roman" w:eastAsia="Times New Roman" w:hAnsi="Times New Roman" w:cs="Times New Roman"/>
          <w:b/>
          <w:sz w:val="32"/>
          <w:szCs w:val="32"/>
        </w:rPr>
        <w:t>Методи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та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системи штучного інтелекту</w:t>
      </w:r>
      <w:r>
        <w:rPr>
          <w:rFonts w:ascii="Times New Roman" w:eastAsia="Times New Roman" w:hAnsi="Times New Roman" w:cs="Times New Roman"/>
          <w:sz w:val="32"/>
          <w:szCs w:val="32"/>
        </w:rPr>
        <w:t>»</w:t>
      </w:r>
    </w:p>
    <w:p w14:paraId="3BDE7990" w14:textId="55AAF10B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32"/>
          <w:szCs w:val="32"/>
        </w:rPr>
        <w:t>на тему: «</w:t>
      </w:r>
      <w:r w:rsidRPr="005266CA">
        <w:rPr>
          <w:rFonts w:ascii="Times New Roman" w:eastAsia="Times New Roman" w:hAnsi="Times New Roman" w:cs="Times New Roman"/>
          <w:sz w:val="32"/>
          <w:szCs w:val="32"/>
        </w:rPr>
        <w:t>МОДЕЛЮВАННЯ ШТУЧНОЇ ЕКГ З АЛЬТЕРНАЦІЄЮ ЗУБЦЯ Т</w:t>
      </w:r>
      <w:r>
        <w:rPr>
          <w:rFonts w:ascii="Times New Roman" w:eastAsia="Times New Roman" w:hAnsi="Times New Roman" w:cs="Times New Roman"/>
          <w:sz w:val="32"/>
          <w:szCs w:val="32"/>
        </w:rPr>
        <w:t>»</w:t>
      </w:r>
    </w:p>
    <w:p w14:paraId="60EA5B5B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9BFAE4B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98E2CDD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5C0E47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C9C7429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2135D8" w14:textId="77777777" w:rsidR="005266CA" w:rsidRDefault="005266CA" w:rsidP="005266CA">
      <w:pPr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1B5724" w14:textId="77777777" w:rsidR="005266CA" w:rsidRDefault="005266CA" w:rsidP="005266CA">
      <w:pPr>
        <w:spacing w:after="0" w:line="240" w:lineRule="auto"/>
        <w:ind w:left="623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Виконала:</w:t>
      </w:r>
    </w:p>
    <w:p w14:paraId="75EAD857" w14:textId="77777777" w:rsidR="005266CA" w:rsidRPr="00C4157A" w:rsidRDefault="005266CA" w:rsidP="005266CA">
      <w:pPr>
        <w:spacing w:after="0" w:line="240" w:lineRule="auto"/>
        <w:ind w:left="623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студентка гр. БС-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</w:p>
    <w:p w14:paraId="4D7A80C2" w14:textId="77777777" w:rsidR="005266CA" w:rsidRPr="002A51B5" w:rsidRDefault="005266CA" w:rsidP="005266CA">
      <w:pPr>
        <w:spacing w:after="0" w:line="240" w:lineRule="auto"/>
        <w:ind w:left="6237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Сипко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В.І.</w:t>
      </w:r>
    </w:p>
    <w:p w14:paraId="6FAA75C1" w14:textId="77777777" w:rsidR="005266CA" w:rsidRDefault="005266CA" w:rsidP="005266CA">
      <w:pPr>
        <w:spacing w:after="0" w:line="240" w:lineRule="auto"/>
        <w:ind w:left="623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Перевірив:</w:t>
      </w:r>
    </w:p>
    <w:p w14:paraId="797460CD" w14:textId="77777777" w:rsidR="005266CA" w:rsidRDefault="005266CA" w:rsidP="005266CA">
      <w:pPr>
        <w:spacing w:after="0" w:line="240" w:lineRule="auto"/>
        <w:ind w:left="623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доц. каф. БМК </w:t>
      </w:r>
    </w:p>
    <w:p w14:paraId="00B283B3" w14:textId="77777777" w:rsidR="005266CA" w:rsidRDefault="005266CA" w:rsidP="005266CA">
      <w:pPr>
        <w:spacing w:after="0" w:line="240" w:lineRule="auto"/>
        <w:ind w:left="623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Піднебесна Г.А.</w:t>
      </w:r>
    </w:p>
    <w:p w14:paraId="5B731ACE" w14:textId="77777777" w:rsidR="005266CA" w:rsidRDefault="005266CA" w:rsidP="005266CA">
      <w:pPr>
        <w:spacing w:after="0" w:line="240" w:lineRule="auto"/>
        <w:ind w:left="6237" w:right="-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Зараховано від ___.___._______</w:t>
      </w:r>
    </w:p>
    <w:p w14:paraId="69D83431" w14:textId="77777777" w:rsidR="005266CA" w:rsidRDefault="005266CA" w:rsidP="005266CA">
      <w:pPr>
        <w:spacing w:after="0" w:line="240" w:lineRule="auto"/>
        <w:ind w:left="6237" w:right="-425"/>
        <w:rPr>
          <w:rFonts w:ascii="Times New Roman" w:eastAsia="Times New Roman" w:hAnsi="Times New Roman" w:cs="Times New Roman"/>
          <w:sz w:val="28"/>
          <w:szCs w:val="28"/>
        </w:rPr>
      </w:pPr>
    </w:p>
    <w:p w14:paraId="26571B90" w14:textId="77777777" w:rsidR="005266CA" w:rsidRDefault="005266CA" w:rsidP="005266CA">
      <w:pPr>
        <w:spacing w:after="0" w:line="240" w:lineRule="auto"/>
        <w:ind w:left="6237" w:right="-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___________________________</w:t>
      </w:r>
    </w:p>
    <w:p w14:paraId="76C91C08" w14:textId="77777777" w:rsidR="005266CA" w:rsidRDefault="005266CA" w:rsidP="005266CA">
      <w:pPr>
        <w:spacing w:after="0" w:line="240" w:lineRule="auto"/>
        <w:ind w:left="6237" w:right="-425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                      (підпис викладача)</w:t>
      </w:r>
    </w:p>
    <w:p w14:paraId="1C454C01" w14:textId="77777777" w:rsidR="005266CA" w:rsidRDefault="005266CA" w:rsidP="005266C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98187D3" w14:textId="77777777" w:rsidR="005266CA" w:rsidRDefault="005266CA" w:rsidP="005266C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Київ-2023</w:t>
      </w:r>
    </w:p>
    <w:p w14:paraId="7644CDC4" w14:textId="4D7C13AB" w:rsidR="005266CA" w:rsidRPr="005266CA" w:rsidRDefault="005266CA" w:rsidP="005266C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266CA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 роботи</w:t>
      </w:r>
      <w:r w:rsidRPr="005266CA">
        <w:rPr>
          <w:rFonts w:ascii="Times New Roman" w:hAnsi="Times New Roman" w:cs="Times New Roman"/>
          <w:sz w:val="28"/>
          <w:szCs w:val="28"/>
        </w:rPr>
        <w:t>: реалізувати програмний модуль побудови штучної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66CA">
        <w:rPr>
          <w:rFonts w:ascii="Times New Roman" w:hAnsi="Times New Roman" w:cs="Times New Roman"/>
          <w:sz w:val="28"/>
          <w:szCs w:val="28"/>
        </w:rPr>
        <w:t>електрокардіограми з альтернацією зубця Т.</w:t>
      </w:r>
    </w:p>
    <w:p w14:paraId="4896D1BD" w14:textId="77777777" w:rsidR="005266CA" w:rsidRPr="005266CA" w:rsidRDefault="005266CA" w:rsidP="005266CA">
      <w:pPr>
        <w:rPr>
          <w:rFonts w:ascii="Times New Roman" w:hAnsi="Times New Roman" w:cs="Times New Roman"/>
          <w:sz w:val="28"/>
          <w:szCs w:val="28"/>
        </w:rPr>
      </w:pPr>
      <w:r w:rsidRPr="005266CA">
        <w:rPr>
          <w:rFonts w:ascii="Times New Roman" w:hAnsi="Times New Roman" w:cs="Times New Roman"/>
          <w:b/>
          <w:bCs/>
          <w:sz w:val="28"/>
          <w:szCs w:val="28"/>
        </w:rPr>
        <w:t>Основні задачі роботи</w:t>
      </w:r>
      <w:r w:rsidRPr="005266CA">
        <w:rPr>
          <w:rFonts w:ascii="Times New Roman" w:hAnsi="Times New Roman" w:cs="Times New Roman"/>
          <w:sz w:val="28"/>
          <w:szCs w:val="28"/>
        </w:rPr>
        <w:t>:</w:t>
      </w:r>
    </w:p>
    <w:p w14:paraId="5CF90B1D" w14:textId="77777777" w:rsidR="005266CA" w:rsidRPr="005266CA" w:rsidRDefault="005266CA" w:rsidP="005266CA">
      <w:pPr>
        <w:ind w:left="708"/>
        <w:rPr>
          <w:rFonts w:ascii="Times New Roman" w:hAnsi="Times New Roman" w:cs="Times New Roman"/>
          <w:sz w:val="28"/>
          <w:szCs w:val="28"/>
        </w:rPr>
      </w:pPr>
      <w:r w:rsidRPr="005266CA">
        <w:rPr>
          <w:rFonts w:ascii="Times New Roman" w:hAnsi="Times New Roman" w:cs="Times New Roman"/>
          <w:sz w:val="28"/>
          <w:szCs w:val="28"/>
        </w:rPr>
        <w:t>1. Освоїти технологію моделювання штучних сигналів складної форми.</w:t>
      </w:r>
    </w:p>
    <w:p w14:paraId="592C2E00" w14:textId="77777777" w:rsidR="005266CA" w:rsidRPr="005266CA" w:rsidRDefault="005266CA" w:rsidP="005266CA">
      <w:pPr>
        <w:ind w:left="708"/>
        <w:rPr>
          <w:rFonts w:ascii="Times New Roman" w:hAnsi="Times New Roman" w:cs="Times New Roman"/>
          <w:sz w:val="28"/>
          <w:szCs w:val="28"/>
        </w:rPr>
      </w:pPr>
      <w:r w:rsidRPr="005266CA">
        <w:rPr>
          <w:rFonts w:ascii="Times New Roman" w:hAnsi="Times New Roman" w:cs="Times New Roman"/>
          <w:sz w:val="28"/>
          <w:szCs w:val="28"/>
        </w:rPr>
        <w:t>2. Навчитись використовувати параметри еталону моделі циклу штучної ЕКГ.</w:t>
      </w:r>
    </w:p>
    <w:p w14:paraId="0EEDA75F" w14:textId="77777777" w:rsidR="005266CA" w:rsidRPr="005266CA" w:rsidRDefault="005266CA" w:rsidP="005266CA">
      <w:pPr>
        <w:ind w:left="708"/>
        <w:rPr>
          <w:rFonts w:ascii="Times New Roman" w:hAnsi="Times New Roman" w:cs="Times New Roman"/>
          <w:sz w:val="28"/>
          <w:szCs w:val="28"/>
        </w:rPr>
      </w:pPr>
      <w:r w:rsidRPr="005266CA">
        <w:rPr>
          <w:rFonts w:ascii="Times New Roman" w:hAnsi="Times New Roman" w:cs="Times New Roman"/>
          <w:sz w:val="28"/>
          <w:szCs w:val="28"/>
        </w:rPr>
        <w:t>3. Згенерувати спотворені послідовні цикли штучної ЕКГ.</w:t>
      </w:r>
    </w:p>
    <w:p w14:paraId="222801E2" w14:textId="4E3A942B" w:rsidR="00D45EEA" w:rsidRDefault="005266CA" w:rsidP="005266CA">
      <w:pPr>
        <w:ind w:left="708"/>
        <w:rPr>
          <w:rFonts w:ascii="Times New Roman" w:hAnsi="Times New Roman" w:cs="Times New Roman"/>
          <w:sz w:val="28"/>
          <w:szCs w:val="28"/>
        </w:rPr>
      </w:pPr>
      <w:r w:rsidRPr="005266CA">
        <w:rPr>
          <w:rFonts w:ascii="Times New Roman" w:hAnsi="Times New Roman" w:cs="Times New Roman"/>
          <w:sz w:val="28"/>
          <w:szCs w:val="28"/>
        </w:rPr>
        <w:t>4. Програмно реалізувати моделювання електричної альтернації зубця Т.</w:t>
      </w:r>
    </w:p>
    <w:p w14:paraId="1B9C71AC" w14:textId="77777777" w:rsidR="005266CA" w:rsidRDefault="005266CA" w:rsidP="005266CA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5DC61B4A" w14:textId="0F304136" w:rsidR="005266CA" w:rsidRDefault="005266CA" w:rsidP="005266CA">
      <w:pPr>
        <w:ind w:left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66CA">
        <w:rPr>
          <w:rFonts w:ascii="Times New Roman" w:hAnsi="Times New Roman" w:cs="Times New Roman"/>
          <w:b/>
          <w:bCs/>
          <w:sz w:val="28"/>
          <w:szCs w:val="28"/>
        </w:rPr>
        <w:t>Лістинг програми</w:t>
      </w:r>
    </w:p>
    <w:p w14:paraId="57B8254F" w14:textId="77777777" w:rsidR="005266CA" w:rsidRPr="005266CA" w:rsidRDefault="005266CA" w:rsidP="005266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</w:pP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import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tkinter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as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tk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import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numpy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as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np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import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matplotlib.pyplot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as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plt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from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matplotlib.backends.backend_tkagg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import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FigureCanvasTkAgg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win = tk.Tk()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win.title(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"Cardiocycle model"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win.geometry(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"920x600+300+50"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win.resizable(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False, False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param_static = {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"P"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0.14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0.025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0.026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0.273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"Q"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[-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0.008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0.392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"R"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1.453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0.0091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0.4446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[-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0.34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0.0115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0.0417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0.498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0.024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0.555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0.45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0.026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0.044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0.734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]}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param_changeble = {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"P"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0.14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0.025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0.026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0.273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"Q"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[-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0.008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0.392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"R"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1.453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0.0091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0.4446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[-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0.34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0.0115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0.0417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0.498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0.024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0.555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0.45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0.026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0.044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0.734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]}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del_frames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try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P_frame.destroy()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except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print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'no such frame'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try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Q_frame.destroy()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except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print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'no such frame'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try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R_frame.destroy()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except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print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'no such frame'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lastRenderedPageBreak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try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S_frame.destroy()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except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print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'no such frame'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try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ST_frame.destroy()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except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print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'no such frame'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try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T_frame.destroy()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except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print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'no such frame'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fig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ax = plt.subplots()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main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(params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hr):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Fs = hr *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1000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t0 =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60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*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1000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/ Fs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find_t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(a):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t1 = 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-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3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* 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t2 = 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+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3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* 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find_b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(a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 &lt;= 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else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Gauss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(a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time):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 * np.exp(-((time - 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]) **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 / ((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2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* find_b(a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time) **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global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 = np.arange(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global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x = []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for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i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in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'P'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 &lt;= i &lt;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'P'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x.append(Gauss(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"P"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(i &gt;=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"Q"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and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 &lt;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"Q"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x.append(Gauss(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"Q"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(i &gt;=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"R"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and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 &lt;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"R"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x.append(Gauss(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"R"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(i &gt;=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and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 &lt;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x.append(Gauss(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(i &gt;=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and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 &lt;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x.append(Gauss(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"ST"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(i &gt;=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and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 &lt;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x.append(Gauss(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else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x.append(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plot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ax.clear()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ax.plot(t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 xml:space="preserve">color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= 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"#444444"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 xml:space="preserve">linewidth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ax.grid(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True,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linewidth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0.9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ax.set_xlabel(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"c"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loc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'right'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lastRenderedPageBreak/>
        <w:t xml:space="preserve">        ax.set_ylabel(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"мВ"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loc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'top'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rotation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labelpad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fig.patch.set_facecolor(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'#F0F0E2'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canvas.draw()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canvas = FigureCanvasTkAgg(fig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master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=main_frame)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canvas.get_tk_widget().place(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240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640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500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plot()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get_amp_P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"P"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get_b1_P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"P"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get_b2_P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"P"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get_t_P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"P"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get_amp_Q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"Q"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get_b1_Q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"Q"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get_b2_Q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"Q"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get_t_Q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"Q"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get_amp_R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"R"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get_b1_R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"R"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get_b2_R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"R"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get_t_R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"R"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get_amp_S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get_b1_S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lastRenderedPageBreak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get_b2_S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get_t_S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get_amp_ST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get_b1_ST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get_b2_ST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get_t_ST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get_amp_T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get_b1_T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get_b2_T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get_t_T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param_changeble[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labels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(text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y):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tk.Label(main_frame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=text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"white"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font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"Arial"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cursor="sizing",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=tk.RAISED).place(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=x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=y)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scale_amp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func):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tk.Scale(frame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orient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"horizontal"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"#d4eeee"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troughcolor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'grey'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length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"groove"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from_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=-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to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1.7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lastRenderedPageBreak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takefocus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variable=a,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=func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activebackground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"white"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resolution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=x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=y)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scale_t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func):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tk.Scale(frame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orient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"horizontal"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"#d4eeee"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troughcolor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'grey'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length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"groove"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from_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to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0.9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takefocus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variable=a,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=func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activebackground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"white"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resolution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=x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=y)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scales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func):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tk.Scale(frame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orient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"horizontal"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"#d4eeee"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troughcolor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'grey'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length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"groove"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from_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=-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to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takefocus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variable=a,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=func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activebackground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"white"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resolution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=x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=y)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hr = tk.StringVar()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entry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(frame):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tk.Entry(frame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'#d4eeee'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'#444444'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justify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'center'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takefocus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textvariable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=hr).place(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18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329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P_page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del_frames()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global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P_frame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P_frame = tk.Frame(main_frame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"#F0F0E2"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P_frame.pack(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side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'left'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"Amplitude"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"Width (b1)"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87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"Width (b2)"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159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lastRenderedPageBreak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"Time"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231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"Heart rate"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303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scale_amp(P_frame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42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get_amp_P)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scales(P_frame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114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get_b1_P)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scales(P_frame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186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get_b2_P)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scale_t(P_frame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258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get_t_P)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entry(P_frame)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P_frame.pack_propagate(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False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P_frame.configure(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230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800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Q_page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del_frames()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global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Q_frame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Q_frame = tk.Frame(main_frame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"#F0F0E2"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Q_frame.pack(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side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'left'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"Amplitude"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70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"Width (b1)"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70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87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"Width (b2)"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70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159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"Time"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70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231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"Heart rate"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70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303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scale_amp(Q_frame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42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get_amp_Q)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tk.Scale(Q_frame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orient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"horizontal"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"#d4eeee"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troughcolor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'grey'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length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"groove"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from_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=-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to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takefocus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variable=a,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=get_b1_Q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activebackground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"white"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resolution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114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tk.Scale(Q_frame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orient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"horizontal"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"#d4eeee"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troughcolor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'grey'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length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"groove"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from_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=-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to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takefocus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variable=a,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=get_b2_Q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activebackground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"white"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resolution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186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tk.Scale(Q_frame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orient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"horizontal"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"#d4eeee"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troughcolor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'grey'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length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lastRenderedPageBreak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"groove"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from_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to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takefocus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variable=a,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=get_t_Q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activebackground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"white"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resolution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258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entry(Q_frame)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Q_frame.pack_propagate(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False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Q_frame.configure(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230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800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R_page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del_frames()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global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R_frame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R_frame = tk.Frame(main_frame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"#F0F0E2"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R_frame.pack(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side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'left'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"Amplitude"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70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"Width (b1)"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70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87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"Width (b2)"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70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159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"Time"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70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231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"Heart rate"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70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303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scale_amp(R_frame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42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get_amp_R)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tk.Scale(R_frame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orient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"horizontal"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"#d4eeee"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troughcolor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'grey'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length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"groove"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from_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=-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0.004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to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takefocus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variable=a,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=get_b1_R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activebackground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"white"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resolution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114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tk.Scale(R_frame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orient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"horizontal"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"#d4eeee"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troughcolor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'grey'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length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"groove"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from_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to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takefocus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variable=a,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=get_b2_R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activebackground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"white"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resolution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186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tk.Scale(R_frame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orient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"horizontal"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lastRenderedPageBreak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"#d4eeee"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troughcolor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'grey'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length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"groove"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from_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0.46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to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0.4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takefocus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variable=a,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=get_t_R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activebackground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"white"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resolution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258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entry(R_frame)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R_frame.pack_propagate(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False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R_frame.configure(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230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800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S_page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del_frames()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global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S_frame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S_frame = tk.Frame(main_frame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"#F0F0E2"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S_frame.pack(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side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'left'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"Amplitude"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"Width (b1)"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87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"Width (b2)"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159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"Time"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231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"Heart rate"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303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scale_amp(S_frame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42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get_amp_S)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tk.Scale(S_frame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orient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"horizontal"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"#d4eeee"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troughcolor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'grey'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length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"groove"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from_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=-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0.007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to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0.038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takefocus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variable=a,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=get_b1_S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activebackground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"white"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resolution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114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tk.Scale(S_frame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orient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"horizontal"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"#d4eeee"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troughcolor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'grey'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length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"groove"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from_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to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takefocus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variable=a,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=get_b2_S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activebackground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"white"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lastRenderedPageBreak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resolution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186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scale_t(S_frame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258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get_t_S)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entry(S_frame)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S_frame.pack_propagate(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False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S_frame.configure(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230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800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ST_page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del_frames()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global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ST_frame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ST_frame = tk.Frame(main_frame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"#F0F0E2"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ST_frame.pack(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side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'left'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"Amplitude"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"Width (b1)"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87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"Width (b2)"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159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"Time"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231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"Heart rate"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303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scale_amp(ST_frame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42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get_amp_ST)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scales(ST_frame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114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get_b1_ST)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scales(ST_frame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186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get_b2_ST)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tk.Scale(ST_frame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orient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"horizontal"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"#d4eeee"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troughcolor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'grey'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length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"groove"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from_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0.4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to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0.65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takefocus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variable=a,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=get_t_ST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activebackground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"white"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resolution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258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entry(ST_frame)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ST_frame.pack_propagate(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False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ST_frame.configure(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230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800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T_page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del_frames()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global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T_frame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T_frame = tk.Frame(main_frame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"#F0F0E2"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T_frame.pack(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side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'left'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"Amplitude"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"Width (b1)"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87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"Width (b2)"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159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"Time"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231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labels(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"Heart rate"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303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scale_amp(T_frame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42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get_amp_T)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scales(T_frame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114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get_b1_T)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scales(T_frame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186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get_b2_T)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tk.Scale(T_frame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orient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"horizontal"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lastRenderedPageBreak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"#d4eeee"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troughcolor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'grey'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length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"groove"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from_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0.6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to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0.9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takefocus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variable=a,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=get_t_T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activebackground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"white"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resolution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258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entry(T_frame)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T_frame.pack_propagate(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False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T_frame.configure(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230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800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hide_indicators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P_indicate.config(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Q_indicate.config(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R_indicate.config(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S_indicate.config(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ST_indicate.config(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T_indicate.config(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indicate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(lb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page):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hide_indicators()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lb.config(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 xml:space="preserve">bg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= 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"#518281"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page()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zub_choise_frame = tk.Frame(win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 xml:space="preserve">bg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= 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P_button = tk.Button(zub_choise_frame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"P"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font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'bold'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14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"#518281"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lambda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indicate(P_indicate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P_page))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P_button.place(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7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P_indicate = tk.Label(zub_choise_frame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P_indicate.place(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Q_button = tk.Button(zub_choise_frame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"Q"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font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'bold'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14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"#518281"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lambda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indicate(Q_indicate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Q_page))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Q_button.place(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47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Q_indicate = tk.Label(zub_choise_frame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Q_indicate.place(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45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R_button = tk.Button(zub_choise_frame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"R"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font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'bold'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14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"#518281"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lambda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indicate(R_indicate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R_page))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R_button.place(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87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R_indicate = tk.Label(zub_choise_frame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R_indicate.place(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S_button = tk.Button(zub_choise_frame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font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'bold'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14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"#518281"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lambda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indicate(S_indicate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S_page))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S_button.place(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127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S_indicate = tk.Label(zub_choise_frame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S_indicate.place(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125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ST_button = tk.Button(zub_choise_frame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"ST"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font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'bold'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14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"#518281"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lambda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indicate(ST_indicate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ST_page))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ST_button.place(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167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lastRenderedPageBreak/>
        <w:t>ST_indicate = tk.Label(zub_choise_frame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ST_indicate.place(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165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T_button = tk.Button(zub_choise_frame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font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'bold'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14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"#518281"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lambda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 indicate(T_indicate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T_page))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T_button.place(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207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T_indicate = tk.Label(zub_choise_frame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T_indicate.place(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zub_choise_frame.pack(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side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=tk.LEFT)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zub_choise_frame.pack_propagate(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False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zub_choise_frame.configure(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 xml:space="preserve">width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=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60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 xml:space="preserve">height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=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800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main_frame = tk.Frame(win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highlightbackground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'grey'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highlightthickness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reset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main(param_static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T_button = tk.Button(main_frame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"Reset"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font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'bold'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16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"#518281"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=reset)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T_button.place(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743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540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generate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win_2 = tk.Tk()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win_2.title(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"Noise generation"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win_2.geometry(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"1000x450+300+100"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win_2.resizable(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False, False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figu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axe = plt.subplots()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menu_frame = tk.Frame(win_2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menu_frame.pack(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side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=tk.BOTTOM)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menu_frame.pack_propagate(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False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menu_frame.configure(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1000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75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def get_cycle_num(val):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#     cycle_num = val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#     return cycle_num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cycle_num = tk.StringVar(win_2)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cycle_num.set(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'8'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get_cycle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global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Cycle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Cycle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(cycle_number.get())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try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main_2(param_changeble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Cycle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alter)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except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main_2(param_changeble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Cycle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cycle_number = tk.Spinbox(menu_frame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  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'#F1F2EA'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  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'#444444'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  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justify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'center'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  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lastRenderedPageBreak/>
        <w:t xml:space="preserve">               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from_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  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 xml:space="preserve">to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=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  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increment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  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textvariable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=cycle_num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  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=get_cycle)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cycle_number.place(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65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29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main_2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(params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hr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cycle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alt):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Fs = hr *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1000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t0 =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60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*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1000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/ Fs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find_t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(a):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t1 = 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-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3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* 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t2 = 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+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3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* 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find_b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(a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 &lt;= 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else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Gauss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(a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time):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 * np.exp(-((time - 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]) **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 / ((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2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* find_b(a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time) **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Gauss_T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(a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time):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 * (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1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+ (alt / 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])) * np.exp(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-((time - params[a][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]) **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 / ((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2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* find_b(a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time) **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x_arr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(change):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x = []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for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i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in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'P'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 &lt;= i &lt;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'P'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    x.append(Gauss(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"P"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(i &gt;=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"Q"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and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 &lt;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"Q"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    x.append(Gauss(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"Q"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(i &gt;=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"R"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and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 &lt;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"R"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    x.append(Gauss(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"R"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(i &gt;=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and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 &lt;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    x.append(Gauss(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(i &gt;=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and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 &lt;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    x.append(Gauss(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"ST"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elif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(i &gt;=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]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and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 &lt; find_t(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)[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change ==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        x.append(Gauss(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change ==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        x.append(Gauss_T(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"T"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i))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else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    x.append(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return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t = np.arange(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global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all_arrs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all_arrs = []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for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i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in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range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cycle):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if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i %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 xml:space="preserve">2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 xml:space="preserve">==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lastRenderedPageBreak/>
        <w:t xml:space="preserve">                all_arrs += x_arr(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else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    all_arrs += x_arr(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t_generate = np.arange(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t0*(cycle)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generate_plot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axe.clear()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axe.plot(t_generate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all_arrs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"#444444"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linewidth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axe.set_ylim([-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0.6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1.9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])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axe.grid(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True,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linewidth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0.9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axe.set_xlabel("c", loc='right')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# axe.set_ylabel("мВ", loc='top', rotation=0, labelpad=0.1)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figu.patch.set_facecolor(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'#F0F0E2'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    canvas.draw()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canvas = FigureCanvasTkAgg(figu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master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=win_2)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canvas.get_tk_widget().place(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=-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=-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1100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380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generate_plot()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def </w:t>
      </w:r>
      <w:r w:rsidRPr="005266CA">
        <w:rPr>
          <w:rFonts w:ascii="Courier New" w:eastAsia="Times New Roman" w:hAnsi="Courier New" w:cs="Courier New"/>
          <w:color w:val="FFC66D"/>
          <w:sz w:val="20"/>
          <w:szCs w:val="20"/>
          <w:lang w:val="ru-UA" w:eastAsia="ru-RU"/>
        </w:rPr>
        <w:t>get_alt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(val):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global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alter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alter =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float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(val)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    main_2(param_changeble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8888C6"/>
          <w:sz w:val="20"/>
          <w:szCs w:val="20"/>
          <w:lang w:val="ru-UA" w:eastAsia="ru-RU"/>
        </w:rPr>
        <w:t>int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(hr.get())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Cycle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alter)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tk.Label(menu_frame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"Alternation level, mV"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font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"Arial"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cursor="sizing",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=tk.RAISED).place(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220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tk.Label(menu_frame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"Noise level"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font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"Arial"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cursor="sizing",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=tk.RAISED).place(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750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tk.Label(menu_frame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"Number of cycles"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font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"Arial"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13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t># cursor="sizing",</w:t>
      </w:r>
      <w:r w:rsidRPr="005266CA">
        <w:rPr>
          <w:rFonts w:ascii="Courier New" w:eastAsia="Times New Roman" w:hAnsi="Courier New" w:cs="Courier New"/>
          <w:color w:val="808080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=tk.RAISED).place(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tk.Scale(menu_frame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orient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"horizontal"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troughcolor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'#645D5D'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length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"groove"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from_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=-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to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3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6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lastRenderedPageBreak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takefocus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activebackground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=get_alt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resolution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0.01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25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tk.Scale(menu_frame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orient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"horizontal"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troughcolor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'#645D5D'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length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relief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"groove"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from_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=-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to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6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takefocus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activebackground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"#c8e6e9"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,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br/>
        <w:t xml:space="preserve">            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resolution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0.1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730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25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main_2(param_changeble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60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8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 xml:space="preserve">    win_2.mainloop()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Generate_button = tk.Button(main_frame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text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"Generate"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font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=(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'bold'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16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1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fg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"#518281"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command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=generate)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Generate_button.place(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x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625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y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540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main(param_static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60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main_frame.pack(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side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=tk.LEFT)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main_frame.pack_propagate(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>False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main_frame.configure(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height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600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width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897BB"/>
          <w:sz w:val="20"/>
          <w:szCs w:val="20"/>
          <w:lang w:val="ru-UA" w:eastAsia="ru-RU"/>
        </w:rPr>
        <w:t>970</w:t>
      </w:r>
      <w:r w:rsidRPr="005266CA">
        <w:rPr>
          <w:rFonts w:ascii="Courier New" w:eastAsia="Times New Roman" w:hAnsi="Courier New" w:cs="Courier New"/>
          <w:color w:val="CC7832"/>
          <w:sz w:val="20"/>
          <w:szCs w:val="20"/>
          <w:lang w:val="ru-UA" w:eastAsia="ru-RU"/>
        </w:rPr>
        <w:t xml:space="preserve">, </w:t>
      </w:r>
      <w:r w:rsidRPr="005266CA">
        <w:rPr>
          <w:rFonts w:ascii="Courier New" w:eastAsia="Times New Roman" w:hAnsi="Courier New" w:cs="Courier New"/>
          <w:color w:val="AA4926"/>
          <w:sz w:val="20"/>
          <w:szCs w:val="20"/>
          <w:lang w:val="ru-UA" w:eastAsia="ru-RU"/>
        </w:rPr>
        <w:t>bg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=</w:t>
      </w:r>
      <w:r w:rsidRPr="005266CA">
        <w:rPr>
          <w:rFonts w:ascii="Courier New" w:eastAsia="Times New Roman" w:hAnsi="Courier New" w:cs="Courier New"/>
          <w:color w:val="6A8759"/>
          <w:sz w:val="20"/>
          <w:szCs w:val="20"/>
          <w:lang w:val="ru-UA" w:eastAsia="ru-RU"/>
        </w:rPr>
        <w:t>"#F0F0E2"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t>)</w:t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</w:r>
      <w:r w:rsidRPr="005266CA">
        <w:rPr>
          <w:rFonts w:ascii="Courier New" w:eastAsia="Times New Roman" w:hAnsi="Courier New" w:cs="Courier New"/>
          <w:color w:val="A9B7C6"/>
          <w:sz w:val="20"/>
          <w:szCs w:val="20"/>
          <w:lang w:val="ru-UA" w:eastAsia="ru-RU"/>
        </w:rPr>
        <w:br/>
        <w:t>win.mainloop()</w:t>
      </w:r>
    </w:p>
    <w:p w14:paraId="47D7E7D5" w14:textId="77777777" w:rsidR="005266CA" w:rsidRDefault="005266CA" w:rsidP="005266CA">
      <w:pPr>
        <w:ind w:left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FF937F" w14:textId="490C93A1" w:rsidR="005266CA" w:rsidRDefault="00616B8A" w:rsidP="005266CA">
      <w:pPr>
        <w:ind w:left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</w:p>
    <w:p w14:paraId="4435EEC2" w14:textId="77777777" w:rsidR="00616B8A" w:rsidRPr="005266CA" w:rsidRDefault="00616B8A" w:rsidP="005266CA">
      <w:pPr>
        <w:ind w:left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E154D2" w14:textId="1BDA2F8B" w:rsidR="005266CA" w:rsidRDefault="00616B8A" w:rsidP="00616B8A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361F7354" wp14:editId="76E7578B">
            <wp:simplePos x="0" y="0"/>
            <wp:positionH relativeFrom="margin">
              <wp:posOffset>0</wp:posOffset>
            </wp:positionH>
            <wp:positionV relativeFrom="margin">
              <wp:posOffset>4334498</wp:posOffset>
            </wp:positionV>
            <wp:extent cx="5731510" cy="2728595"/>
            <wp:effectExtent l="0" t="0" r="0" b="1905"/>
            <wp:wrapSquare wrapText="bothSides"/>
            <wp:docPr id="5868481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48164" name="Рисунок 5868481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1B616C45" wp14:editId="084DEC1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31510" cy="3920490"/>
            <wp:effectExtent l="0" t="0" r="0" b="3810"/>
            <wp:wrapSquare wrapText="bothSides"/>
            <wp:docPr id="308661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61151" name="Рисунок 3086611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Рис. 1.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</w:p>
    <w:p w14:paraId="76D25AF1" w14:textId="7756C4FB" w:rsidR="00616B8A" w:rsidRDefault="00616B8A" w:rsidP="00616B8A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Вікно, що відкривається після натискання на кнопку</w:t>
      </w:r>
    </w:p>
    <w:p w14:paraId="796762E9" w14:textId="77777777" w:rsidR="00616B8A" w:rsidRDefault="00616B8A" w:rsidP="00616B8A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59142A64" w14:textId="77777777" w:rsidR="00616B8A" w:rsidRDefault="00616B8A" w:rsidP="00616B8A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5F058E7F" w14:textId="23BC0CF8" w:rsidR="00616B8A" w:rsidRDefault="00616B8A" w:rsidP="00616B8A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133EED4E" w14:textId="363E6846" w:rsidR="00616B8A" w:rsidRDefault="00616B8A" w:rsidP="00616B8A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730FD739" w14:textId="039BB470" w:rsidR="00616B8A" w:rsidRDefault="00616B8A" w:rsidP="00616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15FB512A" wp14:editId="696127E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31510" cy="2743200"/>
            <wp:effectExtent l="0" t="0" r="0" b="0"/>
            <wp:wrapSquare wrapText="bothSides"/>
            <wp:docPr id="15718451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45126" name="Рисунок 15718451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328C5" w14:textId="36FEC367" w:rsidR="00616B8A" w:rsidRDefault="00616B8A" w:rsidP="00616B8A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3AD8C02" wp14:editId="3C742EA8">
            <wp:simplePos x="0" y="0"/>
            <wp:positionH relativeFrom="margin">
              <wp:posOffset>-43132</wp:posOffset>
            </wp:positionH>
            <wp:positionV relativeFrom="margin">
              <wp:posOffset>3575744</wp:posOffset>
            </wp:positionV>
            <wp:extent cx="5731510" cy="2746375"/>
            <wp:effectExtent l="0" t="0" r="0" b="0"/>
            <wp:wrapSquare wrapText="bothSides"/>
            <wp:docPr id="167761793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17931" name="Рисунок 16776179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Рис. 3. Можливість змінити кількість циклів</w:t>
      </w:r>
    </w:p>
    <w:p w14:paraId="40738E12" w14:textId="3591D756" w:rsidR="00616B8A" w:rsidRDefault="00616B8A" w:rsidP="00616B8A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6348C89" w14:textId="54732F66" w:rsidR="00616B8A" w:rsidRDefault="00616B8A" w:rsidP="00616B8A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Альтерація зубця Т</w:t>
      </w:r>
    </w:p>
    <w:p w14:paraId="0C7F0DE2" w14:textId="55142906" w:rsidR="00616B8A" w:rsidRPr="009330D7" w:rsidRDefault="00616B8A" w:rsidP="009330D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Висновок: у даній лабораторній роботі було виконано можливість </w:t>
      </w:r>
      <w:r w:rsidR="009330D7">
        <w:rPr>
          <w:rFonts w:ascii="Times New Roman" w:hAnsi="Times New Roman" w:cs="Times New Roman"/>
          <w:sz w:val="28"/>
          <w:szCs w:val="28"/>
        </w:rPr>
        <w:t xml:space="preserve">генерації різної кількості циклів ЕКГ, та зміни амплітуди зубця Т. Завдання виконано мовою програмування </w:t>
      </w:r>
      <w:r w:rsidR="009330D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9330D7">
        <w:rPr>
          <w:rFonts w:ascii="Times New Roman" w:hAnsi="Times New Roman" w:cs="Times New Roman"/>
          <w:sz w:val="28"/>
          <w:szCs w:val="28"/>
        </w:rPr>
        <w:t xml:space="preserve">, з використанням бібліотеки </w:t>
      </w:r>
      <w:proofErr w:type="spellStart"/>
      <w:r w:rsidR="009330D7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="009330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330D7">
        <w:rPr>
          <w:rFonts w:ascii="Times New Roman" w:hAnsi="Times New Roman" w:cs="Times New Roman"/>
          <w:sz w:val="28"/>
          <w:szCs w:val="28"/>
        </w:rPr>
        <w:t xml:space="preserve">для віконних додатків. </w:t>
      </w:r>
    </w:p>
    <w:sectPr w:rsidR="00616B8A" w:rsidRPr="009330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6CA"/>
    <w:rsid w:val="005266CA"/>
    <w:rsid w:val="00616B8A"/>
    <w:rsid w:val="009330D7"/>
    <w:rsid w:val="00D45EEA"/>
    <w:rsid w:val="00D81C52"/>
    <w:rsid w:val="00E42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467FC"/>
  <w15:chartTrackingRefBased/>
  <w15:docId w15:val="{4C1EE775-B660-4F4B-BE1F-9FA07403A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66CA"/>
    <w:pPr>
      <w:spacing w:after="160" w:line="256" w:lineRule="auto"/>
    </w:pPr>
    <w:rPr>
      <w:rFonts w:ascii="Calibri" w:eastAsia="Calibri" w:hAnsi="Calibri" w:cs="Calibri"/>
      <w:kern w:val="0"/>
      <w:sz w:val="22"/>
      <w:szCs w:val="22"/>
      <w:lang w:val="uk-UA" w:eastAsia="ru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5266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266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66C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37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3581</Words>
  <Characters>20418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vitia popescu</dc:creator>
  <cp:keywords/>
  <dc:description/>
  <cp:lastModifiedBy>vitia popescu</cp:lastModifiedBy>
  <cp:revision>1</cp:revision>
  <dcterms:created xsi:type="dcterms:W3CDTF">2023-04-14T11:12:00Z</dcterms:created>
  <dcterms:modified xsi:type="dcterms:W3CDTF">2023-04-14T12:07:00Z</dcterms:modified>
</cp:coreProperties>
</file>