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for company in form.项目公司 %}</w:t>
      </w:r>
    </w:p>
    <w:p/>
    <w:p>
      <w:r>
        <w:t>================================================================</w:t>
      </w:r>
    </w:p>
    <w:p>
      <w:r>
        <w:t xml:space="preserve">  {{ company.公司简称 }} 尽职调查报告</w:t>
      </w:r>
    </w:p>
    <w:p>
      <w:r>
        <w:t>================================================================</w:t>
      </w:r>
    </w:p>
    <w:p/>
    <w:p>
      <w:r>
        <w:t>公司名称：{{ company.公司名称 }}</w:t>
      </w:r>
    </w:p>
    <w:p>
      <w:r>
        <w:t>信用代码：{{ company.信用代码 }}</w:t>
      </w:r>
    </w:p>
    <w:p>
      <w:r>
        <w:t>注册资本：{{ company.注册资本 | num }}万元</w:t>
      </w:r>
    </w:p>
    <w:p>
      <w:r>
        <w:t>成立日期：{{ company.成立日期 }}</w:t>
      </w:r>
    </w:p>
    <w:p/>
    <w:p>
      <w:r>
        <w:t>股东出资情况：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股东</w:t>
            </w:r>
          </w:p>
        </w:tc>
        <w:tc>
          <w:tcPr>
            <w:tcW w:type="dxa" w:w="1728"/>
          </w:tcPr>
          <w:p>
            <w:r>
              <w:t>认缴出资额</w:t>
            </w:r>
          </w:p>
        </w:tc>
        <w:tc>
          <w:tcPr>
            <w:tcW w:type="dxa" w:w="1728"/>
          </w:tcPr>
          <w:p>
            <w:r>
              <w:t>认缴比例</w:t>
            </w:r>
          </w:p>
        </w:tc>
        <w:tc>
          <w:tcPr>
            <w:tcW w:type="dxa" w:w="1728"/>
          </w:tcPr>
          <w:p>
            <w:r>
              <w:t>实缴出资额</w:t>
            </w:r>
          </w:p>
        </w:tc>
        <w:tc>
          <w:tcPr>
            <w:tcW w:type="dxa" w:w="1728"/>
          </w:tcPr>
          <w:p>
            <w:r>
              <w:t>实缴比例</w:t>
            </w:r>
          </w:p>
        </w:tc>
      </w:tr>
      <w:tr>
        <w:tc>
          <w:tcPr>
            <w:tcW w:type="dxa" w:w="1728"/>
          </w:tcPr>
          <w:p>
            <w:r>
              <w:t>{%tr for i in company.股东出资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i.股东 }}</w:t>
            </w:r>
          </w:p>
        </w:tc>
        <w:tc>
          <w:tcPr>
            <w:tcW w:type="dxa" w:w="1728"/>
          </w:tcPr>
          <w:p>
            <w:r>
              <w:t>{{ i.认缴出资额 | money }}</w:t>
            </w:r>
          </w:p>
        </w:tc>
        <w:tc>
          <w:tcPr>
            <w:tcW w:type="dxa" w:w="1728"/>
          </w:tcPr>
          <w:p>
            <w:r>
              <w:t>{{ i.认缴比例 | percent }}</w:t>
            </w:r>
          </w:p>
        </w:tc>
        <w:tc>
          <w:tcPr>
            <w:tcW w:type="dxa" w:w="1728"/>
          </w:tcPr>
          <w:p>
            <w:r>
              <w:t>{{ i.实缴出资额 | money }}</w:t>
            </w:r>
          </w:p>
        </w:tc>
        <w:tc>
          <w:tcPr>
            <w:tcW w:type="dxa" w:w="1728"/>
          </w:tcPr>
          <w:p>
            <w:r>
              <w:t>{{ i.实缴比例 | percent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t>{% endfor %}</w:t>
      </w:r>
    </w:p>
    <w:p/>
    <w:p>
      <w:r>
        <w:t>—— 报告结束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