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公司名称：北京市B有限公司</w:t>
      </w:r>
    </w:p>
    <w:p>
      <w:r>
        <w:t xml:space="preserve">法定代表人：李B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金额</w:t>
            </w:r>
          </w:p>
        </w:tc>
        <w:tc>
          <w:tcPr>
            <w:tcW w:type="dxa" w:w="2880"/>
          </w:tcPr>
          <w:p>
            <w:r>
              <w:t>比例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