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A3" w:rsidRDefault="00676DA3" w:rsidP="00676DA3">
      <w:r w:rsidRPr="00676DA3">
        <w:rPr>
          <w:rFonts w:hint="eastAsia"/>
          <w:b/>
        </w:rPr>
        <w:t>Q</w:t>
      </w:r>
      <w:r w:rsidRPr="00676DA3">
        <w:rPr>
          <w:b/>
        </w:rPr>
        <w:t>1</w:t>
      </w:r>
      <w:r>
        <w:t>: Theoretically explain and prove the relationship between z operator and s operator.</w:t>
      </w:r>
    </w:p>
    <w:p w:rsidR="00622B3C" w:rsidRDefault="00676DA3" w:rsidP="00676DA3">
      <w:r w:rsidRPr="00676DA3">
        <w:rPr>
          <w:rFonts w:hint="eastAsia"/>
          <w:b/>
        </w:rPr>
        <w:t>A1</w:t>
      </w:r>
      <w:r>
        <w:rPr>
          <w:rFonts w:hint="eastAsia"/>
        </w:rPr>
        <w:t>:</w:t>
      </w:r>
      <w:r w:rsidR="00622B3C">
        <w:t xml:space="preserve">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622B3C">
        <w:rPr>
          <w:rFonts w:hint="eastAsia"/>
        </w:rPr>
        <w:t xml:space="preserve"> </w:t>
      </w:r>
      <w:r w:rsidR="00622B3C">
        <w:t>is defined as</w:t>
      </w:r>
    </w:p>
    <w:p w:rsidR="00622B3C" w:rsidRPr="00622B3C" w:rsidRDefault="00622B3C" w:rsidP="00676DA3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</m:oMath>
      </m:oMathPara>
    </w:p>
    <w:p w:rsidR="00622B3C" w:rsidRDefault="00622B3C" w:rsidP="00676DA3">
      <w:pPr>
        <w:rPr>
          <w:rFonts w:hint="eastAsia"/>
        </w:rPr>
      </w:pPr>
      <w:r>
        <w:tab/>
        <w:t>Thus, it maps the imaginary axis in s plane to the unit circle in z plane; the left part of the s plane is mapped into a plate within the unit circle in z plane; the right part of the s plane corresponds to the outer part of the unit circle in z plane.</w:t>
      </w:r>
    </w:p>
    <w:p w:rsidR="00676DA3" w:rsidRDefault="00676DA3" w:rsidP="00676DA3"/>
    <w:p w:rsidR="00676DA3" w:rsidRDefault="00676DA3" w:rsidP="00676DA3">
      <w:r w:rsidRPr="00676DA3">
        <w:rPr>
          <w:b/>
        </w:rPr>
        <w:t>Q2</w:t>
      </w:r>
      <w:r>
        <w:t>: Consider an analog plant with transfer function:</w:t>
      </w:r>
    </w:p>
    <w:p w:rsidR="00B44AA7" w:rsidRDefault="00C53C47" w:rsidP="00676DA3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s(s+1+j10)(s+1-j10)</m:t>
              </m:r>
            </m:den>
          </m:f>
        </m:oMath>
      </m:oMathPara>
    </w:p>
    <w:p w:rsidR="001F5B2B" w:rsidRDefault="00676DA3" w:rsidP="00676DA3">
      <w:r>
        <w:t>Find its equivalent digital plant transfer functions for T=0.2π and T=0.1. Can</w:t>
      </w:r>
      <w:r w:rsidR="00373F86">
        <w:t xml:space="preserve"> they both be used in design? (H</w:t>
      </w:r>
      <w:r>
        <w:t>int: the discretized model should retain the major dynamics of the original analog model)</w:t>
      </w:r>
    </w:p>
    <w:p w:rsidR="00676DA3" w:rsidRDefault="00676DA3" w:rsidP="00676DA3">
      <w:r w:rsidRPr="00676DA3">
        <w:rPr>
          <w:b/>
        </w:rPr>
        <w:t>A2</w:t>
      </w:r>
      <w:r>
        <w:t xml:space="preserve">: </w:t>
      </w:r>
      <w:r w:rsidR="0008798D">
        <w:t>Write G(s) in standard format in</w:t>
      </w:r>
      <w:r w:rsidR="00BE23FE">
        <w:t xml:space="preserve"> </w:t>
      </w:r>
      <w:r w:rsidR="00BD7617">
        <w:t>MATLAB</w:t>
      </w:r>
      <w:r w:rsidR="0008798D">
        <w:t>:</w:t>
      </w:r>
    </w:p>
    <w:p w:rsidR="0008798D" w:rsidRPr="0008798D" w:rsidRDefault="0008798D" w:rsidP="00676DA3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+101s</m:t>
              </m:r>
            </m:den>
          </m:f>
        </m:oMath>
      </m:oMathPara>
    </w:p>
    <w:p w:rsidR="0008798D" w:rsidRDefault="00D33AFC" w:rsidP="00D33AFC">
      <w:pPr>
        <w:pStyle w:val="a4"/>
        <w:numPr>
          <w:ilvl w:val="0"/>
          <w:numId w:val="1"/>
        </w:numPr>
        <w:ind w:firstLineChars="0"/>
      </w:pPr>
      <w:r>
        <w:t>W</w:t>
      </w:r>
      <w:r w:rsidR="0008798D">
        <w:t xml:space="preserve">ith </w:t>
      </w:r>
      <m:oMath>
        <m:r>
          <m:rPr>
            <m:sty m:val="p"/>
          </m:rPr>
          <w:rPr>
            <w:rFonts w:ascii="Cambria Math" w:hAnsi="Cambria Math"/>
          </w:rPr>
          <m:t>T=0.2π</m:t>
        </m:r>
      </m:oMath>
      <w:r w:rsidR="0008798D">
        <w:rPr>
          <w:rFonts w:hint="eastAsia"/>
        </w:rPr>
        <w:t>，the</w:t>
      </w:r>
      <w:r w:rsidR="0008798D">
        <w:t xml:space="preserve"> discretized transfer function is obtained using the Tustin approximation:</w:t>
      </w:r>
    </w:p>
    <w:p w:rsidR="00372AF6" w:rsidRPr="00372AF6" w:rsidRDefault="0008798D" w:rsidP="00676DA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0.002674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+0.008021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+0.008021z+0.002674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+0.5476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-0.6551z-0.8916</m:t>
              </m:r>
            </m:den>
          </m:f>
        </m:oMath>
      </m:oMathPara>
    </w:p>
    <w:p w:rsidR="00372AF6" w:rsidRPr="0008798D" w:rsidRDefault="00372AF6" w:rsidP="00676DA3">
      <w:pPr>
        <w:rPr>
          <w:rFonts w:hint="eastAsia"/>
        </w:rPr>
      </w:pPr>
      <w:r>
        <w:tab/>
      </w:r>
      <w:r>
        <w:rPr>
          <w:rFonts w:hint="eastAsia"/>
        </w:rPr>
        <w:t>The</w:t>
      </w:r>
      <w:r w:rsidR="00842BC1">
        <w:t xml:space="preserve"> B</w:t>
      </w:r>
      <w:r>
        <w:t xml:space="preserve">ode diagram is shown as follows, </w:t>
      </w:r>
      <w:r>
        <w:rPr>
          <w:rFonts w:hint="eastAsia"/>
        </w:rPr>
        <w:t>from</w:t>
      </w:r>
      <w:r>
        <w:t xml:space="preserve"> which we can see that the discretized model retains the major dynamics of the original analog model.</w:t>
      </w:r>
    </w:p>
    <w:p w:rsidR="0008798D" w:rsidRDefault="00372AF6" w:rsidP="006026AB">
      <w:pPr>
        <w:jc w:val="center"/>
      </w:pPr>
      <w:r w:rsidRPr="00372AF6">
        <w:rPr>
          <w:noProof/>
        </w:rPr>
        <w:drawing>
          <wp:inline distT="0" distB="0" distL="0" distR="0">
            <wp:extent cx="4269850" cy="3199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60" cy="32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AB" w:rsidRDefault="006026AB" w:rsidP="006026AB">
      <w:pPr>
        <w:pStyle w:val="a4"/>
        <w:numPr>
          <w:ilvl w:val="0"/>
          <w:numId w:val="1"/>
        </w:numPr>
        <w:ind w:firstLineChars="0"/>
      </w:pP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0.1</m:t>
        </m:r>
      </m:oMath>
      <w:r>
        <w:rPr>
          <w:rFonts w:hint="eastAsia"/>
        </w:rPr>
        <w:t>，the</w:t>
      </w:r>
      <w:r>
        <w:t xml:space="preserve"> discretized transfer function is obtained using the Tustin approximation:</w:t>
      </w:r>
    </w:p>
    <w:p w:rsidR="006026AB" w:rsidRPr="00372AF6" w:rsidRDefault="006026AB" w:rsidP="006026A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9.242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+2.773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+2.773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+9.242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-2.105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+1.957</m:t>
              </m:r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0.8521</m:t>
              </m:r>
            </m:den>
          </m:f>
        </m:oMath>
      </m:oMathPara>
    </w:p>
    <w:p w:rsidR="006026AB" w:rsidRPr="0008798D" w:rsidRDefault="006026AB" w:rsidP="006026AB">
      <w:pPr>
        <w:rPr>
          <w:rFonts w:hint="eastAsia"/>
        </w:rPr>
      </w:pPr>
      <w:r>
        <w:tab/>
      </w:r>
      <w:r>
        <w:rPr>
          <w:rFonts w:hint="eastAsia"/>
        </w:rPr>
        <w:t>The</w:t>
      </w:r>
      <w:r w:rsidR="00842BC1">
        <w:t xml:space="preserve"> B</w:t>
      </w:r>
      <w:bookmarkStart w:id="0" w:name="_GoBack"/>
      <w:bookmarkEnd w:id="0"/>
      <w:r>
        <w:t xml:space="preserve">ode diagram is shown as follows, </w:t>
      </w:r>
      <w:r>
        <w:rPr>
          <w:rFonts w:hint="eastAsia"/>
        </w:rPr>
        <w:t>from</w:t>
      </w:r>
      <w:r>
        <w:t xml:space="preserve"> which we can see that the discretized model </w:t>
      </w:r>
      <w:r>
        <w:lastRenderedPageBreak/>
        <w:t>retains the major dynamics of the original analog model.</w:t>
      </w:r>
    </w:p>
    <w:p w:rsidR="006026AB" w:rsidRPr="006026AB" w:rsidRDefault="00842BC1" w:rsidP="006026AB">
      <w:pPr>
        <w:jc w:val="center"/>
        <w:rPr>
          <w:rFonts w:hint="eastAsia"/>
        </w:rPr>
      </w:pPr>
      <w:r w:rsidRPr="00842BC1">
        <w:rPr>
          <w:rFonts w:hint="eastAsia"/>
          <w:noProof/>
        </w:rPr>
        <w:drawing>
          <wp:inline distT="0" distB="0" distL="0" distR="0">
            <wp:extent cx="4253948" cy="3187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27" cy="319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6AB" w:rsidRPr="0060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3706C"/>
    <w:multiLevelType w:val="hybridMultilevel"/>
    <w:tmpl w:val="7A9ADAF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16"/>
    <w:rsid w:val="000551B2"/>
    <w:rsid w:val="0008798D"/>
    <w:rsid w:val="001F5B2B"/>
    <w:rsid w:val="00372AF6"/>
    <w:rsid w:val="00373F86"/>
    <w:rsid w:val="006026AB"/>
    <w:rsid w:val="00622B3C"/>
    <w:rsid w:val="00676DA3"/>
    <w:rsid w:val="00690D42"/>
    <w:rsid w:val="00696016"/>
    <w:rsid w:val="00842BC1"/>
    <w:rsid w:val="00B44AA7"/>
    <w:rsid w:val="00BD7617"/>
    <w:rsid w:val="00BE23FE"/>
    <w:rsid w:val="00C53C47"/>
    <w:rsid w:val="00D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06C9"/>
  <w15:chartTrackingRefBased/>
  <w15:docId w15:val="{C9CCF9AC-2162-4722-AC81-E50C20E6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B3C"/>
    <w:rPr>
      <w:color w:val="808080"/>
    </w:rPr>
  </w:style>
  <w:style w:type="paragraph" w:styleId="a4">
    <w:name w:val="List Paragraph"/>
    <w:basedOn w:val="a"/>
    <w:uiPriority w:val="34"/>
    <w:qFormat/>
    <w:rsid w:val="00C53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2019-07-07T06:28:00Z</dcterms:created>
  <dcterms:modified xsi:type="dcterms:W3CDTF">2019-07-09T13:22:00Z</dcterms:modified>
</cp:coreProperties>
</file>