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BÀI HỌC VỀ NGUYÊN LÝ HÒN TUYẾT LĂN TRONG HỌC TẬP</w:t>
      </w:r>
    </w:p>
    <w:p>
      <w:r>
        <w:t>BÀI HỌC: NGUYÊN LÝ "HÒN TUYẾT LĂN" ĐỂ TRỞ THÀNH HỌC SINH GIỎI</w:t>
      </w:r>
    </w:p>
    <w:p>
      <w:r>
        <w:t>1. Khái niệm nguyên lý "Hòn tuyết lăn"</w:t>
        <w:br/>
        <w:t>Nguyên lý hòn tuyết lăn xuất phát từ hình ảnh một khối tuyết nhỏ bé lúc ban đầu được lăn xuống dốc. Trong quá trình lăn liên tục, nó sẽ gom nhặt thêm những mảng tuyết khác trên đường đi, khối lượng và kích thước ngày càng tăng dần. Đến một thời điểm nhất định, nó tạo thành một quả cầu tuyết khổng lồ, tích lũy đủ động lượng và sức mạnh để vượt qua mọi chướng ngại vật hay khó khăn.</w:t>
      </w:r>
    </w:p>
    <w:p>
      <w:r>
        <w:t>2. Cách thức ứng dụng vào môi trường học tập</w:t>
        <w:br/>
        <w:t>Để tạo ra quán tính và sự tự tin như một hòn tuyết lăn trong học tập, học sinh cần rèn luyện thói quen chủ động:</w:t>
        <w:br/>
        <w:t>- Khi giáo viên đặt câu hỏi: Hãy luôn cố gắng là người đầu tiên giơ tay trả lời.</w:t>
        <w:br/>
        <w:t>- Khi giáo viên đang giảng bài và chưa đặt câu hỏi: Hãy chủ động tìm cách tiếp lời, tương tác hoặc dự đoán nội dung kiến thức tiếp theo mà giáo viên chuẩn bị truyền đạt.</w:t>
      </w:r>
    </w:p>
    <w:p>
      <w:r>
        <w:t>3. Bản chất và tâm lý của nhóm học sinh giỏi</w:t>
        <w:br/>
        <w:t>Việc luôn tranh nhau trả lời không phải là quy chuẩn duy nhất bắt buộc của một học sinh xuất sắc, nhưng trên thực tế, đa số những học sinh giỏi hàng đầu đều tích cực làm điều này. Họ cạnh tranh trực tiếp với nhau để giành lấy cơ hội thể hiện sự hiểu biết và thu hút sự chú ý từ thầy cô.</w:t>
      </w:r>
    </w:p>
    <w:p>
      <w:r>
        <w:t>4. Giá trị tâm lý và kết quả đạt được</w:t>
        <w:br/>
        <w:t>Hành động thu hút thành công sự chú ý của giáo viên và trả lời đúng sẽ mang lại cảm giác chiến thắng ngay tại lớp học. Cảm xúc tích cực và thành quả nhỏ ban đầu này chính là "viên tuyết khởi đầu", tạo ra động lực nội tại mạnh mẽ giúp học sinh duy trì sự hào hứng và kiên trì học tập lâu dài.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