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F5217" w14:textId="50C43613" w:rsidR="00AB056F" w:rsidRDefault="00AB056F">
      <w:r>
        <w:t xml:space="preserve">Phạm Thị </w:t>
      </w:r>
      <w:r w:rsidR="005C5A7B">
        <w:t>Mỹ Thuận</w:t>
      </w:r>
    </w:p>
    <w:p w14:paraId="7D6C27AB" w14:textId="6C3B4783" w:rsidR="00AB056F" w:rsidRDefault="00AB056F">
      <w:r>
        <w:t>Lớp: PH20B1.1</w:t>
      </w:r>
    </w:p>
    <w:p w14:paraId="3C1A6BED" w14:textId="5CAB2974" w:rsidR="005C5A7B" w:rsidRDefault="00AB056F">
      <w:r>
        <w:t>ID:50</w:t>
      </w:r>
      <w:r w:rsidR="005C5A7B">
        <w:t>688</w:t>
      </w:r>
    </w:p>
    <w:p w14:paraId="76F9E5A5" w14:textId="35E99FAC" w:rsidR="007F15C5" w:rsidRDefault="00C32992">
      <w:r>
        <w:t>Ca lâm sàng 1: Đái tháo đường – Rối loạn lipid máu</w:t>
      </w:r>
    </w:p>
    <w:p w14:paraId="53385DF0" w14:textId="77777777" w:rsidR="00C32992" w:rsidRPr="00C32992" w:rsidRDefault="00C32992" w:rsidP="00C32992">
      <w:pPr>
        <w:pStyle w:val="NormalWeb"/>
        <w:rPr>
          <w:b/>
          <w:bCs/>
          <w:color w:val="000000"/>
          <w:sz w:val="27"/>
          <w:szCs w:val="27"/>
        </w:rPr>
      </w:pPr>
      <w:r w:rsidRPr="00C32992">
        <w:rPr>
          <w:b/>
          <w:bCs/>
          <w:color w:val="000000"/>
          <w:sz w:val="27"/>
          <w:szCs w:val="27"/>
        </w:rPr>
        <w:t>Phần S: thông tin chủ quan</w:t>
      </w:r>
    </w:p>
    <w:p w14:paraId="3478A09F" w14:textId="77777777" w:rsidR="00C32992" w:rsidRDefault="00C32992" w:rsidP="00C32992">
      <w:pPr>
        <w:pStyle w:val="NormalWeb"/>
        <w:rPr>
          <w:color w:val="000000"/>
          <w:sz w:val="27"/>
          <w:szCs w:val="27"/>
        </w:rPr>
      </w:pPr>
      <w:r>
        <w:rPr>
          <w:color w:val="000000"/>
          <w:sz w:val="27"/>
          <w:szCs w:val="27"/>
        </w:rPr>
        <w:t>- Đặc điểm chung của bệnh nhân</w:t>
      </w:r>
    </w:p>
    <w:p w14:paraId="12B6C4D6" w14:textId="77777777" w:rsidR="00C32992" w:rsidRDefault="00C32992" w:rsidP="00C32992">
      <w:pPr>
        <w:pStyle w:val="NormalWeb"/>
        <w:rPr>
          <w:color w:val="000000"/>
          <w:sz w:val="27"/>
          <w:szCs w:val="27"/>
        </w:rPr>
      </w:pPr>
      <w:r>
        <w:rPr>
          <w:color w:val="000000"/>
          <w:sz w:val="27"/>
          <w:szCs w:val="27"/>
        </w:rPr>
        <w:t>- Tuổi: 48 tuổi</w:t>
      </w:r>
    </w:p>
    <w:p w14:paraId="08AA0DC1" w14:textId="77777777" w:rsidR="00C32992" w:rsidRDefault="00C32992" w:rsidP="00C32992">
      <w:pPr>
        <w:pStyle w:val="NormalWeb"/>
        <w:rPr>
          <w:color w:val="000000"/>
          <w:sz w:val="27"/>
          <w:szCs w:val="27"/>
        </w:rPr>
      </w:pPr>
      <w:r>
        <w:rPr>
          <w:color w:val="000000"/>
          <w:sz w:val="27"/>
          <w:szCs w:val="27"/>
        </w:rPr>
        <w:t>- Giới tính: Nữ</w:t>
      </w:r>
    </w:p>
    <w:p w14:paraId="7EDE4794" w14:textId="77777777" w:rsidR="00C32992" w:rsidRDefault="00C32992" w:rsidP="00C32992">
      <w:pPr>
        <w:pStyle w:val="NormalWeb"/>
        <w:rPr>
          <w:color w:val="000000"/>
          <w:sz w:val="27"/>
          <w:szCs w:val="27"/>
        </w:rPr>
      </w:pPr>
      <w:r>
        <w:rPr>
          <w:color w:val="000000"/>
          <w:sz w:val="27"/>
          <w:szCs w:val="27"/>
        </w:rPr>
        <w:t>- Chiều cao: 153 cm</w:t>
      </w:r>
    </w:p>
    <w:p w14:paraId="306CE7E3" w14:textId="77777777" w:rsidR="00C32992" w:rsidRDefault="00C32992" w:rsidP="00C32992">
      <w:pPr>
        <w:pStyle w:val="NormalWeb"/>
        <w:rPr>
          <w:color w:val="000000"/>
          <w:sz w:val="27"/>
          <w:szCs w:val="27"/>
        </w:rPr>
      </w:pPr>
      <w:r>
        <w:rPr>
          <w:color w:val="000000"/>
          <w:sz w:val="27"/>
          <w:szCs w:val="27"/>
        </w:rPr>
        <w:t>- Cân nặng: 65kg</w:t>
      </w:r>
    </w:p>
    <w:p w14:paraId="53E58F64" w14:textId="77777777" w:rsidR="00F26748" w:rsidRDefault="00F26748" w:rsidP="00F26748">
      <w:pPr>
        <w:spacing w:before="120" w:after="0" w:line="360" w:lineRule="auto"/>
        <w:rPr>
          <w:rFonts w:cs="Times New Roman"/>
          <w:sz w:val="24"/>
          <w:szCs w:val="24"/>
        </w:rPr>
      </w:pPr>
      <w:r w:rsidRPr="00F26748">
        <w:rPr>
          <w:rFonts w:cs="Times New Roman"/>
          <w:sz w:val="24"/>
          <w:szCs w:val="24"/>
        </w:rPr>
        <w:t xml:space="preserve">- </w:t>
      </w:r>
      <w:r w:rsidRPr="00F26748">
        <w:rPr>
          <w:rFonts w:cs="Times New Roman"/>
          <w:szCs w:val="28"/>
        </w:rPr>
        <w:t>BMI: 27.8=&gt; chỉ số BMI cho thấy BN bị thừa cân</w:t>
      </w:r>
      <w:r w:rsidRPr="00F26748">
        <w:rPr>
          <w:rFonts w:cs="Times New Roman"/>
          <w:sz w:val="24"/>
          <w:szCs w:val="24"/>
        </w:rPr>
        <w:t xml:space="preserve"> </w:t>
      </w:r>
      <w:r w:rsidRPr="00F26748">
        <w:rPr>
          <w:rFonts w:cs="Times New Roman"/>
          <w:szCs w:val="28"/>
        </w:rPr>
        <w:t>(&gt; 25 béo phì độ 1 người châu á)</w:t>
      </w:r>
      <w:r w:rsidRPr="00F26748">
        <w:rPr>
          <w:rFonts w:cs="Times New Roman"/>
          <w:sz w:val="24"/>
          <w:szCs w:val="24"/>
        </w:rPr>
        <w:t xml:space="preserve"> </w:t>
      </w:r>
    </w:p>
    <w:p w14:paraId="24DA5751" w14:textId="77777777" w:rsidR="00F26748" w:rsidRPr="00F26748" w:rsidRDefault="00F26748" w:rsidP="00F26748">
      <w:pPr>
        <w:spacing w:before="120" w:after="0" w:line="360" w:lineRule="auto"/>
        <w:rPr>
          <w:rFonts w:cs="Times New Roman"/>
          <w:szCs w:val="28"/>
        </w:rPr>
      </w:pPr>
      <w:r w:rsidRPr="00F26748">
        <w:rPr>
          <w:rFonts w:cs="Times New Roman"/>
          <w:b/>
          <w:szCs w:val="28"/>
        </w:rPr>
        <w:t xml:space="preserve">- Triệu chứng bệnh nhân mô tả, cảm thấy.: </w:t>
      </w:r>
      <w:r w:rsidRPr="00F26748">
        <w:rPr>
          <w:rFonts w:cs="Times New Roman"/>
          <w:szCs w:val="28"/>
          <w:shd w:val="clear" w:color="auto" w:fill="FAF9F8"/>
        </w:rPr>
        <w:t>BNcho biết gần đây thường đi tiểu đêm, tiểu nhiều và hay cảm thấy khát nước.</w:t>
      </w:r>
    </w:p>
    <w:p w14:paraId="08F67F48" w14:textId="5A8FA624" w:rsidR="00C32992" w:rsidRPr="00F26748" w:rsidRDefault="00C32992" w:rsidP="00F26748">
      <w:pPr>
        <w:spacing w:before="120" w:after="0" w:line="360" w:lineRule="auto"/>
        <w:rPr>
          <w:rFonts w:cs="Times New Roman"/>
          <w:sz w:val="24"/>
          <w:szCs w:val="24"/>
        </w:rPr>
      </w:pPr>
      <w:r>
        <w:rPr>
          <w:color w:val="000000"/>
          <w:sz w:val="27"/>
          <w:szCs w:val="27"/>
        </w:rPr>
        <w:t>- Lý do nhập viện: đến tái khám theo hẹn.</w:t>
      </w:r>
    </w:p>
    <w:p w14:paraId="35239D0D" w14:textId="0848F7AC" w:rsidR="00C32992" w:rsidRDefault="00C32992" w:rsidP="00C32992">
      <w:pPr>
        <w:pStyle w:val="NormalWeb"/>
        <w:rPr>
          <w:color w:val="000000"/>
          <w:sz w:val="27"/>
          <w:szCs w:val="27"/>
        </w:rPr>
      </w:pPr>
      <w:r w:rsidRPr="00F26748">
        <w:rPr>
          <w:b/>
          <w:bCs/>
          <w:color w:val="000000"/>
          <w:sz w:val="27"/>
          <w:szCs w:val="27"/>
        </w:rPr>
        <w:t>- Tiền sử gia đình:</w:t>
      </w:r>
      <w:r>
        <w:rPr>
          <w:color w:val="000000"/>
          <w:sz w:val="27"/>
          <w:szCs w:val="27"/>
        </w:rPr>
        <w:t xml:space="preserve"> Cha 74 tuổi đã từng bị nhồi máu cơ tim năm 52 tuổi, bị tăng huyết áp,</w:t>
      </w:r>
      <w:r w:rsidR="00F26748">
        <w:rPr>
          <w:color w:val="000000"/>
          <w:sz w:val="27"/>
          <w:szCs w:val="27"/>
        </w:rPr>
        <w:t xml:space="preserve"> </w:t>
      </w:r>
      <w:r>
        <w:rPr>
          <w:color w:val="000000"/>
          <w:sz w:val="27"/>
          <w:szCs w:val="27"/>
        </w:rPr>
        <w:t xml:space="preserve">RLLM. Mẹ bị suy giáp và RLLM. </w:t>
      </w:r>
    </w:p>
    <w:p w14:paraId="6285A1DA" w14:textId="77777777" w:rsidR="00F26748" w:rsidRPr="00F26748" w:rsidRDefault="00F26748" w:rsidP="00F26748">
      <w:pPr>
        <w:spacing w:before="120" w:after="0" w:line="360" w:lineRule="auto"/>
        <w:rPr>
          <w:rFonts w:cs="Times New Roman"/>
          <w:szCs w:val="28"/>
          <w:shd w:val="clear" w:color="auto" w:fill="FAF9F8"/>
        </w:rPr>
      </w:pPr>
      <w:r w:rsidRPr="00F26748">
        <w:rPr>
          <w:rFonts w:cs="Times New Roman"/>
          <w:b/>
          <w:szCs w:val="28"/>
        </w:rPr>
        <w:t xml:space="preserve">- Tiền sử bệnh: </w:t>
      </w:r>
      <w:r w:rsidRPr="00F26748">
        <w:rPr>
          <w:rFonts w:cs="Times New Roman"/>
          <w:szCs w:val="28"/>
          <w:shd w:val="clear" w:color="auto" w:fill="FAF9F8"/>
        </w:rPr>
        <w:t xml:space="preserve">Đái tháo đường típ 2 (6 tháng) -&gt; thời gian từ lúc chuẩn đoán </w:t>
      </w:r>
    </w:p>
    <w:p w14:paraId="3B9F190A" w14:textId="77777777" w:rsidR="00F26748" w:rsidRDefault="00F26748" w:rsidP="00F26748">
      <w:pPr>
        <w:spacing w:before="120" w:after="0" w:line="360" w:lineRule="auto"/>
        <w:ind w:left="1440"/>
        <w:rPr>
          <w:rFonts w:cs="Times New Roman"/>
          <w:szCs w:val="28"/>
          <w:shd w:val="clear" w:color="auto" w:fill="FAF9F8"/>
        </w:rPr>
      </w:pPr>
      <w:r w:rsidRPr="00F26748">
        <w:rPr>
          <w:rFonts w:cs="Times New Roman"/>
          <w:szCs w:val="28"/>
          <w:shd w:val="clear" w:color="auto" w:fill="FAF9F8"/>
        </w:rPr>
        <w:t xml:space="preserve">   RLLM (6 tháng) -&gt; chuẩn đoán cùng lúc với ĐTĐ</w:t>
      </w:r>
    </w:p>
    <w:p w14:paraId="299B5814" w14:textId="3F0E03A4" w:rsidR="00F26748" w:rsidRPr="00F26748" w:rsidRDefault="00F26748" w:rsidP="00F26748">
      <w:pPr>
        <w:spacing w:before="120" w:after="0" w:line="360" w:lineRule="auto"/>
        <w:rPr>
          <w:rFonts w:cs="Times New Roman"/>
          <w:szCs w:val="28"/>
          <w:shd w:val="clear" w:color="auto" w:fill="FAF9F8"/>
        </w:rPr>
      </w:pPr>
      <w:r w:rsidRPr="00F26748">
        <w:rPr>
          <w:rFonts w:cs="Times New Roman"/>
          <w:b/>
          <w:szCs w:val="28"/>
        </w:rPr>
        <w:t>- Tiền sử dị ứng</w:t>
      </w:r>
      <w:r w:rsidRPr="00F26748">
        <w:rPr>
          <w:rFonts w:cs="Times New Roman"/>
          <w:szCs w:val="28"/>
        </w:rPr>
        <w:t xml:space="preserve"> : </w:t>
      </w:r>
      <w:r w:rsidRPr="00F26748">
        <w:rPr>
          <w:rFonts w:cs="Times New Roman"/>
          <w:szCs w:val="28"/>
          <w:shd w:val="clear" w:color="auto" w:fill="FAF9F8"/>
        </w:rPr>
        <w:t xml:space="preserve">BN cho biết bị dị ứng với statin. BN cho biết bị đau cơ khi khởi trị với atorvastatin. BN có ngưng thuốc nhưng triệu chứng không hết và phải dùng ibuprofen thì triệu chứng đau mới giảm. </w:t>
      </w:r>
    </w:p>
    <w:p w14:paraId="478EB023" w14:textId="77777777" w:rsidR="00F26748" w:rsidRPr="00F26748" w:rsidRDefault="00F26748" w:rsidP="00F26748">
      <w:pPr>
        <w:spacing w:before="120" w:after="0" w:line="360" w:lineRule="auto"/>
        <w:rPr>
          <w:rFonts w:cs="Times New Roman"/>
          <w:color w:val="000000" w:themeColor="text1"/>
          <w:szCs w:val="28"/>
        </w:rPr>
      </w:pPr>
      <w:r w:rsidRPr="00F26748">
        <w:rPr>
          <w:rFonts w:cs="Times New Roman"/>
          <w:color w:val="000000" w:themeColor="text1"/>
          <w:szCs w:val="28"/>
        </w:rPr>
        <w:lastRenderedPageBreak/>
        <w:t xml:space="preserve">-&gt;nhóm  </w:t>
      </w:r>
      <w:r w:rsidRPr="00F26748">
        <w:rPr>
          <w:rFonts w:cs="Times New Roman"/>
          <w:color w:val="000000" w:themeColor="text1"/>
          <w:szCs w:val="28"/>
          <w:shd w:val="clear" w:color="auto" w:fill="FAF9F8"/>
        </w:rPr>
        <w:t xml:space="preserve">statin. BN cho biết bị đau cơ :có thể  do thuốc nguyên nhân gây ra nhưng BN có ngưng thuốc nhưng triệu chứng không hết ( có thể không phải do thuốc) </w:t>
      </w:r>
    </w:p>
    <w:p w14:paraId="48080362" w14:textId="77777777" w:rsidR="00F26748" w:rsidRPr="00F26748" w:rsidRDefault="00F26748" w:rsidP="00F26748">
      <w:pPr>
        <w:spacing w:before="120" w:after="0" w:line="360" w:lineRule="auto"/>
        <w:rPr>
          <w:rFonts w:cs="Times New Roman"/>
          <w:szCs w:val="28"/>
          <w:shd w:val="clear" w:color="auto" w:fill="FAF9F8"/>
        </w:rPr>
      </w:pPr>
      <w:r w:rsidRPr="00F26748">
        <w:rPr>
          <w:rFonts w:cs="Times New Roman"/>
          <w:b/>
          <w:szCs w:val="28"/>
        </w:rPr>
        <w:t>- Lối sống</w:t>
      </w:r>
      <w:r w:rsidRPr="00F26748">
        <w:rPr>
          <w:rFonts w:cs="Times New Roman"/>
          <w:szCs w:val="28"/>
        </w:rPr>
        <w:t xml:space="preserve"> :  </w:t>
      </w:r>
      <w:r w:rsidRPr="00F26748">
        <w:rPr>
          <w:rFonts w:cs="Times New Roman"/>
          <w:szCs w:val="28"/>
          <w:shd w:val="clear" w:color="auto" w:fill="FAF9F8"/>
        </w:rPr>
        <w:t xml:space="preserve">Không hút thuốc, uống rượu.Tập thể dục1 lần/tuần. Những lúc thèm ăn thì vẫn ăn rất nhiều đồ ngọt. </w:t>
      </w:r>
    </w:p>
    <w:p w14:paraId="7676AA2E" w14:textId="77777777" w:rsidR="00F26748" w:rsidRPr="00F26748" w:rsidRDefault="00F26748" w:rsidP="00F26748">
      <w:pPr>
        <w:spacing w:before="120" w:after="0" w:line="360" w:lineRule="auto"/>
        <w:rPr>
          <w:rFonts w:cs="Times New Roman"/>
          <w:color w:val="000000" w:themeColor="text1"/>
          <w:szCs w:val="28"/>
          <w:shd w:val="clear" w:color="auto" w:fill="FAF9F8"/>
        </w:rPr>
      </w:pPr>
      <w:r w:rsidRPr="00F26748">
        <w:rPr>
          <w:rFonts w:cs="Times New Roman"/>
          <w:color w:val="000000" w:themeColor="text1"/>
          <w:szCs w:val="28"/>
          <w:shd w:val="clear" w:color="auto" w:fill="FAF9F8"/>
        </w:rPr>
        <w:t xml:space="preserve">-&gt; cường độ tập thể dục chưa đủ </w:t>
      </w:r>
    </w:p>
    <w:p w14:paraId="416B8FE9" w14:textId="5917759D" w:rsidR="00F26748" w:rsidRPr="00F26748" w:rsidRDefault="00F26748" w:rsidP="00F26748">
      <w:pPr>
        <w:spacing w:before="120" w:after="0" w:line="360" w:lineRule="auto"/>
        <w:rPr>
          <w:rFonts w:cs="Times New Roman"/>
          <w:szCs w:val="28"/>
          <w:shd w:val="clear" w:color="auto" w:fill="FAF9F8"/>
        </w:rPr>
      </w:pPr>
      <w:r w:rsidRPr="00F26748">
        <w:rPr>
          <w:rFonts w:cs="Times New Roman"/>
          <w:szCs w:val="28"/>
          <w:shd w:val="clear" w:color="auto" w:fill="FAF9F8"/>
        </w:rPr>
        <w:t xml:space="preserve">Nhận xét: lối sống nên khắc phục, cần hạn chế ăn đồ ngọt, biểu hiện của BN ĐTĐ </w:t>
      </w:r>
    </w:p>
    <w:p w14:paraId="7DE6852F" w14:textId="77777777" w:rsidR="00C32992" w:rsidRDefault="00C32992" w:rsidP="00C32992">
      <w:pPr>
        <w:pStyle w:val="NormalWeb"/>
        <w:rPr>
          <w:color w:val="000000"/>
          <w:sz w:val="27"/>
          <w:szCs w:val="27"/>
        </w:rPr>
      </w:pPr>
      <w:r w:rsidRPr="00C32992">
        <w:rPr>
          <w:b/>
          <w:bCs/>
          <w:color w:val="000000"/>
          <w:sz w:val="27"/>
          <w:szCs w:val="27"/>
        </w:rPr>
        <w:t>Phần O: Thông tin khách quan</w:t>
      </w:r>
      <w:r>
        <w:rPr>
          <w:color w:val="000000"/>
          <w:sz w:val="27"/>
          <w:szCs w:val="27"/>
        </w:rPr>
        <w:t>:</w:t>
      </w:r>
    </w:p>
    <w:p w14:paraId="0F905157" w14:textId="77777777" w:rsidR="00C32992" w:rsidRDefault="00C32992" w:rsidP="00C32992">
      <w:pPr>
        <w:pStyle w:val="NormalWeb"/>
        <w:rPr>
          <w:color w:val="000000"/>
          <w:sz w:val="27"/>
          <w:szCs w:val="27"/>
        </w:rPr>
      </w:pPr>
      <w:r>
        <w:rPr>
          <w:color w:val="000000"/>
          <w:sz w:val="27"/>
          <w:szCs w:val="27"/>
        </w:rPr>
        <w:t>+ khám lâm sàng</w:t>
      </w:r>
    </w:p>
    <w:p w14:paraId="2E8D346C" w14:textId="77777777" w:rsidR="00C32992" w:rsidRDefault="00C32992" w:rsidP="00C32992">
      <w:pPr>
        <w:pStyle w:val="NormalWeb"/>
        <w:rPr>
          <w:color w:val="000000"/>
          <w:sz w:val="27"/>
          <w:szCs w:val="27"/>
        </w:rPr>
      </w:pPr>
      <w:r>
        <w:rPr>
          <w:color w:val="000000"/>
          <w:sz w:val="27"/>
          <w:szCs w:val="27"/>
        </w:rPr>
        <w:t>Sinh hiệu</w:t>
      </w:r>
    </w:p>
    <w:p w14:paraId="7A20E773" w14:textId="77777777" w:rsidR="00C32992" w:rsidRDefault="00C32992" w:rsidP="00C32992">
      <w:pPr>
        <w:pStyle w:val="NormalWeb"/>
        <w:rPr>
          <w:color w:val="000000"/>
          <w:sz w:val="27"/>
          <w:szCs w:val="27"/>
        </w:rPr>
      </w:pPr>
      <w:r>
        <w:rPr>
          <w:color w:val="000000"/>
          <w:sz w:val="27"/>
          <w:szCs w:val="27"/>
        </w:rPr>
        <w:t>- Mạch: 78lần/phút (BT 60-100nhịp/phút)</w:t>
      </w:r>
    </w:p>
    <w:p w14:paraId="5B5C2D46" w14:textId="3DF24D34" w:rsidR="00C32992" w:rsidRDefault="00C32992" w:rsidP="00C32992">
      <w:pPr>
        <w:pStyle w:val="NormalWeb"/>
        <w:rPr>
          <w:color w:val="000000"/>
          <w:sz w:val="27"/>
          <w:szCs w:val="27"/>
        </w:rPr>
      </w:pPr>
      <w:r>
        <w:rPr>
          <w:color w:val="000000"/>
          <w:sz w:val="27"/>
          <w:szCs w:val="27"/>
        </w:rPr>
        <w:t>- HA: 124/90 mmHg -&gt; tăng HA tâm trương (tăng HA độ 1)</w:t>
      </w:r>
    </w:p>
    <w:p w14:paraId="7A41B210" w14:textId="3F656AE5" w:rsidR="00C32992" w:rsidRDefault="00C32992" w:rsidP="00C32992">
      <w:pPr>
        <w:pStyle w:val="NormalWeb"/>
        <w:rPr>
          <w:color w:val="000000"/>
          <w:sz w:val="27"/>
          <w:szCs w:val="27"/>
        </w:rPr>
      </w:pPr>
      <w:r>
        <w:rPr>
          <w:color w:val="000000"/>
          <w:sz w:val="27"/>
          <w:szCs w:val="27"/>
        </w:rPr>
        <w:t>- Thân nhiệt: 37,1oC</w:t>
      </w:r>
      <w:r w:rsidR="00F26748">
        <w:rPr>
          <w:color w:val="000000"/>
          <w:sz w:val="27"/>
          <w:szCs w:val="27"/>
        </w:rPr>
        <w:t xml:space="preserve"> bình thường</w:t>
      </w:r>
    </w:p>
    <w:p w14:paraId="455915A2" w14:textId="77777777" w:rsidR="00C32992" w:rsidRDefault="00C32992" w:rsidP="00C32992">
      <w:pPr>
        <w:pStyle w:val="NormalWeb"/>
        <w:rPr>
          <w:color w:val="000000"/>
          <w:sz w:val="27"/>
          <w:szCs w:val="27"/>
        </w:rPr>
      </w:pPr>
      <w:r>
        <w:rPr>
          <w:color w:val="000000"/>
          <w:sz w:val="27"/>
          <w:szCs w:val="27"/>
        </w:rPr>
        <w:t>- Nhịp thở: 18 nhịp/phút (Bình thường 16-20 nhịp/phút)</w:t>
      </w:r>
    </w:p>
    <w:p w14:paraId="059FD194" w14:textId="1E6FD7AE" w:rsidR="00C32992" w:rsidRDefault="00C32992" w:rsidP="00C32992">
      <w:pPr>
        <w:pStyle w:val="NormalWeb"/>
        <w:rPr>
          <w:color w:val="000000"/>
          <w:sz w:val="27"/>
          <w:szCs w:val="27"/>
        </w:rPr>
      </w:pPr>
      <w:r>
        <w:rPr>
          <w:color w:val="000000"/>
          <w:sz w:val="27"/>
          <w:szCs w:val="27"/>
        </w:rPr>
        <w:t>+ Khám tổng quát: BN cho biết gần đây thường đi tiểu đêm, tiểu nhiều và hay cảm thấy khát nước.</w:t>
      </w:r>
    </w:p>
    <w:p w14:paraId="5F37D98E" w14:textId="77777777" w:rsidR="00C32992" w:rsidRDefault="00C32992" w:rsidP="00C32992">
      <w:pPr>
        <w:pStyle w:val="NormalWeb"/>
        <w:rPr>
          <w:color w:val="000000"/>
          <w:sz w:val="27"/>
          <w:szCs w:val="27"/>
        </w:rPr>
      </w:pPr>
      <w:r>
        <w:rPr>
          <w:color w:val="000000"/>
          <w:sz w:val="27"/>
          <w:szCs w:val="27"/>
        </w:rPr>
        <w:t>+ Cận lâm sàng</w:t>
      </w:r>
    </w:p>
    <w:p w14:paraId="7CA1FEAA" w14:textId="5558C57C" w:rsidR="00C32992" w:rsidRDefault="00C32992" w:rsidP="00C32992">
      <w:pPr>
        <w:pStyle w:val="NormalWeb"/>
        <w:rPr>
          <w:color w:val="000000"/>
          <w:sz w:val="27"/>
          <w:szCs w:val="27"/>
        </w:rPr>
      </w:pPr>
      <w:r>
        <w:rPr>
          <w:color w:val="000000"/>
          <w:sz w:val="27"/>
          <w:szCs w:val="27"/>
        </w:rPr>
        <w:t>Sinh hoá máu</w:t>
      </w:r>
      <w:r w:rsidR="00F26748">
        <w:rPr>
          <w:color w:val="000000"/>
          <w:sz w:val="27"/>
          <w:szCs w:val="27"/>
        </w:rPr>
        <w:t>:</w:t>
      </w:r>
    </w:p>
    <w:p w14:paraId="2CF00F65" w14:textId="77777777" w:rsidR="00F26748" w:rsidRPr="00F26748" w:rsidRDefault="00F26748" w:rsidP="00F26748">
      <w:pPr>
        <w:shd w:val="clear" w:color="auto" w:fill="FAF9F8"/>
        <w:spacing w:before="120" w:after="0" w:line="360" w:lineRule="auto"/>
        <w:ind w:left="720"/>
        <w:rPr>
          <w:rFonts w:cs="Times New Roman"/>
          <w:szCs w:val="28"/>
        </w:rPr>
      </w:pPr>
      <w:r w:rsidRPr="00F26748">
        <w:rPr>
          <w:rFonts w:eastAsia="Times New Roman" w:cs="Times New Roman"/>
          <w:szCs w:val="28"/>
        </w:rPr>
        <w:t>Na+</w:t>
      </w:r>
      <w:r w:rsidRPr="00F26748">
        <w:rPr>
          <w:rFonts w:cs="Times New Roman"/>
          <w:szCs w:val="28"/>
        </w:rPr>
        <w:tab/>
      </w:r>
      <w:r w:rsidRPr="00F26748">
        <w:rPr>
          <w:rFonts w:cs="Times New Roman"/>
          <w:szCs w:val="28"/>
        </w:rPr>
        <w:tab/>
      </w:r>
      <w:r w:rsidRPr="00F26748">
        <w:rPr>
          <w:rFonts w:eastAsia="Times New Roman" w:cs="Times New Roman"/>
          <w:szCs w:val="28"/>
        </w:rPr>
        <w:t>138(135 –145mEq/L)</w:t>
      </w:r>
    </w:p>
    <w:p w14:paraId="108B53E3" w14:textId="77777777" w:rsidR="00F26748" w:rsidRPr="00F26748" w:rsidRDefault="00F26748" w:rsidP="00F26748">
      <w:pPr>
        <w:shd w:val="clear" w:color="auto" w:fill="FAF9F8"/>
        <w:spacing w:before="120" w:after="0" w:line="360" w:lineRule="auto"/>
        <w:ind w:left="720"/>
        <w:rPr>
          <w:rFonts w:cs="Times New Roman"/>
          <w:szCs w:val="28"/>
        </w:rPr>
      </w:pPr>
      <w:r w:rsidRPr="00F26748">
        <w:rPr>
          <w:rFonts w:eastAsia="Times New Roman" w:cs="Times New Roman"/>
          <w:szCs w:val="28"/>
        </w:rPr>
        <w:t>K+</w:t>
      </w:r>
      <w:r w:rsidRPr="00F26748">
        <w:rPr>
          <w:rFonts w:cs="Times New Roman"/>
          <w:szCs w:val="28"/>
        </w:rPr>
        <w:tab/>
      </w:r>
      <w:r w:rsidRPr="00F26748">
        <w:rPr>
          <w:rFonts w:cs="Times New Roman"/>
          <w:szCs w:val="28"/>
        </w:rPr>
        <w:tab/>
      </w:r>
      <w:r w:rsidRPr="00F26748">
        <w:rPr>
          <w:rFonts w:eastAsia="Times New Roman" w:cs="Times New Roman"/>
          <w:szCs w:val="28"/>
        </w:rPr>
        <w:t>3,8(3,5 –5mEq/L)</w:t>
      </w:r>
    </w:p>
    <w:p w14:paraId="4C1DD5CD" w14:textId="77777777" w:rsidR="00F26748" w:rsidRPr="00F26748" w:rsidRDefault="00F26748" w:rsidP="00F26748">
      <w:pPr>
        <w:shd w:val="clear" w:color="auto" w:fill="FAF9F8"/>
        <w:spacing w:before="120" w:after="0" w:line="360" w:lineRule="auto"/>
        <w:ind w:left="720"/>
        <w:rPr>
          <w:rFonts w:cs="Times New Roman"/>
          <w:szCs w:val="28"/>
        </w:rPr>
      </w:pPr>
      <w:r w:rsidRPr="00F26748">
        <w:rPr>
          <w:rFonts w:eastAsia="Times New Roman" w:cs="Times New Roman"/>
          <w:szCs w:val="28"/>
        </w:rPr>
        <w:t>Cl-</w:t>
      </w:r>
      <w:r w:rsidRPr="00F26748">
        <w:rPr>
          <w:rFonts w:cs="Times New Roman"/>
          <w:szCs w:val="28"/>
        </w:rPr>
        <w:tab/>
      </w:r>
      <w:r w:rsidRPr="00F26748">
        <w:rPr>
          <w:rFonts w:cs="Times New Roman"/>
          <w:szCs w:val="28"/>
        </w:rPr>
        <w:tab/>
      </w:r>
      <w:r w:rsidRPr="00F26748">
        <w:rPr>
          <w:rFonts w:eastAsia="Times New Roman" w:cs="Times New Roman"/>
          <w:szCs w:val="28"/>
        </w:rPr>
        <w:t>103(98 –110mEq/L)</w:t>
      </w:r>
    </w:p>
    <w:p w14:paraId="2F9FE500" w14:textId="77777777" w:rsidR="00F26748" w:rsidRPr="00F26748" w:rsidRDefault="00F26748" w:rsidP="00F26748">
      <w:pPr>
        <w:shd w:val="clear" w:color="auto" w:fill="FAF9F8"/>
        <w:spacing w:before="120" w:after="0" w:line="360" w:lineRule="auto"/>
        <w:ind w:left="720"/>
        <w:rPr>
          <w:rFonts w:cs="Times New Roman"/>
          <w:szCs w:val="28"/>
        </w:rPr>
      </w:pPr>
      <w:r w:rsidRPr="00F26748">
        <w:rPr>
          <w:rFonts w:eastAsia="Times New Roman" w:cs="Times New Roman"/>
          <w:szCs w:val="28"/>
        </w:rPr>
        <w:t>Ca2+</w:t>
      </w:r>
      <w:r w:rsidRPr="00F26748">
        <w:rPr>
          <w:rFonts w:cs="Times New Roman"/>
          <w:szCs w:val="28"/>
        </w:rPr>
        <w:t xml:space="preserve"> </w:t>
      </w:r>
      <w:r w:rsidRPr="00F26748">
        <w:rPr>
          <w:rFonts w:cs="Times New Roman"/>
          <w:szCs w:val="28"/>
        </w:rPr>
        <w:tab/>
      </w:r>
      <w:r w:rsidRPr="00F26748">
        <w:rPr>
          <w:rFonts w:cs="Times New Roman"/>
          <w:szCs w:val="28"/>
        </w:rPr>
        <w:tab/>
      </w:r>
      <w:r w:rsidRPr="00F26748">
        <w:rPr>
          <w:rFonts w:eastAsia="Times New Roman" w:cs="Times New Roman"/>
          <w:szCs w:val="28"/>
        </w:rPr>
        <w:t>4,9(4,5 –5,5mEq/L)</w:t>
      </w:r>
    </w:p>
    <w:p w14:paraId="28E32430" w14:textId="79EF6693" w:rsidR="00F26748" w:rsidRPr="00F26748" w:rsidRDefault="00F26748" w:rsidP="00F26748">
      <w:pPr>
        <w:shd w:val="clear" w:color="auto" w:fill="FAF9F8"/>
        <w:spacing w:before="120" w:after="0" w:line="360" w:lineRule="auto"/>
        <w:ind w:left="720"/>
        <w:rPr>
          <w:rFonts w:eastAsia="Times New Roman" w:cs="Times New Roman"/>
          <w:szCs w:val="28"/>
        </w:rPr>
      </w:pPr>
      <w:r w:rsidRPr="00F26748">
        <w:rPr>
          <w:rFonts w:eastAsia="Times New Roman" w:cs="Times New Roman"/>
          <w:szCs w:val="28"/>
        </w:rPr>
        <w:t>BUN</w:t>
      </w:r>
      <w:r w:rsidRPr="00F26748">
        <w:rPr>
          <w:rFonts w:cs="Times New Roman"/>
          <w:szCs w:val="28"/>
        </w:rPr>
        <w:t xml:space="preserve"> </w:t>
      </w:r>
      <w:r w:rsidRPr="00F26748">
        <w:rPr>
          <w:rFonts w:cs="Times New Roman"/>
          <w:szCs w:val="28"/>
        </w:rPr>
        <w:tab/>
      </w:r>
      <w:r w:rsidRPr="00F26748">
        <w:rPr>
          <w:rFonts w:cs="Times New Roman"/>
          <w:szCs w:val="28"/>
        </w:rPr>
        <w:tab/>
      </w:r>
      <w:r w:rsidRPr="00F26748">
        <w:rPr>
          <w:rFonts w:eastAsia="Times New Roman" w:cs="Times New Roman"/>
          <w:szCs w:val="28"/>
        </w:rPr>
        <w:t>16(8 –18mg/dL)</w:t>
      </w:r>
    </w:p>
    <w:p w14:paraId="2282016E" w14:textId="1DA1580D" w:rsidR="00C32992" w:rsidRDefault="00C32992" w:rsidP="00C32992">
      <w:pPr>
        <w:pStyle w:val="NormalWeb"/>
        <w:rPr>
          <w:color w:val="000000"/>
          <w:sz w:val="27"/>
          <w:szCs w:val="27"/>
        </w:rPr>
      </w:pPr>
      <w:r>
        <w:rPr>
          <w:color w:val="000000"/>
          <w:sz w:val="27"/>
          <w:szCs w:val="27"/>
        </w:rPr>
        <w:lastRenderedPageBreak/>
        <w:t>HbA1c 8,7% (8% cách đây 6tháng) -&gt; cao, chưa kiểm soát được đường huyết</w:t>
      </w:r>
    </w:p>
    <w:p w14:paraId="5A7042D8" w14:textId="77777777" w:rsidR="00C32992" w:rsidRDefault="00C32992" w:rsidP="00C32992">
      <w:pPr>
        <w:pStyle w:val="NormalWeb"/>
        <w:rPr>
          <w:color w:val="000000"/>
          <w:sz w:val="27"/>
          <w:szCs w:val="27"/>
        </w:rPr>
      </w:pPr>
      <w:r>
        <w:rPr>
          <w:color w:val="000000"/>
          <w:sz w:val="27"/>
          <w:szCs w:val="27"/>
        </w:rPr>
        <w:t>Cholesteroltoàn phần 244 mg/dL (150 – 220mg/dL) -&gt; cao</w:t>
      </w:r>
    </w:p>
    <w:p w14:paraId="79AD5333" w14:textId="77777777" w:rsidR="00F26748" w:rsidRDefault="00C32992" w:rsidP="00C32992">
      <w:pPr>
        <w:pStyle w:val="NormalWeb"/>
        <w:rPr>
          <w:color w:val="000000"/>
          <w:sz w:val="27"/>
          <w:szCs w:val="27"/>
        </w:rPr>
      </w:pPr>
      <w:r>
        <w:rPr>
          <w:color w:val="000000"/>
          <w:sz w:val="27"/>
          <w:szCs w:val="27"/>
        </w:rPr>
        <w:t>LDL-C 141 mg/dL (&lt; 110 mg/dL) -&gt; cao</w:t>
      </w:r>
    </w:p>
    <w:p w14:paraId="530FA2B9" w14:textId="3A737070" w:rsidR="00C32992" w:rsidRDefault="00C32992" w:rsidP="00C32992">
      <w:pPr>
        <w:pStyle w:val="NormalWeb"/>
        <w:rPr>
          <w:color w:val="000000"/>
          <w:sz w:val="27"/>
          <w:szCs w:val="27"/>
        </w:rPr>
      </w:pPr>
      <w:r>
        <w:rPr>
          <w:color w:val="000000"/>
          <w:sz w:val="27"/>
          <w:szCs w:val="27"/>
        </w:rPr>
        <w:t>HDL-C 59 mg/dL (&gt;35mg/dL hay &gt;0,9 ở nam và 40mg/dL hay &gt;1,0 mmol/L ở nữ) -&gt; cao</w:t>
      </w:r>
    </w:p>
    <w:p w14:paraId="19E26CAD" w14:textId="77777777" w:rsidR="00C32992" w:rsidRDefault="00C32992" w:rsidP="00C32992">
      <w:pPr>
        <w:pStyle w:val="NormalWeb"/>
        <w:rPr>
          <w:color w:val="000000"/>
          <w:sz w:val="27"/>
          <w:szCs w:val="27"/>
        </w:rPr>
      </w:pPr>
      <w:r>
        <w:rPr>
          <w:color w:val="000000"/>
          <w:sz w:val="27"/>
          <w:szCs w:val="27"/>
        </w:rPr>
        <w:t>Triglycerid 225 mg/dL (Nam: 50-130mg/dL) -&gt; cao</w:t>
      </w:r>
    </w:p>
    <w:p w14:paraId="6B0ABCF5" w14:textId="3A8CD05F" w:rsidR="00F26748" w:rsidRDefault="00AB1F36" w:rsidP="00C32992">
      <w:pPr>
        <w:pStyle w:val="NormalWeb"/>
        <w:rPr>
          <w:sz w:val="28"/>
          <w:szCs w:val="28"/>
        </w:rPr>
      </w:pPr>
      <w:r w:rsidRPr="00AB1F36">
        <w:rPr>
          <w:sz w:val="28"/>
          <w:szCs w:val="28"/>
        </w:rPr>
        <w:t xml:space="preserve">Lipid máu chưa đạt mục tiêu điều trị hoặc chưa kiểm soát </w:t>
      </w:r>
    </w:p>
    <w:p w14:paraId="25557760" w14:textId="72F4D0C7" w:rsidR="00AB1F36" w:rsidRPr="00947381" w:rsidRDefault="00AB1F36" w:rsidP="00AB1F36">
      <w:pPr>
        <w:shd w:val="clear" w:color="auto" w:fill="FAF9F8"/>
        <w:spacing w:before="120" w:after="0" w:line="360" w:lineRule="auto"/>
        <w:rPr>
          <w:rFonts w:cs="Times New Roman"/>
          <w:szCs w:val="28"/>
        </w:rPr>
      </w:pPr>
      <w:r w:rsidRPr="00947381">
        <w:rPr>
          <w:rFonts w:cs="Times New Roman"/>
          <w:b/>
          <w:szCs w:val="28"/>
        </w:rPr>
        <w:t>Xét nghiệm nước tiểu:</w:t>
      </w:r>
      <w:r w:rsidRPr="00947381">
        <w:rPr>
          <w:rFonts w:cs="Times New Roman"/>
          <w:szCs w:val="28"/>
        </w:rPr>
        <w:t xml:space="preserve"> Microalbumin niệu (+)</w:t>
      </w:r>
    </w:p>
    <w:p w14:paraId="359E6050" w14:textId="190C8F25" w:rsidR="00AB1F36" w:rsidRPr="00947381" w:rsidRDefault="00AB1F36" w:rsidP="00AB1F36">
      <w:pPr>
        <w:shd w:val="clear" w:color="auto" w:fill="FAF9F8"/>
        <w:spacing w:before="120" w:after="0" w:line="360" w:lineRule="auto"/>
        <w:rPr>
          <w:rFonts w:cs="Times New Roman"/>
          <w:color w:val="000000" w:themeColor="text1"/>
          <w:szCs w:val="28"/>
        </w:rPr>
      </w:pPr>
      <w:r w:rsidRPr="00947381">
        <w:rPr>
          <w:rFonts w:cs="Times New Roman"/>
          <w:szCs w:val="28"/>
        </w:rPr>
        <w:t>Gfr: 75,</w:t>
      </w:r>
      <w:r w:rsidRPr="00947381">
        <w:rPr>
          <w:rFonts w:cs="Times New Roman"/>
          <w:color w:val="000000" w:themeColor="text1"/>
          <w:szCs w:val="28"/>
        </w:rPr>
        <w:t>61</w:t>
      </w:r>
      <w:r w:rsidR="007E3883" w:rsidRPr="00947381">
        <w:rPr>
          <w:rFonts w:cs="Times New Roman"/>
          <w:color w:val="000000" w:themeColor="text1"/>
          <w:szCs w:val="28"/>
        </w:rPr>
        <w:t xml:space="preserve"> có albumin niệu nên là suy thận độ 2 với mức lọc cầu thận giảm </w:t>
      </w:r>
    </w:p>
    <w:p w14:paraId="2520F254" w14:textId="77777777" w:rsidR="00AB1F36" w:rsidRPr="00947381" w:rsidRDefault="00AB1F36" w:rsidP="00AB1F36">
      <w:pPr>
        <w:shd w:val="clear" w:color="auto" w:fill="FAF9F8"/>
        <w:spacing w:before="120" w:after="0" w:line="360" w:lineRule="auto"/>
        <w:rPr>
          <w:rFonts w:cs="Times New Roman"/>
          <w:b/>
          <w:color w:val="000000" w:themeColor="text1"/>
          <w:szCs w:val="28"/>
        </w:rPr>
      </w:pPr>
      <w:r w:rsidRPr="00947381">
        <w:rPr>
          <w:rFonts w:cs="Times New Roman"/>
          <w:b/>
          <w:color w:val="000000" w:themeColor="text1"/>
          <w:szCs w:val="28"/>
        </w:rPr>
        <w:t xml:space="preserve">Chuẩn đoán: ĐTĐ – rối loạn lipid máu </w:t>
      </w:r>
    </w:p>
    <w:p w14:paraId="44ACE108" w14:textId="77777777" w:rsidR="00947381" w:rsidRPr="00947381" w:rsidRDefault="00947381" w:rsidP="00947381">
      <w:pPr>
        <w:shd w:val="clear" w:color="auto" w:fill="FAF9F8"/>
        <w:spacing w:before="120" w:after="0" w:line="360" w:lineRule="auto"/>
        <w:rPr>
          <w:rFonts w:cs="Times New Roman"/>
          <w:b/>
          <w:color w:val="000000" w:themeColor="text1"/>
          <w:szCs w:val="28"/>
        </w:rPr>
      </w:pPr>
      <w:r w:rsidRPr="00947381">
        <w:rPr>
          <w:rFonts w:cs="Times New Roman"/>
          <w:b/>
          <w:color w:val="000000" w:themeColor="text1"/>
          <w:szCs w:val="28"/>
        </w:rPr>
        <w:t>Phần A: đánh giá tình trạng bệnh nhân</w:t>
      </w:r>
    </w:p>
    <w:p w14:paraId="3741C1CE" w14:textId="6ED652F0" w:rsidR="00947381" w:rsidRPr="00947381" w:rsidRDefault="00947381" w:rsidP="00947381">
      <w:pPr>
        <w:shd w:val="clear" w:color="auto" w:fill="FAF9F8"/>
        <w:spacing w:before="120" w:after="0" w:line="360" w:lineRule="auto"/>
        <w:rPr>
          <w:rFonts w:cs="Times New Roman"/>
          <w:b/>
          <w:szCs w:val="28"/>
        </w:rPr>
      </w:pPr>
      <w:r w:rsidRPr="00947381">
        <w:rPr>
          <w:rFonts w:cs="Times New Roman"/>
          <w:b/>
          <w:szCs w:val="28"/>
        </w:rPr>
        <w:t>3.1. Các vấn đề thứ tự ưu tiên</w:t>
      </w:r>
    </w:p>
    <w:p w14:paraId="70B4C3C4" w14:textId="7F99A781" w:rsidR="00947381" w:rsidRPr="00947381" w:rsidRDefault="00947381" w:rsidP="00947381">
      <w:pPr>
        <w:pStyle w:val="ListParagraph"/>
        <w:numPr>
          <w:ilvl w:val="0"/>
          <w:numId w:val="1"/>
        </w:numPr>
        <w:shd w:val="clear" w:color="auto" w:fill="FAF9F8"/>
        <w:spacing w:before="120" w:after="0" w:line="360" w:lineRule="auto"/>
        <w:rPr>
          <w:rFonts w:cs="Times New Roman"/>
          <w:sz w:val="28"/>
          <w:szCs w:val="28"/>
        </w:rPr>
      </w:pPr>
      <w:r w:rsidRPr="00947381">
        <w:rPr>
          <w:rFonts w:cs="Times New Roman"/>
          <w:sz w:val="28"/>
          <w:szCs w:val="28"/>
        </w:rPr>
        <w:t>Đái tháo đường type 2 chưa được kiểm soát</w:t>
      </w:r>
    </w:p>
    <w:p w14:paraId="61C71E6D" w14:textId="77777777" w:rsidR="00947381" w:rsidRPr="00947381" w:rsidRDefault="00947381" w:rsidP="00947381">
      <w:pPr>
        <w:pStyle w:val="ListParagraph"/>
        <w:numPr>
          <w:ilvl w:val="0"/>
          <w:numId w:val="1"/>
        </w:numPr>
        <w:shd w:val="clear" w:color="auto" w:fill="FAF9F8"/>
        <w:spacing w:before="120" w:after="0" w:line="360" w:lineRule="auto"/>
        <w:rPr>
          <w:rFonts w:cs="Times New Roman"/>
          <w:sz w:val="28"/>
          <w:szCs w:val="28"/>
        </w:rPr>
      </w:pPr>
      <w:r w:rsidRPr="00947381">
        <w:rPr>
          <w:rFonts w:cs="Times New Roman"/>
          <w:sz w:val="28"/>
          <w:szCs w:val="28"/>
        </w:rPr>
        <w:t>Rối loạn lipid</w:t>
      </w:r>
    </w:p>
    <w:p w14:paraId="2EE72EEA" w14:textId="77777777" w:rsidR="00947381" w:rsidRDefault="00947381" w:rsidP="00947381">
      <w:pPr>
        <w:pStyle w:val="ListParagraph"/>
        <w:numPr>
          <w:ilvl w:val="0"/>
          <w:numId w:val="1"/>
        </w:numPr>
        <w:shd w:val="clear" w:color="auto" w:fill="FAF9F8"/>
        <w:spacing w:before="120" w:after="0" w:line="360" w:lineRule="auto"/>
        <w:rPr>
          <w:rFonts w:cs="Times New Roman"/>
          <w:sz w:val="28"/>
          <w:szCs w:val="28"/>
        </w:rPr>
      </w:pPr>
      <w:r w:rsidRPr="00947381">
        <w:rPr>
          <w:rFonts w:cs="Times New Roman"/>
          <w:sz w:val="28"/>
          <w:szCs w:val="28"/>
        </w:rPr>
        <w:t>Tăng huyết áp</w:t>
      </w:r>
    </w:p>
    <w:p w14:paraId="00FD9162" w14:textId="77777777" w:rsidR="00947381" w:rsidRPr="002C1705" w:rsidRDefault="00947381" w:rsidP="002C1705">
      <w:pPr>
        <w:shd w:val="clear" w:color="auto" w:fill="FAF9F8"/>
        <w:spacing w:before="120" w:after="0" w:line="360" w:lineRule="auto"/>
        <w:rPr>
          <w:rFonts w:cs="Times New Roman"/>
          <w:b/>
          <w:szCs w:val="28"/>
        </w:rPr>
      </w:pPr>
      <w:r w:rsidRPr="002C1705">
        <w:rPr>
          <w:rFonts w:cs="Times New Roman"/>
          <w:b/>
          <w:szCs w:val="28"/>
        </w:rPr>
        <w:t>3.2: nguyên nhân, nguồn gốc bệnh lý</w:t>
      </w:r>
    </w:p>
    <w:p w14:paraId="1ABF13E7" w14:textId="77777777" w:rsidR="00947381" w:rsidRDefault="00947381" w:rsidP="00947381">
      <w:pPr>
        <w:shd w:val="clear" w:color="auto" w:fill="FAF9F8"/>
        <w:spacing w:before="120" w:after="0" w:line="360" w:lineRule="auto"/>
        <w:rPr>
          <w:rFonts w:cs="Times New Roman"/>
          <w:b/>
          <w:szCs w:val="28"/>
        </w:rPr>
      </w:pPr>
      <w:r w:rsidRPr="002C1705">
        <w:rPr>
          <w:rFonts w:cs="Times New Roman"/>
          <w:b/>
          <w:szCs w:val="28"/>
        </w:rPr>
        <w:t xml:space="preserve">3.2.1: Đái tháo đường </w:t>
      </w:r>
    </w:p>
    <w:p w14:paraId="54F2C2D3" w14:textId="0E054946" w:rsidR="002C1705" w:rsidRDefault="002C1705" w:rsidP="00947381">
      <w:pPr>
        <w:shd w:val="clear" w:color="auto" w:fill="FAF9F8"/>
        <w:spacing w:before="120" w:after="0" w:line="360" w:lineRule="auto"/>
        <w:rPr>
          <w:rFonts w:cs="Times New Roman"/>
          <w:szCs w:val="28"/>
          <w:shd w:val="clear" w:color="auto" w:fill="FAF9F8"/>
        </w:rPr>
      </w:pPr>
      <w:r>
        <w:rPr>
          <w:rFonts w:cs="Times New Roman"/>
          <w:b/>
          <w:szCs w:val="28"/>
        </w:rPr>
        <w:t xml:space="preserve">- </w:t>
      </w:r>
      <w:r w:rsidRPr="002C1705">
        <w:rPr>
          <w:rFonts w:cs="Times New Roman"/>
          <w:bCs/>
          <w:szCs w:val="28"/>
        </w:rPr>
        <w:t>Vấn đề</w:t>
      </w:r>
      <w:r>
        <w:rPr>
          <w:rFonts w:cs="Times New Roman"/>
          <w:bCs/>
          <w:szCs w:val="28"/>
        </w:rPr>
        <w:t xml:space="preserve">: </w:t>
      </w:r>
      <w:r w:rsidRPr="002C1705">
        <w:rPr>
          <w:rFonts w:cs="Times New Roman"/>
          <w:szCs w:val="28"/>
          <w:shd w:val="clear" w:color="auto" w:fill="FAF9F8"/>
        </w:rPr>
        <w:t>Cách đây 6 tháng bệnh nhân được chẩn đoán đái tháo đường típ 2. Dù đã thử thay đổi lối sống nhưng đường huyết vẫn không kiểm soát</w:t>
      </w:r>
      <w:r>
        <w:rPr>
          <w:rFonts w:cs="Times New Roman"/>
          <w:szCs w:val="28"/>
          <w:shd w:val="clear" w:color="auto" w:fill="FAF9F8"/>
        </w:rPr>
        <w:t>.</w:t>
      </w:r>
    </w:p>
    <w:p w14:paraId="441AB334" w14:textId="217B3E4C" w:rsidR="002C1705" w:rsidRDefault="002C1705" w:rsidP="00947381">
      <w:pPr>
        <w:shd w:val="clear" w:color="auto" w:fill="FAF9F8"/>
        <w:spacing w:before="120" w:after="0" w:line="360" w:lineRule="auto"/>
        <w:rPr>
          <w:rFonts w:cs="Times New Roman"/>
          <w:szCs w:val="28"/>
          <w:shd w:val="clear" w:color="auto" w:fill="FAF9F8"/>
        </w:rPr>
      </w:pPr>
      <w:r>
        <w:rPr>
          <w:rFonts w:cs="Times New Roman"/>
          <w:szCs w:val="28"/>
          <w:shd w:val="clear" w:color="auto" w:fill="FAF9F8"/>
        </w:rPr>
        <w:t>- Nguyên nhân: béo phì, chế độ ăn uống, di truyền</w:t>
      </w:r>
    </w:p>
    <w:p w14:paraId="713C100D" w14:textId="5239B440" w:rsidR="002C1705" w:rsidRDefault="002C1705" w:rsidP="002C1705">
      <w:pPr>
        <w:spacing w:before="120" w:line="360" w:lineRule="auto"/>
        <w:rPr>
          <w:rFonts w:cs="Times New Roman"/>
          <w:color w:val="000000"/>
          <w:szCs w:val="28"/>
        </w:rPr>
      </w:pPr>
      <w:r>
        <w:rPr>
          <w:rFonts w:cs="Times New Roman"/>
          <w:szCs w:val="28"/>
          <w:shd w:val="clear" w:color="auto" w:fill="FAF9F8"/>
        </w:rPr>
        <w:t xml:space="preserve">- Yếu tố nguy cơ: </w:t>
      </w:r>
      <w:r w:rsidRPr="002C1705">
        <w:rPr>
          <w:rFonts w:cs="Times New Roman"/>
          <w:color w:val="000000"/>
          <w:szCs w:val="28"/>
        </w:rPr>
        <w:t>Thừa cân, Lối sống (ít vận động, ăn ngọt.)</w:t>
      </w:r>
      <w:r>
        <w:rPr>
          <w:rFonts w:cs="Times New Roman"/>
          <w:color w:val="000000"/>
          <w:szCs w:val="28"/>
        </w:rPr>
        <w:t>, HbA1C &gt;7, Tuổi: 48 (&gt;45), tăng huyết áp.</w:t>
      </w:r>
    </w:p>
    <w:p w14:paraId="3BD968E8" w14:textId="2DFE57C2" w:rsidR="002C1705" w:rsidRDefault="002C1705" w:rsidP="002C1705">
      <w:pPr>
        <w:spacing w:before="120" w:line="360" w:lineRule="auto"/>
        <w:rPr>
          <w:rFonts w:cs="Times New Roman"/>
          <w:color w:val="000000"/>
          <w:szCs w:val="28"/>
        </w:rPr>
      </w:pPr>
      <w:r>
        <w:rPr>
          <w:rFonts w:cs="Times New Roman"/>
          <w:color w:val="000000"/>
          <w:szCs w:val="28"/>
        </w:rPr>
        <w:t>- Đánh giá điều trị hiện thời: đường huyết chưa kiểm soát được</w:t>
      </w:r>
    </w:p>
    <w:p w14:paraId="7CC211AF" w14:textId="21C4A707" w:rsidR="002C1705" w:rsidRDefault="002C1705" w:rsidP="002C1705">
      <w:pPr>
        <w:spacing w:before="120" w:line="360" w:lineRule="auto"/>
        <w:rPr>
          <w:rFonts w:cs="Times New Roman"/>
          <w:color w:val="000000"/>
          <w:szCs w:val="28"/>
        </w:rPr>
      </w:pPr>
      <w:r>
        <w:rPr>
          <w:rFonts w:cs="Times New Roman"/>
          <w:color w:val="000000"/>
          <w:szCs w:val="28"/>
        </w:rPr>
        <w:lastRenderedPageBreak/>
        <w:t xml:space="preserve">- Lựa chọn điều trị: </w:t>
      </w:r>
    </w:p>
    <w:p w14:paraId="70D84891" w14:textId="021A856A" w:rsidR="002C1705" w:rsidRDefault="002C1705" w:rsidP="002C1705">
      <w:pPr>
        <w:spacing w:before="120" w:line="360" w:lineRule="auto"/>
        <w:rPr>
          <w:rFonts w:eastAsia="Times New Roman" w:cs="Times New Roman"/>
          <w:color w:val="000000"/>
          <w:szCs w:val="28"/>
        </w:rPr>
      </w:pPr>
      <w:r w:rsidRPr="002C1705">
        <w:rPr>
          <w:rFonts w:cs="Times New Roman"/>
          <w:color w:val="000000"/>
          <w:szCs w:val="28"/>
        </w:rPr>
        <w:t xml:space="preserve">+ </w:t>
      </w:r>
      <w:r w:rsidRPr="002C1705">
        <w:rPr>
          <w:rFonts w:eastAsia="Times New Roman" w:cs="Times New Roman"/>
          <w:color w:val="000000" w:themeColor="text1"/>
          <w:szCs w:val="28"/>
        </w:rPr>
        <w:t xml:space="preserve">Điều trị không dùng thuốc: </w:t>
      </w:r>
      <w:r w:rsidRPr="002C1705">
        <w:rPr>
          <w:rFonts w:eastAsia="Times New Roman" w:cs="Times New Roman"/>
          <w:color w:val="000000"/>
          <w:szCs w:val="28"/>
        </w:rPr>
        <w:t>Thay đổi lối sống</w:t>
      </w:r>
      <w:r w:rsidRPr="002C1705">
        <w:rPr>
          <w:rFonts w:eastAsia="Times New Roman" w:cs="Times New Roman"/>
          <w:color w:val="000000" w:themeColor="text1"/>
          <w:szCs w:val="28"/>
        </w:rPr>
        <w:t>,</w:t>
      </w:r>
      <w:r w:rsidRPr="002C1705">
        <w:rPr>
          <w:rFonts w:eastAsia="Times New Roman" w:cs="Times New Roman"/>
          <w:color w:val="FF0000"/>
          <w:szCs w:val="28"/>
        </w:rPr>
        <w:t xml:space="preserve"> </w:t>
      </w:r>
      <w:r w:rsidRPr="002C1705">
        <w:rPr>
          <w:rFonts w:eastAsia="Times New Roman" w:cs="Times New Roman"/>
          <w:color w:val="000000"/>
          <w:szCs w:val="28"/>
        </w:rPr>
        <w:t>Luyện tập thể lực</w:t>
      </w:r>
    </w:p>
    <w:p w14:paraId="69497675" w14:textId="6C2DE421" w:rsidR="003D5FA9" w:rsidRDefault="003D5FA9" w:rsidP="002C1705">
      <w:pPr>
        <w:spacing w:before="120" w:line="360" w:lineRule="auto"/>
        <w:rPr>
          <w:rStyle w:val="s1ppyq"/>
          <w:rFonts w:cs="Times New Roman"/>
          <w:color w:val="000000"/>
          <w:sz w:val="24"/>
          <w:szCs w:val="24"/>
        </w:rPr>
      </w:pPr>
      <w:r>
        <w:rPr>
          <w:rFonts w:eastAsia="Times New Roman" w:cs="Times New Roman"/>
          <w:color w:val="000000"/>
          <w:szCs w:val="28"/>
        </w:rPr>
        <w:t xml:space="preserve">+ Điều trị dùng thuốc: nhóm SGL-T2 </w:t>
      </w:r>
      <w:r w:rsidRPr="003D5FA9">
        <w:rPr>
          <w:rFonts w:cs="Times New Roman"/>
          <w:szCs w:val="28"/>
        </w:rPr>
        <w:t>làm chậm tiến tiển tổn thương bệnh thận, thuốc làm giảm cân</w:t>
      </w:r>
      <w:r>
        <w:rPr>
          <w:rFonts w:cs="Times New Roman"/>
          <w:szCs w:val="28"/>
        </w:rPr>
        <w:t xml:space="preserve">. </w:t>
      </w:r>
      <w:r w:rsidRPr="003D5FA9">
        <w:rPr>
          <w:rStyle w:val="s1ppyq"/>
          <w:rFonts w:cs="Times New Roman"/>
          <w:color w:val="000000"/>
          <w:szCs w:val="28"/>
        </w:rPr>
        <w:t>Thuốc dapagliflozin (10mg/ ngày, uống 1 lần)</w:t>
      </w:r>
      <w:r>
        <w:rPr>
          <w:rStyle w:val="s1ppyq"/>
          <w:rFonts w:cs="Times New Roman"/>
          <w:color w:val="000000"/>
          <w:sz w:val="24"/>
          <w:szCs w:val="24"/>
        </w:rPr>
        <w:t>.</w:t>
      </w:r>
    </w:p>
    <w:p w14:paraId="0509D859" w14:textId="349C9BC1" w:rsidR="003D5FA9" w:rsidRDefault="003D5FA9" w:rsidP="002C1705">
      <w:pPr>
        <w:spacing w:before="120" w:line="360" w:lineRule="auto"/>
        <w:rPr>
          <w:rFonts w:cs="Times New Roman"/>
          <w:b/>
          <w:color w:val="000000" w:themeColor="text1"/>
          <w:szCs w:val="28"/>
        </w:rPr>
      </w:pPr>
      <w:r w:rsidRPr="003D5FA9">
        <w:rPr>
          <w:rFonts w:cs="Times New Roman"/>
          <w:b/>
          <w:color w:val="000000" w:themeColor="text1"/>
          <w:szCs w:val="28"/>
        </w:rPr>
        <w:t xml:space="preserve">3.2.2: rối loạn lipid máu </w:t>
      </w:r>
    </w:p>
    <w:p w14:paraId="098919AE" w14:textId="77777777" w:rsidR="003D5FA9" w:rsidRDefault="003D5FA9" w:rsidP="003D5FA9">
      <w:pPr>
        <w:pStyle w:val="NormalWeb"/>
        <w:spacing w:before="120" w:beforeAutospacing="0" w:after="0" w:afterAutospacing="0" w:line="360" w:lineRule="auto"/>
        <w:rPr>
          <w:color w:val="000000"/>
        </w:rPr>
      </w:pPr>
      <w:r>
        <w:rPr>
          <w:b/>
          <w:color w:val="000000" w:themeColor="text1"/>
          <w:szCs w:val="28"/>
        </w:rPr>
        <w:t xml:space="preserve">- </w:t>
      </w:r>
      <w:r w:rsidRPr="003D5FA9">
        <w:rPr>
          <w:bCs/>
          <w:color w:val="000000" w:themeColor="text1"/>
          <w:sz w:val="28"/>
          <w:szCs w:val="28"/>
        </w:rPr>
        <w:t>Vấn đề:</w:t>
      </w:r>
      <w:r>
        <w:rPr>
          <w:bCs/>
          <w:color w:val="000000" w:themeColor="text1"/>
          <w:szCs w:val="28"/>
        </w:rPr>
        <w:t xml:space="preserve"> </w:t>
      </w:r>
      <w:r w:rsidRPr="003D5FA9">
        <w:rPr>
          <w:color w:val="000000"/>
          <w:sz w:val="28"/>
          <w:szCs w:val="28"/>
        </w:rPr>
        <w:t>Rối loạn lipid huyết, béo phì</w:t>
      </w:r>
      <w:r w:rsidRPr="009D39D6">
        <w:rPr>
          <w:color w:val="000000"/>
        </w:rPr>
        <w:t>.</w:t>
      </w:r>
    </w:p>
    <w:p w14:paraId="143C1327" w14:textId="76991EF0" w:rsidR="003D5FA9" w:rsidRPr="00C73FAA" w:rsidRDefault="003D5FA9" w:rsidP="003D5FA9">
      <w:pPr>
        <w:pStyle w:val="NormalWeb"/>
        <w:spacing w:before="120" w:beforeAutospacing="0" w:after="0" w:afterAutospacing="0" w:line="360" w:lineRule="auto"/>
        <w:rPr>
          <w:rFonts w:eastAsiaTheme="minorEastAsia"/>
          <w:color w:val="000000"/>
          <w:sz w:val="28"/>
          <w:szCs w:val="28"/>
        </w:rPr>
      </w:pPr>
      <w:r w:rsidRPr="00C73FAA">
        <w:rPr>
          <w:sz w:val="28"/>
          <w:szCs w:val="28"/>
        </w:rPr>
        <w:t xml:space="preserve">- Nguyên nhân: </w:t>
      </w:r>
      <w:r w:rsidRPr="00C73FAA">
        <w:rPr>
          <w:color w:val="000000"/>
          <w:sz w:val="28"/>
          <w:szCs w:val="28"/>
        </w:rPr>
        <w:t xml:space="preserve">Béo phì, ít vận động, ĐTĐ type 2 </w:t>
      </w:r>
      <w:r w:rsidRPr="00C73FAA">
        <w:rPr>
          <w:rFonts w:eastAsiaTheme="minorEastAsia"/>
          <w:color w:val="000000"/>
          <w:sz w:val="28"/>
          <w:szCs w:val="28"/>
        </w:rPr>
        <w:t>(6 tháng), Tuổi &gt;45</w:t>
      </w:r>
    </w:p>
    <w:p w14:paraId="03D99B91" w14:textId="17D392D0" w:rsidR="003D5FA9" w:rsidRPr="00C73FAA" w:rsidRDefault="003D5FA9" w:rsidP="003D5FA9">
      <w:pPr>
        <w:spacing w:before="120" w:line="360" w:lineRule="auto"/>
        <w:rPr>
          <w:rFonts w:cs="Times New Roman"/>
          <w:szCs w:val="28"/>
        </w:rPr>
      </w:pPr>
      <w:r w:rsidRPr="00C73FAA">
        <w:rPr>
          <w:rFonts w:eastAsiaTheme="minorEastAsia"/>
          <w:color w:val="000000"/>
          <w:szCs w:val="28"/>
        </w:rPr>
        <w:t xml:space="preserve">- Yếu tố nguy cơ: </w:t>
      </w:r>
      <w:r w:rsidRPr="00C73FAA">
        <w:rPr>
          <w:rFonts w:cs="Times New Roman"/>
          <w:szCs w:val="28"/>
        </w:rPr>
        <w:t xml:space="preserve">Nữ, 48 tuổi &gt; 45 tuổi, </w:t>
      </w:r>
      <w:r w:rsidRPr="00C73FAA">
        <w:rPr>
          <w:rFonts w:eastAsia="Times New Roman" w:cs="Times New Roman"/>
          <w:szCs w:val="28"/>
        </w:rPr>
        <w:t>HDL-C 59 mg/dL</w:t>
      </w:r>
      <w:r w:rsidRPr="00C73FAA">
        <w:rPr>
          <w:rFonts w:cs="Times New Roman"/>
          <w:szCs w:val="28"/>
        </w:rPr>
        <w:t xml:space="preserve"> &gt; 40mg/dL</w:t>
      </w:r>
    </w:p>
    <w:p w14:paraId="04DB37CE" w14:textId="77777777" w:rsidR="008A19F1" w:rsidRPr="00C73FAA" w:rsidRDefault="003D5FA9" w:rsidP="008A19F1">
      <w:pPr>
        <w:spacing w:before="120" w:line="360" w:lineRule="auto"/>
        <w:rPr>
          <w:rFonts w:cs="Times New Roman"/>
          <w:szCs w:val="28"/>
        </w:rPr>
      </w:pPr>
      <w:r w:rsidRPr="00C73FAA">
        <w:rPr>
          <w:rFonts w:cs="Times New Roman"/>
          <w:szCs w:val="28"/>
        </w:rPr>
        <w:t xml:space="preserve">- Đánh giá điều trị hiện thời: </w:t>
      </w:r>
      <w:r w:rsidR="008A19F1" w:rsidRPr="00C73FAA">
        <w:rPr>
          <w:rFonts w:cs="Times New Roman"/>
          <w:szCs w:val="28"/>
        </w:rPr>
        <w:t>Bệnh nhân sử dụng atorvastatin có dấu hiệu đau cơ</w:t>
      </w:r>
    </w:p>
    <w:p w14:paraId="5344F333" w14:textId="759D18FA" w:rsidR="003D5FA9" w:rsidRPr="00C73FAA" w:rsidRDefault="008A19F1" w:rsidP="003D5FA9">
      <w:pPr>
        <w:spacing w:before="120" w:line="360" w:lineRule="auto"/>
        <w:rPr>
          <w:rFonts w:cs="Times New Roman"/>
          <w:szCs w:val="28"/>
        </w:rPr>
      </w:pPr>
      <w:r w:rsidRPr="00C73FAA">
        <w:rPr>
          <w:rFonts w:cs="Times New Roman"/>
          <w:szCs w:val="28"/>
        </w:rPr>
        <w:t xml:space="preserve">- Lựa chọn điều trị: </w:t>
      </w:r>
    </w:p>
    <w:p w14:paraId="353C6994" w14:textId="6408CB50" w:rsidR="008A19F1" w:rsidRDefault="008A19F1" w:rsidP="003D5FA9">
      <w:pPr>
        <w:spacing w:before="120" w:line="360" w:lineRule="auto"/>
        <w:rPr>
          <w:color w:val="000000"/>
        </w:rPr>
      </w:pPr>
      <w:r w:rsidRPr="008A19F1">
        <w:rPr>
          <w:rFonts w:cs="Times New Roman"/>
          <w:szCs w:val="28"/>
        </w:rPr>
        <w:t>+ Điều trị không dùng thuốc:</w:t>
      </w:r>
      <w:r>
        <w:rPr>
          <w:rFonts w:cs="Times New Roman"/>
          <w:sz w:val="24"/>
          <w:szCs w:val="24"/>
        </w:rPr>
        <w:t xml:space="preserve"> </w:t>
      </w:r>
      <w:r w:rsidRPr="009D39D6">
        <w:rPr>
          <w:color w:val="000000"/>
        </w:rPr>
        <w:t>Thay đổi lối sống: kiểm tra l</w:t>
      </w:r>
      <w:r w:rsidRPr="009D39D6">
        <w:rPr>
          <w:rFonts w:eastAsiaTheme="minorEastAsia"/>
          <w:color w:val="000000"/>
        </w:rPr>
        <w:t>ại</w:t>
      </w:r>
      <w:r w:rsidRPr="009D39D6">
        <w:rPr>
          <w:color w:val="000000"/>
        </w:rPr>
        <w:t xml:space="preserve"> Cholesterol mỗi 6 -8 tuần</w:t>
      </w:r>
      <w:r>
        <w:rPr>
          <w:color w:val="000000"/>
        </w:rPr>
        <w:t>, chế độ ăn, tập thể dục, kiểm soát cân nặng và vòng eo.</w:t>
      </w:r>
    </w:p>
    <w:p w14:paraId="001809B5" w14:textId="77777777" w:rsidR="00C73FAA" w:rsidRDefault="008A19F1" w:rsidP="003D5FA9">
      <w:pPr>
        <w:spacing w:before="120" w:line="360" w:lineRule="auto"/>
        <w:rPr>
          <w:rFonts w:cs="Times New Roman"/>
          <w:color w:val="000000"/>
        </w:rPr>
      </w:pPr>
      <w:r>
        <w:rPr>
          <w:color w:val="000000"/>
        </w:rPr>
        <w:t xml:space="preserve">+ Điều trị dùng thuốc: </w:t>
      </w:r>
      <w:r w:rsidRPr="008A19F1">
        <w:rPr>
          <w:rFonts w:cs="Times New Roman"/>
          <w:color w:val="000000"/>
          <w:szCs w:val="28"/>
        </w:rPr>
        <w:t>Sử dụng Statin liều cao 40mg/ngày</w:t>
      </w:r>
      <w:r w:rsidRPr="009D39D6">
        <w:rPr>
          <w:rFonts w:cs="Times New Roman"/>
          <w:color w:val="000000"/>
          <w:sz w:val="24"/>
          <w:szCs w:val="24"/>
        </w:rPr>
        <w:t xml:space="preserve"> (</w:t>
      </w:r>
      <w:r w:rsidRPr="008A19F1">
        <w:rPr>
          <w:rFonts w:cs="Times New Roman"/>
          <w:color w:val="000000"/>
        </w:rPr>
        <w:t>uống tối x 1l/ngày)</w:t>
      </w:r>
    </w:p>
    <w:p w14:paraId="1AC73918" w14:textId="77777777" w:rsidR="00C73FAA" w:rsidRPr="00C73FAA" w:rsidRDefault="00C73FAA" w:rsidP="00C73FAA">
      <w:pPr>
        <w:spacing w:before="120" w:after="0" w:line="360" w:lineRule="auto"/>
        <w:rPr>
          <w:rFonts w:cs="Times New Roman"/>
          <w:b/>
          <w:szCs w:val="28"/>
        </w:rPr>
      </w:pPr>
      <w:r w:rsidRPr="00C73FAA">
        <w:rPr>
          <w:rFonts w:cs="Times New Roman"/>
          <w:b/>
          <w:szCs w:val="28"/>
        </w:rPr>
        <w:t>3.3.3. Tăng huyết áp</w:t>
      </w:r>
    </w:p>
    <w:p w14:paraId="00B98FF8" w14:textId="77777777" w:rsidR="00C73FAA" w:rsidRDefault="00C73FAA" w:rsidP="00C73FAA">
      <w:pPr>
        <w:spacing w:before="120" w:line="360" w:lineRule="auto"/>
        <w:rPr>
          <w:rFonts w:cs="Times New Roman"/>
          <w:sz w:val="24"/>
          <w:szCs w:val="24"/>
        </w:rPr>
      </w:pPr>
      <w:r>
        <w:rPr>
          <w:rFonts w:cs="Times New Roman"/>
          <w:b/>
          <w:bCs/>
          <w:color w:val="000000"/>
        </w:rPr>
        <w:t xml:space="preserve">- </w:t>
      </w:r>
      <w:r w:rsidRPr="00C73FAA">
        <w:rPr>
          <w:rFonts w:cs="Times New Roman"/>
          <w:color w:val="000000"/>
        </w:rPr>
        <w:t>Vấn đề:</w:t>
      </w:r>
      <w:r>
        <w:rPr>
          <w:rFonts w:cs="Times New Roman"/>
          <w:b/>
          <w:bCs/>
          <w:color w:val="000000"/>
        </w:rPr>
        <w:t xml:space="preserve"> </w:t>
      </w:r>
      <w:r w:rsidR="008A19F1" w:rsidRPr="009D39D6">
        <w:rPr>
          <w:rFonts w:cs="Times New Roman"/>
          <w:b/>
          <w:bCs/>
          <w:color w:val="000000"/>
        </w:rPr>
        <w:t xml:space="preserve"> </w:t>
      </w:r>
      <w:r w:rsidRPr="00C73FAA">
        <w:rPr>
          <w:rFonts w:cs="Times New Roman"/>
          <w:szCs w:val="28"/>
        </w:rPr>
        <w:t>Huyết áp: 124/90mgHg</w:t>
      </w:r>
      <w:r w:rsidRPr="009D39D6">
        <w:rPr>
          <w:rFonts w:cs="Times New Roman"/>
          <w:sz w:val="24"/>
          <w:szCs w:val="24"/>
        </w:rPr>
        <w:t xml:space="preserve"> </w:t>
      </w:r>
    </w:p>
    <w:p w14:paraId="7D39692E" w14:textId="4D479F58" w:rsidR="00C73FAA" w:rsidRDefault="00C73FAA" w:rsidP="00C73FAA">
      <w:pPr>
        <w:spacing w:before="120" w:line="360" w:lineRule="auto"/>
        <w:rPr>
          <w:rFonts w:cs="Times New Roman"/>
          <w:szCs w:val="28"/>
        </w:rPr>
      </w:pPr>
      <w:r w:rsidRPr="00C73FAA">
        <w:rPr>
          <w:rFonts w:cs="Times New Roman"/>
          <w:szCs w:val="28"/>
        </w:rPr>
        <w:t xml:space="preserve">- Nguyên nhân: Huyết áp: 124/90mgHg -&gt; </w:t>
      </w:r>
      <w:r w:rsidRPr="00C73FAA">
        <w:rPr>
          <w:rFonts w:cs="Times New Roman"/>
          <w:szCs w:val="28"/>
          <w:shd w:val="clear" w:color="auto" w:fill="FAF9F8"/>
        </w:rPr>
        <w:t>tăng HA tâm trương (tăng HA độ 1)</w:t>
      </w:r>
      <w:r w:rsidRPr="00C73FAA">
        <w:rPr>
          <w:rFonts w:cs="Times New Roman"/>
          <w:szCs w:val="28"/>
        </w:rPr>
        <w:t>, Nguy cơ tim mạch cao (yếu tố nguy cơ ĐTĐ)</w:t>
      </w:r>
    </w:p>
    <w:p w14:paraId="78C4F997" w14:textId="0BE7E96B" w:rsidR="00C73FAA" w:rsidRDefault="00C73FAA" w:rsidP="00C73FAA">
      <w:pPr>
        <w:spacing w:before="120" w:line="360" w:lineRule="auto"/>
        <w:rPr>
          <w:rStyle w:val="s1ppyq"/>
          <w:color w:val="000000"/>
        </w:rPr>
      </w:pPr>
      <w:r>
        <w:rPr>
          <w:rFonts w:cs="Times New Roman"/>
          <w:szCs w:val="28"/>
        </w:rPr>
        <w:t>- Yếu tố nguy cơ: thói quen hút thuốc lá, béo phì</w:t>
      </w:r>
      <w:r w:rsidR="00E52BEA">
        <w:rPr>
          <w:rFonts w:cs="Times New Roman"/>
          <w:szCs w:val="28"/>
        </w:rPr>
        <w:t xml:space="preserve">, tuổi &gt; 45, </w:t>
      </w:r>
      <w:r w:rsidR="00E52BEA" w:rsidRPr="009D39D6">
        <w:rPr>
          <w:rStyle w:val="s1ppyq"/>
          <w:color w:val="000000"/>
        </w:rPr>
        <w:t>Có tiền sử bệnh Đái tháo đường type 2</w:t>
      </w:r>
      <w:r w:rsidR="00E52BEA">
        <w:rPr>
          <w:rStyle w:val="s1ppyq"/>
          <w:color w:val="000000"/>
        </w:rPr>
        <w:t xml:space="preserve">, </w:t>
      </w:r>
      <w:r w:rsidR="00E52BEA" w:rsidRPr="009D39D6">
        <w:rPr>
          <w:rStyle w:val="s1ppyq"/>
          <w:color w:val="000000"/>
        </w:rPr>
        <w:t>Có tiền sử bệnh rối loạn lipid huyết</w:t>
      </w:r>
      <w:r w:rsidR="00E52BEA">
        <w:rPr>
          <w:rStyle w:val="s1ppyq"/>
          <w:color w:val="000000"/>
        </w:rPr>
        <w:t>.</w:t>
      </w:r>
    </w:p>
    <w:p w14:paraId="225EE48C" w14:textId="4C27B228" w:rsidR="00E52BEA" w:rsidRDefault="00E52BEA" w:rsidP="00C73FAA">
      <w:pPr>
        <w:spacing w:before="120" w:line="360" w:lineRule="auto"/>
        <w:rPr>
          <w:color w:val="000000"/>
        </w:rPr>
      </w:pPr>
      <w:r>
        <w:rPr>
          <w:rStyle w:val="s1ppyq"/>
          <w:color w:val="000000"/>
        </w:rPr>
        <w:t xml:space="preserve">- Đánh giá điều trị hiện thời: </w:t>
      </w:r>
      <w:r w:rsidRPr="009D39D6">
        <w:rPr>
          <w:color w:val="000000"/>
        </w:rPr>
        <w:t>Hiện tại dùng thuốc ức chế men chuyển lisinopril liều 20mg/ ngày</w:t>
      </w:r>
      <w:r>
        <w:rPr>
          <w:color w:val="000000"/>
        </w:rPr>
        <w:t xml:space="preserve">, </w:t>
      </w:r>
      <w:r w:rsidRPr="00E52BEA">
        <w:rPr>
          <w:color w:val="000000"/>
        </w:rPr>
        <w:t>l</w:t>
      </w:r>
      <w:r w:rsidRPr="009D39D6">
        <w:rPr>
          <w:color w:val="000000"/>
        </w:rPr>
        <w:t>iều hiện tại chưa phải là liều cao nhất nên vẫn có thể tăng liều và theo dõi HA</w:t>
      </w:r>
      <w:r>
        <w:rPr>
          <w:color w:val="000000"/>
        </w:rPr>
        <w:t xml:space="preserve"> </w:t>
      </w:r>
      <w:r w:rsidRPr="009D39D6">
        <w:rPr>
          <w:color w:val="000000"/>
        </w:rPr>
        <w:t xml:space="preserve">(cao nhất là 40 mg/ngày). </w:t>
      </w:r>
      <w:r>
        <w:rPr>
          <w:color w:val="000000"/>
        </w:rPr>
        <w:t xml:space="preserve"> </w:t>
      </w:r>
    </w:p>
    <w:p w14:paraId="24282D3B" w14:textId="3F08607C" w:rsidR="00E52BEA" w:rsidRDefault="00E52BEA" w:rsidP="00C73FAA">
      <w:pPr>
        <w:spacing w:before="120" w:line="360" w:lineRule="auto"/>
        <w:rPr>
          <w:color w:val="000000"/>
        </w:rPr>
      </w:pPr>
      <w:r>
        <w:rPr>
          <w:color w:val="000000"/>
        </w:rPr>
        <w:lastRenderedPageBreak/>
        <w:t xml:space="preserve">- Lựa chọn điều trị: </w:t>
      </w:r>
      <w:r w:rsidRPr="009D39D6">
        <w:rPr>
          <w:color w:val="000000"/>
        </w:rPr>
        <w:t>Theo dõi: huyết áp - nhịp tim</w:t>
      </w:r>
      <w:r>
        <w:rPr>
          <w:color w:val="000000"/>
        </w:rPr>
        <w:t>, thay đổi lối sống, thay đổi chế độ ăn, ăn nhạt.</w:t>
      </w:r>
    </w:p>
    <w:p w14:paraId="37B8CD76" w14:textId="77777777" w:rsidR="00E52BEA" w:rsidRDefault="00E52BEA" w:rsidP="00E52BEA">
      <w:pPr>
        <w:spacing w:before="120" w:after="0" w:line="360" w:lineRule="auto"/>
        <w:rPr>
          <w:rFonts w:cs="Times New Roman"/>
          <w:b/>
          <w:color w:val="000000" w:themeColor="text1"/>
          <w:szCs w:val="28"/>
        </w:rPr>
      </w:pPr>
      <w:r w:rsidRPr="00E52BEA">
        <w:rPr>
          <w:rFonts w:cs="Times New Roman"/>
          <w:b/>
          <w:color w:val="000000" w:themeColor="text1"/>
          <w:szCs w:val="28"/>
        </w:rPr>
        <w:t>Phần P: Lập kế hoạch điều trị</w:t>
      </w:r>
    </w:p>
    <w:p w14:paraId="2B740F7A" w14:textId="3161D1E3" w:rsidR="00E52BEA" w:rsidRPr="00E64DD9" w:rsidRDefault="00E52BEA" w:rsidP="00E52BEA">
      <w:pPr>
        <w:pStyle w:val="ListParagraph"/>
        <w:numPr>
          <w:ilvl w:val="0"/>
          <w:numId w:val="2"/>
        </w:numPr>
        <w:spacing w:before="120" w:after="0" w:line="360" w:lineRule="auto"/>
        <w:rPr>
          <w:rFonts w:cs="Times New Roman"/>
          <w:b/>
          <w:color w:val="000000" w:themeColor="text1"/>
          <w:sz w:val="28"/>
          <w:szCs w:val="28"/>
        </w:rPr>
      </w:pPr>
      <w:r w:rsidRPr="00E64DD9">
        <w:rPr>
          <w:rFonts w:cs="Times New Roman"/>
          <w:b/>
          <w:color w:val="000000" w:themeColor="text1"/>
          <w:sz w:val="28"/>
          <w:szCs w:val="28"/>
        </w:rPr>
        <w:t>Mục tiêu điều trị:</w:t>
      </w:r>
    </w:p>
    <w:p w14:paraId="204E358B" w14:textId="77777777" w:rsidR="00E52BEA" w:rsidRPr="00E64DD9" w:rsidRDefault="00E52BEA" w:rsidP="00E52BEA">
      <w:pPr>
        <w:pStyle w:val="ListParagraph"/>
        <w:numPr>
          <w:ilvl w:val="0"/>
          <w:numId w:val="1"/>
        </w:numPr>
        <w:spacing w:before="120" w:after="0" w:line="360" w:lineRule="auto"/>
        <w:rPr>
          <w:rFonts w:cs="Times New Roman"/>
          <w:bCs/>
          <w:color w:val="000000" w:themeColor="text1"/>
          <w:sz w:val="28"/>
          <w:szCs w:val="28"/>
        </w:rPr>
      </w:pPr>
      <w:r w:rsidRPr="00E64DD9">
        <w:rPr>
          <w:rFonts w:cs="Times New Roman"/>
          <w:bCs/>
          <w:color w:val="000000" w:themeColor="text1"/>
          <w:sz w:val="28"/>
          <w:szCs w:val="28"/>
        </w:rPr>
        <w:t>Đái tháo đường:</w:t>
      </w:r>
    </w:p>
    <w:p w14:paraId="5D3B8BDA" w14:textId="557C657C" w:rsidR="00E52BEA" w:rsidRPr="00E52BEA" w:rsidRDefault="00E52BEA" w:rsidP="00E52BEA">
      <w:pPr>
        <w:pStyle w:val="ListParagraph"/>
        <w:spacing w:before="120" w:after="0" w:line="360" w:lineRule="auto"/>
        <w:ind w:left="502"/>
        <w:rPr>
          <w:rFonts w:cs="Times New Roman"/>
          <w:bCs/>
          <w:color w:val="000000" w:themeColor="text1"/>
          <w:szCs w:val="28"/>
        </w:rPr>
      </w:pPr>
      <w:r>
        <w:rPr>
          <w:rFonts w:cs="Times New Roman"/>
          <w:bCs/>
          <w:color w:val="000000" w:themeColor="text1"/>
          <w:szCs w:val="28"/>
        </w:rPr>
        <w:t xml:space="preserve"> + </w:t>
      </w:r>
      <w:r w:rsidRPr="00E52BEA">
        <w:rPr>
          <w:bCs/>
          <w:color w:val="000000"/>
          <w:sz w:val="28"/>
          <w:szCs w:val="28"/>
        </w:rPr>
        <w:t>Mục tiêu ngắn hạn</w:t>
      </w:r>
      <w:r w:rsidRPr="00E52BEA">
        <w:rPr>
          <w:color w:val="000000"/>
          <w:sz w:val="28"/>
          <w:szCs w:val="28"/>
        </w:rPr>
        <w:t>: kiểm soát HbA1c &lt; 7%</w:t>
      </w:r>
    </w:p>
    <w:p w14:paraId="108184EC" w14:textId="1E87A973" w:rsidR="00E52BEA" w:rsidRDefault="00E52BEA" w:rsidP="00E52BEA">
      <w:pPr>
        <w:pStyle w:val="NormalWeb"/>
        <w:spacing w:before="120" w:beforeAutospacing="0" w:after="0" w:afterAutospacing="0" w:line="360" w:lineRule="auto"/>
        <w:ind w:left="502"/>
        <w:textAlignment w:val="baseline"/>
        <w:rPr>
          <w:rFonts w:eastAsiaTheme="minorEastAsia"/>
          <w:color w:val="000000"/>
          <w:sz w:val="28"/>
          <w:szCs w:val="28"/>
        </w:rPr>
      </w:pPr>
      <w:r>
        <w:rPr>
          <w:color w:val="000000"/>
        </w:rPr>
        <w:t xml:space="preserve">+ </w:t>
      </w:r>
      <w:r w:rsidRPr="00E52BEA">
        <w:rPr>
          <w:color w:val="000000"/>
          <w:sz w:val="28"/>
          <w:szCs w:val="28"/>
        </w:rPr>
        <w:t xml:space="preserve">Mục tiêu dài hạn: </w:t>
      </w:r>
      <w:r w:rsidRPr="00E52BEA">
        <w:rPr>
          <w:rFonts w:eastAsiaTheme="minorEastAsia"/>
          <w:color w:val="000000"/>
          <w:sz w:val="28"/>
          <w:szCs w:val="28"/>
        </w:rPr>
        <w:t>kiểm soát cân nặng, duy trì mức đường huyết mục tiêu, ngăn ngừa tăng đường huyết, hạ đường huyết quá mức</w:t>
      </w:r>
    </w:p>
    <w:p w14:paraId="321304D8" w14:textId="4BA39BA4" w:rsidR="00E64DD9" w:rsidRPr="00E64DD9" w:rsidRDefault="00E64DD9" w:rsidP="00E64DD9">
      <w:pPr>
        <w:pStyle w:val="NormalWeb"/>
        <w:numPr>
          <w:ilvl w:val="0"/>
          <w:numId w:val="1"/>
        </w:numPr>
        <w:spacing w:before="120" w:beforeAutospacing="0" w:after="0" w:afterAutospacing="0" w:line="360" w:lineRule="auto"/>
        <w:textAlignment w:val="baseline"/>
        <w:rPr>
          <w:rFonts w:eastAsiaTheme="minorEastAsia"/>
          <w:color w:val="000000"/>
          <w:sz w:val="28"/>
          <w:szCs w:val="28"/>
        </w:rPr>
      </w:pPr>
      <w:r w:rsidRPr="00E64DD9">
        <w:rPr>
          <w:rFonts w:eastAsiaTheme="minorEastAsia"/>
          <w:color w:val="000000"/>
          <w:sz w:val="28"/>
          <w:szCs w:val="28"/>
        </w:rPr>
        <w:t>Tăng huyết áp:</w:t>
      </w:r>
    </w:p>
    <w:p w14:paraId="59D80EBF" w14:textId="3B121125" w:rsidR="00E64DD9" w:rsidRPr="00E64DD9" w:rsidRDefault="00E64DD9" w:rsidP="00E64DD9">
      <w:pPr>
        <w:pStyle w:val="NormalWeb"/>
        <w:spacing w:before="120" w:beforeAutospacing="0" w:after="0" w:afterAutospacing="0" w:line="360" w:lineRule="auto"/>
        <w:ind w:left="502"/>
        <w:textAlignment w:val="baseline"/>
        <w:rPr>
          <w:color w:val="000000"/>
          <w:sz w:val="28"/>
          <w:szCs w:val="28"/>
        </w:rPr>
      </w:pPr>
      <w:r w:rsidRPr="00E64DD9">
        <w:rPr>
          <w:rFonts w:eastAsiaTheme="minorEastAsia"/>
          <w:color w:val="000000"/>
          <w:sz w:val="28"/>
          <w:szCs w:val="28"/>
        </w:rPr>
        <w:t xml:space="preserve">+ Mục tiêu ngắn hạn: đưa HA </w:t>
      </w:r>
      <w:r w:rsidRPr="00E64DD9">
        <w:rPr>
          <w:color w:val="000000"/>
          <w:sz w:val="28"/>
          <w:szCs w:val="28"/>
        </w:rPr>
        <w:t xml:space="preserve">&lt; 140/90mmHg </w:t>
      </w:r>
    </w:p>
    <w:p w14:paraId="60C680C1" w14:textId="534C9636" w:rsidR="00E64DD9" w:rsidRDefault="00E64DD9" w:rsidP="00E64DD9">
      <w:pPr>
        <w:pStyle w:val="NormalWeb"/>
        <w:spacing w:before="120" w:beforeAutospacing="0" w:after="0" w:afterAutospacing="0" w:line="360" w:lineRule="auto"/>
        <w:ind w:left="502"/>
        <w:textAlignment w:val="baseline"/>
        <w:rPr>
          <w:color w:val="000000"/>
          <w:sz w:val="28"/>
          <w:szCs w:val="28"/>
        </w:rPr>
      </w:pPr>
      <w:r w:rsidRPr="00E64DD9">
        <w:rPr>
          <w:color w:val="000000"/>
          <w:sz w:val="28"/>
          <w:szCs w:val="28"/>
        </w:rPr>
        <w:t>+ Mục tiêu dài hạn:</w:t>
      </w:r>
      <w:r>
        <w:rPr>
          <w:color w:val="000000"/>
          <w:sz w:val="28"/>
          <w:szCs w:val="28"/>
        </w:rPr>
        <w:t xml:space="preserve"> </w:t>
      </w:r>
      <w:r w:rsidRPr="00E64DD9">
        <w:rPr>
          <w:color w:val="000000"/>
          <w:sz w:val="28"/>
          <w:szCs w:val="28"/>
        </w:rPr>
        <w:t>duy trì mức HA mục tiêu; làm chậm tiến triển bệnh</w:t>
      </w:r>
    </w:p>
    <w:p w14:paraId="45CC8F7C" w14:textId="14F22F29" w:rsidR="00E64DD9" w:rsidRDefault="00E64DD9" w:rsidP="00E64DD9">
      <w:pPr>
        <w:pStyle w:val="NormalWeb"/>
        <w:numPr>
          <w:ilvl w:val="0"/>
          <w:numId w:val="1"/>
        </w:numPr>
        <w:spacing w:before="120" w:beforeAutospacing="0" w:after="0" w:afterAutospacing="0" w:line="360" w:lineRule="auto"/>
        <w:textAlignment w:val="baseline"/>
        <w:rPr>
          <w:rFonts w:eastAsiaTheme="minorEastAsia"/>
          <w:color w:val="000000"/>
          <w:sz w:val="28"/>
          <w:szCs w:val="28"/>
        </w:rPr>
      </w:pPr>
      <w:r>
        <w:rPr>
          <w:rFonts w:eastAsiaTheme="minorEastAsia"/>
          <w:color w:val="000000"/>
          <w:sz w:val="28"/>
          <w:szCs w:val="28"/>
        </w:rPr>
        <w:t>Rối loạn lipid:</w:t>
      </w:r>
    </w:p>
    <w:p w14:paraId="0FD44B0B" w14:textId="5B668F1F" w:rsidR="00E64DD9" w:rsidRPr="00E64DD9" w:rsidRDefault="00E64DD9" w:rsidP="00E64DD9">
      <w:pPr>
        <w:pStyle w:val="NormalWeb"/>
        <w:spacing w:before="120" w:beforeAutospacing="0" w:after="0" w:afterAutospacing="0" w:line="360" w:lineRule="auto"/>
        <w:ind w:left="502"/>
        <w:textAlignment w:val="baseline"/>
        <w:rPr>
          <w:sz w:val="28"/>
          <w:szCs w:val="28"/>
        </w:rPr>
      </w:pPr>
      <w:r w:rsidRPr="00E64DD9">
        <w:rPr>
          <w:rFonts w:eastAsiaTheme="minorEastAsia"/>
          <w:color w:val="000000"/>
          <w:sz w:val="28"/>
          <w:szCs w:val="28"/>
        </w:rPr>
        <w:t xml:space="preserve">+ Mục tiêu ngắn hạn: giảm </w:t>
      </w:r>
      <w:r w:rsidRPr="00E64DD9">
        <w:rPr>
          <w:sz w:val="28"/>
          <w:szCs w:val="28"/>
        </w:rPr>
        <w:t xml:space="preserve">LDL-C &lt; 141 mg/dl </w:t>
      </w:r>
    </w:p>
    <w:p w14:paraId="470BF3C3" w14:textId="4BD96BAB" w:rsidR="00E64DD9" w:rsidRDefault="00E64DD9" w:rsidP="00E64DD9">
      <w:pPr>
        <w:pStyle w:val="NormalWeb"/>
        <w:spacing w:before="120" w:beforeAutospacing="0" w:after="0" w:afterAutospacing="0" w:line="360" w:lineRule="auto"/>
        <w:ind w:left="502"/>
        <w:textAlignment w:val="baseline"/>
        <w:rPr>
          <w:sz w:val="28"/>
          <w:szCs w:val="28"/>
        </w:rPr>
      </w:pPr>
      <w:r w:rsidRPr="00E64DD9">
        <w:rPr>
          <w:sz w:val="28"/>
          <w:szCs w:val="28"/>
        </w:rPr>
        <w:t>+ Mục tiêu dài hạn: phòng ngừa biến cố bệnh tim mạch xơ vữa (TMXV)</w:t>
      </w:r>
    </w:p>
    <w:p w14:paraId="031311B8" w14:textId="36B55D59" w:rsidR="00E64DD9" w:rsidRPr="00703945" w:rsidRDefault="00E64DD9" w:rsidP="00E64DD9">
      <w:pPr>
        <w:pStyle w:val="NormalWeb"/>
        <w:numPr>
          <w:ilvl w:val="0"/>
          <w:numId w:val="2"/>
        </w:numPr>
        <w:spacing w:before="120" w:beforeAutospacing="0" w:after="0" w:afterAutospacing="0" w:line="360" w:lineRule="auto"/>
        <w:textAlignment w:val="baseline"/>
        <w:rPr>
          <w:rFonts w:eastAsiaTheme="minorEastAsia"/>
          <w:b/>
          <w:bCs/>
          <w:color w:val="000000"/>
          <w:sz w:val="28"/>
          <w:szCs w:val="28"/>
        </w:rPr>
      </w:pPr>
      <w:r w:rsidRPr="00703945">
        <w:rPr>
          <w:rFonts w:eastAsiaTheme="minorEastAsia"/>
          <w:b/>
          <w:bCs/>
          <w:color w:val="000000"/>
          <w:sz w:val="28"/>
          <w:szCs w:val="28"/>
        </w:rPr>
        <w:t>Pháp đồ điều trị</w:t>
      </w:r>
    </w:p>
    <w:p w14:paraId="0FBB0D38" w14:textId="46BB993B" w:rsidR="00E64DD9" w:rsidRPr="00E64DD9" w:rsidRDefault="00E64DD9" w:rsidP="00E64DD9">
      <w:pPr>
        <w:pStyle w:val="NormalWeb"/>
        <w:numPr>
          <w:ilvl w:val="0"/>
          <w:numId w:val="1"/>
        </w:numPr>
        <w:spacing w:before="120" w:beforeAutospacing="0" w:after="0" w:afterAutospacing="0" w:line="360" w:lineRule="auto"/>
        <w:textAlignment w:val="baseline"/>
        <w:rPr>
          <w:rStyle w:val="s1ppyq"/>
          <w:rFonts w:eastAsiaTheme="minorEastAsia"/>
          <w:color w:val="000000"/>
          <w:sz w:val="28"/>
          <w:szCs w:val="28"/>
        </w:rPr>
      </w:pPr>
      <w:r>
        <w:rPr>
          <w:rFonts w:eastAsiaTheme="minorEastAsia"/>
          <w:color w:val="000000"/>
          <w:sz w:val="28"/>
          <w:szCs w:val="28"/>
        </w:rPr>
        <w:t xml:space="preserve">Đái tháo đường: Nhóm SGL-T2 </w:t>
      </w:r>
      <w:r w:rsidRPr="00E64DD9">
        <w:rPr>
          <w:rStyle w:val="s1ppyq"/>
          <w:color w:val="000000"/>
          <w:sz w:val="28"/>
          <w:szCs w:val="28"/>
        </w:rPr>
        <w:t>Thuốc dapagliflozin (10mg/ ngày, uống 1 lần)</w:t>
      </w:r>
    </w:p>
    <w:p w14:paraId="59B86606" w14:textId="6725CE9D" w:rsidR="00E64DD9" w:rsidRPr="00E64DD9" w:rsidRDefault="00E64DD9" w:rsidP="00E64DD9">
      <w:pPr>
        <w:pStyle w:val="NormalWeb"/>
        <w:numPr>
          <w:ilvl w:val="0"/>
          <w:numId w:val="1"/>
        </w:numPr>
        <w:spacing w:before="120" w:beforeAutospacing="0" w:after="0" w:afterAutospacing="0" w:line="360" w:lineRule="auto"/>
        <w:textAlignment w:val="baseline"/>
        <w:rPr>
          <w:rFonts w:eastAsiaTheme="minorEastAsia"/>
          <w:color w:val="000000"/>
          <w:sz w:val="28"/>
          <w:szCs w:val="28"/>
        </w:rPr>
      </w:pPr>
      <w:r>
        <w:rPr>
          <w:rStyle w:val="s1ppyq"/>
          <w:color w:val="000000"/>
          <w:sz w:val="28"/>
          <w:szCs w:val="28"/>
        </w:rPr>
        <w:t>Tăng huyết áp</w:t>
      </w:r>
      <w:r w:rsidRPr="00E64DD9">
        <w:rPr>
          <w:rStyle w:val="s1ppyq"/>
          <w:color w:val="000000"/>
          <w:sz w:val="28"/>
          <w:szCs w:val="28"/>
        </w:rPr>
        <w:t xml:space="preserve">: </w:t>
      </w:r>
      <w:r>
        <w:rPr>
          <w:color w:val="000000"/>
          <w:sz w:val="28"/>
          <w:szCs w:val="28"/>
        </w:rPr>
        <w:t>E</w:t>
      </w:r>
      <w:r w:rsidRPr="00E64DD9">
        <w:rPr>
          <w:color w:val="000000"/>
          <w:sz w:val="28"/>
          <w:szCs w:val="28"/>
        </w:rPr>
        <w:t>nalapril 5 mg x 1 lần/ngày</w:t>
      </w:r>
    </w:p>
    <w:p w14:paraId="6B9B3546" w14:textId="6683D2D2" w:rsidR="00703945" w:rsidRPr="00703945" w:rsidRDefault="00E64DD9" w:rsidP="00703945">
      <w:pPr>
        <w:pStyle w:val="ListParagraph"/>
        <w:numPr>
          <w:ilvl w:val="0"/>
          <w:numId w:val="1"/>
        </w:numPr>
        <w:spacing w:before="120" w:line="360" w:lineRule="auto"/>
        <w:rPr>
          <w:rFonts w:cs="Times New Roman"/>
          <w:szCs w:val="28"/>
        </w:rPr>
      </w:pPr>
      <w:r w:rsidRPr="00703945">
        <w:rPr>
          <w:color w:val="000000"/>
          <w:sz w:val="28"/>
          <w:szCs w:val="28"/>
        </w:rPr>
        <w:t>Rối loạn lipid:</w:t>
      </w:r>
      <w:r w:rsidRPr="00703945">
        <w:rPr>
          <w:color w:val="000000"/>
          <w:szCs w:val="28"/>
        </w:rPr>
        <w:t xml:space="preserve"> </w:t>
      </w:r>
      <w:r w:rsidR="00703945" w:rsidRPr="00703945">
        <w:rPr>
          <w:rFonts w:cs="Times New Roman"/>
          <w:szCs w:val="28"/>
        </w:rPr>
        <w:t>Nên bắt đầu lại 1 thuốc Statin cường độ cao Atorvastatin 40 và 80 mg/lần /ngày, uống 1 lần/ ngày vào buổi tối</w:t>
      </w:r>
    </w:p>
    <w:p w14:paraId="77BD0646" w14:textId="3C57A95A" w:rsidR="00E64DD9" w:rsidRPr="00E64DD9" w:rsidRDefault="00E64DD9" w:rsidP="00703945">
      <w:pPr>
        <w:pStyle w:val="NormalWeb"/>
        <w:spacing w:before="120" w:beforeAutospacing="0" w:after="0" w:afterAutospacing="0" w:line="360" w:lineRule="auto"/>
        <w:ind w:left="502"/>
        <w:textAlignment w:val="baseline"/>
        <w:rPr>
          <w:rFonts w:eastAsiaTheme="minorEastAsia"/>
          <w:color w:val="000000"/>
          <w:sz w:val="28"/>
          <w:szCs w:val="28"/>
        </w:rPr>
      </w:pPr>
    </w:p>
    <w:p w14:paraId="1790B782" w14:textId="77777777" w:rsidR="00E52BEA" w:rsidRPr="009D39D6" w:rsidRDefault="00E52BEA" w:rsidP="00E52BEA">
      <w:pPr>
        <w:pStyle w:val="NormalWeb"/>
        <w:spacing w:before="120" w:beforeAutospacing="0" w:after="0" w:afterAutospacing="0" w:line="360" w:lineRule="auto"/>
        <w:ind w:left="502"/>
        <w:textAlignment w:val="baseline"/>
        <w:rPr>
          <w:color w:val="000000"/>
        </w:rPr>
      </w:pPr>
    </w:p>
    <w:p w14:paraId="29503DE6" w14:textId="53D4FE3E" w:rsidR="00E52BEA" w:rsidRPr="009D39D6" w:rsidRDefault="00E52BEA" w:rsidP="00E52BEA">
      <w:pPr>
        <w:pStyle w:val="NormalWeb"/>
        <w:spacing w:before="120" w:beforeAutospacing="0" w:after="0" w:afterAutospacing="0" w:line="360" w:lineRule="auto"/>
        <w:ind w:left="2268"/>
        <w:textAlignment w:val="baseline"/>
        <w:rPr>
          <w:color w:val="000000"/>
        </w:rPr>
      </w:pPr>
    </w:p>
    <w:p w14:paraId="7A4DD33C" w14:textId="066374A1" w:rsidR="00E52BEA" w:rsidRPr="00E52BEA" w:rsidRDefault="00E52BEA" w:rsidP="00E52BEA">
      <w:pPr>
        <w:pStyle w:val="ListParagraph"/>
        <w:spacing w:before="120" w:after="0" w:line="360" w:lineRule="auto"/>
        <w:ind w:left="2268"/>
        <w:rPr>
          <w:rFonts w:cs="Times New Roman"/>
          <w:bCs/>
          <w:color w:val="000000" w:themeColor="text1"/>
          <w:szCs w:val="28"/>
        </w:rPr>
      </w:pPr>
    </w:p>
    <w:p w14:paraId="6AA0C04F" w14:textId="77777777" w:rsidR="00E52BEA" w:rsidRPr="00C73FAA" w:rsidRDefault="00E52BEA" w:rsidP="00C73FAA">
      <w:pPr>
        <w:spacing w:before="120" w:line="360" w:lineRule="auto"/>
        <w:rPr>
          <w:rFonts w:cs="Times New Roman"/>
          <w:szCs w:val="28"/>
        </w:rPr>
      </w:pPr>
    </w:p>
    <w:p w14:paraId="4FD1B5D5" w14:textId="77777777" w:rsidR="00C73FAA" w:rsidRPr="009D39D6" w:rsidRDefault="00C73FAA" w:rsidP="00C73FAA">
      <w:pPr>
        <w:spacing w:before="120" w:line="360" w:lineRule="auto"/>
        <w:rPr>
          <w:rFonts w:cs="Times New Roman"/>
          <w:sz w:val="24"/>
          <w:szCs w:val="24"/>
        </w:rPr>
      </w:pPr>
    </w:p>
    <w:p w14:paraId="2268FD74" w14:textId="69D4CD7F" w:rsidR="008A19F1" w:rsidRPr="003D5FA9" w:rsidRDefault="008A19F1" w:rsidP="003D5FA9">
      <w:pPr>
        <w:spacing w:before="120" w:line="360" w:lineRule="auto"/>
        <w:rPr>
          <w:rFonts w:cs="Times New Roman"/>
          <w:sz w:val="24"/>
          <w:szCs w:val="24"/>
        </w:rPr>
      </w:pPr>
    </w:p>
    <w:p w14:paraId="49673FC9" w14:textId="6BAACCEC" w:rsidR="003D5FA9" w:rsidRPr="003D5FA9" w:rsidRDefault="003D5FA9" w:rsidP="002C1705">
      <w:pPr>
        <w:spacing w:before="120" w:line="360" w:lineRule="auto"/>
        <w:rPr>
          <w:rFonts w:eastAsia="Times New Roman" w:cs="Times New Roman"/>
          <w:color w:val="000000" w:themeColor="text1"/>
          <w:szCs w:val="28"/>
        </w:rPr>
      </w:pPr>
    </w:p>
    <w:p w14:paraId="13367374" w14:textId="2840B4B1" w:rsidR="002C1705" w:rsidRPr="002C1705" w:rsidRDefault="002C1705" w:rsidP="00947381">
      <w:pPr>
        <w:shd w:val="clear" w:color="auto" w:fill="FAF9F8"/>
        <w:spacing w:before="120" w:after="0" w:line="360" w:lineRule="auto"/>
        <w:rPr>
          <w:rFonts w:cs="Times New Roman"/>
          <w:b/>
          <w:szCs w:val="28"/>
        </w:rPr>
      </w:pPr>
    </w:p>
    <w:p w14:paraId="41B9B4BB" w14:textId="66525E6E" w:rsidR="00947381" w:rsidRPr="00947381" w:rsidRDefault="00947381" w:rsidP="00947381">
      <w:pPr>
        <w:shd w:val="clear" w:color="auto" w:fill="FAF9F8"/>
        <w:spacing w:before="120" w:after="0" w:line="360" w:lineRule="auto"/>
        <w:ind w:left="142"/>
        <w:rPr>
          <w:rFonts w:cs="Times New Roman"/>
          <w:szCs w:val="28"/>
        </w:rPr>
      </w:pPr>
    </w:p>
    <w:p w14:paraId="0A881F6E" w14:textId="77777777" w:rsidR="00947381" w:rsidRPr="00947381" w:rsidRDefault="00947381" w:rsidP="00947381">
      <w:pPr>
        <w:pStyle w:val="ListParagraph"/>
        <w:shd w:val="clear" w:color="auto" w:fill="FAF9F8"/>
        <w:spacing w:before="120" w:after="0" w:line="360" w:lineRule="auto"/>
        <w:ind w:left="502"/>
        <w:rPr>
          <w:rFonts w:cs="Times New Roman"/>
          <w:sz w:val="28"/>
          <w:szCs w:val="28"/>
        </w:rPr>
      </w:pPr>
    </w:p>
    <w:p w14:paraId="77C110C2" w14:textId="77777777" w:rsidR="00947381" w:rsidRPr="00947381" w:rsidRDefault="00947381" w:rsidP="00947381"/>
    <w:p w14:paraId="1DDC3D1B" w14:textId="77777777" w:rsidR="00AB1F36" w:rsidRPr="00AB1F36" w:rsidRDefault="00AB1F36" w:rsidP="00AB1F36">
      <w:pPr>
        <w:shd w:val="clear" w:color="auto" w:fill="FAF9F8"/>
        <w:spacing w:before="120" w:after="0" w:line="360" w:lineRule="auto"/>
        <w:rPr>
          <w:rFonts w:cs="Times New Roman"/>
          <w:szCs w:val="28"/>
        </w:rPr>
      </w:pPr>
    </w:p>
    <w:p w14:paraId="60ABBC4D" w14:textId="77777777" w:rsidR="00AB1F36" w:rsidRPr="00AB1F36" w:rsidRDefault="00AB1F36" w:rsidP="00C32992">
      <w:pPr>
        <w:pStyle w:val="NormalWeb"/>
        <w:rPr>
          <w:color w:val="000000"/>
          <w:sz w:val="28"/>
          <w:szCs w:val="28"/>
        </w:rPr>
      </w:pPr>
    </w:p>
    <w:p w14:paraId="279F45F5" w14:textId="77777777" w:rsidR="00C32992" w:rsidRDefault="00C32992" w:rsidP="00C32992">
      <w:pPr>
        <w:pStyle w:val="NormalWeb"/>
        <w:rPr>
          <w:color w:val="000000"/>
          <w:sz w:val="27"/>
          <w:szCs w:val="27"/>
        </w:rPr>
      </w:pPr>
    </w:p>
    <w:p w14:paraId="780DCD75" w14:textId="77777777" w:rsidR="00C32992" w:rsidRDefault="00C32992" w:rsidP="00C32992">
      <w:pPr>
        <w:pStyle w:val="NormalWeb"/>
        <w:rPr>
          <w:color w:val="000000"/>
          <w:sz w:val="27"/>
          <w:szCs w:val="27"/>
        </w:rPr>
      </w:pPr>
    </w:p>
    <w:p w14:paraId="05CB0E8A" w14:textId="77777777" w:rsidR="00C32992" w:rsidRDefault="00C32992"/>
    <w:sectPr w:rsidR="00C32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D0212"/>
    <w:multiLevelType w:val="hybridMultilevel"/>
    <w:tmpl w:val="90E40040"/>
    <w:lvl w:ilvl="0" w:tplc="4360492C">
      <w:start w:val="1"/>
      <w:numFmt w:val="bullet"/>
      <w:lvlText w:val="-"/>
      <w:lvlJc w:val="left"/>
      <w:pPr>
        <w:ind w:left="502"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3B076DE"/>
    <w:multiLevelType w:val="hybridMultilevel"/>
    <w:tmpl w:val="7C06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472185">
    <w:abstractNumId w:val="0"/>
  </w:num>
  <w:num w:numId="2" w16cid:durableId="1255824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92"/>
    <w:rsid w:val="002346AF"/>
    <w:rsid w:val="002C1705"/>
    <w:rsid w:val="003D5FA9"/>
    <w:rsid w:val="005C5A7B"/>
    <w:rsid w:val="00703945"/>
    <w:rsid w:val="007E3883"/>
    <w:rsid w:val="007F15C5"/>
    <w:rsid w:val="008A19F1"/>
    <w:rsid w:val="00947381"/>
    <w:rsid w:val="00AB056F"/>
    <w:rsid w:val="00AB1F36"/>
    <w:rsid w:val="00C32992"/>
    <w:rsid w:val="00C73FAA"/>
    <w:rsid w:val="00C90DDB"/>
    <w:rsid w:val="00E52BEA"/>
    <w:rsid w:val="00E64DD9"/>
    <w:rsid w:val="00F2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DE54"/>
  <w15:chartTrackingRefBased/>
  <w15:docId w15:val="{BACDBB53-C9A7-406A-A4FD-4BD18F4E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2992"/>
    <w:pPr>
      <w:spacing w:before="100" w:beforeAutospacing="1" w:after="100" w:afterAutospacing="1" w:line="240" w:lineRule="auto"/>
    </w:pPr>
    <w:rPr>
      <w:rFonts w:eastAsia="Times New Roman" w:cs="Times New Roman"/>
      <w:kern w:val="0"/>
      <w:sz w:val="24"/>
      <w:szCs w:val="24"/>
      <w14:ligatures w14:val="none"/>
    </w:rPr>
  </w:style>
  <w:style w:type="paragraph" w:styleId="ListParagraph">
    <w:name w:val="List Paragraph"/>
    <w:basedOn w:val="Normal"/>
    <w:uiPriority w:val="34"/>
    <w:qFormat/>
    <w:rsid w:val="00F26748"/>
    <w:pPr>
      <w:spacing w:after="200" w:line="276" w:lineRule="auto"/>
      <w:ind w:left="720"/>
      <w:contextualSpacing/>
    </w:pPr>
    <w:rPr>
      <w:rFonts w:eastAsiaTheme="minorEastAsia"/>
      <w:kern w:val="0"/>
      <w:sz w:val="26"/>
      <w:lang w:eastAsia="ja-JP"/>
      <w14:ligatures w14:val="none"/>
    </w:rPr>
  </w:style>
  <w:style w:type="character" w:customStyle="1" w:styleId="s1ppyq">
    <w:name w:val="s1ppyq"/>
    <w:basedOn w:val="DefaultParagraphFont"/>
    <w:rsid w:val="003D5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141013">
      <w:bodyDiv w:val="1"/>
      <w:marLeft w:val="0"/>
      <w:marRight w:val="0"/>
      <w:marTop w:val="0"/>
      <w:marBottom w:val="0"/>
      <w:divBdr>
        <w:top w:val="none" w:sz="0" w:space="0" w:color="auto"/>
        <w:left w:val="none" w:sz="0" w:space="0" w:color="auto"/>
        <w:bottom w:val="none" w:sz="0" w:space="0" w:color="auto"/>
        <w:right w:val="none" w:sz="0" w:space="0" w:color="auto"/>
      </w:divBdr>
    </w:div>
    <w:div w:id="1713260662">
      <w:bodyDiv w:val="1"/>
      <w:marLeft w:val="0"/>
      <w:marRight w:val="0"/>
      <w:marTop w:val="0"/>
      <w:marBottom w:val="0"/>
      <w:divBdr>
        <w:top w:val="none" w:sz="0" w:space="0" w:color="auto"/>
        <w:left w:val="none" w:sz="0" w:space="0" w:color="auto"/>
        <w:bottom w:val="none" w:sz="0" w:space="0" w:color="auto"/>
        <w:right w:val="none" w:sz="0" w:space="0" w:color="auto"/>
      </w:divBdr>
    </w:div>
    <w:div w:id="1930849945">
      <w:bodyDiv w:val="1"/>
      <w:marLeft w:val="0"/>
      <w:marRight w:val="0"/>
      <w:marTop w:val="0"/>
      <w:marBottom w:val="0"/>
      <w:divBdr>
        <w:top w:val="none" w:sz="0" w:space="0" w:color="auto"/>
        <w:left w:val="none" w:sz="0" w:space="0" w:color="auto"/>
        <w:bottom w:val="none" w:sz="0" w:space="0" w:color="auto"/>
        <w:right w:val="none" w:sz="0" w:space="0" w:color="auto"/>
      </w:divBdr>
    </w:div>
    <w:div w:id="196608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canhphan</cp:lastModifiedBy>
  <cp:revision>3</cp:revision>
  <dcterms:created xsi:type="dcterms:W3CDTF">2023-09-21T07:21:00Z</dcterms:created>
  <dcterms:modified xsi:type="dcterms:W3CDTF">2023-09-21T07:22:00Z</dcterms:modified>
</cp:coreProperties>
</file>