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49AC" w:rsidRDefault="00260D16">
      <w:pPr>
        <w:shd w:val="clear" w:color="auto" w:fill="FFFFFF"/>
        <w:spacing w:before="240" w:after="280" w:line="240" w:lineRule="auto"/>
        <w:jc w:val="center"/>
        <w:rPr>
          <w:b/>
          <w:color w:val="000000"/>
          <w:sz w:val="36"/>
          <w:szCs w:val="36"/>
        </w:rPr>
      </w:pPr>
      <w:r>
        <w:rPr>
          <w:b/>
          <w:color w:val="000000"/>
          <w:sz w:val="36"/>
          <w:szCs w:val="36"/>
        </w:rPr>
        <w:t xml:space="preserve">ĐÁNH GIÁ CHẤT LƯỢNG KỸ NĂNG </w:t>
      </w:r>
      <w:r>
        <w:rPr>
          <w:b/>
          <w:sz w:val="36"/>
          <w:szCs w:val="36"/>
        </w:rPr>
        <w:t>NÂNG CAO</w:t>
      </w:r>
    </w:p>
    <w:p w:rsidR="002D49AC" w:rsidRDefault="00260D16">
      <w:pPr>
        <w:shd w:val="clear" w:color="auto" w:fill="FFFFFF"/>
        <w:spacing w:before="240" w:after="280" w:line="240" w:lineRule="auto"/>
        <w:jc w:val="center"/>
        <w:rPr>
          <w:b/>
          <w:color w:val="000000"/>
          <w:sz w:val="36"/>
          <w:szCs w:val="36"/>
        </w:rPr>
      </w:pPr>
      <w:r>
        <w:rPr>
          <w:b/>
          <w:color w:val="000000"/>
          <w:sz w:val="36"/>
          <w:szCs w:val="36"/>
        </w:rPr>
        <w:t>MODULE 0</w:t>
      </w:r>
      <w:r>
        <w:rPr>
          <w:b/>
          <w:sz w:val="36"/>
          <w:szCs w:val="36"/>
        </w:rPr>
        <w:t>2</w:t>
      </w:r>
      <w:r>
        <w:rPr>
          <w:b/>
          <w:color w:val="000000"/>
          <w:sz w:val="36"/>
          <w:szCs w:val="36"/>
        </w:rPr>
        <w:t xml:space="preserve"> – </w:t>
      </w:r>
      <w:r w:rsidR="009A062E">
        <w:rPr>
          <w:b/>
          <w:sz w:val="36"/>
          <w:szCs w:val="36"/>
        </w:rPr>
        <w:t>REACTJS</w:t>
      </w:r>
      <w:r w:rsidR="009A062E">
        <w:rPr>
          <w:b/>
          <w:color w:val="000000"/>
          <w:sz w:val="36"/>
          <w:szCs w:val="36"/>
        </w:rPr>
        <w:t xml:space="preserve"> –PART_TIME</w:t>
      </w:r>
    </w:p>
    <w:p w:rsidR="002D49AC" w:rsidRDefault="00260D16">
      <w:pPr>
        <w:shd w:val="clear" w:color="auto" w:fill="FFFFFF"/>
        <w:spacing w:before="240" w:after="280" w:line="240" w:lineRule="auto"/>
        <w:jc w:val="center"/>
        <w:rPr>
          <w:b/>
          <w:color w:val="000000"/>
          <w:sz w:val="36"/>
          <w:szCs w:val="36"/>
        </w:rPr>
      </w:pPr>
      <w:r>
        <w:rPr>
          <w:b/>
          <w:color w:val="000000"/>
          <w:sz w:val="36"/>
          <w:szCs w:val="36"/>
        </w:rPr>
        <w:t xml:space="preserve">THỜI GIAN: </w:t>
      </w:r>
      <w:r w:rsidR="009A062E">
        <w:rPr>
          <w:b/>
          <w:sz w:val="36"/>
          <w:szCs w:val="36"/>
        </w:rPr>
        <w:t>18</w:t>
      </w:r>
      <w:r>
        <w:rPr>
          <w:b/>
          <w:color w:val="000000"/>
          <w:sz w:val="36"/>
          <w:szCs w:val="36"/>
        </w:rPr>
        <w:t>0 phút</w:t>
      </w:r>
      <w:bookmarkStart w:id="0" w:name="_GoBack"/>
      <w:bookmarkEnd w:id="0"/>
    </w:p>
    <w:p w:rsidR="002D49AC" w:rsidRDefault="00260D16">
      <w:pPr>
        <w:shd w:val="clear" w:color="auto" w:fill="FFFFFF"/>
        <w:spacing w:before="240" w:after="280" w:line="240" w:lineRule="auto"/>
        <w:jc w:val="center"/>
        <w:rPr>
          <w:b/>
          <w:color w:val="000000"/>
        </w:rPr>
      </w:pPr>
      <w:r>
        <w:rPr>
          <w:b/>
          <w:color w:val="000000"/>
        </w:rPr>
        <w:t>*******************</w:t>
      </w:r>
    </w:p>
    <w:p w:rsidR="002D49AC" w:rsidRDefault="00260D16">
      <w:pPr>
        <w:spacing w:line="276" w:lineRule="auto"/>
        <w:rPr>
          <w:b/>
          <w:color w:val="000000"/>
          <w:u w:val="single"/>
        </w:rPr>
      </w:pPr>
      <w:bookmarkStart w:id="1" w:name="_heading=h.gjdgxs" w:colFirst="0" w:colLast="0"/>
      <w:bookmarkEnd w:id="1"/>
      <w:r>
        <w:rPr>
          <w:b/>
          <w:color w:val="000000"/>
          <w:u w:val="single"/>
        </w:rPr>
        <w:t xml:space="preserve">Yêu cầu: </w:t>
      </w:r>
    </w:p>
    <w:p w:rsidR="002D49AC" w:rsidRDefault="00260D16">
      <w:pPr>
        <w:numPr>
          <w:ilvl w:val="0"/>
          <w:numId w:val="3"/>
        </w:numPr>
        <w:pBdr>
          <w:top w:val="nil"/>
          <w:left w:val="nil"/>
          <w:bottom w:val="nil"/>
          <w:right w:val="nil"/>
          <w:between w:val="nil"/>
        </w:pBdr>
        <w:spacing w:after="0" w:line="276" w:lineRule="auto"/>
        <w:rPr>
          <w:i/>
          <w:color w:val="000000"/>
        </w:rPr>
      </w:pPr>
      <w:r>
        <w:rPr>
          <w:i/>
          <w:color w:val="000000"/>
        </w:rPr>
        <w:t>Đảm bảo clean code, naming convention trong việc đặt tên các biến, phương thức, lớp</w:t>
      </w:r>
    </w:p>
    <w:p w:rsidR="002D49AC" w:rsidRDefault="00260D16">
      <w:pPr>
        <w:numPr>
          <w:ilvl w:val="0"/>
          <w:numId w:val="3"/>
        </w:numPr>
        <w:pBdr>
          <w:top w:val="nil"/>
          <w:left w:val="nil"/>
          <w:bottom w:val="nil"/>
          <w:right w:val="nil"/>
          <w:between w:val="nil"/>
        </w:pBdr>
        <w:spacing w:after="0" w:line="276" w:lineRule="auto"/>
        <w:rPr>
          <w:i/>
          <w:color w:val="000000"/>
        </w:rPr>
      </w:pPr>
      <w:r>
        <w:rPr>
          <w:i/>
          <w:color w:val="000000"/>
        </w:rPr>
        <w:t>Tạo project folder theo hướng dẫn sau:</w:t>
      </w:r>
    </w:p>
    <w:p w:rsidR="002D49AC" w:rsidRDefault="00260D16">
      <w:pPr>
        <w:numPr>
          <w:ilvl w:val="1"/>
          <w:numId w:val="1"/>
        </w:numPr>
        <w:pBdr>
          <w:top w:val="nil"/>
          <w:left w:val="nil"/>
          <w:bottom w:val="nil"/>
          <w:right w:val="nil"/>
          <w:between w:val="nil"/>
        </w:pBdr>
        <w:spacing w:after="0" w:line="276" w:lineRule="auto"/>
        <w:rPr>
          <w:i/>
          <w:color w:val="000000"/>
        </w:rPr>
      </w:pPr>
      <w:r>
        <w:rPr>
          <w:i/>
          <w:color w:val="000000"/>
        </w:rPr>
        <w:t xml:space="preserve">Tạo folder </w:t>
      </w:r>
      <w:r>
        <w:rPr>
          <w:i/>
        </w:rPr>
        <w:t>DN_JS230529_AD</w:t>
      </w:r>
      <w:r>
        <w:rPr>
          <w:i/>
          <w:color w:val="000000"/>
        </w:rPr>
        <w:t>_[StudentName] chứa toàn bộ file mã nguồn</w:t>
      </w:r>
    </w:p>
    <w:p w:rsidR="002D49AC" w:rsidRDefault="00260D16">
      <w:pPr>
        <w:numPr>
          <w:ilvl w:val="1"/>
          <w:numId w:val="1"/>
        </w:numPr>
        <w:pBdr>
          <w:top w:val="nil"/>
          <w:left w:val="nil"/>
          <w:bottom w:val="nil"/>
          <w:right w:val="nil"/>
          <w:between w:val="nil"/>
        </w:pBdr>
        <w:spacing w:after="0" w:line="276" w:lineRule="auto"/>
        <w:rPr>
          <w:i/>
          <w:color w:val="000000"/>
        </w:rPr>
      </w:pPr>
      <w:r>
        <w:rPr>
          <w:i/>
          <w:color w:val="000000"/>
        </w:rPr>
        <w:t xml:space="preserve">Ví dụ: </w:t>
      </w:r>
      <w:r>
        <w:rPr>
          <w:i/>
        </w:rPr>
        <w:t>DN_JS230529_AD</w:t>
      </w:r>
      <w:r>
        <w:rPr>
          <w:i/>
          <w:color w:val="000000"/>
        </w:rPr>
        <w:t>_NguyenVanA</w:t>
      </w:r>
    </w:p>
    <w:p w:rsidR="002D49AC" w:rsidRDefault="00260D16">
      <w:pPr>
        <w:numPr>
          <w:ilvl w:val="0"/>
          <w:numId w:val="3"/>
        </w:numPr>
        <w:pBdr>
          <w:top w:val="nil"/>
          <w:left w:val="nil"/>
          <w:bottom w:val="nil"/>
          <w:right w:val="nil"/>
          <w:between w:val="nil"/>
        </w:pBdr>
        <w:spacing w:after="0" w:line="276" w:lineRule="auto"/>
        <w:rPr>
          <w:i/>
          <w:color w:val="000000"/>
        </w:rPr>
      </w:pPr>
      <w:r>
        <w:rPr>
          <w:i/>
          <w:color w:val="000000"/>
        </w:rPr>
        <w:t>Sau khi hoàn thành project, đẩy code lên github và nộp link cho người phụ trách</w:t>
      </w:r>
    </w:p>
    <w:p w:rsidR="002D49AC" w:rsidRDefault="00260D16">
      <w:pPr>
        <w:numPr>
          <w:ilvl w:val="0"/>
          <w:numId w:val="3"/>
        </w:numPr>
        <w:pBdr>
          <w:top w:val="nil"/>
          <w:left w:val="nil"/>
          <w:bottom w:val="nil"/>
          <w:right w:val="nil"/>
          <w:between w:val="nil"/>
        </w:pBdr>
        <w:spacing w:after="0" w:line="276" w:lineRule="auto"/>
        <w:rPr>
          <w:i/>
          <w:color w:val="000000"/>
        </w:rPr>
      </w:pPr>
      <w:r>
        <w:rPr>
          <w:i/>
          <w:color w:val="000000"/>
        </w:rPr>
        <w:t xml:space="preserve">Công nghệ sử dụng: </w:t>
      </w:r>
      <w:r>
        <w:rPr>
          <w:i/>
        </w:rPr>
        <w:t>HTML, CSS, Javascript, React.js</w:t>
      </w:r>
    </w:p>
    <w:p w:rsidR="002D49AC" w:rsidRDefault="00260D16">
      <w:pPr>
        <w:numPr>
          <w:ilvl w:val="0"/>
          <w:numId w:val="3"/>
        </w:numPr>
        <w:pBdr>
          <w:top w:val="nil"/>
          <w:left w:val="nil"/>
          <w:bottom w:val="nil"/>
          <w:right w:val="nil"/>
          <w:between w:val="nil"/>
        </w:pBdr>
        <w:spacing w:line="276" w:lineRule="auto"/>
        <w:rPr>
          <w:i/>
          <w:color w:val="000000"/>
        </w:rPr>
      </w:pPr>
      <w:r>
        <w:rPr>
          <w:i/>
          <w:color w:val="000000"/>
        </w:rPr>
        <w:t>IDE: V</w:t>
      </w:r>
      <w:r>
        <w:rPr>
          <w:i/>
        </w:rPr>
        <w:t>isual Studio Code</w:t>
      </w:r>
    </w:p>
    <w:p w:rsidR="002D49AC" w:rsidRDefault="00260D16">
      <w:pPr>
        <w:spacing w:line="240" w:lineRule="auto"/>
        <w:rPr>
          <w:b/>
          <w:u w:val="single"/>
        </w:rPr>
      </w:pPr>
      <w:r>
        <w:rPr>
          <w:b/>
          <w:u w:val="single"/>
        </w:rPr>
        <w:t>Thực hành:</w:t>
      </w:r>
    </w:p>
    <w:p w:rsidR="002D49AC" w:rsidRDefault="00260D16">
      <w:pPr>
        <w:pStyle w:val="Heading2"/>
        <w:keepNext/>
        <w:keepLines/>
        <w:spacing w:before="280" w:after="280" w:line="276" w:lineRule="auto"/>
        <w:rPr>
          <w:b w:val="0"/>
          <w:sz w:val="24"/>
          <w:szCs w:val="24"/>
        </w:rPr>
      </w:pPr>
      <w:r>
        <w:rPr>
          <w:sz w:val="24"/>
          <w:szCs w:val="24"/>
        </w:rPr>
        <w:t xml:space="preserve">Bài 1 </w:t>
      </w:r>
      <w:r>
        <w:rPr>
          <w:b w:val="0"/>
          <w:sz w:val="24"/>
          <w:szCs w:val="24"/>
        </w:rPr>
        <w:t xml:space="preserve">: Cho giao diện User Interface sau </w:t>
      </w:r>
    </w:p>
    <w:p w:rsidR="002D49AC" w:rsidRDefault="00260D16">
      <w:pPr>
        <w:widowControl w:val="0"/>
        <w:spacing w:before="93" w:after="0" w:line="271" w:lineRule="auto"/>
        <w:ind w:left="135"/>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extent cx="5731200" cy="3225800"/>
            <wp:effectExtent l="0" t="0" r="0" b="0"/>
            <wp:docPr id="30"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rsidR="002D49AC" w:rsidRDefault="002D49AC">
      <w:pPr>
        <w:widowControl w:val="0"/>
        <w:spacing w:before="93" w:after="0" w:line="271" w:lineRule="auto"/>
        <w:rPr>
          <w:rFonts w:ascii="Arial" w:eastAsia="Arial" w:hAnsi="Arial" w:cs="Arial"/>
          <w:sz w:val="20"/>
          <w:szCs w:val="20"/>
        </w:rPr>
      </w:pPr>
    </w:p>
    <w:p w:rsidR="002D49AC" w:rsidRDefault="00260D16">
      <w:pPr>
        <w:widowControl w:val="0"/>
        <w:spacing w:before="93" w:after="0" w:line="271" w:lineRule="auto"/>
        <w:ind w:left="135"/>
      </w:pPr>
      <w:r>
        <w:lastRenderedPageBreak/>
        <w:t>Khởi tạo một folder với tên là spend-money</w:t>
      </w:r>
    </w:p>
    <w:p w:rsidR="002D49AC" w:rsidRDefault="00260D16">
      <w:pPr>
        <w:widowControl w:val="0"/>
        <w:spacing w:before="93" w:after="0" w:line="271" w:lineRule="auto"/>
        <w:ind w:left="135"/>
      </w:pPr>
      <w:r>
        <w:t>Tiến hành kết hợp giữa các kiến thức đã học về React Typescript để clone lại giao diện và tạo ra một ứng dụng shopping cart đầy đủ các tính năng</w:t>
      </w:r>
    </w:p>
    <w:p w:rsidR="002D49AC" w:rsidRDefault="00260D16">
      <w:pPr>
        <w:widowControl w:val="0"/>
        <w:numPr>
          <w:ilvl w:val="0"/>
          <w:numId w:val="2"/>
        </w:numPr>
        <w:spacing w:after="0" w:line="240" w:lineRule="auto"/>
        <w:rPr>
          <w:rFonts w:ascii="Consolas" w:eastAsia="Consolas" w:hAnsi="Consolas" w:cs="Consolas"/>
        </w:rPr>
      </w:pPr>
      <w:r>
        <w:t>Cắt giao diện đúng → Giao diện gần đúng với giao diện được giao, có thể tùy biến màu sắc, font chữ, icon trong bài</w:t>
      </w:r>
      <w:r>
        <w:tab/>
      </w:r>
      <w:r>
        <w:tab/>
      </w:r>
      <w:r>
        <w:tab/>
      </w:r>
      <w:r>
        <w:tab/>
      </w:r>
      <w:r>
        <w:tab/>
      </w:r>
      <w:r>
        <w:tab/>
      </w:r>
      <w:r>
        <w:rPr>
          <w:b/>
        </w:rPr>
        <w:t>[20 điểm]</w:t>
      </w:r>
    </w:p>
    <w:p w:rsidR="002D49AC" w:rsidRDefault="00260D16">
      <w:pPr>
        <w:widowControl w:val="0"/>
        <w:numPr>
          <w:ilvl w:val="0"/>
          <w:numId w:val="2"/>
        </w:numPr>
        <w:spacing w:after="0" w:line="240" w:lineRule="auto"/>
        <w:rPr>
          <w:rFonts w:ascii="Consolas" w:eastAsia="Consolas" w:hAnsi="Consolas" w:cs="Consolas"/>
        </w:rPr>
      </w:pPr>
      <w:r>
        <w:t>Phân chia components một cách hợp lý</w:t>
      </w:r>
      <w:r>
        <w:tab/>
      </w:r>
      <w:r>
        <w:tab/>
      </w:r>
      <w:r>
        <w:tab/>
      </w:r>
      <w:r>
        <w:tab/>
      </w:r>
      <w:r>
        <w:tab/>
      </w:r>
      <w:r>
        <w:rPr>
          <w:b/>
        </w:rPr>
        <w:t>[20 điểm]</w:t>
      </w:r>
    </w:p>
    <w:p w:rsidR="002D49AC" w:rsidRDefault="00260D16">
      <w:pPr>
        <w:widowControl w:val="0"/>
        <w:numPr>
          <w:ilvl w:val="0"/>
          <w:numId w:val="2"/>
        </w:numPr>
        <w:spacing w:after="0" w:line="240" w:lineRule="auto"/>
        <w:rPr>
          <w:b/>
        </w:rPr>
      </w:pPr>
      <w:r>
        <w:t>Tăng/Giảm số lượng → Tăng/Giảm số lượng hàng mỗi khi mua 1 sản phẩm, tổng s</w:t>
      </w:r>
      <w:r>
        <w:t xml:space="preserve">ố tiền phải được tăng giảm theo đúng giá của sản phẩm   </w:t>
      </w:r>
      <w:r>
        <w:tab/>
      </w:r>
      <w:r>
        <w:tab/>
      </w:r>
      <w:r>
        <w:rPr>
          <w:b/>
        </w:rPr>
        <w:t>[20 điểm]</w:t>
      </w:r>
    </w:p>
    <w:p w:rsidR="002D49AC" w:rsidRDefault="00260D16">
      <w:pPr>
        <w:widowControl w:val="0"/>
        <w:numPr>
          <w:ilvl w:val="0"/>
          <w:numId w:val="2"/>
        </w:numPr>
        <w:spacing w:after="0" w:line="240" w:lineRule="auto"/>
      </w:pPr>
      <w:r>
        <w:t>Thêm vào giỏ hàng → Sản phẩm, giá tiền cũng như số lượng sản phẩm phải được add sang một form giỏ hàng ở bên cạnh</w:t>
      </w:r>
      <w:r>
        <w:tab/>
      </w:r>
      <w:r>
        <w:tab/>
        <w:t xml:space="preserve">         </w:t>
      </w:r>
      <w:r>
        <w:tab/>
      </w:r>
      <w:r>
        <w:tab/>
      </w:r>
      <w:r>
        <w:tab/>
      </w:r>
      <w:r>
        <w:rPr>
          <w:b/>
        </w:rPr>
        <w:t>[20 điểm]</w:t>
      </w:r>
    </w:p>
    <w:p w:rsidR="002D49AC" w:rsidRDefault="00260D16">
      <w:pPr>
        <w:widowControl w:val="0"/>
        <w:numPr>
          <w:ilvl w:val="0"/>
          <w:numId w:val="2"/>
        </w:numPr>
        <w:spacing w:after="0" w:line="240" w:lineRule="auto"/>
      </w:pPr>
      <w:r>
        <w:t>Khi sản phẩm trong giỏ hàng về 0 sẽ xóa khỏi giỏ hà</w:t>
      </w:r>
      <w:r>
        <w:t>ng</w:t>
      </w:r>
      <w:r>
        <w:tab/>
      </w:r>
      <w:r>
        <w:tab/>
      </w:r>
      <w:r>
        <w:rPr>
          <w:b/>
        </w:rPr>
        <w:t>[20 điểm]</w:t>
      </w:r>
      <w:r>
        <w:t xml:space="preserve"> </w:t>
      </w:r>
    </w:p>
    <w:p w:rsidR="002D49AC" w:rsidRDefault="00260D16">
      <w:pPr>
        <w:widowControl w:val="0"/>
        <w:numPr>
          <w:ilvl w:val="0"/>
          <w:numId w:val="2"/>
        </w:numPr>
        <w:spacing w:after="0" w:line="240" w:lineRule="auto"/>
        <w:rPr>
          <w:b/>
          <w:i/>
        </w:rPr>
      </w:pPr>
      <w:r>
        <w:rPr>
          <w:b/>
          <w:i/>
          <w:u w:val="single"/>
        </w:rPr>
        <w:t>BONUS point</w:t>
      </w:r>
    </w:p>
    <w:p w:rsidR="002D49AC" w:rsidRDefault="00260D16">
      <w:pPr>
        <w:widowControl w:val="0"/>
        <w:numPr>
          <w:ilvl w:val="0"/>
          <w:numId w:val="2"/>
        </w:numPr>
        <w:spacing w:after="0" w:line="240" w:lineRule="auto"/>
      </w:pPr>
      <w:r>
        <w:t>Update số lượng tại giỏ hàng – Có thể update được số lượng của sản phẩm trực tiếp tại giỏ hàng, không cần phải update ở sản phẩm (Tổng số tiền sở hữu cũng phải được tăng giảm theo số lần update sản phẩm tại giỏ hàng)</w:t>
      </w:r>
      <w:r>
        <w:tab/>
      </w:r>
      <w:r>
        <w:tab/>
      </w:r>
      <w:r>
        <w:tab/>
      </w:r>
      <w:r>
        <w:tab/>
      </w:r>
      <w:r>
        <w:rPr>
          <w:b/>
        </w:rPr>
        <w:t>[20 điểm]</w:t>
      </w:r>
    </w:p>
    <w:p w:rsidR="002D49AC" w:rsidRDefault="002D49AC">
      <w:pPr>
        <w:widowControl w:val="0"/>
        <w:spacing w:after="0" w:line="240" w:lineRule="auto"/>
      </w:pPr>
    </w:p>
    <w:p w:rsidR="002D49AC" w:rsidRDefault="002D49AC">
      <w:pPr>
        <w:widowControl w:val="0"/>
        <w:spacing w:after="0" w:line="240" w:lineRule="auto"/>
      </w:pPr>
    </w:p>
    <w:p w:rsidR="002D49AC" w:rsidRDefault="002D49AC">
      <w:pPr>
        <w:widowControl w:val="0"/>
        <w:spacing w:after="0" w:line="240" w:lineRule="auto"/>
        <w:ind w:left="495"/>
      </w:pPr>
    </w:p>
    <w:p w:rsidR="002D49AC" w:rsidRDefault="00260D16">
      <w:pPr>
        <w:spacing w:line="240" w:lineRule="auto"/>
        <w:rPr>
          <w:i/>
        </w:rPr>
      </w:pPr>
      <w:r>
        <w:rPr>
          <w:i/>
        </w:rPr>
        <w:t>Lưu ý: Chỉ tính điểm khi chức năng phải thực hiện đúng theo yêu cầu</w:t>
      </w:r>
    </w:p>
    <w:sectPr w:rsidR="002D49AC">
      <w:head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D16" w:rsidRDefault="00260D16">
      <w:pPr>
        <w:spacing w:after="0" w:line="240" w:lineRule="auto"/>
      </w:pPr>
      <w:r>
        <w:separator/>
      </w:r>
    </w:p>
  </w:endnote>
  <w:endnote w:type="continuationSeparator" w:id="0">
    <w:p w:rsidR="00260D16" w:rsidRDefault="00260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D16" w:rsidRDefault="00260D16">
      <w:pPr>
        <w:spacing w:after="0" w:line="240" w:lineRule="auto"/>
      </w:pPr>
      <w:r>
        <w:separator/>
      </w:r>
    </w:p>
  </w:footnote>
  <w:footnote w:type="continuationSeparator" w:id="0">
    <w:p w:rsidR="00260D16" w:rsidRDefault="00260D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9AC" w:rsidRDefault="00260D16">
    <w:pPr>
      <w:ind w:right="-1174"/>
      <w:jc w:val="right"/>
    </w:pPr>
    <w:r>
      <w:rPr>
        <w:noProof/>
      </w:rPr>
      <w:drawing>
        <wp:inline distT="114300" distB="114300" distL="114300" distR="114300">
          <wp:extent cx="2434776" cy="557213"/>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4776" cy="55721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A21CB"/>
    <w:multiLevelType w:val="multilevel"/>
    <w:tmpl w:val="45261E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DE0A49"/>
    <w:multiLevelType w:val="multilevel"/>
    <w:tmpl w:val="9C107C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E1B559C"/>
    <w:multiLevelType w:val="multilevel"/>
    <w:tmpl w:val="27A8B85A"/>
    <w:lvl w:ilvl="0">
      <w:start w:val="1"/>
      <w:numFmt w:val="bullet"/>
      <w:lvlText w:val="●"/>
      <w:lvlJc w:val="left"/>
      <w:pPr>
        <w:ind w:left="495" w:hanging="360"/>
      </w:pPr>
      <w:rPr>
        <w:rFonts w:ascii="Arial" w:eastAsia="Arial" w:hAnsi="Arial" w:cs="Arial"/>
      </w:rPr>
    </w:lvl>
    <w:lvl w:ilvl="1">
      <w:start w:val="1"/>
      <w:numFmt w:val="bullet"/>
      <w:lvlText w:val="○"/>
      <w:lvlJc w:val="left"/>
      <w:pPr>
        <w:ind w:left="1215" w:hanging="360"/>
      </w:pPr>
      <w:rPr>
        <w:rFonts w:ascii="Courier New" w:eastAsia="Courier New" w:hAnsi="Courier New" w:cs="Courier New"/>
      </w:rPr>
    </w:lvl>
    <w:lvl w:ilvl="2">
      <w:start w:val="1"/>
      <w:numFmt w:val="bullet"/>
      <w:lvlText w:val="■"/>
      <w:lvlJc w:val="left"/>
      <w:pPr>
        <w:ind w:left="1935" w:hanging="360"/>
      </w:pPr>
      <w:rPr>
        <w:rFonts w:ascii="Noto Sans" w:eastAsia="Noto Sans" w:hAnsi="Noto Sans" w:cs="Noto Sans"/>
      </w:rPr>
    </w:lvl>
    <w:lvl w:ilvl="3">
      <w:start w:val="1"/>
      <w:numFmt w:val="bullet"/>
      <w:lvlText w:val="●"/>
      <w:lvlJc w:val="left"/>
      <w:pPr>
        <w:ind w:left="2655" w:hanging="360"/>
      </w:pPr>
      <w:rPr>
        <w:rFonts w:ascii="Noto Sans" w:eastAsia="Noto Sans" w:hAnsi="Noto Sans" w:cs="Noto Sans"/>
      </w:rPr>
    </w:lvl>
    <w:lvl w:ilvl="4">
      <w:start w:val="1"/>
      <w:numFmt w:val="bullet"/>
      <w:lvlText w:val="○"/>
      <w:lvlJc w:val="left"/>
      <w:pPr>
        <w:ind w:left="3375" w:hanging="360"/>
      </w:pPr>
      <w:rPr>
        <w:rFonts w:ascii="Courier New" w:eastAsia="Courier New" w:hAnsi="Courier New" w:cs="Courier New"/>
      </w:rPr>
    </w:lvl>
    <w:lvl w:ilvl="5">
      <w:start w:val="1"/>
      <w:numFmt w:val="bullet"/>
      <w:lvlText w:val="■"/>
      <w:lvlJc w:val="left"/>
      <w:pPr>
        <w:ind w:left="4095" w:hanging="360"/>
      </w:pPr>
      <w:rPr>
        <w:rFonts w:ascii="Noto Sans" w:eastAsia="Noto Sans" w:hAnsi="Noto Sans" w:cs="Noto Sans"/>
      </w:rPr>
    </w:lvl>
    <w:lvl w:ilvl="6">
      <w:start w:val="1"/>
      <w:numFmt w:val="bullet"/>
      <w:lvlText w:val="●"/>
      <w:lvlJc w:val="left"/>
      <w:pPr>
        <w:ind w:left="4815" w:hanging="360"/>
      </w:pPr>
      <w:rPr>
        <w:rFonts w:ascii="Noto Sans" w:eastAsia="Noto Sans" w:hAnsi="Noto Sans" w:cs="Noto Sans"/>
      </w:rPr>
    </w:lvl>
    <w:lvl w:ilvl="7">
      <w:start w:val="1"/>
      <w:numFmt w:val="bullet"/>
      <w:lvlText w:val="○"/>
      <w:lvlJc w:val="left"/>
      <w:pPr>
        <w:ind w:left="5535" w:hanging="360"/>
      </w:pPr>
      <w:rPr>
        <w:rFonts w:ascii="Courier New" w:eastAsia="Courier New" w:hAnsi="Courier New" w:cs="Courier New"/>
      </w:rPr>
    </w:lvl>
    <w:lvl w:ilvl="8">
      <w:start w:val="1"/>
      <w:numFmt w:val="bullet"/>
      <w:lvlText w:val="■"/>
      <w:lvlJc w:val="left"/>
      <w:pPr>
        <w:ind w:left="6255" w:hanging="360"/>
      </w:pPr>
      <w:rPr>
        <w:rFonts w:ascii="Noto Sans" w:eastAsia="Noto Sans" w:hAnsi="Noto Sans" w:cs="Noto San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9AC"/>
    <w:rsid w:val="00260D16"/>
    <w:rsid w:val="002D49AC"/>
    <w:rsid w:val="007C2693"/>
    <w:rsid w:val="009A0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D26FE"/>
  <w15:docId w15:val="{E19A2A8B-5C24-4C62-AA0D-E31C79D40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903E22"/>
    <w:pPr>
      <w:spacing w:before="100" w:beforeAutospacing="1" w:after="100" w:afterAutospacing="1" w:line="240" w:lineRule="auto"/>
      <w:outlineLvl w:val="1"/>
    </w:pPr>
    <w:rPr>
      <w:b/>
      <w:bCs/>
      <w:sz w:val="36"/>
      <w:szCs w:val="36"/>
    </w:rPr>
  </w:style>
  <w:style w:type="paragraph" w:styleId="Heading3">
    <w:name w:val="heading 3"/>
    <w:basedOn w:val="Normal"/>
    <w:link w:val="Heading3Char"/>
    <w:uiPriority w:val="9"/>
    <w:semiHidden/>
    <w:unhideWhenUsed/>
    <w:qFormat/>
    <w:rsid w:val="00903E22"/>
    <w:pPr>
      <w:spacing w:before="100" w:beforeAutospacing="1" w:after="100" w:afterAutospacing="1" w:line="240" w:lineRule="auto"/>
      <w:outlineLvl w:val="2"/>
    </w:pPr>
    <w:rPr>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903E22"/>
    <w:rPr>
      <w:rFonts w:eastAsia="Times New Roman" w:cs="Times New Roman"/>
      <w:b/>
      <w:bCs/>
      <w:sz w:val="36"/>
      <w:szCs w:val="36"/>
    </w:rPr>
  </w:style>
  <w:style w:type="character" w:customStyle="1" w:styleId="Heading3Char">
    <w:name w:val="Heading 3 Char"/>
    <w:basedOn w:val="DefaultParagraphFont"/>
    <w:link w:val="Heading3"/>
    <w:uiPriority w:val="9"/>
    <w:rsid w:val="00903E22"/>
    <w:rPr>
      <w:rFonts w:eastAsia="Times New Roman" w:cs="Times New Roman"/>
      <w:b/>
      <w:bCs/>
      <w:sz w:val="27"/>
      <w:szCs w:val="27"/>
    </w:rPr>
  </w:style>
  <w:style w:type="paragraph" w:styleId="NormalWeb">
    <w:name w:val="Normal (Web)"/>
    <w:basedOn w:val="Normal"/>
    <w:uiPriority w:val="99"/>
    <w:semiHidden/>
    <w:unhideWhenUsed/>
    <w:rsid w:val="00903E22"/>
    <w:pPr>
      <w:spacing w:before="100" w:beforeAutospacing="1" w:after="100" w:afterAutospacing="1" w:line="240" w:lineRule="auto"/>
    </w:pPr>
  </w:style>
  <w:style w:type="paragraph" w:styleId="HTMLPreformatted">
    <w:name w:val="HTML Preformatted"/>
    <w:basedOn w:val="Normal"/>
    <w:link w:val="HTMLPreformattedChar"/>
    <w:uiPriority w:val="99"/>
    <w:semiHidden/>
    <w:unhideWhenUsed/>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3E22"/>
    <w:rPr>
      <w:rFonts w:ascii="Courier New" w:eastAsia="Times New Roman" w:hAnsi="Courier New" w:cs="Courier New"/>
      <w:sz w:val="20"/>
      <w:szCs w:val="20"/>
    </w:rPr>
  </w:style>
  <w:style w:type="character" w:styleId="HTMLCode">
    <w:name w:val="HTML Code"/>
    <w:basedOn w:val="DefaultParagraphFont"/>
    <w:uiPriority w:val="99"/>
    <w:semiHidden/>
    <w:unhideWhenUsed/>
    <w:rsid w:val="00903E22"/>
    <w:rPr>
      <w:rFonts w:ascii="Courier New" w:eastAsia="Times New Roman" w:hAnsi="Courier New" w:cs="Courier New"/>
      <w:sz w:val="20"/>
      <w:szCs w:val="20"/>
    </w:rPr>
  </w:style>
  <w:style w:type="character" w:customStyle="1" w:styleId="hljs-attribute">
    <w:name w:val="hljs-attribute"/>
    <w:basedOn w:val="DefaultParagraphFont"/>
    <w:rsid w:val="00903E22"/>
  </w:style>
  <w:style w:type="character" w:customStyle="1" w:styleId="hljs-number">
    <w:name w:val="hljs-number"/>
    <w:basedOn w:val="DefaultParagraphFont"/>
    <w:rsid w:val="00903E22"/>
  </w:style>
  <w:style w:type="character" w:customStyle="1" w:styleId="hljs-keyword">
    <w:name w:val="hljs-keyword"/>
    <w:basedOn w:val="DefaultParagraphFont"/>
    <w:rsid w:val="00903E22"/>
  </w:style>
  <w:style w:type="character" w:customStyle="1" w:styleId="hljs-comment">
    <w:name w:val="hljs-comment"/>
    <w:basedOn w:val="DefaultParagraphFont"/>
    <w:rsid w:val="00903E22"/>
  </w:style>
  <w:style w:type="paragraph" w:customStyle="1" w:styleId="lab">
    <w:name w:val="lab"/>
    <w:basedOn w:val="Normal"/>
    <w:rsid w:val="00903E22"/>
    <w:pPr>
      <w:spacing w:before="100" w:beforeAutospacing="1" w:after="100" w:afterAutospacing="1" w:line="240" w:lineRule="auto"/>
    </w:pPr>
  </w:style>
  <w:style w:type="character" w:customStyle="1" w:styleId="hljs-string">
    <w:name w:val="hljs-string"/>
    <w:basedOn w:val="DefaultParagraphFont"/>
    <w:rsid w:val="00903E22"/>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624CB"/>
    <w:pPr>
      <w:ind w:left="720"/>
      <w:contextualSpacing/>
    </w:pPr>
  </w:style>
  <w:style w:type="character" w:styleId="Hyperlink">
    <w:name w:val="Hyperlink"/>
    <w:basedOn w:val="DefaultParagraphFont"/>
    <w:uiPriority w:val="99"/>
    <w:unhideWhenUsed/>
    <w:rsid w:val="001624CB"/>
    <w:rPr>
      <w:color w:val="0563C1" w:themeColor="hyperlink"/>
      <w:u w:val="single"/>
    </w:rPr>
  </w:style>
  <w:style w:type="character" w:customStyle="1" w:styleId="UnresolvedMention">
    <w:name w:val="Unresolved Mention"/>
    <w:basedOn w:val="DefaultParagraphFont"/>
    <w:uiPriority w:val="99"/>
    <w:semiHidden/>
    <w:unhideWhenUsed/>
    <w:rsid w:val="001624CB"/>
    <w:rPr>
      <w:color w:val="605E5C"/>
      <w:shd w:val="clear" w:color="auto" w:fill="E1DFDD"/>
    </w:rPr>
  </w:style>
  <w:style w:type="character" w:styleId="FollowedHyperlink">
    <w:name w:val="FollowedHyperlink"/>
    <w:basedOn w:val="DefaultParagraphFont"/>
    <w:uiPriority w:val="99"/>
    <w:semiHidden/>
    <w:unhideWhenUsed/>
    <w:rsid w:val="008F430C"/>
    <w:rPr>
      <w:color w:val="954F72" w:themeColor="followedHyperlink"/>
      <w:u w:val="single"/>
    </w:rPr>
  </w:style>
  <w:style w:type="table" w:styleId="TableGrid">
    <w:name w:val="Table Grid"/>
    <w:basedOn w:val="TableNormal"/>
    <w:uiPriority w:val="39"/>
    <w:rsid w:val="00970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CjbdJ5pkuy/KRljQpe0/PSBr9Q==">CgMxLjAyCGguZ2pkZ3hzOAByITFOSmhmTElmUFpncFNHOVd6QXl2amswY1JZbDJtTWwteA==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235</Words>
  <Characters>1345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2024-01-26T09:33:00Z</dcterms:created>
  <dcterms:modified xsi:type="dcterms:W3CDTF">2024-01-26T09:33:00Z</dcterms:modified>
</cp:coreProperties>
</file>