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Roboto" w:cs="Roboto" w:eastAsia="Roboto" w:hAnsi="Roboto"/>
          <w:b w:val="1"/>
          <w:sz w:val="24"/>
          <w:szCs w:val="24"/>
        </w:rPr>
      </w:pPr>
      <w:r w:rsidDel="00000000" w:rsidR="00000000" w:rsidRPr="00000000">
        <w:rPr>
          <w:rFonts w:ascii="Roboto" w:cs="Roboto" w:eastAsia="Roboto" w:hAnsi="Roboto"/>
          <w:b w:val="1"/>
          <w:sz w:val="28"/>
          <w:szCs w:val="28"/>
          <w:rtl w:val="0"/>
        </w:rPr>
        <w:t xml:space="preserve">[Bài tập] Xây dựng chức năng thay đổi chế độ sáng tối màn hình</w:t>
      </w:r>
      <w:r w:rsidDel="00000000" w:rsidR="00000000" w:rsidRPr="00000000">
        <w:rPr>
          <w:rtl w:val="0"/>
        </w:rPr>
      </w:r>
    </w:p>
    <w:p w:rsidR="00000000" w:rsidDel="00000000" w:rsidP="00000000" w:rsidRDefault="00000000" w:rsidRPr="00000000" w14:paraId="00000002">
      <w:pPr>
        <w:pStyle w:val="Heading2"/>
        <w:rPr>
          <w:rFonts w:ascii="Roboto" w:cs="Roboto" w:eastAsia="Roboto" w:hAnsi="Roboto"/>
          <w:u w:val="none"/>
        </w:rPr>
      </w:pPr>
      <w:r w:rsidDel="00000000" w:rsidR="00000000" w:rsidRPr="00000000">
        <w:rPr>
          <w:rFonts w:ascii="Roboto" w:cs="Roboto" w:eastAsia="Roboto" w:hAnsi="Roboto"/>
          <w:sz w:val="24"/>
          <w:szCs w:val="24"/>
          <w:rtl w:val="0"/>
        </w:rPr>
        <w:t xml:space="preserve">1. Mục tiêu</w:t>
      </w:r>
      <w:r w:rsidDel="00000000" w:rsidR="00000000" w:rsidRPr="00000000">
        <w:rPr>
          <w:rtl w:val="0"/>
        </w:rPr>
      </w:r>
    </w:p>
    <w:p w:rsidR="00000000" w:rsidDel="00000000" w:rsidP="00000000" w:rsidRDefault="00000000" w:rsidRPr="00000000" w14:paraId="00000003">
      <w:pPr>
        <w:numPr>
          <w:ilvl w:val="0"/>
          <w:numId w:val="1"/>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Hiểu và nắm được cách sử dụng props và state trong React</w:t>
      </w:r>
      <w:r w:rsidDel="00000000" w:rsidR="00000000" w:rsidRPr="00000000">
        <w:rPr>
          <w:rtl w:val="0"/>
        </w:rPr>
      </w:r>
    </w:p>
    <w:p w:rsidR="00000000" w:rsidDel="00000000" w:rsidP="00000000" w:rsidRDefault="00000000" w:rsidRPr="00000000" w14:paraId="00000004">
      <w:pPr>
        <w:numPr>
          <w:ilvl w:val="0"/>
          <w:numId w:val="1"/>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Hiểu và nắm được cú pháp và cách sử dụng React Hook như </w:t>
      </w:r>
      <w:r w:rsidDel="00000000" w:rsidR="00000000" w:rsidRPr="00000000">
        <w:rPr>
          <w:rFonts w:ascii="Roboto" w:cs="Roboto" w:eastAsia="Roboto" w:hAnsi="Roboto"/>
          <w:rtl w:val="0"/>
        </w:rPr>
        <w:t xml:space="preserve">useContext</w:t>
      </w:r>
      <w:r w:rsidDel="00000000" w:rsidR="00000000" w:rsidRPr="00000000">
        <w:rPr>
          <w:rFonts w:ascii="Roboto" w:cs="Roboto" w:eastAsia="Roboto" w:hAnsi="Roboto"/>
          <w:rtl w:val="0"/>
        </w:rPr>
        <w:t xml:space="preserve">() và cách để tạo state ở phạm vi toàn cục</w:t>
      </w:r>
      <w:r w:rsidDel="00000000" w:rsidR="00000000" w:rsidRPr="00000000">
        <w:rPr>
          <w:rtl w:val="0"/>
        </w:rPr>
      </w:r>
    </w:p>
    <w:p w:rsidR="00000000" w:rsidDel="00000000" w:rsidP="00000000" w:rsidRDefault="00000000" w:rsidRPr="00000000" w14:paraId="00000005">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6">
      <w:pPr>
        <w:pStyle w:val="Heading2"/>
        <w:rPr>
          <w:rFonts w:ascii="Roboto" w:cs="Roboto" w:eastAsia="Roboto" w:hAnsi="Roboto"/>
        </w:rPr>
      </w:pPr>
      <w:r w:rsidDel="00000000" w:rsidR="00000000" w:rsidRPr="00000000">
        <w:rPr>
          <w:rFonts w:ascii="Roboto" w:cs="Roboto" w:eastAsia="Roboto" w:hAnsi="Roboto"/>
          <w:sz w:val="24"/>
          <w:szCs w:val="24"/>
          <w:rtl w:val="0"/>
        </w:rPr>
        <w:t xml:space="preserve">2. Mô tả</w:t>
      </w:r>
      <w:r w:rsidDel="00000000" w:rsidR="00000000" w:rsidRPr="00000000">
        <w:rPr>
          <w:rtl w:val="0"/>
        </w:rPr>
      </w:r>
    </w:p>
    <w:p w:rsidR="00000000" w:rsidDel="00000000" w:rsidP="00000000" w:rsidRDefault="00000000" w:rsidRPr="00000000" w14:paraId="00000007">
      <w:pPr>
        <w:rPr>
          <w:rFonts w:ascii="Roboto" w:cs="Roboto" w:eastAsia="Roboto" w:hAnsi="Roboto"/>
        </w:rPr>
      </w:pPr>
      <w:sdt>
        <w:sdtPr>
          <w:tag w:val="goog_rdk_0"/>
        </w:sdtPr>
        <w:sdtContent>
          <w:r w:rsidDel="00000000" w:rsidR="00000000" w:rsidRPr="00000000">
            <w:rPr>
              <w:rFonts w:ascii="Andika" w:cs="Andika" w:eastAsia="Andika" w:hAnsi="Andika"/>
              <w:rtl w:val="0"/>
            </w:rPr>
            <w:t xml:space="preserve">Cho giao diện UI như sau:</w:t>
          </w:r>
        </w:sdtContent>
      </w:sdt>
    </w:p>
    <w:p w:rsidR="00000000" w:rsidDel="00000000" w:rsidP="00000000" w:rsidRDefault="00000000" w:rsidRPr="00000000" w14:paraId="00000008">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267200" cy="1000125"/>
            <wp:effectExtent b="0" l="0" r="0" t="0"/>
            <wp:docPr id="4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2672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numPr>
          <w:ilvl w:val="0"/>
          <w:numId w:val="3"/>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Thực hiện clone lại giao diện</w:t>
      </w:r>
    </w:p>
    <w:p w:rsidR="00000000" w:rsidDel="00000000" w:rsidP="00000000" w:rsidRDefault="00000000" w:rsidRPr="00000000" w14:paraId="0000000A">
      <w:pPr>
        <w:widowControl w:val="0"/>
        <w:numPr>
          <w:ilvl w:val="0"/>
          <w:numId w:val="3"/>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Sử dụng </w:t>
      </w:r>
      <w:r w:rsidDel="00000000" w:rsidR="00000000" w:rsidRPr="00000000">
        <w:rPr>
          <w:rFonts w:ascii="Roboto" w:cs="Roboto" w:eastAsia="Roboto" w:hAnsi="Roboto"/>
          <w:rtl w:val="0"/>
        </w:rPr>
        <w:t xml:space="preserve">useContext</w:t>
      </w:r>
      <w:r w:rsidDel="00000000" w:rsidR="00000000" w:rsidRPr="00000000">
        <w:rPr>
          <w:rFonts w:ascii="Roboto" w:cs="Roboto" w:eastAsia="Roboto" w:hAnsi="Roboto"/>
          <w:rtl w:val="0"/>
        </w:rPr>
        <w:t xml:space="preserve">() để xây dựng chức năng hiển thị màn hình sáng tối</w:t>
      </w:r>
    </w:p>
    <w:p w:rsidR="00000000" w:rsidDel="00000000" w:rsidP="00000000" w:rsidRDefault="00000000" w:rsidRPr="00000000" w14:paraId="0000000B">
      <w:pPr>
        <w:widowControl w:val="0"/>
        <w:numPr>
          <w:ilvl w:val="0"/>
          <w:numId w:val="3"/>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Mặc định khi Component được render lần đầu tiên sẽ có chế độ là “</w:t>
      </w:r>
      <w:r w:rsidDel="00000000" w:rsidR="00000000" w:rsidRPr="00000000">
        <w:rPr>
          <w:rFonts w:ascii="Roboto" w:cs="Roboto" w:eastAsia="Roboto" w:hAnsi="Roboto"/>
          <w:b w:val="1"/>
          <w:rtl w:val="0"/>
        </w:rPr>
        <w:t xml:space="preserve">Sáng</w:t>
      </w:r>
      <w:r w:rsidDel="00000000" w:rsidR="00000000" w:rsidRPr="00000000">
        <w:rPr>
          <w:rFonts w:ascii="Roboto" w:cs="Roboto" w:eastAsia="Roboto" w:hAnsi="Roboto"/>
          <w:rtl w:val="0"/>
        </w:rPr>
        <w:t xml:space="preserve">”</w:t>
      </w:r>
    </w:p>
    <w:p w:rsidR="00000000" w:rsidDel="00000000" w:rsidP="00000000" w:rsidRDefault="00000000" w:rsidRPr="00000000" w14:paraId="0000000C">
      <w:pPr>
        <w:widowControl w:val="0"/>
        <w:numPr>
          <w:ilvl w:val="0"/>
          <w:numId w:val="3"/>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Khi click vào nút “Tối” thì màu nền sẽ bị thay đổi thành màu đen và chữ màu trắng, bên cạnh đó nội dung bên trong button cũng bị thay đổi thành “Sáng”</w:t>
      </w:r>
    </w:p>
    <w:p w:rsidR="00000000" w:rsidDel="00000000" w:rsidP="00000000" w:rsidRDefault="00000000" w:rsidRPr="00000000" w14:paraId="0000000D">
      <w:pPr>
        <w:widowControl w:val="0"/>
        <w:spacing w:after="0" w:before="0" w:line="360" w:lineRule="auto"/>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352925" cy="1028700"/>
            <wp:effectExtent b="0" l="0" r="0" t="0"/>
            <wp:docPr id="4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3529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0" w:line="360" w:lineRule="auto"/>
        <w:ind w:left="0" w:firstLine="0"/>
        <w:rPr>
          <w:rFonts w:ascii="Roboto" w:cs="Roboto" w:eastAsia="Roboto" w:hAnsi="Roboto"/>
          <w:u w:val="none"/>
        </w:rPr>
      </w:pPr>
      <w:r w:rsidDel="00000000" w:rsidR="00000000" w:rsidRPr="00000000">
        <w:rPr>
          <w:rtl w:val="0"/>
        </w:rPr>
      </w:r>
    </w:p>
    <w:p w:rsidR="00000000" w:rsidDel="00000000" w:rsidP="00000000" w:rsidRDefault="00000000" w:rsidRPr="00000000" w14:paraId="0000000F">
      <w:pPr>
        <w:pStyle w:val="Heading2"/>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pStyle w:val="Heading2"/>
        <w:rPr>
          <w:rFonts w:ascii="Roboto" w:cs="Roboto" w:eastAsia="Roboto" w:hAnsi="Roboto"/>
          <w:sz w:val="24"/>
          <w:szCs w:val="24"/>
        </w:rPr>
      </w:pPr>
      <w:r w:rsidDel="00000000" w:rsidR="00000000" w:rsidRPr="00000000">
        <w:rPr>
          <w:rFonts w:ascii="Roboto" w:cs="Roboto" w:eastAsia="Roboto" w:hAnsi="Roboto"/>
          <w:sz w:val="24"/>
          <w:szCs w:val="24"/>
          <w:rtl w:val="0"/>
        </w:rPr>
        <w:t xml:space="preserve">3. Đánh giá</w:t>
      </w:r>
    </w:p>
    <w:p w:rsidR="00000000" w:rsidDel="00000000" w:rsidP="00000000" w:rsidRDefault="00000000" w:rsidRPr="00000000" w14:paraId="00000011">
      <w:pPr>
        <w:shd w:fill="ffffff" w:val="clear"/>
        <w:spacing w:after="0" w:before="240" w:line="360" w:lineRule="auto"/>
        <w:rPr>
          <w:rFonts w:ascii="Roboto" w:cs="Roboto" w:eastAsia="Roboto" w:hAnsi="Roboto"/>
        </w:rPr>
      </w:pPr>
      <w:r w:rsidDel="00000000" w:rsidR="00000000" w:rsidRPr="00000000">
        <w:rPr>
          <w:rFonts w:ascii="Roboto" w:cs="Roboto" w:eastAsia="Roboto" w:hAnsi="Roboto"/>
          <w:rtl w:val="0"/>
        </w:rPr>
        <w:t xml:space="preserve">Để hoàn thành bài tập, học viên cần:</w:t>
      </w:r>
    </w:p>
    <w:p w:rsidR="00000000" w:rsidDel="00000000" w:rsidP="00000000" w:rsidRDefault="00000000" w:rsidRPr="00000000" w14:paraId="00000012">
      <w:pPr>
        <w:numPr>
          <w:ilvl w:val="0"/>
          <w:numId w:val="2"/>
        </w:numPr>
        <w:shd w:fill="ffffff" w:val="clear"/>
        <w:spacing w:after="0" w:before="240" w:line="360" w:lineRule="auto"/>
        <w:ind w:left="720" w:hanging="360"/>
        <w:rPr/>
      </w:pPr>
      <w:r w:rsidDel="00000000" w:rsidR="00000000" w:rsidRPr="00000000">
        <w:rPr>
          <w:rFonts w:ascii="Roboto" w:cs="Roboto" w:eastAsia="Roboto" w:hAnsi="Roboto"/>
          <w:rtl w:val="0"/>
        </w:rPr>
        <w:t xml:space="preserve">Đưa mã nguồn lên GitHub.</w:t>
      </w:r>
      <w:r w:rsidDel="00000000" w:rsidR="00000000" w:rsidRPr="00000000">
        <w:rPr>
          <w:rtl w:val="0"/>
        </w:rPr>
      </w:r>
    </w:p>
    <w:p w:rsidR="00000000" w:rsidDel="00000000" w:rsidP="00000000" w:rsidRDefault="00000000" w:rsidRPr="00000000" w14:paraId="00000013">
      <w:pPr>
        <w:numPr>
          <w:ilvl w:val="0"/>
          <w:numId w:val="2"/>
        </w:numPr>
        <w:shd w:fill="ffffff" w:val="clear"/>
        <w:spacing w:after="0" w:line="360" w:lineRule="auto"/>
        <w:ind w:left="720" w:hanging="360"/>
        <w:rPr/>
      </w:pPr>
      <w:r w:rsidDel="00000000" w:rsidR="00000000" w:rsidRPr="00000000">
        <w:rPr>
          <w:rFonts w:ascii="Roboto" w:cs="Roboto" w:eastAsia="Roboto" w:hAnsi="Roboto"/>
          <w:rtl w:val="0"/>
        </w:rPr>
        <w:t xml:space="preserve">Dán link của repository lên phần nộp bài trên hệ thống.</w:t>
      </w:r>
      <w:r w:rsidDel="00000000" w:rsidR="00000000" w:rsidRPr="00000000">
        <w:rPr>
          <w:rtl w:val="0"/>
        </w:rPr>
      </w:r>
    </w:p>
    <w:p w:rsidR="00000000" w:rsidDel="00000000" w:rsidP="00000000" w:rsidRDefault="00000000" w:rsidRPr="00000000" w14:paraId="00000014">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5">
      <w:pPr>
        <w:spacing w:line="360" w:lineRule="auto"/>
        <w:rPr>
          <w:rFonts w:ascii="Roboto" w:cs="Roboto" w:eastAsia="Roboto" w:hAnsi="Roboto"/>
        </w:rPr>
      </w:pP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ind w:right="-1174"/>
      <w:jc w:val="right"/>
      <w:rPr/>
    </w:pPr>
    <w:r w:rsidDel="00000000" w:rsidR="00000000" w:rsidRPr="00000000">
      <w:rPr/>
      <w:drawing>
        <wp:inline distB="114300" distT="114300" distL="114300" distR="114300">
          <wp:extent cx="2434776" cy="557213"/>
          <wp:effectExtent b="0" l="0" r="0" t="0"/>
          <wp:docPr id="4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Heading3">
    <w:name w:val="heading 3"/>
    <w:basedOn w:val="Normal"/>
    <w:link w:val="Heading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903E22"/>
    <w:rPr>
      <w:rFonts w:cs="Times New Roman" w:eastAsia="Times New Roman"/>
      <w:b w:val="1"/>
      <w:bCs w:val="1"/>
      <w:sz w:val="36"/>
      <w:szCs w:val="36"/>
    </w:rPr>
  </w:style>
  <w:style w:type="character" w:styleId="Heading3Char" w:customStyle="1">
    <w:name w:val="Heading 3 Char"/>
    <w:basedOn w:val="DefaultParagraphFont"/>
    <w:link w:val="Heading3"/>
    <w:uiPriority w:val="9"/>
    <w:rsid w:val="00903E22"/>
    <w:rPr>
      <w:rFonts w:cs="Times New Roman" w:eastAsia="Times New Roman"/>
      <w:b w:val="1"/>
      <w:bCs w:val="1"/>
      <w:sz w:val="27"/>
      <w:szCs w:val="27"/>
    </w:rPr>
  </w:style>
  <w:style w:type="paragraph" w:styleId="NormalWeb">
    <w:name w:val="Normal (Web)"/>
    <w:basedOn w:val="Normal"/>
    <w:uiPriority w:val="99"/>
    <w:semiHidden w:val="1"/>
    <w:unhideWhenUsed w:val="1"/>
    <w:rsid w:val="00903E22"/>
    <w:pPr>
      <w:spacing w:after="100" w:afterAutospacing="1" w:before="100" w:beforeAutospacing="1" w:line="240" w:lineRule="auto"/>
    </w:pPr>
  </w:style>
  <w:style w:type="paragraph" w:styleId="HTMLPreformatted">
    <w:name w:val="HTML Preformatted"/>
    <w:basedOn w:val="Normal"/>
    <w:link w:val="HTMLPreformatted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03E22"/>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DefaultParagraphFont"/>
    <w:rsid w:val="00903E22"/>
  </w:style>
  <w:style w:type="character" w:styleId="hljs-number" w:customStyle="1">
    <w:name w:val="hljs-number"/>
    <w:basedOn w:val="DefaultParagraphFont"/>
    <w:rsid w:val="00903E22"/>
  </w:style>
  <w:style w:type="character" w:styleId="hljs-keyword" w:customStyle="1">
    <w:name w:val="hljs-keyword"/>
    <w:basedOn w:val="DefaultParagraphFont"/>
    <w:rsid w:val="00903E22"/>
  </w:style>
  <w:style w:type="character" w:styleId="hljs-comment" w:customStyle="1">
    <w:name w:val="hljs-comment"/>
    <w:basedOn w:val="DefaultParagraphFont"/>
    <w:rsid w:val="00903E22"/>
  </w:style>
  <w:style w:type="paragraph" w:styleId="lab" w:customStyle="1">
    <w:name w:val="lab"/>
    <w:basedOn w:val="Normal"/>
    <w:rsid w:val="00903E22"/>
    <w:pPr>
      <w:spacing w:after="100" w:afterAutospacing="1" w:before="100" w:beforeAutospacing="1" w:line="240" w:lineRule="auto"/>
    </w:pPr>
  </w:style>
  <w:style w:type="character" w:styleId="hljs-string" w:customStyle="1">
    <w:name w:val="hljs-string"/>
    <w:basedOn w:val="DefaultParagraphFont"/>
    <w:rsid w:val="00903E2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4D22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ws/Y90h35uIR6IBHrt9MSloIRA==">CgMxLjAaGwoBMBIWChQIB0IQCgZSb2JvdG8SBkFuZGlrYTgAciExRVR0QUxKd0ZfR1ZPT01tODdlSWg3NVRueHc2QUo4VXA=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2022-05-08T11:37:00Z</dcterms:created>
  <dc:creator>Admin</dc:creator>
</cp:coreProperties>
</file>