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Bài tập tổng hợp Express, Routing và Middleware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Montserrat Medium" w:cs="Montserrat Medium" w:eastAsia="Montserrat Medium" w:hAnsi="Montserrat Medium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168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được các kiến thức cơ bản về thư viện Express.js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1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vận dụng được cách cài đặt môi trường phát triển Express.js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được khái niệm và nắm được cách routing nâng cao trong Express.js.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nắm được cơ chế hoạt động của Middleware trong Express.js.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nắm được cơ chế serving static file trong Express.js.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nắm sự khác biệt giữa SSR (Server-side rendering) website vs CSR (Client-side rendering)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được cách tạo một CSR dynamic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before="93" w:line="360" w:lineRule="auto"/>
        <w:ind w:left="566.9291338582675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Tìm hiểu cách khởi tạo một web server bằng Express thông qua link sau: </w:t>
      </w:r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https://expressjs.com/en/starter/hello-world.html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folder “ask-community-project" để lưu trữ toàn bộ file code server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file app.js để chứa code server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Khởi tạo một Node.js project tại chính thư mục server (npm init), cài đặt package nodemon → bên trong file package.json phần script, sửa lại property start với value “nodemon app.js”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Cài đặt và Require module “express" để khởi tạo một web server bằng thư viện Express.js gửi về cho người dùng câu chào “Hello world” tại localhost(http://127.0.0.1), cổng 3000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Chạy lại file app.js với dòng lệnh npm run start và xem kết quả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Đưa mã nguồn lên GitHub.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6" w:hanging="360.00000000000034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95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2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9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5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5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xpressjs.com/en/starter/hello-world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dhSTJuDpqaM7OXLIZ6AEaHtUA==">CgMxLjA4AHIhMVl4M2lfSURIS3lueDd1cW5QaFBPNzkzeXd6VmlGQXVC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