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[Bài tập]4. Ép kiểu dữ liệu số thành chuỗi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Nắm rõ các kiểu dữ liệu nâng cao trong Typescript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Biết cách kết quả các kiểu dữ liệu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Vận dụng các kiểu dữ liệu vào các bài toán cụ thể</w:t>
      </w:r>
    </w:p>
    <w:p w:rsidR="00000000" w:rsidDel="00000000" w:rsidP="00000000" w:rsidRDefault="00000000" w:rsidRPr="00000000" w14:paraId="00000006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file đặt tên là: casting-Number-To-String.ts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biến số nguyên num và gán cho nó một giá trị số nguyên bất kỳ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Sử dụng type casting để ép kiểu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thành chuỗi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ra giá trị của biến sau khi ép kiểu</w:t>
      </w:r>
    </w:p>
    <w:p w:rsidR="00000000" w:rsidDel="00000000" w:rsidP="00000000" w:rsidRDefault="00000000" w:rsidRPr="00000000" w14:paraId="0000000B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Z5fhkM/19J7Y+CN+q5wtAIf/Q==">CgMxLjA4AHIhMWptbC0yQ3Axb3M2Y09ZaVR6bTllVFVMc2s4VW9yeU9H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