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360" w:lineRule="auto"/>
        <w:jc w:val="center"/>
        <w:rPr>
          <w:rFonts w:ascii="Montserrat" w:cs="Montserrat" w:eastAsia="Montserrat" w:hAnsi="Montserrat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highlight w:val="white"/>
          <w:rtl w:val="0"/>
        </w:rPr>
        <w:t xml:space="preserve">[Bài tập] 3. Ứng dụng decorators </w:t>
      </w:r>
    </w:p>
    <w:p w:rsidR="00000000" w:rsidDel="00000000" w:rsidP="00000000" w:rsidRDefault="00000000" w:rsidRPr="00000000" w14:paraId="00000002">
      <w:pPr>
        <w:pStyle w:val="Heading2"/>
        <w:spacing w:after="280" w:before="280" w:line="360" w:lineRule="auto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1. Mục tiêu</w:t>
        <w:tab/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Hiểu cách sử dụng decorator trong TypeScript để mở rộng hoặc thay đổi hành vi của các thành phần trong một lớp.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Biết cách ứng dụng decorator để xây dựng các hàm, các tiện ích có thể tái sử dụng cho ứng dụng sau này</w:t>
      </w:r>
    </w:p>
    <w:p w:rsidR="00000000" w:rsidDel="00000000" w:rsidP="00000000" w:rsidRDefault="00000000" w:rsidRPr="00000000" w14:paraId="00000005">
      <w:pPr>
        <w:shd w:fill="ffffff" w:val="clear"/>
        <w:spacing w:after="0" w:line="360" w:lineRule="auto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spacing w:after="280" w:before="280" w:line="360" w:lineRule="auto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2. Mô tả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Tạo một lớp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Person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 có các thuộc tính: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hd w:fill="ffffff" w:val="clear"/>
        <w:spacing w:after="0" w:line="360" w:lineRule="auto"/>
        <w:ind w:left="144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name: string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hd w:fill="ffffff" w:val="clear"/>
        <w:spacing w:after="0" w:line="360" w:lineRule="auto"/>
        <w:ind w:left="144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age: number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hd w:fill="ffffff" w:val="clear"/>
        <w:spacing w:after="0" w:line="360" w:lineRule="auto"/>
        <w:ind w:left="144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address: string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Tạo một decorator 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logMethod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để ghi log mỗi lần một phương thức được gọi. 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Decorator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này sẽ in ra tên phương thức và thời gian gọi.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Sử dụng decorator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logMethod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 để ghi log khi các phương thức sau được gọi: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hd w:fill="ffffff" w:val="clear"/>
        <w:spacing w:after="0" w:line="360" w:lineRule="auto"/>
        <w:ind w:left="144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setName(name: string)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: Thiết lập tên của người.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hd w:fill="ffffff" w:val="clear"/>
        <w:spacing w:after="0" w:line="360" w:lineRule="auto"/>
        <w:ind w:left="144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setAge(age: number)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: Thiết lập tuổi của người.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Tạo một đối tượng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person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 từ lớp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Person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 và gọi các phương thức đã được đánh dấu bằng decorator để kiểm tra việc ghi log.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pacing w:after="280" w:before="280" w:line="360" w:lineRule="auto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3. Đánh giá</w:t>
      </w:r>
    </w:p>
    <w:p w:rsidR="00000000" w:rsidDel="00000000" w:rsidP="00000000" w:rsidRDefault="00000000" w:rsidRPr="00000000" w14:paraId="00000011">
      <w:pPr>
        <w:shd w:fill="ffffff" w:val="clear"/>
        <w:spacing w:after="0" w:before="240" w:line="360" w:lineRule="auto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Để hoàn thành bài tập, học viên cần: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0" w:before="240"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Đưa mã nguồn lên GitHub.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Dán link của repository lên phần nộp bài trên hệ thống.</w:t>
      </w:r>
    </w:p>
    <w:p w:rsidR="00000000" w:rsidDel="00000000" w:rsidP="00000000" w:rsidRDefault="00000000" w:rsidRPr="00000000" w14:paraId="00000014">
      <w:pPr>
        <w:shd w:fill="ffffff" w:val="clear"/>
        <w:spacing w:after="0" w:line="360" w:lineRule="auto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 Medium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ind w:right="-1174"/>
      <w:jc w:val="right"/>
      <w:rPr/>
    </w:pPr>
    <w:r w:rsidDel="00000000" w:rsidR="00000000" w:rsidRPr="00000000">
      <w:rPr/>
      <w:drawing>
        <wp:inline distB="114300" distT="114300" distL="114300" distR="114300">
          <wp:extent cx="2434776" cy="557213"/>
          <wp:effectExtent b="0" l="0" r="0" t="0"/>
          <wp:docPr id="2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34776" cy="5572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 w:val="1"/>
    <w:qFormat w:val="1"/>
    <w:rsid w:val="00903E22"/>
    <w:pPr>
      <w:spacing w:after="100" w:afterAutospacing="1" w:before="100" w:beforeAutospacing="1" w:line="240" w:lineRule="auto"/>
      <w:outlineLvl w:val="1"/>
    </w:pPr>
    <w:rPr>
      <w:b w:val="1"/>
      <w:bCs w:val="1"/>
      <w:sz w:val="36"/>
      <w:szCs w:val="36"/>
    </w:rPr>
  </w:style>
  <w:style w:type="paragraph" w:styleId="Heading3">
    <w:name w:val="heading 3"/>
    <w:basedOn w:val="Normal"/>
    <w:link w:val="Heading3Char"/>
    <w:uiPriority w:val="9"/>
    <w:semiHidden w:val="1"/>
    <w:unhideWhenUsed w:val="1"/>
    <w:qFormat w:val="1"/>
    <w:rsid w:val="00903E22"/>
    <w:pPr>
      <w:spacing w:after="100" w:afterAutospacing="1" w:before="100" w:beforeAutospacing="1" w:line="240" w:lineRule="auto"/>
      <w:outlineLvl w:val="2"/>
    </w:pPr>
    <w:rPr>
      <w:b w:val="1"/>
      <w:bCs w:val="1"/>
      <w:sz w:val="27"/>
      <w:szCs w:val="27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eading2Char" w:customStyle="1">
    <w:name w:val="Heading 2 Char"/>
    <w:basedOn w:val="DefaultParagraphFont"/>
    <w:link w:val="Heading2"/>
    <w:uiPriority w:val="9"/>
    <w:rsid w:val="00903E22"/>
    <w:rPr>
      <w:rFonts w:cs="Times New Roman" w:eastAsia="Times New Roman"/>
      <w:b w:val="1"/>
      <w:bCs w:val="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903E22"/>
    <w:rPr>
      <w:rFonts w:cs="Times New Roman" w:eastAsia="Times New Roman"/>
      <w:b w:val="1"/>
      <w:bCs w:val="1"/>
      <w:sz w:val="27"/>
      <w:szCs w:val="27"/>
    </w:rPr>
  </w:style>
  <w:style w:type="paragraph" w:styleId="NormalWeb">
    <w:name w:val="Normal (Web)"/>
    <w:basedOn w:val="Normal"/>
    <w:uiPriority w:val="99"/>
    <w:semiHidden w:val="1"/>
    <w:unhideWhenUsed w:val="1"/>
    <w:rsid w:val="00903E22"/>
    <w:pPr>
      <w:spacing w:after="100" w:afterAutospacing="1" w:before="100" w:beforeAutospacing="1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903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903E22"/>
    <w:rPr>
      <w:rFonts w:ascii="Courier New" w:cs="Courier New" w:eastAsia="Times New Roman" w:hAnsi="Courier New"/>
      <w:sz w:val="20"/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903E22"/>
    <w:rPr>
      <w:rFonts w:ascii="Courier New" w:cs="Courier New" w:eastAsia="Times New Roman" w:hAnsi="Courier New"/>
      <w:sz w:val="20"/>
      <w:szCs w:val="20"/>
    </w:rPr>
  </w:style>
  <w:style w:type="character" w:styleId="hljs-attribute" w:customStyle="1">
    <w:name w:val="hljs-attribute"/>
    <w:basedOn w:val="DefaultParagraphFont"/>
    <w:rsid w:val="00903E22"/>
  </w:style>
  <w:style w:type="character" w:styleId="hljs-number" w:customStyle="1">
    <w:name w:val="hljs-number"/>
    <w:basedOn w:val="DefaultParagraphFont"/>
    <w:rsid w:val="00903E22"/>
  </w:style>
  <w:style w:type="character" w:styleId="hljs-keyword" w:customStyle="1">
    <w:name w:val="hljs-keyword"/>
    <w:basedOn w:val="DefaultParagraphFont"/>
    <w:rsid w:val="00903E22"/>
  </w:style>
  <w:style w:type="character" w:styleId="hljs-comment" w:customStyle="1">
    <w:name w:val="hljs-comment"/>
    <w:basedOn w:val="DefaultParagraphFont"/>
    <w:rsid w:val="00903E22"/>
  </w:style>
  <w:style w:type="paragraph" w:styleId="lab" w:customStyle="1">
    <w:name w:val="lab"/>
    <w:basedOn w:val="Normal"/>
    <w:rsid w:val="00903E22"/>
    <w:pPr>
      <w:spacing w:after="100" w:afterAutospacing="1" w:before="100" w:beforeAutospacing="1" w:line="240" w:lineRule="auto"/>
    </w:pPr>
  </w:style>
  <w:style w:type="character" w:styleId="hljs-string" w:customStyle="1">
    <w:name w:val="hljs-string"/>
    <w:basedOn w:val="DefaultParagraphFont"/>
    <w:rsid w:val="00903E22"/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4D22E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MontserratMedium-italic.ttf"/><Relationship Id="rId10" Type="http://schemas.openxmlformats.org/officeDocument/2006/relationships/font" Target="fonts/MontserratMedium-bold.ttf"/><Relationship Id="rId12" Type="http://schemas.openxmlformats.org/officeDocument/2006/relationships/font" Target="fonts/MontserratMedium-boldItalic.ttf"/><Relationship Id="rId9" Type="http://schemas.openxmlformats.org/officeDocument/2006/relationships/font" Target="fonts/MontserratMedium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M+lZXbAdLugeihXVtmGD5Fmpng==">CgMxLjA4AHIhMTJHMHdXRU1xUDFBdldOclVnS0VISmtuaVNxamlBSXUx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2022-05-08T11:37:00Z</dcterms:created>
  <dc:creator>Admin</dc:creator>
</cp:coreProperties>
</file>