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8372" w14:textId="413C6B4B" w:rsidR="004D6E81" w:rsidRDefault="00207176">
      <w:r>
        <w:t xml:space="preserve">Editeur de projet : Elias </w:t>
      </w:r>
      <w:proofErr w:type="spellStart"/>
      <w:r>
        <w:t>Khnissi</w:t>
      </w:r>
      <w:proofErr w:type="spellEnd"/>
      <w:r>
        <w:t>, Gabin Gaucher—Boissier</w:t>
      </w:r>
    </w:p>
    <w:p w14:paraId="402B6BBC" w14:textId="77777777" w:rsidR="00207176" w:rsidRDefault="00207176"/>
    <w:sectPr w:rsidR="00207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9"/>
    <w:rsid w:val="00207176"/>
    <w:rsid w:val="004D6E81"/>
    <w:rsid w:val="004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E30F"/>
  <w15:chartTrackingRefBased/>
  <w15:docId w15:val="{B2BB4048-7A6E-4051-9732-C2A267C5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Company>Institut Catholique de Lille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GAUCHER-BOISSIER</dc:creator>
  <cp:keywords/>
  <dc:description/>
  <cp:lastModifiedBy>Gabin GAUCHER-BOISSIER</cp:lastModifiedBy>
  <cp:revision>2</cp:revision>
  <dcterms:created xsi:type="dcterms:W3CDTF">2025-10-21T07:00:00Z</dcterms:created>
  <dcterms:modified xsi:type="dcterms:W3CDTF">2025-10-21T07:03:00Z</dcterms:modified>
</cp:coreProperties>
</file>