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F2135" w14:textId="5A49EA7C" w:rsidR="002772BE" w:rsidRPr="00C353AD" w:rsidRDefault="002772BE" w:rsidP="00C353AD">
      <w:pPr>
        <w:pStyle w:val="Rubrik2"/>
        <w:rPr>
          <w:rFonts w:eastAsia="Arial Unicode MS"/>
          <w:i/>
          <w:lang w:val="en-US"/>
        </w:rPr>
      </w:pPr>
      <w:r w:rsidRPr="00C353AD">
        <w:rPr>
          <w:lang w:val="en-US"/>
        </w:rPr>
        <w:t>Introduction</w:t>
      </w:r>
    </w:p>
    <w:p w14:paraId="00239EDC" w14:textId="03BC3974" w:rsidR="00DF758C" w:rsidRPr="00FE7721" w:rsidRDefault="0065753F" w:rsidP="00DF758C">
      <w:pPr>
        <w:rPr>
          <w:rFonts w:ascii="Georgia" w:hAnsi="Georgia"/>
          <w:sz w:val="22"/>
          <w:szCs w:val="22"/>
          <w:lang w:val="en-US"/>
        </w:rPr>
      </w:pPr>
      <w:r w:rsidRPr="00DF758C">
        <w:rPr>
          <w:rFonts w:ascii="Georgia" w:hAnsi="Georgia"/>
          <w:sz w:val="22"/>
          <w:szCs w:val="22"/>
          <w:lang w:val="en-US"/>
        </w:rPr>
        <w:t xml:space="preserve">Pioneer implementing </w:t>
      </w:r>
      <w:r w:rsidRPr="004D3013">
        <w:rPr>
          <w:rFonts w:ascii="Georgia" w:hAnsi="Georgia"/>
          <w:b/>
          <w:sz w:val="22"/>
          <w:szCs w:val="22"/>
          <w:lang w:val="en-US"/>
        </w:rPr>
        <w:t xml:space="preserve">Big Data </w:t>
      </w:r>
      <w:r w:rsidR="00DF758C" w:rsidRPr="004D3013">
        <w:rPr>
          <w:rFonts w:ascii="Georgia" w:hAnsi="Georgia"/>
          <w:b/>
          <w:sz w:val="22"/>
          <w:szCs w:val="22"/>
          <w:lang w:val="en-US"/>
        </w:rPr>
        <w:t>analytics</w:t>
      </w:r>
      <w:r w:rsidR="00DF758C">
        <w:rPr>
          <w:rFonts w:ascii="Georgia" w:hAnsi="Georgia"/>
          <w:sz w:val="22"/>
          <w:szCs w:val="22"/>
          <w:lang w:val="en-US"/>
        </w:rPr>
        <w:t xml:space="preserve"> </w:t>
      </w:r>
      <w:r w:rsidRPr="00DF758C">
        <w:rPr>
          <w:rFonts w:ascii="Georgia" w:hAnsi="Georgia"/>
          <w:sz w:val="22"/>
          <w:szCs w:val="22"/>
          <w:lang w:val="en-US"/>
        </w:rPr>
        <w:t>a</w:t>
      </w:r>
      <w:r w:rsidR="00DF758C">
        <w:rPr>
          <w:rFonts w:ascii="Georgia" w:hAnsi="Georgia"/>
          <w:sz w:val="22"/>
          <w:szCs w:val="22"/>
          <w:lang w:val="en-US"/>
        </w:rPr>
        <w:t>n</w:t>
      </w:r>
      <w:r w:rsidRPr="00DF758C">
        <w:rPr>
          <w:rFonts w:ascii="Georgia" w:hAnsi="Georgia"/>
          <w:sz w:val="22"/>
          <w:szCs w:val="22"/>
          <w:lang w:val="en-US"/>
        </w:rPr>
        <w:t>d cloud technologies</w:t>
      </w:r>
      <w:r w:rsidR="00442350">
        <w:rPr>
          <w:rFonts w:ascii="Georgia" w:eastAsia="Georgia" w:hAnsi="Georgia"/>
          <w:sz w:val="22"/>
          <w:szCs w:val="22"/>
          <w:lang w:val="en-US"/>
        </w:rPr>
        <w:t>.</w:t>
      </w:r>
    </w:p>
    <w:p w14:paraId="0D00D0A0" w14:textId="440F2B4E" w:rsidR="007857DB" w:rsidRDefault="00DF758C" w:rsidP="00AF497F">
      <w:pPr>
        <w:rPr>
          <w:rFonts w:ascii="Georgia" w:eastAsia="Georgia" w:hAnsi="Georgia"/>
          <w:sz w:val="22"/>
          <w:szCs w:val="22"/>
          <w:lang w:val="en-US"/>
        </w:rPr>
      </w:pPr>
      <w:r w:rsidRPr="00FE7721">
        <w:rPr>
          <w:rFonts w:ascii="Georgia" w:eastAsia="Georgia" w:hAnsi="Georgia"/>
          <w:sz w:val="22"/>
          <w:szCs w:val="22"/>
          <w:lang w:val="en-US"/>
        </w:rPr>
        <w:t xml:space="preserve">Head of the team responsible for designing and modeling a strategic BI dashboard </w:t>
      </w:r>
      <w:r w:rsidR="002112D8">
        <w:rPr>
          <w:rFonts w:ascii="Georgia" w:eastAsia="Georgia" w:hAnsi="Georgia"/>
          <w:sz w:val="22"/>
          <w:szCs w:val="22"/>
          <w:lang w:val="en-US"/>
        </w:rPr>
        <w:t xml:space="preserve">application </w:t>
      </w:r>
      <w:r w:rsidRPr="00FE7721">
        <w:rPr>
          <w:rFonts w:ascii="Georgia" w:eastAsia="Georgia" w:hAnsi="Georgia"/>
          <w:sz w:val="22"/>
          <w:szCs w:val="22"/>
          <w:lang w:val="en-US"/>
        </w:rPr>
        <w:t xml:space="preserve">to discover business opportunities </w:t>
      </w:r>
      <w:r w:rsidR="002112D8">
        <w:rPr>
          <w:rFonts w:ascii="Georgia" w:eastAsia="Georgia" w:hAnsi="Georgia"/>
          <w:sz w:val="22"/>
          <w:szCs w:val="22"/>
          <w:lang w:val="en-US"/>
        </w:rPr>
        <w:t xml:space="preserve">from internet backbone </w:t>
      </w:r>
      <w:r w:rsidRPr="00FE7721">
        <w:rPr>
          <w:rFonts w:ascii="Georgia" w:eastAsia="Georgia" w:hAnsi="Georgia"/>
          <w:sz w:val="22"/>
          <w:szCs w:val="22"/>
          <w:lang w:val="en-US"/>
        </w:rPr>
        <w:t>network</w:t>
      </w:r>
      <w:r w:rsidR="002112D8">
        <w:rPr>
          <w:rFonts w:ascii="Georgia" w:eastAsia="Georgia" w:hAnsi="Georgia"/>
          <w:sz w:val="22"/>
          <w:szCs w:val="22"/>
          <w:lang w:val="en-US"/>
        </w:rPr>
        <w:t xml:space="preserve"> data.</w:t>
      </w:r>
    </w:p>
    <w:p w14:paraId="514ED4FE" w14:textId="464B4E44" w:rsidR="001A1FDE" w:rsidRPr="00D52564" w:rsidRDefault="007857DB" w:rsidP="00D52564">
      <w:pPr>
        <w:rPr>
          <w:rFonts w:ascii="Georgia" w:hAnsi="Georgia"/>
          <w:sz w:val="22"/>
          <w:szCs w:val="22"/>
          <w:lang w:val="en-US"/>
        </w:rPr>
      </w:pPr>
      <w:r w:rsidRPr="00D52564">
        <w:rPr>
          <w:rFonts w:ascii="Georgia" w:hAnsi="Georgia"/>
          <w:b/>
          <w:sz w:val="22"/>
          <w:szCs w:val="22"/>
          <w:lang w:val="en-US"/>
        </w:rPr>
        <w:t>1</w:t>
      </w:r>
      <w:r w:rsidRPr="00D52564">
        <w:rPr>
          <w:rFonts w:ascii="Georgia" w:hAnsi="Georgia"/>
          <w:b/>
          <w:sz w:val="22"/>
          <w:szCs w:val="22"/>
          <w:vertAlign w:val="superscript"/>
          <w:lang w:val="en-US"/>
        </w:rPr>
        <w:t>st</w:t>
      </w:r>
      <w:r w:rsidRPr="00D52564">
        <w:rPr>
          <w:rFonts w:ascii="Georgia" w:hAnsi="Georgia"/>
          <w:b/>
          <w:sz w:val="22"/>
          <w:szCs w:val="22"/>
          <w:lang w:val="en-US"/>
        </w:rPr>
        <w:t xml:space="preserve"> prize winner</w:t>
      </w:r>
      <w:r w:rsidR="001A1FDE" w:rsidRPr="00D52564">
        <w:rPr>
          <w:rFonts w:ascii="Georgia" w:hAnsi="Georgia"/>
          <w:b/>
          <w:sz w:val="22"/>
          <w:szCs w:val="22"/>
          <w:lang w:val="en-US"/>
        </w:rPr>
        <w:t>.</w:t>
      </w:r>
      <w:r w:rsidRPr="00D52564">
        <w:rPr>
          <w:rFonts w:ascii="Georgia" w:hAnsi="Georgia"/>
          <w:b/>
          <w:sz w:val="22"/>
          <w:szCs w:val="22"/>
          <w:lang w:val="en-US"/>
        </w:rPr>
        <w:t xml:space="preserve"> Microsoft &amp; </w:t>
      </w:r>
      <w:proofErr w:type="spellStart"/>
      <w:r w:rsidRPr="00D52564">
        <w:rPr>
          <w:rFonts w:ascii="Georgia" w:hAnsi="Georgia"/>
          <w:b/>
          <w:sz w:val="22"/>
          <w:szCs w:val="22"/>
          <w:lang w:val="en-US"/>
        </w:rPr>
        <w:t>Beeva</w:t>
      </w:r>
      <w:proofErr w:type="spellEnd"/>
      <w:r w:rsidR="00971659" w:rsidRPr="00D52564">
        <w:rPr>
          <w:rFonts w:ascii="Georgia" w:hAnsi="Georgia"/>
          <w:sz w:val="22"/>
          <w:szCs w:val="22"/>
          <w:lang w:val="en-US"/>
        </w:rPr>
        <w:t xml:space="preserve"> Internet-of-things </w:t>
      </w:r>
      <w:r w:rsidRPr="00D52564">
        <w:rPr>
          <w:rFonts w:ascii="Georgia" w:hAnsi="Georgia"/>
          <w:sz w:val="22"/>
          <w:szCs w:val="22"/>
          <w:lang w:val="en-US"/>
        </w:rPr>
        <w:t>Challenge (2015)</w:t>
      </w:r>
    </w:p>
    <w:p w14:paraId="445A3007" w14:textId="77777777" w:rsidR="00AF497F" w:rsidRPr="00874AC5" w:rsidRDefault="00AF497F" w:rsidP="00AF497F">
      <w:pPr>
        <w:pStyle w:val="Rubrik2"/>
        <w:rPr>
          <w:sz w:val="24"/>
          <w:szCs w:val="24"/>
          <w:lang w:val="en-US"/>
        </w:rPr>
      </w:pPr>
      <w:r w:rsidRPr="00AF497F">
        <w:rPr>
          <w:lang w:val="en-US"/>
        </w:rPr>
        <w:t>Professional Experience</w:t>
      </w:r>
    </w:p>
    <w:p w14:paraId="1140AB9E" w14:textId="77777777" w:rsidR="00AF497F" w:rsidRPr="00F501A9" w:rsidRDefault="00AF497F" w:rsidP="00BA058A">
      <w:pPr>
        <w:pStyle w:val="Underrubrik"/>
      </w:pPr>
      <w:r>
        <w:t>Freelance Analytics consultant</w:t>
      </w:r>
      <w:r>
        <w:rPr>
          <w:b/>
        </w:rPr>
        <w:tab/>
      </w:r>
      <w:r w:rsidRPr="0093123C">
        <w:t>(</w:t>
      </w:r>
      <w:r>
        <w:t>August 2015</w:t>
      </w:r>
      <w:r w:rsidRPr="00F501A9">
        <w:t xml:space="preserve"> – </w:t>
      </w:r>
      <w:r>
        <w:t>to date</w:t>
      </w:r>
      <w:r w:rsidRPr="00F501A9">
        <w:t>)</w:t>
      </w:r>
    </w:p>
    <w:p w14:paraId="79049932" w14:textId="0542AC8F" w:rsidR="00AF497F" w:rsidRDefault="00480987" w:rsidP="00480987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spacing w:after="240"/>
        <w:ind w:left="709" w:hanging="357"/>
        <w:jc w:val="both"/>
        <w:rPr>
          <w:rFonts w:ascii="Georgia" w:eastAsia="Georgia" w:hAnsi="Georgia" w:cs="Georgia"/>
          <w:sz w:val="22"/>
          <w:szCs w:val="22"/>
          <w:lang w:val="en-US"/>
        </w:rPr>
      </w:pPr>
      <w:r>
        <w:rPr>
          <w:rFonts w:ascii="Georgia" w:eastAsia="Georgia" w:hAnsi="Georgia" w:cs="Georgia"/>
          <w:b/>
          <w:bCs/>
          <w:sz w:val="22"/>
          <w:szCs w:val="22"/>
          <w:lang w:val="en-US"/>
        </w:rPr>
        <w:t xml:space="preserve">Web and competition </w:t>
      </w:r>
      <w:r w:rsidR="00AF497F" w:rsidRPr="00150768">
        <w:rPr>
          <w:rFonts w:ascii="Georgia" w:eastAsia="Georgia" w:hAnsi="Georgia" w:cs="Georgia"/>
          <w:b/>
          <w:bCs/>
          <w:sz w:val="22"/>
          <w:szCs w:val="22"/>
          <w:lang w:val="en-US"/>
        </w:rPr>
        <w:t>analysis</w:t>
      </w:r>
      <w:r w:rsidR="00AF497F" w:rsidRPr="00150768">
        <w:rPr>
          <w:rFonts w:ascii="Georgia" w:eastAsia="Georgia" w:hAnsi="Georgia" w:cs="Georgia"/>
          <w:sz w:val="22"/>
          <w:szCs w:val="22"/>
          <w:lang w:val="en-US"/>
        </w:rPr>
        <w:t xml:space="preserve"> for a </w:t>
      </w:r>
      <w:r w:rsidR="00AF497F" w:rsidRPr="00150768">
        <w:rPr>
          <w:rFonts w:ascii="Georgia" w:eastAsia="Georgia" w:hAnsi="Georgia" w:cs="Georgia"/>
          <w:b/>
          <w:sz w:val="22"/>
          <w:szCs w:val="22"/>
          <w:lang w:val="en-US"/>
        </w:rPr>
        <w:t>new media</w:t>
      </w:r>
      <w:r w:rsidR="00AF497F" w:rsidRPr="00150768">
        <w:rPr>
          <w:rFonts w:ascii="Georgia" w:eastAsia="Georgia" w:hAnsi="Georgia" w:cs="Georgia"/>
          <w:sz w:val="22"/>
          <w:szCs w:val="22"/>
          <w:lang w:val="en-US"/>
        </w:rPr>
        <w:t xml:space="preserve"> company in Spain</w:t>
      </w:r>
      <w:r>
        <w:rPr>
          <w:rFonts w:ascii="Georgia" w:eastAsia="Georgia" w:hAnsi="Georgia" w:cs="Georgia"/>
          <w:sz w:val="22"/>
          <w:szCs w:val="22"/>
          <w:lang w:val="en-US"/>
        </w:rPr>
        <w:t xml:space="preserve"> </w:t>
      </w:r>
      <w:r w:rsidR="00AF497F" w:rsidRPr="00480987">
        <w:rPr>
          <w:rFonts w:ascii="Georgia" w:eastAsia="Georgia" w:hAnsi="Georgia" w:cs="Georgia"/>
          <w:bCs/>
          <w:sz w:val="22"/>
          <w:szCs w:val="22"/>
          <w:lang w:val="en-US"/>
        </w:rPr>
        <w:t>(</w:t>
      </w:r>
      <w:r>
        <w:rPr>
          <w:rFonts w:ascii="Georgia" w:eastAsia="Georgia" w:hAnsi="Georgia" w:cs="Georgia"/>
          <w:bCs/>
          <w:sz w:val="22"/>
          <w:szCs w:val="22"/>
          <w:lang w:val="en-US"/>
        </w:rPr>
        <w:t xml:space="preserve">story </w:t>
      </w:r>
      <w:r w:rsidR="00AF497F" w:rsidRPr="00480987">
        <w:rPr>
          <w:rFonts w:ascii="Georgia" w:eastAsia="Georgia" w:hAnsi="Georgia" w:cs="Georgia"/>
          <w:sz w:val="22"/>
          <w:szCs w:val="22"/>
          <w:lang w:val="en-US"/>
        </w:rPr>
        <w:t xml:space="preserve">coverage, </w:t>
      </w:r>
      <w:r w:rsidR="00CA4C0D">
        <w:rPr>
          <w:rFonts w:ascii="Georgia" w:eastAsia="Georgia" w:hAnsi="Georgia" w:cs="Georgia"/>
          <w:sz w:val="22"/>
          <w:szCs w:val="22"/>
          <w:lang w:val="en-US"/>
        </w:rPr>
        <w:t>text an</w:t>
      </w:r>
      <w:r w:rsidR="002B79E1">
        <w:rPr>
          <w:rFonts w:ascii="Georgia" w:eastAsia="Georgia" w:hAnsi="Georgia" w:cs="Georgia"/>
          <w:sz w:val="22"/>
          <w:szCs w:val="22"/>
          <w:lang w:val="en-US"/>
        </w:rPr>
        <w:t>alysis: shingling and stemming,</w:t>
      </w:r>
      <w:r w:rsidR="00AF497F" w:rsidRPr="00480987">
        <w:rPr>
          <w:rFonts w:ascii="Georgia" w:eastAsia="Georgia" w:hAnsi="Georgia" w:cs="Georgia"/>
          <w:sz w:val="22"/>
          <w:szCs w:val="22"/>
          <w:lang w:val="en-US"/>
        </w:rPr>
        <w:t xml:space="preserve"> and profitability analysis).</w:t>
      </w:r>
    </w:p>
    <w:p w14:paraId="69E295C8" w14:textId="1C0A245E" w:rsidR="00C21E2B" w:rsidRPr="00480987" w:rsidRDefault="00C21E2B" w:rsidP="00480987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spacing w:after="240"/>
        <w:ind w:left="709" w:hanging="357"/>
        <w:jc w:val="both"/>
        <w:rPr>
          <w:rFonts w:ascii="Georgia" w:eastAsia="Georgia" w:hAnsi="Georgia" w:cs="Georgia"/>
          <w:sz w:val="22"/>
          <w:szCs w:val="22"/>
          <w:lang w:val="en-US"/>
        </w:rPr>
      </w:pPr>
      <w:r>
        <w:rPr>
          <w:rFonts w:ascii="Georgia" w:eastAsia="Georgia" w:hAnsi="Georgia" w:cs="Georgia"/>
          <w:b/>
          <w:bCs/>
          <w:sz w:val="22"/>
          <w:szCs w:val="22"/>
          <w:lang w:val="en-US"/>
        </w:rPr>
        <w:t xml:space="preserve">Data analysis </w:t>
      </w:r>
      <w:r w:rsidRPr="00C21E2B">
        <w:rPr>
          <w:rFonts w:ascii="Georgia" w:eastAsia="Georgia" w:hAnsi="Georgia" w:cs="Georgia"/>
          <w:bCs/>
          <w:sz w:val="22"/>
          <w:szCs w:val="22"/>
          <w:lang w:val="en-US"/>
        </w:rPr>
        <w:t>and</w:t>
      </w:r>
      <w:r>
        <w:rPr>
          <w:rFonts w:ascii="Georgia" w:eastAsia="Georgia" w:hAnsi="Georgia" w:cs="Georgia"/>
          <w:b/>
          <w:bCs/>
          <w:sz w:val="22"/>
          <w:szCs w:val="22"/>
          <w:lang w:val="en-US"/>
        </w:rPr>
        <w:t xml:space="preserve"> model fitting</w:t>
      </w:r>
      <w:r>
        <w:rPr>
          <w:rFonts w:ascii="Georgia" w:eastAsia="Georgia" w:hAnsi="Georgia" w:cs="Georgia"/>
          <w:bCs/>
          <w:sz w:val="22"/>
          <w:szCs w:val="22"/>
          <w:lang w:val="en-US"/>
        </w:rPr>
        <w:t xml:space="preserve"> in R and Python for </w:t>
      </w:r>
      <w:r w:rsidR="00D52564">
        <w:rPr>
          <w:rFonts w:ascii="Georgia" w:eastAsia="Georgia" w:hAnsi="Georgia" w:cs="Georgia"/>
          <w:b/>
          <w:bCs/>
          <w:sz w:val="22"/>
          <w:szCs w:val="22"/>
          <w:lang w:val="en-US"/>
        </w:rPr>
        <w:t xml:space="preserve">demand estimation </w:t>
      </w:r>
      <w:r w:rsidR="00D52564" w:rsidRPr="00D52564">
        <w:rPr>
          <w:rFonts w:ascii="Georgia" w:eastAsia="Georgia" w:hAnsi="Georgia" w:cs="Georgia"/>
          <w:bCs/>
          <w:sz w:val="22"/>
          <w:szCs w:val="22"/>
          <w:lang w:val="en-US"/>
        </w:rPr>
        <w:t>(company: orogenia.com)</w:t>
      </w:r>
    </w:p>
    <w:p w14:paraId="40761A56" w14:textId="7F74C793" w:rsidR="00AF497F" w:rsidRDefault="00AF497F" w:rsidP="00AF497F">
      <w:pPr>
        <w:pStyle w:val="Underrubrik"/>
      </w:pPr>
      <w:r w:rsidRPr="004A12D9">
        <w:t xml:space="preserve">Telefónica </w:t>
      </w:r>
      <w:r>
        <w:t>Global Solutions</w:t>
      </w:r>
      <w:r w:rsidR="00BA058A">
        <w:tab/>
        <w:t>(MAY 2003 – July 2015)</w:t>
      </w:r>
    </w:p>
    <w:p w14:paraId="0DDD22CC" w14:textId="77777777" w:rsidR="00AF497F" w:rsidRPr="00F501A9" w:rsidRDefault="00AF497F" w:rsidP="00AF497F">
      <w:pPr>
        <w:pStyle w:val="Underrubrik"/>
        <w:numPr>
          <w:ilvl w:val="0"/>
          <w:numId w:val="8"/>
        </w:numPr>
      </w:pPr>
      <w:r w:rsidRPr="0093123C">
        <w:t>New Technologies Advisor</w:t>
      </w:r>
      <w:r w:rsidRPr="0093123C">
        <w:tab/>
      </w:r>
      <w:r>
        <w:rPr>
          <w:b/>
        </w:rPr>
        <w:tab/>
      </w:r>
      <w:r w:rsidRPr="0093123C">
        <w:t>(</w:t>
      </w:r>
      <w:r w:rsidRPr="00F501A9">
        <w:t>December 2012 – July 2015)</w:t>
      </w:r>
    </w:p>
    <w:p w14:paraId="778C9F82" w14:textId="7E30CF37" w:rsidR="00AF497F" w:rsidRDefault="00AF497F" w:rsidP="00AF497F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spacing w:after="240"/>
        <w:ind w:left="709" w:hanging="357"/>
        <w:jc w:val="both"/>
        <w:rPr>
          <w:rFonts w:ascii="Georgia" w:eastAsia="Georgia" w:hAnsi="Georgia" w:cs="Georgia"/>
          <w:sz w:val="22"/>
          <w:szCs w:val="22"/>
          <w:lang w:val="en-US"/>
        </w:rPr>
      </w:pPr>
      <w:r w:rsidRPr="34B88B13">
        <w:rPr>
          <w:rFonts w:ascii="Georgia" w:eastAsia="Georgia" w:hAnsi="Georgia" w:cs="Georgia"/>
          <w:b/>
          <w:bCs/>
          <w:sz w:val="22"/>
          <w:szCs w:val="22"/>
          <w:lang w:val="en-US"/>
        </w:rPr>
        <w:t xml:space="preserve">Big data analytics </w:t>
      </w:r>
      <w:r>
        <w:rPr>
          <w:rFonts w:ascii="Georgia" w:eastAsia="Georgia" w:hAnsi="Georgia" w:cs="Georgia"/>
          <w:b/>
          <w:bCs/>
          <w:sz w:val="22"/>
          <w:szCs w:val="22"/>
          <w:lang w:val="en-US"/>
        </w:rPr>
        <w:t xml:space="preserve">technical </w:t>
      </w:r>
      <w:r w:rsidRPr="34B88B13">
        <w:rPr>
          <w:rFonts w:ascii="Georgia" w:eastAsia="Georgia" w:hAnsi="Georgia" w:cs="Georgia"/>
          <w:b/>
          <w:bCs/>
          <w:sz w:val="22"/>
          <w:szCs w:val="22"/>
          <w:lang w:val="en-US"/>
        </w:rPr>
        <w:t>lead</w:t>
      </w:r>
      <w:r w:rsidRPr="34B88B13">
        <w:rPr>
          <w:rFonts w:ascii="Georgia" w:eastAsia="Georgia" w:hAnsi="Georgia" w:cs="Georgia"/>
          <w:sz w:val="22"/>
          <w:szCs w:val="22"/>
          <w:lang w:val="en-US"/>
        </w:rPr>
        <w:t xml:space="preserve">: </w:t>
      </w:r>
      <w:r w:rsidR="002B79E1">
        <w:rPr>
          <w:rFonts w:ascii="Georgia" w:eastAsia="Georgia" w:hAnsi="Georgia" w:cs="Georgia"/>
          <w:sz w:val="22"/>
          <w:szCs w:val="22"/>
          <w:lang w:val="en-US"/>
        </w:rPr>
        <w:t xml:space="preserve">Project proposal, architecture definition for </w:t>
      </w:r>
      <w:r w:rsidRPr="34B88B13">
        <w:rPr>
          <w:rFonts w:ascii="Georgia" w:eastAsia="Georgia" w:hAnsi="Georgia" w:cs="Georgia"/>
          <w:sz w:val="22"/>
          <w:szCs w:val="22"/>
          <w:lang w:val="en-US"/>
        </w:rPr>
        <w:t>data discovery application for generating new sales prospects based on statistical analysis of Internet traffic</w:t>
      </w:r>
      <w:r w:rsidR="002B79E1">
        <w:rPr>
          <w:rFonts w:ascii="Georgia" w:eastAsia="Georgia" w:hAnsi="Georgia" w:cs="Georgia"/>
          <w:sz w:val="22"/>
          <w:szCs w:val="22"/>
          <w:lang w:val="en-US"/>
        </w:rPr>
        <w:t xml:space="preserve"> (based on Hadoop, </w:t>
      </w:r>
      <w:proofErr w:type="spellStart"/>
      <w:r w:rsidR="002B79E1">
        <w:rPr>
          <w:rFonts w:ascii="Georgia" w:eastAsia="Georgia" w:hAnsi="Georgia" w:cs="Georgia"/>
          <w:sz w:val="22"/>
          <w:szCs w:val="22"/>
          <w:lang w:val="en-US"/>
        </w:rPr>
        <w:t>Talend</w:t>
      </w:r>
      <w:proofErr w:type="spellEnd"/>
      <w:r w:rsidR="002B79E1">
        <w:rPr>
          <w:rFonts w:ascii="Georgia" w:eastAsia="Georgia" w:hAnsi="Georgia" w:cs="Georgia"/>
          <w:sz w:val="22"/>
          <w:szCs w:val="22"/>
          <w:lang w:val="en-US"/>
        </w:rPr>
        <w:t xml:space="preserve">, and </w:t>
      </w:r>
      <w:proofErr w:type="spellStart"/>
      <w:r w:rsidR="002B79E1">
        <w:rPr>
          <w:rFonts w:ascii="Georgia" w:eastAsia="Georgia" w:hAnsi="Georgia" w:cs="Georgia"/>
          <w:sz w:val="22"/>
          <w:szCs w:val="22"/>
          <w:lang w:val="en-US"/>
        </w:rPr>
        <w:t>Qlikview</w:t>
      </w:r>
      <w:proofErr w:type="spellEnd"/>
      <w:r w:rsidR="002B79E1">
        <w:rPr>
          <w:rFonts w:ascii="Georgia" w:eastAsia="Georgia" w:hAnsi="Georgia" w:cs="Georgia"/>
          <w:sz w:val="22"/>
          <w:szCs w:val="22"/>
          <w:lang w:val="en-US"/>
        </w:rPr>
        <w:t>)</w:t>
      </w:r>
      <w:r w:rsidRPr="34B88B13">
        <w:rPr>
          <w:rFonts w:ascii="Georgia" w:eastAsia="Georgia" w:hAnsi="Georgia" w:cs="Georgia"/>
          <w:sz w:val="22"/>
          <w:szCs w:val="22"/>
          <w:lang w:val="en-US"/>
        </w:rPr>
        <w:t>.</w:t>
      </w:r>
    </w:p>
    <w:p w14:paraId="68D02F4B" w14:textId="0FCC8770" w:rsidR="00AF497F" w:rsidRDefault="00AF497F" w:rsidP="00AF497F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spacing w:after="240"/>
        <w:ind w:left="709" w:hanging="357"/>
        <w:jc w:val="both"/>
        <w:rPr>
          <w:rFonts w:ascii="Georgia" w:hAnsi="Georgia"/>
          <w:sz w:val="22"/>
          <w:szCs w:val="22"/>
          <w:lang w:val="en-US"/>
        </w:rPr>
      </w:pPr>
      <w:r w:rsidRPr="00122E85">
        <w:rPr>
          <w:rFonts w:ascii="Georgia" w:hAnsi="Georgia"/>
          <w:b/>
          <w:sz w:val="22"/>
          <w:szCs w:val="22"/>
          <w:lang w:val="en-US"/>
        </w:rPr>
        <w:t xml:space="preserve">HP Analytics replacement with </w:t>
      </w:r>
      <w:proofErr w:type="spellStart"/>
      <w:r w:rsidRPr="00122E85">
        <w:rPr>
          <w:rFonts w:ascii="Georgia" w:hAnsi="Georgia"/>
          <w:b/>
          <w:sz w:val="22"/>
          <w:szCs w:val="22"/>
          <w:lang w:val="en-US"/>
        </w:rPr>
        <w:t>Elasticsearch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+ </w:t>
      </w:r>
      <w:proofErr w:type="spellStart"/>
      <w:r>
        <w:rPr>
          <w:rFonts w:ascii="Georgia" w:hAnsi="Georgia"/>
          <w:sz w:val="22"/>
          <w:szCs w:val="22"/>
          <w:lang w:val="en-US"/>
        </w:rPr>
        <w:t>Logstash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+ Graphite for Telefonica Global Video Platform </w:t>
      </w:r>
      <w:r w:rsidR="00B10068">
        <w:rPr>
          <w:rFonts w:ascii="Georgia" w:hAnsi="Georgia"/>
          <w:sz w:val="22"/>
          <w:szCs w:val="22"/>
          <w:lang w:val="en-US"/>
        </w:rPr>
        <w:t>CDN supervision.</w:t>
      </w:r>
    </w:p>
    <w:p w14:paraId="15B32DD6" w14:textId="51900973" w:rsidR="00AF497F" w:rsidRPr="00F2018A" w:rsidRDefault="00AF497F" w:rsidP="00AF497F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spacing w:after="240"/>
        <w:ind w:left="709" w:hanging="357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b/>
          <w:sz w:val="22"/>
          <w:szCs w:val="22"/>
          <w:lang w:val="en-US"/>
        </w:rPr>
        <w:t>Hadoop</w:t>
      </w:r>
      <w:r w:rsidRPr="00170939">
        <w:rPr>
          <w:rFonts w:ascii="Georgia" w:hAnsi="Georgia"/>
          <w:b/>
          <w:sz w:val="22"/>
          <w:szCs w:val="22"/>
          <w:lang w:val="en-US"/>
        </w:rPr>
        <w:t xml:space="preserve"> </w:t>
      </w:r>
      <w:proofErr w:type="spellStart"/>
      <w:r w:rsidRPr="00170939">
        <w:rPr>
          <w:rFonts w:ascii="Georgia" w:hAnsi="Georgia"/>
          <w:b/>
          <w:sz w:val="22"/>
          <w:szCs w:val="22"/>
          <w:lang w:val="en-US"/>
        </w:rPr>
        <w:t>devops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: Development of an </w:t>
      </w:r>
      <w:r w:rsidR="00CA4C0D">
        <w:rPr>
          <w:rFonts w:ascii="Georgia" w:hAnsi="Georgia"/>
          <w:sz w:val="22"/>
          <w:szCs w:val="22"/>
          <w:lang w:val="en-US"/>
        </w:rPr>
        <w:t>a</w:t>
      </w:r>
      <w:r>
        <w:rPr>
          <w:rFonts w:ascii="Georgia" w:hAnsi="Georgia"/>
          <w:sz w:val="22"/>
          <w:szCs w:val="22"/>
          <w:lang w:val="en-US"/>
        </w:rPr>
        <w:t xml:space="preserve">utomated </w:t>
      </w:r>
      <w:r w:rsidRPr="00170939">
        <w:rPr>
          <w:rFonts w:ascii="Georgia" w:hAnsi="Georgia"/>
          <w:sz w:val="22"/>
          <w:szCs w:val="22"/>
          <w:lang w:val="en-US"/>
        </w:rPr>
        <w:t xml:space="preserve">node deployment </w:t>
      </w:r>
      <w:r>
        <w:rPr>
          <w:rFonts w:ascii="Georgia" w:hAnsi="Georgia"/>
          <w:sz w:val="22"/>
          <w:szCs w:val="22"/>
          <w:lang w:val="en-US"/>
        </w:rPr>
        <w:t xml:space="preserve">system using </w:t>
      </w:r>
      <w:r w:rsidRPr="00170939">
        <w:rPr>
          <w:rFonts w:ascii="Georgia" w:hAnsi="Georgia"/>
          <w:sz w:val="22"/>
          <w:szCs w:val="22"/>
          <w:lang w:val="en-US"/>
        </w:rPr>
        <w:t>test-driven infrastructure</w:t>
      </w:r>
      <w:r>
        <w:rPr>
          <w:rFonts w:ascii="Georgia" w:hAnsi="Georgia"/>
          <w:sz w:val="22"/>
          <w:szCs w:val="22"/>
          <w:lang w:val="en-US"/>
        </w:rPr>
        <w:t xml:space="preserve"> approach with Chef and Vagrant</w:t>
      </w:r>
      <w:r w:rsidRPr="00170939">
        <w:rPr>
          <w:rFonts w:ascii="Georgia" w:hAnsi="Georgia"/>
          <w:sz w:val="22"/>
          <w:szCs w:val="22"/>
          <w:lang w:val="en-US"/>
        </w:rPr>
        <w:t>.</w:t>
      </w:r>
    </w:p>
    <w:p w14:paraId="15F21933" w14:textId="77777777" w:rsidR="00AF497F" w:rsidRPr="0093123C" w:rsidRDefault="00AF497F" w:rsidP="00AF497F">
      <w:pPr>
        <w:pStyle w:val="Underrubrik"/>
        <w:rPr>
          <w:b/>
        </w:rPr>
      </w:pPr>
      <w:r>
        <w:t>IT Service Design Consultant</w:t>
      </w:r>
      <w:r>
        <w:tab/>
      </w:r>
      <w:r>
        <w:tab/>
      </w:r>
      <w:r w:rsidRPr="0093123C">
        <w:t>(January 2010-December 2012)</w:t>
      </w:r>
    </w:p>
    <w:p w14:paraId="03BD84AF" w14:textId="77777777" w:rsidR="00AF497F" w:rsidRPr="00F501A9" w:rsidRDefault="00AF497F" w:rsidP="00AF497F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spacing w:after="240"/>
        <w:ind w:left="709" w:hanging="357"/>
        <w:jc w:val="both"/>
        <w:rPr>
          <w:rFonts w:ascii="Georgia" w:hAnsi="Georgia"/>
          <w:sz w:val="22"/>
          <w:szCs w:val="22"/>
          <w:lang w:val="en-US"/>
        </w:rPr>
      </w:pPr>
      <w:r w:rsidRPr="00A36F21">
        <w:rPr>
          <w:rFonts w:ascii="Georgia" w:hAnsi="Georgia"/>
          <w:sz w:val="22"/>
          <w:szCs w:val="22"/>
          <w:lang w:val="en-US"/>
        </w:rPr>
        <w:t>Presales support for global RFPs (</w:t>
      </w:r>
      <w:r>
        <w:rPr>
          <w:rFonts w:ascii="Georgia" w:hAnsi="Georgia"/>
          <w:sz w:val="22"/>
          <w:szCs w:val="22"/>
          <w:lang w:val="en-US"/>
        </w:rPr>
        <w:t xml:space="preserve">from </w:t>
      </w:r>
      <w:r w:rsidRPr="00A36F21">
        <w:rPr>
          <w:rFonts w:ascii="Georgia" w:hAnsi="Georgia"/>
          <w:sz w:val="22"/>
          <w:szCs w:val="22"/>
          <w:lang w:val="en-US"/>
        </w:rPr>
        <w:t>feasibility, budgeting, and presentation</w:t>
      </w:r>
      <w:r>
        <w:rPr>
          <w:rFonts w:ascii="Georgia" w:hAnsi="Georgia"/>
          <w:sz w:val="22"/>
          <w:szCs w:val="22"/>
          <w:lang w:val="en-US"/>
        </w:rPr>
        <w:t xml:space="preserve"> to systems deployment</w:t>
      </w:r>
      <w:r w:rsidRPr="00A36F21">
        <w:rPr>
          <w:rFonts w:ascii="Georgia" w:hAnsi="Georgia"/>
          <w:sz w:val="22"/>
          <w:szCs w:val="22"/>
          <w:lang w:val="en-US"/>
        </w:rPr>
        <w:t>)</w:t>
      </w:r>
      <w:r>
        <w:rPr>
          <w:rFonts w:ascii="Georgia" w:hAnsi="Georgia"/>
          <w:sz w:val="22"/>
          <w:szCs w:val="22"/>
          <w:lang w:val="en-US"/>
        </w:rPr>
        <w:t xml:space="preserve"> helping to close 8MN€ in sales</w:t>
      </w:r>
      <w:r w:rsidRPr="00A36F21">
        <w:rPr>
          <w:rFonts w:ascii="Georgia" w:hAnsi="Georgia"/>
          <w:sz w:val="22"/>
          <w:szCs w:val="22"/>
          <w:lang w:val="en-US"/>
        </w:rPr>
        <w:t>.</w:t>
      </w:r>
    </w:p>
    <w:p w14:paraId="1897E82C" w14:textId="77777777" w:rsidR="00AF497F" w:rsidRPr="0093123C" w:rsidRDefault="00AF497F" w:rsidP="00AF497F">
      <w:pPr>
        <w:pStyle w:val="Underrubrik"/>
        <w:rPr>
          <w:b/>
        </w:rPr>
      </w:pPr>
      <w:r w:rsidRPr="0093123C">
        <w:t>Systems and Services Integration Consultant (May 2003 - December 2010)</w:t>
      </w:r>
    </w:p>
    <w:p w14:paraId="16B2951D" w14:textId="77777777" w:rsidR="00AF497F" w:rsidRPr="00FE7721" w:rsidRDefault="00AF497F" w:rsidP="00AF497F">
      <w:pPr>
        <w:numPr>
          <w:ilvl w:val="0"/>
          <w:numId w:val="1"/>
        </w:numPr>
        <w:tabs>
          <w:tab w:val="left" w:pos="284"/>
          <w:tab w:val="left" w:pos="851"/>
          <w:tab w:val="left" w:pos="5103"/>
        </w:tabs>
        <w:spacing w:after="240"/>
        <w:ind w:left="709"/>
        <w:rPr>
          <w:rFonts w:ascii="Georgia" w:hAnsi="Georgia"/>
          <w:i/>
          <w:iCs/>
          <w:sz w:val="22"/>
          <w:szCs w:val="22"/>
          <w:lang w:val="en-US"/>
        </w:rPr>
      </w:pPr>
      <w:r w:rsidRPr="00FE7721">
        <w:rPr>
          <w:rFonts w:ascii="Georgia" w:hAnsi="Georgia"/>
          <w:sz w:val="22"/>
          <w:szCs w:val="22"/>
          <w:lang w:val="en-US"/>
        </w:rPr>
        <w:t xml:space="preserve">Design and development of a </w:t>
      </w:r>
      <w:r w:rsidRPr="00FE7721">
        <w:rPr>
          <w:rFonts w:ascii="Georgia" w:hAnsi="Georgia"/>
          <w:b/>
          <w:sz w:val="22"/>
          <w:szCs w:val="22"/>
          <w:lang w:val="en-US"/>
        </w:rPr>
        <w:t>custom BI application</w:t>
      </w:r>
      <w:r w:rsidRPr="00FE7721">
        <w:rPr>
          <w:rFonts w:ascii="Georgia" w:hAnsi="Georgia"/>
          <w:sz w:val="22"/>
          <w:szCs w:val="22"/>
          <w:lang w:val="en-US"/>
        </w:rPr>
        <w:t xml:space="preserve"> for internet traffic and service management storing about 5TB of service and application data.</w:t>
      </w:r>
    </w:p>
    <w:p w14:paraId="3CE6014A" w14:textId="4C21DAB4" w:rsidR="002112D8" w:rsidRPr="00D52564" w:rsidRDefault="00AF497F" w:rsidP="00B10068">
      <w:pPr>
        <w:numPr>
          <w:ilvl w:val="0"/>
          <w:numId w:val="1"/>
        </w:numPr>
        <w:tabs>
          <w:tab w:val="left" w:pos="284"/>
          <w:tab w:val="left" w:pos="851"/>
          <w:tab w:val="left" w:pos="5103"/>
        </w:tabs>
        <w:spacing w:after="240"/>
        <w:ind w:left="709"/>
        <w:rPr>
          <w:rFonts w:ascii="Georgia" w:hAnsi="Georgia" w:cs="Times New Roman"/>
          <w:i/>
          <w:iCs/>
          <w:sz w:val="22"/>
          <w:szCs w:val="22"/>
          <w:lang w:val="en-US"/>
        </w:rPr>
      </w:pPr>
      <w:r w:rsidRPr="00893781">
        <w:rPr>
          <w:rFonts w:ascii="Georgia" w:hAnsi="Georgia"/>
          <w:sz w:val="22"/>
          <w:szCs w:val="22"/>
          <w:lang w:val="en-US"/>
        </w:rPr>
        <w:t>Alarm and incident script coding</w:t>
      </w:r>
    </w:p>
    <w:p w14:paraId="49CFF9D7" w14:textId="77777777" w:rsidR="00D52564" w:rsidRPr="00B10068" w:rsidRDefault="00D52564" w:rsidP="00D52564">
      <w:pPr>
        <w:tabs>
          <w:tab w:val="left" w:pos="284"/>
          <w:tab w:val="left" w:pos="851"/>
          <w:tab w:val="left" w:pos="5103"/>
        </w:tabs>
        <w:spacing w:after="240"/>
        <w:ind w:left="709"/>
        <w:rPr>
          <w:rFonts w:ascii="Georgia" w:hAnsi="Georgia" w:cs="Times New Roman"/>
          <w:i/>
          <w:iCs/>
          <w:sz w:val="22"/>
          <w:szCs w:val="22"/>
          <w:lang w:val="en-US"/>
        </w:rPr>
      </w:pPr>
    </w:p>
    <w:p w14:paraId="4BFF8C1E" w14:textId="77777777" w:rsidR="00AF497F" w:rsidRPr="007F1A11" w:rsidRDefault="00AF497F" w:rsidP="00AF497F">
      <w:pPr>
        <w:pStyle w:val="Underrubrik"/>
      </w:pPr>
      <w:r>
        <w:lastRenderedPageBreak/>
        <w:t>Other relevant positions</w:t>
      </w:r>
    </w:p>
    <w:p w14:paraId="1768E6C9" w14:textId="77777777" w:rsidR="00B10068" w:rsidRDefault="00AF497F" w:rsidP="00AF497F">
      <w:pPr>
        <w:tabs>
          <w:tab w:val="left" w:pos="2410"/>
          <w:tab w:val="left" w:pos="4253"/>
          <w:tab w:val="left" w:pos="6663"/>
        </w:tabs>
        <w:ind w:firstLine="360"/>
        <w:rPr>
          <w:rFonts w:ascii="Georgia" w:hAnsi="Georgia"/>
          <w:i/>
          <w:sz w:val="22"/>
          <w:szCs w:val="22"/>
          <w:lang w:val="en-US"/>
        </w:rPr>
      </w:pPr>
      <w:r w:rsidRPr="00FE7721">
        <w:rPr>
          <w:rFonts w:ascii="Georgia" w:hAnsi="Georgia"/>
          <w:sz w:val="22"/>
          <w:szCs w:val="22"/>
          <w:lang w:val="en-US"/>
        </w:rPr>
        <w:t>Systems Support Engineer</w:t>
      </w:r>
      <w:r w:rsidRPr="00FE7721">
        <w:rPr>
          <w:rFonts w:ascii="Georgia" w:hAnsi="Georgia"/>
          <w:sz w:val="22"/>
          <w:szCs w:val="22"/>
          <w:lang w:val="en-US"/>
        </w:rPr>
        <w:tab/>
      </w:r>
      <w:r w:rsidRPr="00FE7721">
        <w:rPr>
          <w:rFonts w:ascii="Georgia" w:hAnsi="Georgia"/>
          <w:i/>
          <w:sz w:val="22"/>
          <w:szCs w:val="22"/>
          <w:lang w:val="en-US"/>
        </w:rPr>
        <w:t>Telefonica Data Corp</w:t>
      </w:r>
      <w:r w:rsidRPr="00FE7721">
        <w:rPr>
          <w:rFonts w:ascii="Georgia" w:hAnsi="Georgia"/>
          <w:i/>
          <w:sz w:val="22"/>
          <w:szCs w:val="22"/>
          <w:lang w:val="en-US"/>
        </w:rPr>
        <w:tab/>
        <w:t>2000-2003</w:t>
      </w:r>
    </w:p>
    <w:p w14:paraId="1190B91C" w14:textId="74E4EDCB" w:rsidR="00B10068" w:rsidRDefault="00480987" w:rsidP="002B79E1">
      <w:pPr>
        <w:tabs>
          <w:tab w:val="left" w:pos="2410"/>
          <w:tab w:val="left" w:pos="4253"/>
          <w:tab w:val="left" w:pos="6663"/>
        </w:tabs>
        <w:ind w:firstLine="360"/>
        <w:rPr>
          <w:rFonts w:ascii="Georgia" w:hAnsi="Georgia"/>
          <w:i/>
          <w:sz w:val="22"/>
          <w:szCs w:val="22"/>
        </w:rPr>
      </w:pPr>
      <w:r w:rsidRPr="00B10068">
        <w:rPr>
          <w:rFonts w:ascii="Georgia" w:hAnsi="Georgia"/>
          <w:sz w:val="22"/>
          <w:szCs w:val="22"/>
        </w:rPr>
        <w:t>Scientific computation sysadmin</w:t>
      </w:r>
      <w:r w:rsidR="00AF497F" w:rsidRPr="00B10068">
        <w:rPr>
          <w:rFonts w:ascii="Georgia" w:hAnsi="Georgia"/>
          <w:i/>
          <w:sz w:val="22"/>
          <w:szCs w:val="22"/>
        </w:rPr>
        <w:tab/>
      </w:r>
      <w:r w:rsidRPr="00B10068">
        <w:rPr>
          <w:rFonts w:ascii="Georgia" w:hAnsi="Georgia"/>
          <w:i/>
          <w:sz w:val="22"/>
          <w:szCs w:val="22"/>
        </w:rPr>
        <w:t>Universidad de Alcalá</w:t>
      </w:r>
      <w:r w:rsidR="00AF497F" w:rsidRPr="00B10068">
        <w:rPr>
          <w:rFonts w:ascii="Georgia" w:hAnsi="Georgia"/>
          <w:i/>
          <w:sz w:val="22"/>
          <w:szCs w:val="22"/>
        </w:rPr>
        <w:tab/>
        <w:t>199</w:t>
      </w:r>
      <w:r w:rsidRPr="00B10068">
        <w:rPr>
          <w:rFonts w:ascii="Georgia" w:hAnsi="Georgia"/>
          <w:i/>
          <w:sz w:val="22"/>
          <w:szCs w:val="22"/>
        </w:rPr>
        <w:t>8-2000</w:t>
      </w:r>
    </w:p>
    <w:p w14:paraId="49E8CE29" w14:textId="77777777" w:rsidR="00B10068" w:rsidRPr="00B10068" w:rsidRDefault="00B10068" w:rsidP="00B10068">
      <w:pPr>
        <w:pStyle w:val="Rubrik2"/>
        <w:rPr>
          <w:i/>
        </w:rPr>
      </w:pPr>
      <w:r w:rsidRPr="00B10068">
        <w:t>Education</w:t>
      </w:r>
    </w:p>
    <w:p w14:paraId="6EFBD311" w14:textId="5A667FD0" w:rsidR="007857DB" w:rsidRPr="001F41DD" w:rsidRDefault="00B10068" w:rsidP="007857DB">
      <w:pPr>
        <w:pStyle w:val="Cuerpo"/>
        <w:tabs>
          <w:tab w:val="left" w:pos="284"/>
          <w:tab w:val="left" w:pos="851"/>
          <w:tab w:val="left" w:pos="5103"/>
        </w:tabs>
        <w:ind w:right="-8"/>
        <w:rPr>
          <w:rFonts w:ascii="Georgia" w:hAnsi="Georgia"/>
          <w:sz w:val="22"/>
          <w:szCs w:val="22"/>
          <w:lang w:val="es-ES"/>
        </w:rPr>
      </w:pPr>
      <w:r w:rsidRPr="00B10068">
        <w:rPr>
          <w:rFonts w:ascii="Georgia" w:hAnsi="Georgia"/>
          <w:b/>
          <w:sz w:val="22"/>
          <w:szCs w:val="22"/>
          <w:lang w:val="es-ES"/>
        </w:rPr>
        <w:t>IT Systems Engineering Degree</w:t>
      </w:r>
      <w:r w:rsidRPr="00B10068">
        <w:rPr>
          <w:rFonts w:ascii="Georgia" w:hAnsi="Georgia"/>
          <w:sz w:val="22"/>
          <w:szCs w:val="22"/>
          <w:lang w:val="es-ES"/>
        </w:rPr>
        <w:t xml:space="preserve"> (Ingeniero Técnico en Informática de Sistemas) </w:t>
      </w:r>
      <w:r w:rsidRPr="00B10068">
        <w:rPr>
          <w:rFonts w:ascii="Georgia" w:hAnsi="Georgia"/>
          <w:bCs/>
          <w:sz w:val="22"/>
          <w:szCs w:val="22"/>
          <w:lang w:val="es-ES"/>
        </w:rPr>
        <w:t>Alcalá University, Madrid</w:t>
      </w:r>
      <w:r w:rsidRPr="00B10068">
        <w:rPr>
          <w:rFonts w:ascii="Georgia" w:hAnsi="Georgia"/>
          <w:sz w:val="22"/>
          <w:szCs w:val="22"/>
          <w:lang w:val="es-ES"/>
        </w:rPr>
        <w:t xml:space="preserve"> (2003) </w:t>
      </w:r>
      <w:hyperlink r:id="rId9" w:history="1">
        <w:r w:rsidRPr="00B10068">
          <w:rPr>
            <w:rStyle w:val="Hyperlnk"/>
            <w:rFonts w:ascii="Georgia" w:hAnsi="Georgia"/>
            <w:sz w:val="22"/>
            <w:szCs w:val="22"/>
            <w:lang w:val="es-ES"/>
          </w:rPr>
          <w:t>http://www.uah.es</w:t>
        </w:r>
      </w:hyperlink>
    </w:p>
    <w:p w14:paraId="3157B312" w14:textId="7219A701" w:rsidR="00B10068" w:rsidRPr="001F41DD" w:rsidRDefault="00B10068" w:rsidP="007857DB">
      <w:pPr>
        <w:rPr>
          <w:rStyle w:val="Hyperlnk"/>
          <w:rFonts w:ascii="Georgia" w:hAnsi="Georgia"/>
          <w:sz w:val="22"/>
          <w:szCs w:val="22"/>
        </w:rPr>
      </w:pPr>
    </w:p>
    <w:p w14:paraId="0C7D86DE" w14:textId="77777777" w:rsidR="00B10068" w:rsidRPr="001F41DD" w:rsidRDefault="00B10068" w:rsidP="00B10068">
      <w:pPr>
        <w:pStyle w:val="Rubrik2"/>
        <w:rPr>
          <w:i/>
        </w:rPr>
      </w:pPr>
      <w:r w:rsidRPr="001F41DD">
        <w:t>Certifications and courses</w:t>
      </w:r>
    </w:p>
    <w:p w14:paraId="46ABB782" w14:textId="77777777" w:rsidR="00B10068" w:rsidRDefault="00B10068" w:rsidP="00B10068">
      <w:pPr>
        <w:pStyle w:val="Underrubrik"/>
      </w:pPr>
      <w:r>
        <w:t>Vendor-specific</w:t>
      </w:r>
    </w:p>
    <w:p w14:paraId="44ABCD4B" w14:textId="77777777" w:rsidR="00B10068" w:rsidRPr="007B1823" w:rsidRDefault="00B10068" w:rsidP="00B10068">
      <w:pPr>
        <w:pStyle w:val="Cuerpo"/>
        <w:numPr>
          <w:ilvl w:val="0"/>
          <w:numId w:val="7"/>
        </w:numPr>
        <w:tabs>
          <w:tab w:val="left" w:pos="284"/>
          <w:tab w:val="left" w:pos="851"/>
          <w:tab w:val="left" w:pos="5103"/>
        </w:tabs>
        <w:ind w:right="-8"/>
        <w:rPr>
          <w:lang w:val="en-US"/>
        </w:rPr>
      </w:pPr>
      <w:r>
        <w:rPr>
          <w:rFonts w:ascii="Georgia" w:hAnsi="Georgia"/>
          <w:b/>
          <w:sz w:val="22"/>
          <w:szCs w:val="22"/>
          <w:lang w:val="en-US"/>
        </w:rPr>
        <w:t xml:space="preserve">IBM </w:t>
      </w:r>
      <w:r>
        <w:rPr>
          <w:rFonts w:ascii="Georgia" w:hAnsi="Georgia"/>
          <w:sz w:val="22"/>
          <w:szCs w:val="22"/>
          <w:lang w:val="en-US"/>
        </w:rPr>
        <w:t>Certified Database Associate – DB2 10.1 Fundamentals (April 2013)</w:t>
      </w:r>
    </w:p>
    <w:p w14:paraId="0DEF92A3" w14:textId="77777777" w:rsidR="00B10068" w:rsidRPr="00136A48" w:rsidRDefault="00B10068" w:rsidP="00B10068">
      <w:pPr>
        <w:pStyle w:val="Cuerpo"/>
        <w:numPr>
          <w:ilvl w:val="0"/>
          <w:numId w:val="7"/>
        </w:numPr>
        <w:tabs>
          <w:tab w:val="left" w:pos="284"/>
          <w:tab w:val="left" w:pos="851"/>
          <w:tab w:val="left" w:pos="5103"/>
        </w:tabs>
        <w:ind w:right="-8"/>
        <w:rPr>
          <w:lang w:val="en-US"/>
        </w:rPr>
      </w:pPr>
      <w:r w:rsidRPr="00B877E4">
        <w:rPr>
          <w:rFonts w:ascii="Georgia" w:hAnsi="Georgia"/>
          <w:b/>
          <w:sz w:val="22"/>
          <w:szCs w:val="22"/>
          <w:lang w:val="en-US"/>
        </w:rPr>
        <w:t>Google Analytics Individual Qualification</w:t>
      </w:r>
      <w:r w:rsidRPr="00925C4F">
        <w:rPr>
          <w:rFonts w:ascii="Georgia" w:hAnsi="Georgia"/>
          <w:sz w:val="22"/>
          <w:szCs w:val="22"/>
          <w:lang w:val="en-US"/>
        </w:rPr>
        <w:t xml:space="preserve"> (GAIQ) #</w:t>
      </w:r>
      <w:r>
        <w:rPr>
          <w:rFonts w:ascii="Georgia" w:hAnsi="Georgia"/>
          <w:sz w:val="22"/>
          <w:szCs w:val="22"/>
          <w:lang w:val="en-US"/>
        </w:rPr>
        <w:t>01416236 (Nov 2012)</w:t>
      </w:r>
    </w:p>
    <w:p w14:paraId="3AD92945" w14:textId="77777777" w:rsidR="00B10068" w:rsidRPr="007B1823" w:rsidRDefault="00B10068" w:rsidP="00B10068">
      <w:pPr>
        <w:pStyle w:val="Cuerpo"/>
        <w:numPr>
          <w:ilvl w:val="0"/>
          <w:numId w:val="7"/>
        </w:numPr>
        <w:tabs>
          <w:tab w:val="left" w:pos="284"/>
          <w:tab w:val="left" w:pos="851"/>
          <w:tab w:val="left" w:pos="5103"/>
        </w:tabs>
        <w:ind w:right="-8"/>
        <w:rPr>
          <w:lang w:val="en-US"/>
        </w:rPr>
      </w:pPr>
      <w:r>
        <w:rPr>
          <w:rFonts w:ascii="Georgia" w:hAnsi="Georgia"/>
          <w:b/>
          <w:sz w:val="22"/>
          <w:szCs w:val="22"/>
          <w:lang w:val="en-US"/>
        </w:rPr>
        <w:t>ITILv3 Foundation</w:t>
      </w:r>
    </w:p>
    <w:p w14:paraId="3810FC6E" w14:textId="2AD4AD8A" w:rsidR="00B10068" w:rsidRPr="00CA4C0D" w:rsidRDefault="004659D1" w:rsidP="00B10068">
      <w:pPr>
        <w:pStyle w:val="Underrubrik"/>
      </w:pPr>
      <w:r>
        <w:t>Data and</w:t>
      </w:r>
      <w:r w:rsidR="00B10068">
        <w:t xml:space="preserve"> machine learning</w:t>
      </w:r>
    </w:p>
    <w:p w14:paraId="7EB0E2EC" w14:textId="77B3445C" w:rsidR="00B10068" w:rsidRDefault="00B10068" w:rsidP="00B10068">
      <w:pPr>
        <w:pStyle w:val="Cuerpo"/>
        <w:numPr>
          <w:ilvl w:val="0"/>
          <w:numId w:val="6"/>
        </w:numPr>
        <w:tabs>
          <w:tab w:val="left" w:pos="284"/>
          <w:tab w:val="left" w:pos="851"/>
          <w:tab w:val="left" w:pos="5103"/>
        </w:tabs>
        <w:ind w:right="-8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Introduction to Big Data with Apache Spark (June 2015)</w:t>
      </w:r>
      <w:r w:rsidR="004659D1">
        <w:rPr>
          <w:rFonts w:ascii="Georgia" w:hAnsi="Georgia"/>
          <w:sz w:val="22"/>
          <w:szCs w:val="22"/>
          <w:lang w:val="en-US"/>
        </w:rPr>
        <w:t xml:space="preserve"> – </w:t>
      </w:r>
      <w:proofErr w:type="spellStart"/>
      <w:r w:rsidR="004659D1">
        <w:rPr>
          <w:rFonts w:ascii="Georgia" w:hAnsi="Georgia"/>
          <w:sz w:val="22"/>
          <w:szCs w:val="22"/>
          <w:lang w:val="en-US"/>
        </w:rPr>
        <w:t>EdX</w:t>
      </w:r>
      <w:proofErr w:type="spellEnd"/>
    </w:p>
    <w:p w14:paraId="62FE6534" w14:textId="5A2974B7" w:rsidR="00B10068" w:rsidRDefault="00B10068" w:rsidP="00B10068">
      <w:pPr>
        <w:pStyle w:val="Cuerpo"/>
        <w:numPr>
          <w:ilvl w:val="0"/>
          <w:numId w:val="6"/>
        </w:numPr>
        <w:tabs>
          <w:tab w:val="left" w:pos="284"/>
          <w:tab w:val="left" w:pos="851"/>
          <w:tab w:val="left" w:pos="5103"/>
        </w:tabs>
        <w:ind w:right="-8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Scalable Machine Learning (July 2015)</w:t>
      </w:r>
      <w:r w:rsidR="004659D1">
        <w:rPr>
          <w:rFonts w:ascii="Georgia" w:hAnsi="Georgia"/>
          <w:sz w:val="22"/>
          <w:szCs w:val="22"/>
          <w:lang w:val="en-US"/>
        </w:rPr>
        <w:t xml:space="preserve"> - </w:t>
      </w:r>
      <w:proofErr w:type="spellStart"/>
      <w:r w:rsidR="004659D1">
        <w:rPr>
          <w:rFonts w:ascii="Georgia" w:hAnsi="Georgia"/>
          <w:sz w:val="22"/>
          <w:szCs w:val="22"/>
          <w:lang w:val="en-US"/>
        </w:rPr>
        <w:t>EdX</w:t>
      </w:r>
      <w:proofErr w:type="spellEnd"/>
    </w:p>
    <w:p w14:paraId="547D6444" w14:textId="28591526" w:rsidR="00B10068" w:rsidRDefault="00B10068" w:rsidP="00B10068">
      <w:pPr>
        <w:pStyle w:val="Cuerpo"/>
        <w:numPr>
          <w:ilvl w:val="0"/>
          <w:numId w:val="6"/>
        </w:numPr>
        <w:tabs>
          <w:tab w:val="left" w:pos="284"/>
          <w:tab w:val="left" w:pos="851"/>
          <w:tab w:val="left" w:pos="5103"/>
        </w:tabs>
        <w:ind w:right="-8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Machine Learning (Jan 2016)</w:t>
      </w:r>
      <w:r w:rsidR="004659D1">
        <w:rPr>
          <w:rFonts w:ascii="Georgia" w:hAnsi="Georgia"/>
          <w:sz w:val="22"/>
          <w:szCs w:val="22"/>
          <w:lang w:val="en-US"/>
        </w:rPr>
        <w:t xml:space="preserve"> – Coursera</w:t>
      </w:r>
    </w:p>
    <w:p w14:paraId="24986ABD" w14:textId="5974FE48" w:rsidR="004659D1" w:rsidRPr="00F2018A" w:rsidRDefault="004659D1" w:rsidP="00B10068">
      <w:pPr>
        <w:pStyle w:val="Cuerpo"/>
        <w:numPr>
          <w:ilvl w:val="0"/>
          <w:numId w:val="6"/>
        </w:numPr>
        <w:tabs>
          <w:tab w:val="left" w:pos="284"/>
          <w:tab w:val="left" w:pos="851"/>
          <w:tab w:val="left" w:pos="5103"/>
        </w:tabs>
        <w:ind w:right="-8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Text Analytics with S</w:t>
      </w:r>
      <w:r w:rsidR="00593283">
        <w:rPr>
          <w:rFonts w:ascii="Georgia" w:hAnsi="Georgia"/>
          <w:sz w:val="22"/>
          <w:szCs w:val="22"/>
          <w:lang w:val="en-US"/>
        </w:rPr>
        <w:t>AP</w:t>
      </w:r>
      <w:r>
        <w:rPr>
          <w:rFonts w:ascii="Georgia" w:hAnsi="Georgia"/>
          <w:sz w:val="22"/>
          <w:szCs w:val="22"/>
          <w:lang w:val="en-US"/>
        </w:rPr>
        <w:t xml:space="preserve"> HANA Platform (Feb 2016) – SAP</w:t>
      </w:r>
    </w:p>
    <w:p w14:paraId="697C5F84" w14:textId="77777777" w:rsidR="00B10068" w:rsidRDefault="00B10068" w:rsidP="00B10068">
      <w:pPr>
        <w:pStyle w:val="Underrubrik"/>
      </w:pPr>
      <w:r>
        <w:t>Project Management</w:t>
      </w:r>
    </w:p>
    <w:p w14:paraId="63692A7C" w14:textId="77777777" w:rsidR="00B10068" w:rsidRDefault="00B10068" w:rsidP="00B10068">
      <w:pPr>
        <w:pStyle w:val="Cuerpo"/>
        <w:numPr>
          <w:ilvl w:val="0"/>
          <w:numId w:val="5"/>
        </w:numPr>
        <w:tabs>
          <w:tab w:val="left" w:pos="284"/>
          <w:tab w:val="left" w:pos="851"/>
          <w:tab w:val="left" w:pos="5103"/>
        </w:tabs>
        <w:ind w:right="-8"/>
        <w:rPr>
          <w:rFonts w:ascii="Georgia" w:hAnsi="Georgia"/>
          <w:sz w:val="22"/>
          <w:szCs w:val="22"/>
          <w:lang w:val="en-US"/>
        </w:rPr>
      </w:pPr>
      <w:r w:rsidRPr="005B3FA0">
        <w:rPr>
          <w:rFonts w:ascii="Georgia" w:hAnsi="Georgia"/>
          <w:b/>
          <w:sz w:val="22"/>
          <w:szCs w:val="22"/>
          <w:lang w:val="en-US"/>
        </w:rPr>
        <w:t>‘</w:t>
      </w:r>
      <w:r>
        <w:rPr>
          <w:rFonts w:ascii="Georgia" w:hAnsi="Georgia"/>
          <w:sz w:val="22"/>
          <w:szCs w:val="22"/>
          <w:lang w:val="en-US"/>
        </w:rPr>
        <w:t xml:space="preserve">PMI for </w:t>
      </w:r>
      <w:r w:rsidRPr="005B3FA0">
        <w:rPr>
          <w:rFonts w:ascii="Georgia" w:hAnsi="Georgia"/>
          <w:sz w:val="22"/>
          <w:szCs w:val="22"/>
          <w:lang w:val="en-US"/>
        </w:rPr>
        <w:t>Effective Project Management’</w:t>
      </w:r>
      <w:r w:rsidRPr="005B3FA0">
        <w:rPr>
          <w:rFonts w:ascii="Georgia" w:hAnsi="Georgia"/>
          <w:i/>
          <w:sz w:val="22"/>
          <w:szCs w:val="22"/>
          <w:lang w:val="en-US"/>
        </w:rPr>
        <w:t xml:space="preserve"> </w:t>
      </w:r>
      <w:r w:rsidRPr="005B3FA0">
        <w:rPr>
          <w:rFonts w:ascii="Georgia" w:hAnsi="Georgia"/>
          <w:sz w:val="22"/>
          <w:szCs w:val="22"/>
          <w:lang w:val="en-US"/>
        </w:rPr>
        <w:t>(2007)</w:t>
      </w:r>
    </w:p>
    <w:p w14:paraId="55386541" w14:textId="77777777" w:rsidR="007857DB" w:rsidRPr="00136A48" w:rsidRDefault="007857DB" w:rsidP="00B10068">
      <w:pPr>
        <w:pStyle w:val="Cuerpo"/>
        <w:tabs>
          <w:tab w:val="left" w:pos="284"/>
          <w:tab w:val="left" w:pos="851"/>
          <w:tab w:val="left" w:pos="5103"/>
        </w:tabs>
        <w:ind w:right="-8"/>
        <w:rPr>
          <w:rStyle w:val="Hyperlnk"/>
          <w:rFonts w:ascii="Georgia" w:hAnsi="Georgia"/>
          <w:sz w:val="22"/>
          <w:szCs w:val="22"/>
          <w:lang w:val="en-US"/>
        </w:rPr>
      </w:pPr>
    </w:p>
    <w:p w14:paraId="2AE8BEF4" w14:textId="77777777" w:rsidR="00B10068" w:rsidRPr="00C353AD" w:rsidRDefault="00B10068" w:rsidP="00B10068">
      <w:pPr>
        <w:pStyle w:val="Rubrik2"/>
        <w:rPr>
          <w:i/>
        </w:rPr>
      </w:pPr>
      <w:r>
        <w:t>Languages</w:t>
      </w:r>
    </w:p>
    <w:p w14:paraId="3DF25AFA" w14:textId="77777777" w:rsidR="00B10068" w:rsidRPr="004C3634" w:rsidRDefault="00B10068" w:rsidP="00B10068">
      <w:pPr>
        <w:sectPr w:rsidR="00B10068" w:rsidRPr="004C3634" w:rsidSect="009312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1559" w:right="1843" w:bottom="1418" w:left="1843" w:header="567" w:footer="680" w:gutter="0"/>
          <w:pgNumType w:start="1"/>
          <w:cols w:space="720"/>
          <w:titlePg/>
          <w:docGrid w:linePitch="326"/>
        </w:sectPr>
      </w:pPr>
    </w:p>
    <w:tbl>
      <w:tblPr>
        <w:tblStyle w:val="Ljusskuggning-dekorfrg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B10068" w:rsidRPr="008662C7" w14:paraId="455D68BA" w14:textId="77777777" w:rsidTr="004C4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598F57A" w14:textId="77777777" w:rsidR="00B10068" w:rsidRPr="004C3634" w:rsidRDefault="00B10068" w:rsidP="004C48CB">
            <w:pPr>
              <w:pStyle w:val="Cuerpo"/>
              <w:tabs>
                <w:tab w:val="clear" w:pos="8640"/>
              </w:tabs>
              <w:rPr>
                <w:rFonts w:ascii="Georgia" w:hAnsi="Georgia"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280DF5D4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Speak</w:t>
            </w:r>
          </w:p>
        </w:tc>
        <w:tc>
          <w:tcPr>
            <w:tcW w:w="1701" w:type="dxa"/>
            <w:vAlign w:val="center"/>
          </w:tcPr>
          <w:p w14:paraId="3A9C9BCF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Read</w:t>
            </w: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5122D37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Write</w:t>
            </w:r>
          </w:p>
        </w:tc>
      </w:tr>
      <w:tr w:rsidR="00B10068" w:rsidRPr="008662C7" w14:paraId="294F6586" w14:textId="77777777" w:rsidTr="004C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B8787EE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English</w:t>
            </w:r>
          </w:p>
        </w:tc>
        <w:tc>
          <w:tcPr>
            <w:tcW w:w="1701" w:type="dxa"/>
            <w:vAlign w:val="center"/>
          </w:tcPr>
          <w:p w14:paraId="09767F92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Advanced</w:t>
            </w:r>
          </w:p>
        </w:tc>
        <w:tc>
          <w:tcPr>
            <w:tcW w:w="1701" w:type="dxa"/>
            <w:vAlign w:val="center"/>
          </w:tcPr>
          <w:p w14:paraId="2208A9CE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Fluent</w:t>
            </w:r>
          </w:p>
        </w:tc>
        <w:tc>
          <w:tcPr>
            <w:tcW w:w="1701" w:type="dxa"/>
            <w:vAlign w:val="center"/>
          </w:tcPr>
          <w:p w14:paraId="41670C4B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 xml:space="preserve">Fluent </w:t>
            </w:r>
          </w:p>
        </w:tc>
      </w:tr>
      <w:tr w:rsidR="00B10068" w:rsidRPr="008662C7" w14:paraId="13145A4F" w14:textId="77777777" w:rsidTr="004C48C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5F69C12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Spanish</w:t>
            </w:r>
          </w:p>
        </w:tc>
        <w:tc>
          <w:tcPr>
            <w:tcW w:w="1701" w:type="dxa"/>
            <w:vAlign w:val="center"/>
          </w:tcPr>
          <w:p w14:paraId="40CE48F0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Native</w:t>
            </w:r>
          </w:p>
        </w:tc>
        <w:tc>
          <w:tcPr>
            <w:tcW w:w="1701" w:type="dxa"/>
            <w:vAlign w:val="center"/>
          </w:tcPr>
          <w:p w14:paraId="44D0F654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>Native</w:t>
            </w:r>
          </w:p>
        </w:tc>
        <w:tc>
          <w:tcPr>
            <w:tcW w:w="1701" w:type="dxa"/>
            <w:vAlign w:val="center"/>
          </w:tcPr>
          <w:p w14:paraId="1F86D7DF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 xml:space="preserve">Native </w:t>
            </w:r>
          </w:p>
        </w:tc>
      </w:tr>
      <w:tr w:rsidR="00B10068" w:rsidRPr="008662C7" w14:paraId="103972C0" w14:textId="77777777" w:rsidTr="004C4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ED94971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German</w:t>
            </w:r>
          </w:p>
        </w:tc>
        <w:tc>
          <w:tcPr>
            <w:tcW w:w="1701" w:type="dxa"/>
            <w:vAlign w:val="center"/>
          </w:tcPr>
          <w:p w14:paraId="40E32521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Basic</w:t>
            </w:r>
          </w:p>
        </w:tc>
        <w:tc>
          <w:tcPr>
            <w:tcW w:w="1701" w:type="dxa"/>
            <w:vAlign w:val="center"/>
          </w:tcPr>
          <w:p w14:paraId="65143BDA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Basic</w:t>
            </w:r>
          </w:p>
        </w:tc>
        <w:tc>
          <w:tcPr>
            <w:tcW w:w="1701" w:type="dxa"/>
            <w:vAlign w:val="center"/>
          </w:tcPr>
          <w:p w14:paraId="5449045E" w14:textId="77777777" w:rsidR="00B10068" w:rsidRPr="008662C7" w:rsidRDefault="00B10068" w:rsidP="004C48CB">
            <w:pPr>
              <w:pStyle w:val="Cuerpo"/>
              <w:tabs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  <w:szCs w:val="22"/>
                <w:lang w:val="en-US"/>
              </w:rPr>
            </w:pPr>
            <w:r w:rsidRPr="008662C7">
              <w:rPr>
                <w:rFonts w:ascii="Georgia" w:hAnsi="Georgia"/>
                <w:sz w:val="22"/>
                <w:szCs w:val="22"/>
                <w:lang w:val="en-US"/>
              </w:rPr>
              <w:t xml:space="preserve">Basic </w:t>
            </w:r>
          </w:p>
        </w:tc>
      </w:tr>
    </w:tbl>
    <w:p w14:paraId="1D189ACD" w14:textId="77777777" w:rsidR="00B10068" w:rsidRDefault="00B10068" w:rsidP="00B10068">
      <w:pPr>
        <w:tabs>
          <w:tab w:val="left" w:pos="2410"/>
          <w:tab w:val="left" w:pos="4253"/>
          <w:tab w:val="left" w:pos="6663"/>
        </w:tabs>
        <w:ind w:firstLine="360"/>
        <w:rPr>
          <w:rFonts w:ascii="Georgia" w:eastAsia="Optima" w:hAnsi="Georgia"/>
          <w:color w:val="000000"/>
          <w:sz w:val="22"/>
          <w:szCs w:val="22"/>
          <w:u w:color="000000"/>
        </w:rPr>
      </w:pPr>
    </w:p>
    <w:p w14:paraId="548E3CEE" w14:textId="77777777" w:rsidR="00B10068" w:rsidRDefault="00B10068">
      <w:pPr>
        <w:rPr>
          <w:rFonts w:ascii="Georgia" w:eastAsia="Optima" w:hAnsi="Georgia"/>
          <w:color w:val="000000"/>
          <w:sz w:val="22"/>
          <w:szCs w:val="22"/>
          <w:u w:color="000000"/>
        </w:rPr>
      </w:pPr>
      <w:r>
        <w:rPr>
          <w:rFonts w:ascii="Georgia" w:eastAsia="Optima" w:hAnsi="Georgia"/>
          <w:color w:val="000000"/>
          <w:sz w:val="22"/>
          <w:szCs w:val="22"/>
          <w:u w:color="000000"/>
        </w:rPr>
        <w:br w:type="page"/>
      </w:r>
    </w:p>
    <w:p w14:paraId="63EF7777" w14:textId="21C7788E" w:rsidR="00874AC5" w:rsidRPr="00C353AD" w:rsidRDefault="00874AC5" w:rsidP="00C353AD">
      <w:pPr>
        <w:pStyle w:val="Rubrik2"/>
        <w:rPr>
          <w:i/>
          <w:lang w:val="en-US"/>
        </w:rPr>
        <w:sectPr w:rsidR="00874AC5" w:rsidRPr="00C353AD" w:rsidSect="00030430">
          <w:headerReference w:type="even" r:id="rId16"/>
          <w:headerReference w:type="default" r:id="rId17"/>
          <w:footerReference w:type="even" r:id="rId18"/>
          <w:headerReference w:type="first" r:id="rId19"/>
          <w:footerReference w:type="first" r:id="rId20"/>
          <w:type w:val="continuous"/>
          <w:pgSz w:w="11900" w:h="16840"/>
          <w:pgMar w:top="1559" w:right="1843" w:bottom="1418" w:left="1843" w:header="567" w:footer="680" w:gutter="0"/>
          <w:pgNumType w:start="1"/>
          <w:cols w:space="720"/>
          <w:titlePg/>
          <w:docGrid w:linePitch="326"/>
        </w:sectPr>
      </w:pPr>
      <w:r w:rsidRPr="00C353AD">
        <w:rPr>
          <w:lang w:val="en-US"/>
        </w:rPr>
        <w:lastRenderedPageBreak/>
        <w:t>Abilities and Technical Skills</w:t>
      </w:r>
    </w:p>
    <w:p w14:paraId="13253A47" w14:textId="77777777" w:rsidR="00CF58CF" w:rsidRDefault="00CF58CF" w:rsidP="00CF58CF">
      <w:pPr>
        <w:pStyle w:val="Underrubrik"/>
      </w:pPr>
      <w:r>
        <w:lastRenderedPageBreak/>
        <w:t>Reporting and Analytics</w:t>
      </w:r>
    </w:p>
    <w:p w14:paraId="043B35E8" w14:textId="77777777" w:rsidR="00C21E2B" w:rsidRDefault="00C21E2B" w:rsidP="00C21E2B">
      <w:pPr>
        <w:pStyle w:val="Cuerpo"/>
        <w:numPr>
          <w:ilvl w:val="0"/>
          <w:numId w:val="9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eastAsia="Georgia" w:hAnsi="Georgia" w:cs="Georgia"/>
          <w:sz w:val="22"/>
          <w:szCs w:val="22"/>
          <w:lang w:val="en-US"/>
        </w:rPr>
      </w:pPr>
      <w:r>
        <w:rPr>
          <w:rFonts w:ascii="Georgia" w:eastAsia="Georgia" w:hAnsi="Georgia" w:cs="Georgia"/>
          <w:sz w:val="22"/>
          <w:szCs w:val="22"/>
          <w:lang w:val="en-US"/>
        </w:rPr>
        <w:t xml:space="preserve">R, Python(Pandas &amp; </w:t>
      </w:r>
      <w:proofErr w:type="spellStart"/>
      <w:r>
        <w:rPr>
          <w:rFonts w:ascii="Georgia" w:eastAsia="Georgia" w:hAnsi="Georgia" w:cs="Georgia"/>
          <w:sz w:val="22"/>
          <w:szCs w:val="22"/>
          <w:lang w:val="en-US"/>
        </w:rPr>
        <w:t>scikit</w:t>
      </w:r>
      <w:proofErr w:type="spellEnd"/>
      <w:r>
        <w:rPr>
          <w:rFonts w:ascii="Georgia" w:eastAsia="Georgia" w:hAnsi="Georgia" w:cs="Georgia"/>
          <w:sz w:val="22"/>
          <w:szCs w:val="22"/>
          <w:lang w:val="en-US"/>
        </w:rPr>
        <w:t xml:space="preserve">) , </w:t>
      </w:r>
      <w:proofErr w:type="spellStart"/>
      <w:r>
        <w:rPr>
          <w:rFonts w:ascii="Georgia" w:eastAsia="Georgia" w:hAnsi="Georgia" w:cs="Georgia"/>
          <w:sz w:val="22"/>
          <w:szCs w:val="22"/>
          <w:lang w:val="en-US"/>
        </w:rPr>
        <w:t>Mathlab</w:t>
      </w:r>
      <w:proofErr w:type="spellEnd"/>
      <w:r>
        <w:rPr>
          <w:rFonts w:ascii="Georgia" w:eastAsia="Georgia" w:hAnsi="Georgia" w:cs="Georgia"/>
          <w:sz w:val="22"/>
          <w:szCs w:val="22"/>
          <w:lang w:val="en-US"/>
        </w:rPr>
        <w:t xml:space="preserve"> / Octave</w:t>
      </w:r>
    </w:p>
    <w:p w14:paraId="16398213" w14:textId="77777777" w:rsidR="00CF58CF" w:rsidRDefault="00CF58CF" w:rsidP="00CF58CF">
      <w:pPr>
        <w:pStyle w:val="Cuerpo"/>
        <w:numPr>
          <w:ilvl w:val="0"/>
          <w:numId w:val="9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eastAsia="Georgia" w:hAnsi="Georgia" w:cs="Georgia"/>
          <w:sz w:val="22"/>
          <w:szCs w:val="22"/>
          <w:lang w:val="en-US"/>
        </w:rPr>
      </w:pPr>
      <w:r>
        <w:rPr>
          <w:rFonts w:ascii="Georgia" w:eastAsia="Georgia" w:hAnsi="Georgia" w:cs="Georgia"/>
          <w:sz w:val="22"/>
          <w:szCs w:val="22"/>
          <w:lang w:val="en-US"/>
        </w:rPr>
        <w:t>BI &amp; Data Discovery</w:t>
      </w:r>
      <w:r w:rsidRPr="34B88B13">
        <w:rPr>
          <w:rFonts w:ascii="Georgia" w:eastAsia="Georgia" w:hAnsi="Georgia" w:cs="Georgia"/>
          <w:sz w:val="22"/>
          <w:szCs w:val="22"/>
          <w:lang w:val="en-US"/>
        </w:rPr>
        <w:t xml:space="preserve">: </w:t>
      </w:r>
      <w:proofErr w:type="spellStart"/>
      <w:r w:rsidRPr="34B88B13">
        <w:rPr>
          <w:rFonts w:ascii="Georgia" w:eastAsia="Georgia" w:hAnsi="Georgia" w:cs="Georgia"/>
          <w:sz w:val="22"/>
          <w:szCs w:val="22"/>
          <w:lang w:val="en-US"/>
        </w:rPr>
        <w:t>Qlikview</w:t>
      </w:r>
      <w:proofErr w:type="spellEnd"/>
      <w:r w:rsidRPr="34B88B13">
        <w:rPr>
          <w:rFonts w:ascii="Georgia" w:eastAsia="Georgia" w:hAnsi="Georgia" w:cs="Georgia"/>
          <w:sz w:val="22"/>
          <w:szCs w:val="22"/>
          <w:lang w:val="en-US"/>
        </w:rPr>
        <w:t>, Tableau, Pentaho</w:t>
      </w:r>
    </w:p>
    <w:p w14:paraId="373FC2EF" w14:textId="77777777" w:rsidR="00CF58CF" w:rsidRDefault="00CF58CF" w:rsidP="00CF58CF">
      <w:pPr>
        <w:pStyle w:val="Cuerpo"/>
        <w:numPr>
          <w:ilvl w:val="0"/>
          <w:numId w:val="9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eastAsia="Georgia" w:hAnsi="Georgia" w:cs="Georgia"/>
          <w:sz w:val="22"/>
          <w:szCs w:val="22"/>
          <w:lang w:val="en-US"/>
        </w:rPr>
      </w:pPr>
      <w:r>
        <w:rPr>
          <w:rFonts w:ascii="Georgia" w:eastAsia="Georgia" w:hAnsi="Georgia" w:cs="Georgia"/>
          <w:sz w:val="22"/>
          <w:szCs w:val="22"/>
          <w:lang w:val="en-US"/>
        </w:rPr>
        <w:t>Rapid miner (data mining / modeling)</w:t>
      </w:r>
    </w:p>
    <w:p w14:paraId="4DA3D31C" w14:textId="77777777" w:rsidR="00CF58CF" w:rsidRDefault="00CF58CF" w:rsidP="007B1823">
      <w:pPr>
        <w:pStyle w:val="Underrubrik"/>
      </w:pPr>
    </w:p>
    <w:p w14:paraId="20F870C9" w14:textId="47EF97EA" w:rsidR="007B1823" w:rsidRPr="00C353AD" w:rsidRDefault="007B1823" w:rsidP="007B1823">
      <w:pPr>
        <w:pStyle w:val="Underrubrik"/>
      </w:pPr>
      <w:r>
        <w:t>Databases</w:t>
      </w:r>
    </w:p>
    <w:p w14:paraId="760BA0EA" w14:textId="0C78F1DF" w:rsidR="007B1823" w:rsidRDefault="00971659" w:rsidP="007B1823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SQL &amp; </w:t>
      </w:r>
      <w:proofErr w:type="spellStart"/>
      <w:r>
        <w:rPr>
          <w:rFonts w:ascii="Georgia" w:hAnsi="Georgia"/>
          <w:sz w:val="22"/>
          <w:szCs w:val="22"/>
          <w:lang w:val="en-US"/>
        </w:rPr>
        <w:t>Relational:</w:t>
      </w:r>
      <w:r w:rsidR="007B1823" w:rsidRPr="00530EC2">
        <w:rPr>
          <w:rFonts w:ascii="Georgia" w:hAnsi="Georgia"/>
          <w:sz w:val="22"/>
          <w:szCs w:val="22"/>
          <w:lang w:val="en-US"/>
        </w:rPr>
        <w:t>MySQL</w:t>
      </w:r>
      <w:proofErr w:type="spellEnd"/>
      <w:r w:rsidR="007B1823" w:rsidRPr="00530EC2">
        <w:rPr>
          <w:rFonts w:ascii="Georgia" w:hAnsi="Georgia"/>
          <w:sz w:val="22"/>
          <w:szCs w:val="22"/>
          <w:lang w:val="en-US"/>
        </w:rPr>
        <w:t>, IBM DB2</w:t>
      </w:r>
      <w:r w:rsidR="007B1823">
        <w:rPr>
          <w:rFonts w:ascii="Georgia" w:hAnsi="Georgia"/>
          <w:sz w:val="22"/>
          <w:szCs w:val="22"/>
          <w:lang w:val="en-US"/>
        </w:rPr>
        <w:t xml:space="preserve">, MS SQL Server, </w:t>
      </w:r>
      <w:proofErr w:type="spellStart"/>
      <w:r w:rsidR="007B1823">
        <w:rPr>
          <w:rFonts w:ascii="Georgia" w:hAnsi="Georgia"/>
          <w:sz w:val="22"/>
          <w:szCs w:val="22"/>
          <w:lang w:val="en-US"/>
        </w:rPr>
        <w:t>PostgresSQL</w:t>
      </w:r>
      <w:proofErr w:type="spellEnd"/>
      <w:r w:rsidR="00BA058A">
        <w:rPr>
          <w:rFonts w:ascii="Georgia" w:hAnsi="Georgia"/>
          <w:sz w:val="22"/>
          <w:szCs w:val="22"/>
          <w:lang w:val="en-US"/>
        </w:rPr>
        <w:t>, SAP HANA</w:t>
      </w:r>
    </w:p>
    <w:p w14:paraId="2E9F7E5B" w14:textId="7BD34AE8" w:rsidR="004A7623" w:rsidRPr="00971659" w:rsidRDefault="00971659" w:rsidP="003E2CC5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  <w:r w:rsidRPr="00971659">
        <w:rPr>
          <w:rFonts w:ascii="Georgia" w:hAnsi="Georgia"/>
          <w:sz w:val="22"/>
          <w:szCs w:val="22"/>
          <w:lang w:val="en-US"/>
        </w:rPr>
        <w:t xml:space="preserve">Non-relational: </w:t>
      </w:r>
      <w:r w:rsidR="004A7623" w:rsidRPr="00971659">
        <w:rPr>
          <w:rFonts w:ascii="Georgia" w:hAnsi="Georgia"/>
          <w:sz w:val="22"/>
          <w:szCs w:val="22"/>
          <w:lang w:val="en-US"/>
        </w:rPr>
        <w:t>Key-value store</w:t>
      </w:r>
      <w:r w:rsidRPr="00971659">
        <w:rPr>
          <w:rFonts w:ascii="Georgia" w:hAnsi="Georgia"/>
          <w:sz w:val="22"/>
          <w:szCs w:val="22"/>
          <w:lang w:val="en-US"/>
        </w:rPr>
        <w:t xml:space="preserve"> (</w:t>
      </w:r>
      <w:proofErr w:type="spellStart"/>
      <w:r w:rsidR="007B1823" w:rsidRPr="00971659">
        <w:rPr>
          <w:rFonts w:ascii="Georgia" w:hAnsi="Georgia"/>
          <w:sz w:val="22"/>
          <w:szCs w:val="22"/>
          <w:lang w:val="en-US"/>
        </w:rPr>
        <w:t>Redis</w:t>
      </w:r>
      <w:proofErr w:type="spellEnd"/>
      <w:r w:rsidR="007B1823" w:rsidRPr="00971659">
        <w:rPr>
          <w:rFonts w:ascii="Georgia" w:hAnsi="Georgia"/>
          <w:sz w:val="22"/>
          <w:szCs w:val="22"/>
          <w:lang w:val="en-US"/>
        </w:rPr>
        <w:t xml:space="preserve">, </w:t>
      </w:r>
      <w:proofErr w:type="spellStart"/>
      <w:r w:rsidR="007B1823" w:rsidRPr="00971659">
        <w:rPr>
          <w:rFonts w:ascii="Georgia" w:hAnsi="Georgia"/>
          <w:sz w:val="22"/>
          <w:szCs w:val="22"/>
          <w:lang w:val="en-US"/>
        </w:rPr>
        <w:t>couchDB</w:t>
      </w:r>
      <w:proofErr w:type="spellEnd"/>
      <w:r w:rsidR="007B1823" w:rsidRPr="00971659">
        <w:rPr>
          <w:rFonts w:ascii="Georgia" w:hAnsi="Georgia"/>
          <w:sz w:val="22"/>
          <w:szCs w:val="22"/>
          <w:lang w:val="en-US"/>
        </w:rPr>
        <w:t xml:space="preserve">, </w:t>
      </w:r>
      <w:proofErr w:type="spellStart"/>
      <w:r w:rsidR="007B1823" w:rsidRPr="00971659">
        <w:rPr>
          <w:rFonts w:ascii="Georgia" w:hAnsi="Georgia"/>
          <w:sz w:val="22"/>
          <w:szCs w:val="22"/>
          <w:lang w:val="en-US"/>
        </w:rPr>
        <w:t>mongoDB</w:t>
      </w:r>
      <w:proofErr w:type="spellEnd"/>
      <w:r w:rsidRPr="00971659">
        <w:rPr>
          <w:rFonts w:ascii="Georgia" w:hAnsi="Georgia"/>
          <w:sz w:val="22"/>
          <w:szCs w:val="22"/>
          <w:lang w:val="en-US"/>
        </w:rPr>
        <w:t xml:space="preserve">), </w:t>
      </w:r>
      <w:r>
        <w:rPr>
          <w:rFonts w:ascii="Georgia" w:hAnsi="Georgia"/>
          <w:sz w:val="22"/>
          <w:szCs w:val="22"/>
          <w:lang w:val="en-US"/>
        </w:rPr>
        <w:t>Graph (</w:t>
      </w:r>
      <w:r w:rsidR="001E1A91" w:rsidRPr="00971659">
        <w:rPr>
          <w:rFonts w:ascii="Georgia" w:hAnsi="Georgia"/>
          <w:sz w:val="22"/>
          <w:szCs w:val="22"/>
          <w:lang w:val="en-US"/>
        </w:rPr>
        <w:t>Neo4J</w:t>
      </w:r>
      <w:r>
        <w:rPr>
          <w:rFonts w:ascii="Georgia" w:hAnsi="Georgia"/>
          <w:sz w:val="22"/>
          <w:szCs w:val="22"/>
          <w:lang w:val="en-US"/>
        </w:rPr>
        <w:t>)</w:t>
      </w:r>
    </w:p>
    <w:p w14:paraId="288C2BC3" w14:textId="3E86AC69" w:rsidR="00F501A9" w:rsidRPr="00170939" w:rsidRDefault="00F501A9" w:rsidP="00F501A9">
      <w:pPr>
        <w:pStyle w:val="Underrubrik"/>
      </w:pPr>
      <w:r w:rsidRPr="00170939">
        <w:t xml:space="preserve">Big </w:t>
      </w:r>
      <w:r w:rsidRPr="00F501A9">
        <w:t>Data</w:t>
      </w:r>
      <w:r w:rsidRPr="00170939">
        <w:t xml:space="preserve"> </w:t>
      </w:r>
    </w:p>
    <w:p w14:paraId="2477B1E8" w14:textId="4BFAB604" w:rsidR="00F501A9" w:rsidRDefault="00F501A9" w:rsidP="00F501A9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Hadoop (HDFS, </w:t>
      </w:r>
      <w:proofErr w:type="spellStart"/>
      <w:r w:rsidR="00A20E48">
        <w:rPr>
          <w:rFonts w:ascii="Georgia" w:hAnsi="Georgia"/>
          <w:sz w:val="22"/>
          <w:szCs w:val="22"/>
          <w:lang w:val="en-US"/>
        </w:rPr>
        <w:t>HBase</w:t>
      </w:r>
      <w:proofErr w:type="spellEnd"/>
      <w:r w:rsidR="00A20E48">
        <w:rPr>
          <w:rFonts w:ascii="Georgia" w:hAnsi="Georgia"/>
          <w:sz w:val="22"/>
          <w:szCs w:val="22"/>
          <w:lang w:val="en-US"/>
        </w:rPr>
        <w:t xml:space="preserve">, </w:t>
      </w:r>
      <w:r>
        <w:rPr>
          <w:rFonts w:ascii="Georgia" w:hAnsi="Georgia"/>
          <w:sz w:val="22"/>
          <w:szCs w:val="22"/>
          <w:lang w:val="en-US"/>
        </w:rPr>
        <w:t>Apache Pig, Hive) on Cloudera and Hortonworks platforms</w:t>
      </w:r>
      <w:r w:rsidR="00A20E48">
        <w:rPr>
          <w:rFonts w:ascii="Georgia" w:hAnsi="Georgia"/>
          <w:sz w:val="22"/>
          <w:szCs w:val="22"/>
          <w:lang w:val="en-US"/>
        </w:rPr>
        <w:t>.</w:t>
      </w:r>
    </w:p>
    <w:p w14:paraId="24DCFF26" w14:textId="486F577A" w:rsidR="00A20E48" w:rsidRDefault="00A20E48" w:rsidP="00F501A9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Azure HD Insights.</w:t>
      </w:r>
    </w:p>
    <w:p w14:paraId="585DE154" w14:textId="062A3C64" w:rsidR="001E1A91" w:rsidRDefault="001E1A91" w:rsidP="00F501A9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Map Reduce</w:t>
      </w:r>
    </w:p>
    <w:p w14:paraId="5AAF20D7" w14:textId="28A18AFD" w:rsidR="007B1823" w:rsidRDefault="007B1823" w:rsidP="00F501A9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Apache Spark</w:t>
      </w:r>
    </w:p>
    <w:p w14:paraId="1EF0D17F" w14:textId="5C7F88A8" w:rsidR="00F501A9" w:rsidRDefault="007B1823" w:rsidP="00F501A9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Messaging: Apache Kafka, IBM MQ</w:t>
      </w:r>
      <w:r w:rsidR="004B669A">
        <w:rPr>
          <w:rFonts w:ascii="Georgia" w:hAnsi="Georgia"/>
          <w:sz w:val="22"/>
          <w:szCs w:val="22"/>
          <w:lang w:val="en-US"/>
        </w:rPr>
        <w:t>, rabbit MQ</w:t>
      </w:r>
    </w:p>
    <w:p w14:paraId="3A8E15E2" w14:textId="4296CEFE" w:rsidR="007B1823" w:rsidRDefault="00F501A9" w:rsidP="001363C0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>ETL</w:t>
      </w:r>
      <w:r w:rsidR="00971659">
        <w:rPr>
          <w:rFonts w:ascii="Georgia" w:hAnsi="Georgia"/>
          <w:sz w:val="22"/>
          <w:szCs w:val="22"/>
          <w:lang w:val="en-US"/>
        </w:rPr>
        <w:t xml:space="preserve"> / Data Integration </w:t>
      </w:r>
      <w:r>
        <w:rPr>
          <w:rFonts w:ascii="Georgia" w:hAnsi="Georgia"/>
          <w:sz w:val="22"/>
          <w:szCs w:val="22"/>
          <w:lang w:val="en-US"/>
        </w:rPr>
        <w:t xml:space="preserve">: </w:t>
      </w:r>
      <w:proofErr w:type="spellStart"/>
      <w:r>
        <w:rPr>
          <w:rFonts w:ascii="Georgia" w:hAnsi="Georgia"/>
          <w:sz w:val="22"/>
          <w:szCs w:val="22"/>
          <w:lang w:val="en-US"/>
        </w:rPr>
        <w:t>Talend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 Open Studio for Big Data</w:t>
      </w:r>
      <w:r w:rsidR="007B1823">
        <w:rPr>
          <w:rFonts w:ascii="Georgia" w:hAnsi="Georgia"/>
          <w:sz w:val="22"/>
          <w:szCs w:val="22"/>
          <w:lang w:val="en-US"/>
        </w:rPr>
        <w:t>, Pentaho Kettle</w:t>
      </w:r>
    </w:p>
    <w:p w14:paraId="46AEF9D1" w14:textId="529014BA" w:rsidR="00B969DD" w:rsidRPr="001363C0" w:rsidRDefault="00B969DD" w:rsidP="00CF58CF">
      <w:pPr>
        <w:pStyle w:val="Cuerpo"/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eastAsia="Georgia" w:hAnsi="Georgia" w:cs="Georgia"/>
          <w:sz w:val="22"/>
          <w:szCs w:val="22"/>
          <w:lang w:val="en-US"/>
        </w:rPr>
      </w:pPr>
    </w:p>
    <w:p w14:paraId="39A977E0" w14:textId="05BC6BB5" w:rsidR="007B1823" w:rsidRPr="00C353AD" w:rsidRDefault="007B1823" w:rsidP="007B1823">
      <w:pPr>
        <w:pStyle w:val="Underrubrik"/>
      </w:pPr>
      <w:r>
        <w:t>Incident and event processing</w:t>
      </w:r>
    </w:p>
    <w:p w14:paraId="35688EFD" w14:textId="2802F635" w:rsidR="007B1823" w:rsidRDefault="007B1823" w:rsidP="007B1823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lang w:val="en-US"/>
        </w:rPr>
        <w:t xml:space="preserve">Incident processing: </w:t>
      </w:r>
      <w:r w:rsidR="00747855">
        <w:rPr>
          <w:rFonts w:ascii="Georgia" w:hAnsi="Georgia"/>
          <w:sz w:val="22"/>
          <w:szCs w:val="22"/>
          <w:lang w:val="en-US"/>
        </w:rPr>
        <w:t xml:space="preserve">IBM </w:t>
      </w:r>
      <w:proofErr w:type="spellStart"/>
      <w:r>
        <w:rPr>
          <w:rFonts w:ascii="Georgia" w:hAnsi="Georgia"/>
          <w:sz w:val="22"/>
          <w:szCs w:val="22"/>
          <w:lang w:val="en-US"/>
        </w:rPr>
        <w:t>Netcool</w:t>
      </w:r>
      <w:proofErr w:type="spellEnd"/>
      <w:r>
        <w:rPr>
          <w:rFonts w:ascii="Georgia" w:hAnsi="Georgia"/>
          <w:sz w:val="22"/>
          <w:szCs w:val="22"/>
          <w:lang w:val="en-US"/>
        </w:rPr>
        <w:t xml:space="preserve">, HP </w:t>
      </w:r>
      <w:proofErr w:type="spellStart"/>
      <w:r>
        <w:rPr>
          <w:rFonts w:ascii="Georgia" w:hAnsi="Georgia"/>
          <w:sz w:val="22"/>
          <w:szCs w:val="22"/>
          <w:lang w:val="en-US"/>
        </w:rPr>
        <w:t>NNMi</w:t>
      </w:r>
      <w:proofErr w:type="spellEnd"/>
      <w:r w:rsidR="00B969DD">
        <w:rPr>
          <w:rFonts w:ascii="Georgia" w:hAnsi="Georgia"/>
          <w:sz w:val="22"/>
          <w:szCs w:val="22"/>
          <w:lang w:val="en-US"/>
        </w:rPr>
        <w:t xml:space="preserve">, </w:t>
      </w:r>
      <w:proofErr w:type="spellStart"/>
      <w:r w:rsidR="00B969DD">
        <w:rPr>
          <w:rFonts w:ascii="Georgia" w:hAnsi="Georgia"/>
          <w:sz w:val="22"/>
          <w:szCs w:val="22"/>
          <w:lang w:val="en-US"/>
        </w:rPr>
        <w:t>Splunk</w:t>
      </w:r>
      <w:proofErr w:type="spellEnd"/>
    </w:p>
    <w:p w14:paraId="4C5AAC8F" w14:textId="68E218AC" w:rsidR="00F2018A" w:rsidRDefault="007B1823" w:rsidP="003561BD">
      <w:pPr>
        <w:pStyle w:val="Cuerpo"/>
        <w:numPr>
          <w:ilvl w:val="0"/>
          <w:numId w:val="2"/>
        </w:numPr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  <w:r w:rsidRPr="004D671F">
        <w:rPr>
          <w:rFonts w:ascii="Georgia" w:hAnsi="Georgia"/>
          <w:sz w:val="22"/>
          <w:szCs w:val="22"/>
          <w:lang w:val="en-US"/>
        </w:rPr>
        <w:t>Complex event p</w:t>
      </w:r>
      <w:r w:rsidR="004D671F">
        <w:rPr>
          <w:rFonts w:ascii="Georgia" w:hAnsi="Georgia"/>
          <w:sz w:val="22"/>
          <w:szCs w:val="22"/>
          <w:lang w:val="en-US"/>
        </w:rPr>
        <w:t xml:space="preserve">rocessing: </w:t>
      </w:r>
      <w:proofErr w:type="spellStart"/>
      <w:r w:rsidR="004D671F">
        <w:rPr>
          <w:rFonts w:ascii="Georgia" w:hAnsi="Georgia"/>
          <w:sz w:val="22"/>
          <w:szCs w:val="22"/>
          <w:lang w:val="en-US"/>
        </w:rPr>
        <w:t>Aleri</w:t>
      </w:r>
      <w:proofErr w:type="spellEnd"/>
      <w:r w:rsidR="004D671F">
        <w:rPr>
          <w:rFonts w:ascii="Georgia" w:hAnsi="Georgia"/>
          <w:sz w:val="22"/>
          <w:szCs w:val="22"/>
          <w:lang w:val="en-US"/>
        </w:rPr>
        <w:t xml:space="preserve"> (coral 8) CEP</w:t>
      </w:r>
    </w:p>
    <w:p w14:paraId="44D97266" w14:textId="0FD51A75" w:rsidR="00CF1415" w:rsidRDefault="00CF1415" w:rsidP="00CF1415">
      <w:pPr>
        <w:pStyle w:val="Cuerpo"/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</w:p>
    <w:p w14:paraId="7D64BA44" w14:textId="77777777" w:rsidR="00CF1415" w:rsidRPr="004D671F" w:rsidRDefault="00CF1415" w:rsidP="00CF1415">
      <w:pPr>
        <w:pStyle w:val="Cuerpo"/>
        <w:tabs>
          <w:tab w:val="left" w:pos="709"/>
          <w:tab w:val="left" w:pos="851"/>
          <w:tab w:val="left" w:pos="5103"/>
        </w:tabs>
        <w:suppressAutoHyphens/>
        <w:ind w:right="-8"/>
        <w:jc w:val="both"/>
        <w:rPr>
          <w:rFonts w:ascii="Georgia" w:hAnsi="Georgia"/>
          <w:sz w:val="22"/>
          <w:szCs w:val="22"/>
          <w:lang w:val="en-US"/>
        </w:rPr>
      </w:pPr>
    </w:p>
    <w:sectPr w:rsidR="00CF1415" w:rsidRPr="004D671F" w:rsidSect="00B10068">
      <w:type w:val="continuous"/>
      <w:pgSz w:w="11900" w:h="16840"/>
      <w:pgMar w:top="1559" w:right="1843" w:bottom="1418" w:left="1843" w:header="567" w:footer="68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8F5E0" w14:textId="77777777" w:rsidR="00F37D0B" w:rsidRDefault="00F37D0B">
      <w:r>
        <w:separator/>
      </w:r>
    </w:p>
  </w:endnote>
  <w:endnote w:type="continuationSeparator" w:id="0">
    <w:p w14:paraId="365C7841" w14:textId="77777777" w:rsidR="00F37D0B" w:rsidRDefault="00F3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chi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F76F1" w14:textId="77777777" w:rsidR="00B10068" w:rsidRPr="00F553B1" w:rsidRDefault="00B10068" w:rsidP="007A451F">
    <w:pPr>
      <w:pStyle w:val="Sidfot"/>
      <w:jc w:val="center"/>
      <w:rPr>
        <w:sz w:val="18"/>
        <w:szCs w:val="18"/>
      </w:rPr>
    </w:pPr>
    <w:r w:rsidRPr="00F553B1">
      <w:rPr>
        <w:sz w:val="18"/>
        <w:szCs w:val="18"/>
      </w:rPr>
      <w:t>Currículum Vitae – Iñigo González Ponce</w:t>
    </w:r>
  </w:p>
  <w:p w14:paraId="7192CECB" w14:textId="77777777" w:rsidR="00B10068" w:rsidRPr="00F553B1" w:rsidRDefault="00B10068" w:rsidP="007A451F">
    <w:pPr>
      <w:pStyle w:val="Sidfot"/>
      <w:jc w:val="center"/>
      <w:rPr>
        <w:sz w:val="18"/>
        <w:szCs w:val="18"/>
      </w:rPr>
    </w:pPr>
    <w:r w:rsidRPr="002E5A6E">
      <w:rPr>
        <w:sz w:val="18"/>
        <w:szCs w:val="18"/>
      </w:rPr>
      <w:t>January</w:t>
    </w:r>
    <w:r>
      <w:rPr>
        <w:sz w:val="18"/>
        <w:szCs w:val="18"/>
      </w:rPr>
      <w:t xml:space="preserve"> 2010 - Page</w:t>
    </w:r>
    <w:r w:rsidRPr="00F553B1">
      <w:rPr>
        <w:sz w:val="18"/>
        <w:szCs w:val="18"/>
      </w:rPr>
      <w:t xml:space="preserve"> </w:t>
    </w:r>
    <w:r w:rsidRPr="007A4243">
      <w:rPr>
        <w:sz w:val="18"/>
        <w:szCs w:val="18"/>
      </w:rPr>
      <w:fldChar w:fldCharType="begin"/>
    </w:r>
    <w:r w:rsidRPr="007A4243">
      <w:rPr>
        <w:sz w:val="18"/>
        <w:szCs w:val="18"/>
      </w:rPr>
      <w:instrText xml:space="preserve"> PAGE   \* MERGEFORMAT </w:instrText>
    </w:r>
    <w:r w:rsidRPr="007A4243"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 w:rsidRPr="007A4243">
      <w:rPr>
        <w:sz w:val="18"/>
        <w:szCs w:val="18"/>
      </w:rPr>
      <w:fldChar w:fldCharType="end"/>
    </w:r>
  </w:p>
  <w:p w14:paraId="28143A62" w14:textId="77777777" w:rsidR="00B10068" w:rsidRPr="007A451F" w:rsidRDefault="00B10068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E941A" w14:textId="77777777" w:rsidR="009469CE" w:rsidRDefault="009469CE" w:rsidP="007A4243">
    <w:pPr>
      <w:pStyle w:val="Sidfot"/>
      <w:jc w:val="center"/>
      <w:rPr>
        <w:rFonts w:ascii="Georgia" w:hAnsi="Georgia"/>
        <w:sz w:val="18"/>
        <w:szCs w:val="1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14F2" w14:textId="2EEE06F7" w:rsidR="001F41DD" w:rsidRDefault="001F41DD">
    <w:pPr>
      <w:pStyle w:val="Sidfot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CAB08" w14:textId="77777777" w:rsidR="006C7BF3" w:rsidRPr="00F553B1" w:rsidRDefault="006C7BF3" w:rsidP="007A451F">
    <w:pPr>
      <w:pStyle w:val="Sidfot"/>
      <w:jc w:val="center"/>
      <w:rPr>
        <w:sz w:val="18"/>
        <w:szCs w:val="18"/>
      </w:rPr>
    </w:pPr>
    <w:r w:rsidRPr="00F553B1">
      <w:rPr>
        <w:sz w:val="18"/>
        <w:szCs w:val="18"/>
      </w:rPr>
      <w:t>Currículum Vitae – Iñigo González Ponce</w:t>
    </w:r>
  </w:p>
  <w:p w14:paraId="007A2874" w14:textId="77777777" w:rsidR="006C7BF3" w:rsidRPr="00F553B1" w:rsidRDefault="006C7BF3" w:rsidP="007A451F">
    <w:pPr>
      <w:pStyle w:val="Sidfot"/>
      <w:jc w:val="center"/>
      <w:rPr>
        <w:sz w:val="18"/>
        <w:szCs w:val="18"/>
      </w:rPr>
    </w:pPr>
    <w:r w:rsidRPr="002E5A6E">
      <w:rPr>
        <w:sz w:val="18"/>
        <w:szCs w:val="18"/>
      </w:rPr>
      <w:t>January</w:t>
    </w:r>
    <w:r>
      <w:rPr>
        <w:sz w:val="18"/>
        <w:szCs w:val="18"/>
      </w:rPr>
      <w:t xml:space="preserve"> 2010 - Page</w:t>
    </w:r>
    <w:r w:rsidRPr="00F553B1">
      <w:rPr>
        <w:sz w:val="18"/>
        <w:szCs w:val="18"/>
      </w:rPr>
      <w:t xml:space="preserve"> </w:t>
    </w:r>
    <w:r w:rsidRPr="007A4243">
      <w:rPr>
        <w:sz w:val="18"/>
        <w:szCs w:val="18"/>
      </w:rPr>
      <w:fldChar w:fldCharType="begin"/>
    </w:r>
    <w:r w:rsidRPr="007A4243">
      <w:rPr>
        <w:sz w:val="18"/>
        <w:szCs w:val="18"/>
      </w:rPr>
      <w:instrText xml:space="preserve"> PAGE   \* MERGEFORMAT </w:instrText>
    </w:r>
    <w:r w:rsidRPr="007A4243"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 w:rsidRPr="007A4243">
      <w:rPr>
        <w:sz w:val="18"/>
        <w:szCs w:val="18"/>
      </w:rPr>
      <w:fldChar w:fldCharType="end"/>
    </w:r>
  </w:p>
  <w:p w14:paraId="696E95BF" w14:textId="77777777" w:rsidR="006C7BF3" w:rsidRPr="007A451F" w:rsidRDefault="006C7BF3">
    <w:pPr>
      <w:pStyle w:val="Sidfo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B0771" w14:textId="77777777" w:rsidR="005902A3" w:rsidRDefault="005902A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9E83C" w14:textId="77777777" w:rsidR="00F37D0B" w:rsidRDefault="00F37D0B">
      <w:r>
        <w:separator/>
      </w:r>
    </w:p>
  </w:footnote>
  <w:footnote w:type="continuationSeparator" w:id="0">
    <w:p w14:paraId="201D2ADE" w14:textId="77777777" w:rsidR="00F37D0B" w:rsidRDefault="00F37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53FA" w14:textId="77777777" w:rsidR="00B10068" w:rsidRDefault="00B10068" w:rsidP="007A451F">
    <w:pPr>
      <w:pStyle w:val="Encabezadoypiedepgina"/>
      <w:ind w:left="0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C1ADF" w14:textId="77777777" w:rsidR="003E0AB6" w:rsidRDefault="003E0AB6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E9F30" w14:textId="0AECD592" w:rsidR="00B10068" w:rsidRPr="00405BAD" w:rsidRDefault="00030430" w:rsidP="002772BE">
    <w:pPr>
      <w:pStyle w:val="Nombre"/>
      <w:ind w:right="2260" w:firstLine="0"/>
      <w:jc w:val="center"/>
      <w:rPr>
        <w:rFonts w:ascii="Baskerville Old Face" w:hAnsi="Baskerville Old Face"/>
        <w:color w:val="auto"/>
        <w:sz w:val="32"/>
        <w:szCs w:val="32"/>
        <w:lang w:val="es-ES"/>
      </w:rPr>
    </w:pPr>
    <w:r w:rsidRPr="008B674E">
      <w:rPr>
        <w:rFonts w:ascii="Baskerville Old Face" w:hAnsi="Baskerville Old Face"/>
        <w:noProof/>
        <w:color w:val="auto"/>
        <w:sz w:val="32"/>
        <w:szCs w:val="32"/>
        <w:u w:color="0C0083"/>
        <w:lang w:val="sv-SE" w:eastAsia="sv-SE"/>
      </w:rPr>
      <w:drawing>
        <wp:anchor distT="0" distB="0" distL="114300" distR="114300" simplePos="0" relativeHeight="251664384" behindDoc="0" locked="0" layoutInCell="1" allowOverlap="1" wp14:anchorId="669D8B33" wp14:editId="6BBE3633">
          <wp:simplePos x="0" y="0"/>
          <wp:positionH relativeFrom="margin">
            <wp:align>right</wp:align>
          </wp:positionH>
          <wp:positionV relativeFrom="page">
            <wp:posOffset>209550</wp:posOffset>
          </wp:positionV>
          <wp:extent cx="1466850" cy="1466850"/>
          <wp:effectExtent l="0" t="0" r="0" b="0"/>
          <wp:wrapThrough wrapText="bothSides">
            <wp:wrapPolygon edited="0">
              <wp:start x="0" y="0"/>
              <wp:lineTo x="0" y="21319"/>
              <wp:lineTo x="21319" y="21319"/>
              <wp:lineTo x="2131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ñigo\Desktop\Iñigo-cv-gre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0068" w:rsidRPr="00405BAD">
      <w:rPr>
        <w:rFonts w:ascii="Baskerville Old Face" w:hAnsi="Baskerville Old Face"/>
        <w:color w:val="auto"/>
        <w:sz w:val="32"/>
        <w:szCs w:val="32"/>
        <w:u w:color="0C0083"/>
        <w:lang w:val="es-ES"/>
      </w:rPr>
      <w:t>Iñigo González Ponce</w:t>
    </w:r>
  </w:p>
  <w:p w14:paraId="216DDA6B" w14:textId="2A5639D7" w:rsidR="00B10068" w:rsidRDefault="00B10068" w:rsidP="002772BE">
    <w:pPr>
      <w:pStyle w:val="Direccin"/>
      <w:ind w:right="2260"/>
      <w:jc w:val="center"/>
      <w:rPr>
        <w:rFonts w:ascii="Baskerville Old Face" w:hAnsi="Baskerville Old Face"/>
        <w:sz w:val="24"/>
        <w:szCs w:val="24"/>
        <w:lang w:val="es-ES"/>
      </w:rPr>
    </w:pPr>
    <w:r w:rsidRPr="00F3495E">
      <w:rPr>
        <w:rFonts w:ascii="Baskerville Old Face" w:hAnsi="Baskerville Old Face"/>
        <w:sz w:val="24"/>
        <w:szCs w:val="24"/>
        <w:lang w:val="es-ES"/>
      </w:rPr>
      <w:t xml:space="preserve">Sr. </w:t>
    </w:r>
    <w:r w:rsidRPr="00F3495E">
      <w:rPr>
        <w:rFonts w:ascii="Baskerville Old Face" w:hAnsi="Baskerville Old Face"/>
        <w:sz w:val="24"/>
        <w:szCs w:val="24"/>
        <w:lang w:val="es-ES"/>
      </w:rPr>
      <w:t>Consultant Big Data &amp; Analitycs</w:t>
    </w:r>
  </w:p>
  <w:p w14:paraId="44C8F97B" w14:textId="706BEF9F" w:rsidR="00C95FE1" w:rsidRDefault="00C95FE1" w:rsidP="002772BE">
    <w:pPr>
      <w:pStyle w:val="Direccin"/>
      <w:ind w:right="2260"/>
      <w:jc w:val="center"/>
      <w:rPr>
        <w:rFonts w:ascii="Baskerville Old Face" w:hAnsi="Baskerville Old Face"/>
        <w:sz w:val="22"/>
        <w:szCs w:val="22"/>
        <w:lang w:val="es-ES"/>
      </w:rPr>
    </w:pPr>
  </w:p>
  <w:p w14:paraId="77D48FCF" w14:textId="77777777" w:rsidR="003E0AB6" w:rsidRDefault="003E0AB6" w:rsidP="002772BE">
    <w:pPr>
      <w:pStyle w:val="Direccin"/>
      <w:ind w:right="2260"/>
      <w:jc w:val="center"/>
      <w:rPr>
        <w:rFonts w:ascii="Baskerville Old Face" w:hAnsi="Baskerville Old Face"/>
        <w:sz w:val="22"/>
        <w:szCs w:val="22"/>
        <w:lang w:val="es-ES"/>
      </w:rPr>
    </w:pPr>
  </w:p>
  <w:p w14:paraId="309DEB84" w14:textId="77777777" w:rsidR="003E0AB6" w:rsidRPr="00030430" w:rsidRDefault="003E0AB6" w:rsidP="002772BE">
    <w:pPr>
      <w:pStyle w:val="Direccin"/>
      <w:ind w:right="2260"/>
      <w:jc w:val="center"/>
      <w:rPr>
        <w:rFonts w:ascii="Baskerville Old Face" w:hAnsi="Baskerville Old Face"/>
        <w:sz w:val="22"/>
        <w:szCs w:val="22"/>
        <w:lang w:val="es-E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D772C" w14:textId="77777777" w:rsidR="006C7BF3" w:rsidRDefault="006C7BF3" w:rsidP="007A451F">
    <w:pPr>
      <w:pStyle w:val="Encabezadoypiedepgina"/>
      <w:ind w:left="0"/>
    </w:pP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B7C3C" w14:textId="77777777" w:rsidR="005902A3" w:rsidRDefault="005902A3">
    <w:pPr>
      <w:pStyle w:val="Sidhuvu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D5B4D" w14:textId="6B299BED" w:rsidR="006C7BF3" w:rsidRPr="00F501A9" w:rsidRDefault="006C7BF3" w:rsidP="005669BC">
    <w:pPr>
      <w:pStyle w:val="Nombre"/>
      <w:ind w:right="-8" w:firstLine="0"/>
      <w:jc w:val="center"/>
      <w:rPr>
        <w:rFonts w:ascii="Baskerville Old Face" w:hAnsi="Baskerville Old Face"/>
        <w:color w:val="auto"/>
        <w:sz w:val="22"/>
        <w:szCs w:val="22"/>
        <w:u w:color="0C0083"/>
        <w:lang w:val="es-ES"/>
      </w:rPr>
    </w:pPr>
    <w:r w:rsidRPr="008B674E">
      <w:rPr>
        <w:rFonts w:ascii="Baskerville Old Face" w:hAnsi="Baskerville Old Face"/>
        <w:noProof/>
        <w:color w:val="auto"/>
        <w:sz w:val="32"/>
        <w:szCs w:val="32"/>
        <w:u w:color="0C0083"/>
        <w:lang w:val="sv-SE" w:eastAsia="sv-SE"/>
      </w:rPr>
      <w:drawing>
        <wp:anchor distT="0" distB="0" distL="114300" distR="114300" simplePos="0" relativeHeight="251662336" behindDoc="0" locked="0" layoutInCell="1" allowOverlap="1" wp14:anchorId="415B4CEC" wp14:editId="4D1B86FA">
          <wp:simplePos x="0" y="0"/>
          <wp:positionH relativeFrom="margin">
            <wp:align>right</wp:align>
          </wp:positionH>
          <wp:positionV relativeFrom="page">
            <wp:posOffset>438150</wp:posOffset>
          </wp:positionV>
          <wp:extent cx="1558290" cy="1558290"/>
          <wp:effectExtent l="0" t="0" r="3810" b="381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ñigo\Desktop\Iñigo-cv-gre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155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56ED21" w14:textId="6A055F65" w:rsidR="006C7BF3" w:rsidRPr="00FE7721" w:rsidRDefault="006C7BF3" w:rsidP="005669BC">
    <w:pPr>
      <w:pStyle w:val="Nombre"/>
      <w:ind w:right="-8" w:firstLine="0"/>
      <w:jc w:val="center"/>
      <w:rPr>
        <w:rFonts w:ascii="Baskerville Old Face" w:hAnsi="Baskerville Old Face"/>
        <w:color w:val="auto"/>
        <w:sz w:val="32"/>
        <w:szCs w:val="32"/>
        <w:u w:color="0C0083"/>
        <w:lang w:val="en-US"/>
      </w:rPr>
    </w:pPr>
    <w:r w:rsidRPr="00FE7721">
      <w:rPr>
        <w:rFonts w:ascii="Baskerville Old Face" w:hAnsi="Baskerville Old Face"/>
        <w:color w:val="auto"/>
        <w:sz w:val="32"/>
        <w:szCs w:val="32"/>
        <w:u w:color="0C0083"/>
        <w:lang w:val="en-US"/>
      </w:rPr>
      <w:t xml:space="preserve">Iñigo González Ponce </w:t>
    </w:r>
  </w:p>
  <w:p w14:paraId="28389625" w14:textId="1DA0097F" w:rsidR="006C7BF3" w:rsidRDefault="006C7BF3" w:rsidP="005669BC">
    <w:pPr>
      <w:pStyle w:val="Direccin"/>
      <w:ind w:right="-8"/>
      <w:jc w:val="center"/>
      <w:rPr>
        <w:rFonts w:ascii="Baskerville Old Face" w:hAnsi="Baskerville Old Face"/>
        <w:sz w:val="24"/>
        <w:szCs w:val="24"/>
        <w:lang w:val="en-US"/>
      </w:rPr>
    </w:pPr>
    <w:r>
      <w:rPr>
        <w:rFonts w:ascii="Baskerville Old Face" w:hAnsi="Baskerville Old Face"/>
        <w:sz w:val="24"/>
        <w:szCs w:val="24"/>
        <w:lang w:val="en-US"/>
      </w:rPr>
      <w:t>Sr. Consultant Analytics &amp; Big Data</w:t>
    </w:r>
  </w:p>
  <w:p w14:paraId="3C4F07A0" w14:textId="2EA7BFB7" w:rsidR="006C7BF3" w:rsidRPr="00F501A9" w:rsidRDefault="006C7BF3" w:rsidP="005669BC">
    <w:pPr>
      <w:pStyle w:val="Direccin"/>
      <w:ind w:right="-8"/>
      <w:jc w:val="center"/>
      <w:rPr>
        <w:rFonts w:ascii="Baskerville Old Face" w:hAnsi="Baskerville Old Face"/>
        <w:sz w:val="24"/>
        <w:szCs w:val="24"/>
        <w:lang w:val="es-ES"/>
      </w:rPr>
    </w:pPr>
    <w:r w:rsidRPr="00F501A9">
      <w:rPr>
        <w:rFonts w:ascii="Baskerville Old Face" w:hAnsi="Baskerville Old Face"/>
        <w:sz w:val="24"/>
        <w:szCs w:val="24"/>
        <w:lang w:val="es-ES"/>
      </w:rPr>
      <w:t>Cl. Monasterio de Bat</w:t>
    </w:r>
    <w:r>
      <w:rPr>
        <w:rFonts w:ascii="Baskerville Old Face" w:hAnsi="Baskerville Old Face"/>
        <w:sz w:val="24"/>
        <w:szCs w:val="24"/>
        <w:lang w:val="es-ES"/>
      </w:rPr>
      <w:t xml:space="preserve">uecas 28, 1-4 </w:t>
    </w:r>
    <w:r>
      <w:rPr>
        <w:rFonts w:ascii="Baskerville Old Face" w:hAnsi="Baskerville Old Face"/>
        <w:sz w:val="24"/>
        <w:szCs w:val="24"/>
        <w:lang w:val="es-ES"/>
      </w:rPr>
      <w:t xml:space="preserve">28049 Madrid (Spain)   </w:t>
    </w:r>
  </w:p>
  <w:p w14:paraId="4FC8BFCB" w14:textId="1D4AFE60" w:rsidR="006C7BF3" w:rsidRDefault="00F37D0B" w:rsidP="00F501A9">
    <w:pPr>
      <w:pStyle w:val="Direccin"/>
      <w:ind w:right="-8"/>
      <w:jc w:val="center"/>
      <w:rPr>
        <w:rFonts w:ascii="Baskerville Old Face" w:hAnsi="Baskerville Old Face"/>
        <w:sz w:val="22"/>
        <w:szCs w:val="22"/>
        <w:lang w:val="es-ES"/>
      </w:rPr>
    </w:pPr>
    <w:hyperlink r:id="rId2" w:history="1">
      <w:r w:rsidR="006C7BF3" w:rsidRPr="00F501A9">
        <w:rPr>
          <w:rStyle w:val="Hyperlnk"/>
          <w:rFonts w:ascii="Baskerville Old Face" w:hAnsi="Baskerville Old Face"/>
          <w:sz w:val="22"/>
          <w:szCs w:val="22"/>
          <w:lang w:val="es-ES"/>
        </w:rPr>
        <w:t>igponce@gmail.com</w:t>
      </w:r>
    </w:hyperlink>
    <w:r w:rsidR="006C7BF3" w:rsidRPr="00F501A9">
      <w:rPr>
        <w:rFonts w:ascii="Baskerville Old Face" w:hAnsi="Baskerville Old Face"/>
        <w:sz w:val="22"/>
        <w:szCs w:val="22"/>
        <w:lang w:val="es-ES"/>
      </w:rPr>
      <w:t xml:space="preserve"> / +34 693 801 666</w:t>
    </w:r>
  </w:p>
  <w:p w14:paraId="3020E3A3" w14:textId="77777777" w:rsidR="006C7BF3" w:rsidRPr="00F501A9" w:rsidRDefault="006C7BF3" w:rsidP="00F501A9">
    <w:pPr>
      <w:pStyle w:val="Direccin"/>
      <w:ind w:right="-8"/>
      <w:jc w:val="center"/>
      <w:rPr>
        <w:rFonts w:ascii="Baskerville Old Face" w:hAnsi="Baskerville Old Face"/>
        <w:sz w:val="22"/>
        <w:szCs w:val="22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EFC36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E4370B"/>
    <w:multiLevelType w:val="hybridMultilevel"/>
    <w:tmpl w:val="BF78E4D0"/>
    <w:lvl w:ilvl="0" w:tplc="0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BBC6E7B"/>
    <w:multiLevelType w:val="hybridMultilevel"/>
    <w:tmpl w:val="69F8C5B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C0D67FD"/>
    <w:multiLevelType w:val="hybridMultilevel"/>
    <w:tmpl w:val="4FEA2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653ED"/>
    <w:multiLevelType w:val="hybridMultilevel"/>
    <w:tmpl w:val="E3748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65BC3"/>
    <w:multiLevelType w:val="hybridMultilevel"/>
    <w:tmpl w:val="27FA2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07393"/>
    <w:multiLevelType w:val="hybridMultilevel"/>
    <w:tmpl w:val="7CBEE7E6"/>
    <w:lvl w:ilvl="0" w:tplc="85741AEE">
      <w:numFmt w:val="bullet"/>
      <w:lvlText w:val="-"/>
      <w:lvlJc w:val="left"/>
      <w:pPr>
        <w:ind w:left="360" w:hanging="360"/>
      </w:pPr>
      <w:rPr>
        <w:rFonts w:ascii="Calibri" w:eastAsia="Georgia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24300D"/>
    <w:multiLevelType w:val="hybridMultilevel"/>
    <w:tmpl w:val="3064EDD4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798D5A27"/>
    <w:multiLevelType w:val="hybridMultilevel"/>
    <w:tmpl w:val="973C4FB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7AA90308"/>
    <w:multiLevelType w:val="hybridMultilevel"/>
    <w:tmpl w:val="D7F68E4C"/>
    <w:lvl w:ilvl="0" w:tplc="62A27F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A4B97"/>
    <w:multiLevelType w:val="hybridMultilevel"/>
    <w:tmpl w:val="5608C128"/>
    <w:lvl w:ilvl="0" w:tplc="0C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1">
    <w:nsid w:val="7DF14F04"/>
    <w:multiLevelType w:val="hybridMultilevel"/>
    <w:tmpl w:val="14B00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  <w:num w:numId="1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hyphenationZone w:val="425"/>
  <w:defaultTableStyle w:val="Normal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6E"/>
    <w:rsid w:val="0000676B"/>
    <w:rsid w:val="00007F44"/>
    <w:rsid w:val="000120C5"/>
    <w:rsid w:val="000264FD"/>
    <w:rsid w:val="00030430"/>
    <w:rsid w:val="00031F2F"/>
    <w:rsid w:val="000365E9"/>
    <w:rsid w:val="0003715E"/>
    <w:rsid w:val="00040A19"/>
    <w:rsid w:val="00050B6F"/>
    <w:rsid w:val="00053013"/>
    <w:rsid w:val="00057C7D"/>
    <w:rsid w:val="00074F85"/>
    <w:rsid w:val="000826C7"/>
    <w:rsid w:val="000903B2"/>
    <w:rsid w:val="00094021"/>
    <w:rsid w:val="00096F8A"/>
    <w:rsid w:val="000A6F3D"/>
    <w:rsid w:val="000A74B6"/>
    <w:rsid w:val="000C73B7"/>
    <w:rsid w:val="000D310B"/>
    <w:rsid w:val="000D4BA7"/>
    <w:rsid w:val="000D54B0"/>
    <w:rsid w:val="000D726D"/>
    <w:rsid w:val="000E00F2"/>
    <w:rsid w:val="000E0966"/>
    <w:rsid w:val="000E0AEF"/>
    <w:rsid w:val="000E7097"/>
    <w:rsid w:val="00113C69"/>
    <w:rsid w:val="00122E85"/>
    <w:rsid w:val="00134000"/>
    <w:rsid w:val="001363C0"/>
    <w:rsid w:val="00136A48"/>
    <w:rsid w:val="0014560C"/>
    <w:rsid w:val="00145B71"/>
    <w:rsid w:val="00150768"/>
    <w:rsid w:val="00152088"/>
    <w:rsid w:val="0015413D"/>
    <w:rsid w:val="0016232C"/>
    <w:rsid w:val="00166409"/>
    <w:rsid w:val="00166E55"/>
    <w:rsid w:val="00170939"/>
    <w:rsid w:val="00184F44"/>
    <w:rsid w:val="0018623A"/>
    <w:rsid w:val="00195C9A"/>
    <w:rsid w:val="001A1FDE"/>
    <w:rsid w:val="001B09C5"/>
    <w:rsid w:val="001B62AA"/>
    <w:rsid w:val="001C3250"/>
    <w:rsid w:val="001C7BA3"/>
    <w:rsid w:val="001E1A91"/>
    <w:rsid w:val="001E3699"/>
    <w:rsid w:val="001F41DD"/>
    <w:rsid w:val="001F443A"/>
    <w:rsid w:val="002112D8"/>
    <w:rsid w:val="00214853"/>
    <w:rsid w:val="00244FEF"/>
    <w:rsid w:val="00261B60"/>
    <w:rsid w:val="00263285"/>
    <w:rsid w:val="0027488C"/>
    <w:rsid w:val="002772BE"/>
    <w:rsid w:val="002818F6"/>
    <w:rsid w:val="00284AB3"/>
    <w:rsid w:val="0028569A"/>
    <w:rsid w:val="00285FC7"/>
    <w:rsid w:val="002930C1"/>
    <w:rsid w:val="002A5CD0"/>
    <w:rsid w:val="002B06C5"/>
    <w:rsid w:val="002B79E1"/>
    <w:rsid w:val="002C54C9"/>
    <w:rsid w:val="002C7C68"/>
    <w:rsid w:val="002E468E"/>
    <w:rsid w:val="002E5A6E"/>
    <w:rsid w:val="00301D9F"/>
    <w:rsid w:val="00302FED"/>
    <w:rsid w:val="00316403"/>
    <w:rsid w:val="00323BD4"/>
    <w:rsid w:val="00331F54"/>
    <w:rsid w:val="00332EF6"/>
    <w:rsid w:val="00337810"/>
    <w:rsid w:val="00344BC3"/>
    <w:rsid w:val="003563AB"/>
    <w:rsid w:val="00357FBD"/>
    <w:rsid w:val="00360436"/>
    <w:rsid w:val="00362246"/>
    <w:rsid w:val="00362BE4"/>
    <w:rsid w:val="003650BB"/>
    <w:rsid w:val="00370583"/>
    <w:rsid w:val="00377FB9"/>
    <w:rsid w:val="00386992"/>
    <w:rsid w:val="00390558"/>
    <w:rsid w:val="00394E0E"/>
    <w:rsid w:val="003A0089"/>
    <w:rsid w:val="003A7023"/>
    <w:rsid w:val="003B6630"/>
    <w:rsid w:val="003C2AA6"/>
    <w:rsid w:val="003C542B"/>
    <w:rsid w:val="003D6E38"/>
    <w:rsid w:val="003E0AB6"/>
    <w:rsid w:val="003F3209"/>
    <w:rsid w:val="00404B61"/>
    <w:rsid w:val="00405BAD"/>
    <w:rsid w:val="00411F64"/>
    <w:rsid w:val="0042009C"/>
    <w:rsid w:val="00425CB6"/>
    <w:rsid w:val="0042781F"/>
    <w:rsid w:val="00432102"/>
    <w:rsid w:val="00435F76"/>
    <w:rsid w:val="00440649"/>
    <w:rsid w:val="00442350"/>
    <w:rsid w:val="00444157"/>
    <w:rsid w:val="0045327B"/>
    <w:rsid w:val="0046253F"/>
    <w:rsid w:val="004659D1"/>
    <w:rsid w:val="00467D49"/>
    <w:rsid w:val="00470A5C"/>
    <w:rsid w:val="00475404"/>
    <w:rsid w:val="00480987"/>
    <w:rsid w:val="00482C5A"/>
    <w:rsid w:val="0049019D"/>
    <w:rsid w:val="0049689B"/>
    <w:rsid w:val="00496ACC"/>
    <w:rsid w:val="004A12D9"/>
    <w:rsid w:val="004A424C"/>
    <w:rsid w:val="004A6827"/>
    <w:rsid w:val="004A7623"/>
    <w:rsid w:val="004B669A"/>
    <w:rsid w:val="004C32E2"/>
    <w:rsid w:val="004C3634"/>
    <w:rsid w:val="004D27E2"/>
    <w:rsid w:val="004D3013"/>
    <w:rsid w:val="004D3496"/>
    <w:rsid w:val="004D671F"/>
    <w:rsid w:val="004E4B60"/>
    <w:rsid w:val="004F1E86"/>
    <w:rsid w:val="004F6C4D"/>
    <w:rsid w:val="00501D09"/>
    <w:rsid w:val="00506F2F"/>
    <w:rsid w:val="005179DE"/>
    <w:rsid w:val="00522BDC"/>
    <w:rsid w:val="005240CD"/>
    <w:rsid w:val="00524D81"/>
    <w:rsid w:val="00530EC2"/>
    <w:rsid w:val="00533248"/>
    <w:rsid w:val="0055080B"/>
    <w:rsid w:val="00552AA6"/>
    <w:rsid w:val="00565FC4"/>
    <w:rsid w:val="005669BC"/>
    <w:rsid w:val="00567979"/>
    <w:rsid w:val="0058489E"/>
    <w:rsid w:val="00585838"/>
    <w:rsid w:val="005902A3"/>
    <w:rsid w:val="00592494"/>
    <w:rsid w:val="00593283"/>
    <w:rsid w:val="005B0C7D"/>
    <w:rsid w:val="005B33ED"/>
    <w:rsid w:val="005B3FA0"/>
    <w:rsid w:val="005B4F56"/>
    <w:rsid w:val="005B7852"/>
    <w:rsid w:val="005C0EBE"/>
    <w:rsid w:val="005D32C1"/>
    <w:rsid w:val="005D3D0C"/>
    <w:rsid w:val="005E63EE"/>
    <w:rsid w:val="005F63DA"/>
    <w:rsid w:val="006019F1"/>
    <w:rsid w:val="00601E1F"/>
    <w:rsid w:val="006062DF"/>
    <w:rsid w:val="0061532A"/>
    <w:rsid w:val="00624030"/>
    <w:rsid w:val="0062541B"/>
    <w:rsid w:val="00637B44"/>
    <w:rsid w:val="00642695"/>
    <w:rsid w:val="006429FC"/>
    <w:rsid w:val="00644D68"/>
    <w:rsid w:val="006459FE"/>
    <w:rsid w:val="00645F82"/>
    <w:rsid w:val="0065753F"/>
    <w:rsid w:val="00657DC5"/>
    <w:rsid w:val="006668D4"/>
    <w:rsid w:val="006765A3"/>
    <w:rsid w:val="006803AE"/>
    <w:rsid w:val="006B4F8D"/>
    <w:rsid w:val="006C11B9"/>
    <w:rsid w:val="006C3633"/>
    <w:rsid w:val="006C4B6B"/>
    <w:rsid w:val="006C7BF3"/>
    <w:rsid w:val="006D072D"/>
    <w:rsid w:val="006D3E57"/>
    <w:rsid w:val="006E4952"/>
    <w:rsid w:val="006F799D"/>
    <w:rsid w:val="00701E96"/>
    <w:rsid w:val="007210D6"/>
    <w:rsid w:val="0072631E"/>
    <w:rsid w:val="007265B1"/>
    <w:rsid w:val="00726735"/>
    <w:rsid w:val="00730718"/>
    <w:rsid w:val="00734191"/>
    <w:rsid w:val="00747855"/>
    <w:rsid w:val="00750DF4"/>
    <w:rsid w:val="007511EB"/>
    <w:rsid w:val="007540D6"/>
    <w:rsid w:val="00755097"/>
    <w:rsid w:val="00765B95"/>
    <w:rsid w:val="00766B71"/>
    <w:rsid w:val="00777C5C"/>
    <w:rsid w:val="00780AB8"/>
    <w:rsid w:val="007857DB"/>
    <w:rsid w:val="007864BE"/>
    <w:rsid w:val="00795A09"/>
    <w:rsid w:val="007A4243"/>
    <w:rsid w:val="007A451F"/>
    <w:rsid w:val="007A7171"/>
    <w:rsid w:val="007A78FA"/>
    <w:rsid w:val="007B1823"/>
    <w:rsid w:val="007B216E"/>
    <w:rsid w:val="007C3DBF"/>
    <w:rsid w:val="007D2B8D"/>
    <w:rsid w:val="007D4182"/>
    <w:rsid w:val="007F0B42"/>
    <w:rsid w:val="007F1A11"/>
    <w:rsid w:val="007F7A90"/>
    <w:rsid w:val="00807EF0"/>
    <w:rsid w:val="008124CE"/>
    <w:rsid w:val="00823C41"/>
    <w:rsid w:val="00823E76"/>
    <w:rsid w:val="00827336"/>
    <w:rsid w:val="00830E06"/>
    <w:rsid w:val="00837E4A"/>
    <w:rsid w:val="00846096"/>
    <w:rsid w:val="0084656D"/>
    <w:rsid w:val="00864A0D"/>
    <w:rsid w:val="008662C7"/>
    <w:rsid w:val="00871F60"/>
    <w:rsid w:val="00874AC5"/>
    <w:rsid w:val="0088793A"/>
    <w:rsid w:val="00892EFF"/>
    <w:rsid w:val="00893781"/>
    <w:rsid w:val="008A2924"/>
    <w:rsid w:val="008A2E15"/>
    <w:rsid w:val="008A42CD"/>
    <w:rsid w:val="008A452C"/>
    <w:rsid w:val="008B674E"/>
    <w:rsid w:val="008C4BD9"/>
    <w:rsid w:val="008D0FBD"/>
    <w:rsid w:val="008D33E3"/>
    <w:rsid w:val="008D76C3"/>
    <w:rsid w:val="008E313B"/>
    <w:rsid w:val="008F3BCB"/>
    <w:rsid w:val="00907AF7"/>
    <w:rsid w:val="00916B24"/>
    <w:rsid w:val="00925C4F"/>
    <w:rsid w:val="0093123C"/>
    <w:rsid w:val="00931D0B"/>
    <w:rsid w:val="00944F1C"/>
    <w:rsid w:val="009469CE"/>
    <w:rsid w:val="00953775"/>
    <w:rsid w:val="00953E17"/>
    <w:rsid w:val="00963BCC"/>
    <w:rsid w:val="00965FD9"/>
    <w:rsid w:val="00970F37"/>
    <w:rsid w:val="00971659"/>
    <w:rsid w:val="00977E5F"/>
    <w:rsid w:val="00991C14"/>
    <w:rsid w:val="009D62BF"/>
    <w:rsid w:val="009D65CC"/>
    <w:rsid w:val="009E0EE2"/>
    <w:rsid w:val="009E23DC"/>
    <w:rsid w:val="009E7D5A"/>
    <w:rsid w:val="009F6F8B"/>
    <w:rsid w:val="00A1616D"/>
    <w:rsid w:val="00A20E48"/>
    <w:rsid w:val="00A36619"/>
    <w:rsid w:val="00A36F21"/>
    <w:rsid w:val="00A4046B"/>
    <w:rsid w:val="00A46E2F"/>
    <w:rsid w:val="00A55491"/>
    <w:rsid w:val="00A57CF3"/>
    <w:rsid w:val="00A61E9E"/>
    <w:rsid w:val="00A6268E"/>
    <w:rsid w:val="00A8189F"/>
    <w:rsid w:val="00A90F13"/>
    <w:rsid w:val="00A93A71"/>
    <w:rsid w:val="00AA0694"/>
    <w:rsid w:val="00AB2F25"/>
    <w:rsid w:val="00AB787F"/>
    <w:rsid w:val="00AE55FA"/>
    <w:rsid w:val="00AF497F"/>
    <w:rsid w:val="00B0696B"/>
    <w:rsid w:val="00B10068"/>
    <w:rsid w:val="00B1685A"/>
    <w:rsid w:val="00B17ABE"/>
    <w:rsid w:val="00B20176"/>
    <w:rsid w:val="00B40B55"/>
    <w:rsid w:val="00B457EF"/>
    <w:rsid w:val="00B4737E"/>
    <w:rsid w:val="00B476D3"/>
    <w:rsid w:val="00B51035"/>
    <w:rsid w:val="00B51550"/>
    <w:rsid w:val="00B51A20"/>
    <w:rsid w:val="00B54598"/>
    <w:rsid w:val="00B54E07"/>
    <w:rsid w:val="00B564A5"/>
    <w:rsid w:val="00B71AC6"/>
    <w:rsid w:val="00B82193"/>
    <w:rsid w:val="00B837D8"/>
    <w:rsid w:val="00B857E4"/>
    <w:rsid w:val="00B877E4"/>
    <w:rsid w:val="00B9481E"/>
    <w:rsid w:val="00B969DD"/>
    <w:rsid w:val="00BA058A"/>
    <w:rsid w:val="00BA4DF3"/>
    <w:rsid w:val="00BC60EF"/>
    <w:rsid w:val="00BC6485"/>
    <w:rsid w:val="00BD0B0D"/>
    <w:rsid w:val="00BD0C98"/>
    <w:rsid w:val="00BD18D7"/>
    <w:rsid w:val="00BD59EE"/>
    <w:rsid w:val="00BD5CB9"/>
    <w:rsid w:val="00BE01F1"/>
    <w:rsid w:val="00BE1422"/>
    <w:rsid w:val="00BF2ABC"/>
    <w:rsid w:val="00C007FC"/>
    <w:rsid w:val="00C10769"/>
    <w:rsid w:val="00C11ED6"/>
    <w:rsid w:val="00C21E2B"/>
    <w:rsid w:val="00C30DD2"/>
    <w:rsid w:val="00C353AD"/>
    <w:rsid w:val="00C41FAF"/>
    <w:rsid w:val="00C459DA"/>
    <w:rsid w:val="00C501D7"/>
    <w:rsid w:val="00C63416"/>
    <w:rsid w:val="00C70BE0"/>
    <w:rsid w:val="00C71370"/>
    <w:rsid w:val="00C73D17"/>
    <w:rsid w:val="00C76332"/>
    <w:rsid w:val="00C862C2"/>
    <w:rsid w:val="00C8698D"/>
    <w:rsid w:val="00C934E8"/>
    <w:rsid w:val="00C94669"/>
    <w:rsid w:val="00C95FE1"/>
    <w:rsid w:val="00CA4C0D"/>
    <w:rsid w:val="00CC0BC4"/>
    <w:rsid w:val="00CC4914"/>
    <w:rsid w:val="00CD5314"/>
    <w:rsid w:val="00CF1415"/>
    <w:rsid w:val="00CF192B"/>
    <w:rsid w:val="00CF58CF"/>
    <w:rsid w:val="00D17845"/>
    <w:rsid w:val="00D201F0"/>
    <w:rsid w:val="00D246D8"/>
    <w:rsid w:val="00D279BF"/>
    <w:rsid w:val="00D30984"/>
    <w:rsid w:val="00D33EDD"/>
    <w:rsid w:val="00D475F4"/>
    <w:rsid w:val="00D50B09"/>
    <w:rsid w:val="00D52564"/>
    <w:rsid w:val="00D75F78"/>
    <w:rsid w:val="00D77C97"/>
    <w:rsid w:val="00D83D23"/>
    <w:rsid w:val="00D90C9A"/>
    <w:rsid w:val="00DA1244"/>
    <w:rsid w:val="00DB0902"/>
    <w:rsid w:val="00DB0EB0"/>
    <w:rsid w:val="00DC180E"/>
    <w:rsid w:val="00DC45AC"/>
    <w:rsid w:val="00DC5AE3"/>
    <w:rsid w:val="00DC6457"/>
    <w:rsid w:val="00DD218D"/>
    <w:rsid w:val="00DD6677"/>
    <w:rsid w:val="00DE5699"/>
    <w:rsid w:val="00DF40F5"/>
    <w:rsid w:val="00DF758C"/>
    <w:rsid w:val="00E01015"/>
    <w:rsid w:val="00E023FC"/>
    <w:rsid w:val="00E03C4A"/>
    <w:rsid w:val="00E04EE5"/>
    <w:rsid w:val="00E07403"/>
    <w:rsid w:val="00E301CC"/>
    <w:rsid w:val="00E3235F"/>
    <w:rsid w:val="00E324E5"/>
    <w:rsid w:val="00E539F2"/>
    <w:rsid w:val="00E62AC4"/>
    <w:rsid w:val="00E71A4B"/>
    <w:rsid w:val="00E71E6C"/>
    <w:rsid w:val="00E740D7"/>
    <w:rsid w:val="00E74110"/>
    <w:rsid w:val="00E91B8E"/>
    <w:rsid w:val="00E92CEB"/>
    <w:rsid w:val="00E93E63"/>
    <w:rsid w:val="00EA6E02"/>
    <w:rsid w:val="00EE2D28"/>
    <w:rsid w:val="00EE31AE"/>
    <w:rsid w:val="00EE750C"/>
    <w:rsid w:val="00EE7820"/>
    <w:rsid w:val="00EF6E95"/>
    <w:rsid w:val="00F02EAE"/>
    <w:rsid w:val="00F117FE"/>
    <w:rsid w:val="00F11EB6"/>
    <w:rsid w:val="00F12A41"/>
    <w:rsid w:val="00F12C54"/>
    <w:rsid w:val="00F1486A"/>
    <w:rsid w:val="00F2018A"/>
    <w:rsid w:val="00F32AC4"/>
    <w:rsid w:val="00F3495E"/>
    <w:rsid w:val="00F375AC"/>
    <w:rsid w:val="00F37D0B"/>
    <w:rsid w:val="00F477D2"/>
    <w:rsid w:val="00F501A9"/>
    <w:rsid w:val="00F553B1"/>
    <w:rsid w:val="00F6078D"/>
    <w:rsid w:val="00F66043"/>
    <w:rsid w:val="00F824BC"/>
    <w:rsid w:val="00F84321"/>
    <w:rsid w:val="00F9004C"/>
    <w:rsid w:val="00FA009A"/>
    <w:rsid w:val="00FA47AA"/>
    <w:rsid w:val="00FB656B"/>
    <w:rsid w:val="00FB6F06"/>
    <w:rsid w:val="00FD35F4"/>
    <w:rsid w:val="00FD6638"/>
    <w:rsid w:val="00FE063C"/>
    <w:rsid w:val="00FE6C31"/>
    <w:rsid w:val="00FE74C5"/>
    <w:rsid w:val="00FE7628"/>
    <w:rsid w:val="00FE7721"/>
    <w:rsid w:val="00FF02E7"/>
    <w:rsid w:val="34B88B13"/>
    <w:rsid w:val="6EA8D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C889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63"/>
  </w:style>
  <w:style w:type="paragraph" w:styleId="Rubrik1">
    <w:name w:val="heading 1"/>
    <w:basedOn w:val="Normal"/>
    <w:next w:val="Normal"/>
    <w:link w:val="Rubrik1Char"/>
    <w:uiPriority w:val="9"/>
    <w:qFormat/>
    <w:rsid w:val="00C353A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smallCaps/>
      <w:color w:val="FBFEFF"/>
      <w:spacing w:val="15"/>
      <w:sz w:val="22"/>
      <w:szCs w:val="22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3E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93E6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93E6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93E6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93E6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93E6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93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93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ncabezadoypiedepgina">
    <w:name w:val="Encabezado y pie de página"/>
    <w:rsid w:val="0049019D"/>
    <w:pPr>
      <w:tabs>
        <w:tab w:val="right" w:pos="8929"/>
      </w:tabs>
      <w:ind w:left="709"/>
    </w:pPr>
    <w:rPr>
      <w:rFonts w:ascii="Optima" w:eastAsia="Optima" w:hAnsi="Optima"/>
      <w:color w:val="000000"/>
      <w:sz w:val="18"/>
      <w:u w:color="000000"/>
      <w:lang w:val="es-ES_tradnl"/>
    </w:rPr>
  </w:style>
  <w:style w:type="paragraph" w:customStyle="1" w:styleId="Nombre">
    <w:name w:val="Nombre"/>
    <w:next w:val="Direccin"/>
    <w:rsid w:val="0049019D"/>
    <w:pPr>
      <w:spacing w:line="264" w:lineRule="auto"/>
      <w:ind w:firstLine="540"/>
    </w:pPr>
    <w:rPr>
      <w:rFonts w:ascii="Cochin" w:eastAsia="Cochin" w:hAnsi="Cochin"/>
      <w:i/>
      <w:color w:val="0092D7"/>
      <w:sz w:val="68"/>
      <w:u w:color="0092D7"/>
      <w:lang w:val="es-ES_tradnl"/>
    </w:rPr>
  </w:style>
  <w:style w:type="paragraph" w:customStyle="1" w:styleId="Direccin">
    <w:name w:val="Dirección"/>
    <w:rsid w:val="0049019D"/>
    <w:pPr>
      <w:tabs>
        <w:tab w:val="left" w:pos="1440"/>
      </w:tabs>
      <w:spacing w:after="80" w:line="264" w:lineRule="auto"/>
    </w:pPr>
    <w:rPr>
      <w:rFonts w:ascii="Cochin" w:eastAsia="Cochin" w:hAnsi="Cochin"/>
      <w:i/>
      <w:color w:val="000000"/>
      <w:sz w:val="18"/>
      <w:u w:color="000000"/>
      <w:lang w:val="es-ES_tradnl"/>
    </w:rPr>
  </w:style>
  <w:style w:type="paragraph" w:customStyle="1" w:styleId="encabezamiento">
    <w:name w:val="encabezamiento"/>
    <w:next w:val="Cuerpo"/>
    <w:rsid w:val="0058489E"/>
    <w:pPr>
      <w:keepNext/>
      <w:spacing w:before="240" w:line="264" w:lineRule="auto"/>
    </w:pPr>
    <w:rPr>
      <w:rFonts w:ascii="Arial" w:eastAsia="Optima" w:hAnsi="Arial"/>
      <w:b/>
      <w:caps/>
      <w:color w:val="000000"/>
      <w:u w:color="000000"/>
      <w:lang w:val="es-ES_tradnl"/>
    </w:rPr>
  </w:style>
  <w:style w:type="paragraph" w:customStyle="1" w:styleId="Cuerpo">
    <w:name w:val="Cuerpo"/>
    <w:rsid w:val="0049019D"/>
    <w:pPr>
      <w:tabs>
        <w:tab w:val="right" w:pos="8640"/>
      </w:tabs>
      <w:spacing w:line="264" w:lineRule="auto"/>
    </w:pPr>
    <w:rPr>
      <w:rFonts w:ascii="Optima" w:eastAsia="Optima" w:hAnsi="Optima"/>
      <w:color w:val="000000"/>
      <w:sz w:val="18"/>
      <w:u w:color="000000"/>
      <w:lang w:val="es-ES_tradnl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501A9"/>
    <w:pPr>
      <w:spacing w:before="200" w:line="240" w:lineRule="auto"/>
    </w:pPr>
    <w:rPr>
      <w:rFonts w:eastAsia="Georgia"/>
      <w:caps/>
      <w:color w:val="595959" w:themeColor="text1" w:themeTint="A6"/>
      <w:spacing w:val="10"/>
      <w:sz w:val="21"/>
      <w:szCs w:val="21"/>
      <w:lang w:val="en-US"/>
    </w:rPr>
  </w:style>
  <w:style w:type="paragraph" w:styleId="Sidfot">
    <w:name w:val="footer"/>
    <w:basedOn w:val="Normal"/>
    <w:link w:val="SidfotChar"/>
    <w:uiPriority w:val="99"/>
    <w:rsid w:val="00D90C9A"/>
    <w:pPr>
      <w:tabs>
        <w:tab w:val="center" w:pos="4252"/>
        <w:tab w:val="right" w:pos="8504"/>
      </w:tabs>
    </w:pPr>
  </w:style>
  <w:style w:type="character" w:styleId="Hyperlnk">
    <w:name w:val="Hyperlink"/>
    <w:basedOn w:val="Standardstycketeckensnitt"/>
    <w:uiPriority w:val="99"/>
    <w:rsid w:val="0058489E"/>
    <w:rPr>
      <w:color w:val="0000FF"/>
      <w:u w:val="single"/>
    </w:rPr>
  </w:style>
  <w:style w:type="character" w:styleId="Betoning">
    <w:name w:val="Emphasis"/>
    <w:uiPriority w:val="20"/>
    <w:qFormat/>
    <w:rsid w:val="00E93E63"/>
    <w:rPr>
      <w:caps/>
      <w:color w:val="243F60" w:themeColor="accent1" w:themeShade="7F"/>
      <w:spacing w:val="5"/>
    </w:rPr>
  </w:style>
  <w:style w:type="paragraph" w:styleId="Inledning">
    <w:name w:val="Salutation"/>
    <w:basedOn w:val="Normal"/>
    <w:next w:val="Normal"/>
    <w:link w:val="InledningChar"/>
    <w:rsid w:val="007A4243"/>
    <w:pPr>
      <w:spacing w:before="480" w:after="240"/>
    </w:pPr>
  </w:style>
  <w:style w:type="character" w:customStyle="1" w:styleId="InledningChar">
    <w:name w:val="Inledning Char"/>
    <w:basedOn w:val="Standardstycketeckensnitt"/>
    <w:link w:val="Inledning"/>
    <w:rsid w:val="007A4243"/>
    <w:rPr>
      <w:sz w:val="24"/>
      <w:szCs w:val="24"/>
      <w:lang w:val="en-US" w:eastAsia="en-US"/>
    </w:rPr>
  </w:style>
  <w:style w:type="paragraph" w:styleId="Datum">
    <w:name w:val="Date"/>
    <w:basedOn w:val="Normal"/>
    <w:next w:val="Normal"/>
    <w:link w:val="DatumChar"/>
    <w:rsid w:val="007A4243"/>
    <w:pPr>
      <w:spacing w:before="480" w:after="480"/>
    </w:pPr>
  </w:style>
  <w:style w:type="character" w:customStyle="1" w:styleId="DatumChar">
    <w:name w:val="Datum Char"/>
    <w:basedOn w:val="Standardstycketeckensnitt"/>
    <w:link w:val="Datum"/>
    <w:rsid w:val="007A4243"/>
    <w:rPr>
      <w:sz w:val="24"/>
      <w:szCs w:val="24"/>
      <w:lang w:val="en-US" w:eastAsia="en-US"/>
    </w:rPr>
  </w:style>
  <w:style w:type="paragraph" w:customStyle="1" w:styleId="Direccindelremitente">
    <w:name w:val="Dirección del remitente"/>
    <w:basedOn w:val="Normal"/>
    <w:rsid w:val="007A4243"/>
    <w:pPr>
      <w:ind w:left="4320"/>
      <w:jc w:val="right"/>
    </w:pPr>
    <w:rPr>
      <w:rFonts w:ascii="Arial" w:hAnsi="Arial" w:cs="Arial"/>
      <w:i/>
      <w:lang w:bidi="en-US"/>
    </w:rPr>
  </w:style>
  <w:style w:type="paragraph" w:customStyle="1" w:styleId="Direccindeldestinatario">
    <w:name w:val="Dirección del destinatario"/>
    <w:basedOn w:val="Normal"/>
    <w:rsid w:val="007A4243"/>
    <w:rPr>
      <w:lang w:bidi="en-US"/>
    </w:rPr>
  </w:style>
  <w:style w:type="paragraph" w:styleId="Normalwebb">
    <w:name w:val="Normal (Web)"/>
    <w:basedOn w:val="Normal"/>
    <w:uiPriority w:val="99"/>
    <w:unhideWhenUsed/>
    <w:rsid w:val="007A4243"/>
    <w:pPr>
      <w:spacing w:beforeAutospacing="1" w:after="100" w:afterAutospacing="1"/>
    </w:pPr>
  </w:style>
  <w:style w:type="paragraph" w:styleId="Sidhuvud">
    <w:name w:val="header"/>
    <w:basedOn w:val="Normal"/>
    <w:link w:val="SidhuvudChar"/>
    <w:uiPriority w:val="99"/>
    <w:rsid w:val="00214853"/>
    <w:pPr>
      <w:tabs>
        <w:tab w:val="center" w:pos="4252"/>
        <w:tab w:val="right" w:pos="8504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14853"/>
    <w:rPr>
      <w:sz w:val="24"/>
      <w:szCs w:val="24"/>
      <w:lang w:val="en-US"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3A7023"/>
    <w:rPr>
      <w:sz w:val="24"/>
      <w:szCs w:val="24"/>
      <w:lang w:val="en-US" w:eastAsia="en-US"/>
    </w:rPr>
  </w:style>
  <w:style w:type="paragraph" w:styleId="Ballongtext">
    <w:name w:val="Balloon Text"/>
    <w:basedOn w:val="Normal"/>
    <w:link w:val="BallongtextChar"/>
    <w:rsid w:val="003A702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A7023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8F3BCB"/>
    <w:pPr>
      <w:ind w:left="720"/>
      <w:contextualSpacing/>
    </w:pPr>
  </w:style>
  <w:style w:type="paragraph" w:styleId="Punktlista">
    <w:name w:val="List Bullet"/>
    <w:basedOn w:val="Normal"/>
    <w:rsid w:val="00925C4F"/>
    <w:pPr>
      <w:numPr>
        <w:numId w:val="4"/>
      </w:numPr>
      <w:contextualSpacing/>
    </w:pPr>
  </w:style>
  <w:style w:type="table" w:styleId="Tabellrutnt">
    <w:name w:val="Table Grid"/>
    <w:basedOn w:val="Normaltabell"/>
    <w:rsid w:val="00866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nkeltabell1">
    <w:name w:val="Table Simple 1"/>
    <w:basedOn w:val="Normaltabell"/>
    <w:rsid w:val="008662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nvndHyperlnk">
    <w:name w:val="FollowedHyperlink"/>
    <w:basedOn w:val="Standardstycketeckensnitt"/>
    <w:rsid w:val="008662C7"/>
    <w:rPr>
      <w:color w:val="800080" w:themeColor="followedHyperlink"/>
      <w:u w:val="single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93E6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3E63"/>
    <w:rPr>
      <w:color w:val="4F81BD" w:themeColor="accent1"/>
      <w:sz w:val="24"/>
      <w:szCs w:val="24"/>
    </w:rPr>
  </w:style>
  <w:style w:type="table" w:styleId="Ljusskuggning-dekorfrg5">
    <w:name w:val="Light Shading Accent 5"/>
    <w:basedOn w:val="Normaltabell"/>
    <w:uiPriority w:val="60"/>
    <w:rsid w:val="0093123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Rubrik1Char">
    <w:name w:val="Rubrik 1 Char"/>
    <w:basedOn w:val="Standardstycketeckensnitt"/>
    <w:link w:val="Rubrik1"/>
    <w:uiPriority w:val="9"/>
    <w:rsid w:val="00C353AD"/>
    <w:rPr>
      <w:smallCaps/>
      <w:color w:val="FBFEFF"/>
      <w:spacing w:val="15"/>
      <w:sz w:val="22"/>
      <w:szCs w:val="22"/>
      <w:shd w:val="clear" w:color="auto" w:fill="4F81BD" w:themeFill="accent1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Rubrik2Char">
    <w:name w:val="Rubrik 2 Char"/>
    <w:basedOn w:val="Standardstycketeckensnitt"/>
    <w:link w:val="Rubrik2"/>
    <w:uiPriority w:val="9"/>
    <w:rsid w:val="00E93E63"/>
    <w:rPr>
      <w:caps/>
      <w:spacing w:val="15"/>
      <w:shd w:val="clear" w:color="auto" w:fill="DBE5F1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93E63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93E63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93E63"/>
    <w:rPr>
      <w:i/>
      <w:iCs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93E63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E93E6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93E6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501A9"/>
    <w:rPr>
      <w:rFonts w:eastAsia="Georgia"/>
      <w:caps/>
      <w:color w:val="595959" w:themeColor="text1" w:themeTint="A6"/>
      <w:spacing w:val="10"/>
      <w:sz w:val="21"/>
      <w:szCs w:val="21"/>
      <w:lang w:val="en-US"/>
    </w:rPr>
  </w:style>
  <w:style w:type="character" w:styleId="Stark">
    <w:name w:val="Strong"/>
    <w:uiPriority w:val="22"/>
    <w:qFormat/>
    <w:rsid w:val="00E93E63"/>
    <w:rPr>
      <w:b/>
      <w:bCs/>
    </w:rPr>
  </w:style>
  <w:style w:type="paragraph" w:styleId="Ingetavstnd">
    <w:name w:val="No Spacing"/>
    <w:uiPriority w:val="1"/>
    <w:qFormat/>
    <w:rsid w:val="00E93E63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93E63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E93E63"/>
    <w:rPr>
      <w:i/>
      <w:iCs/>
      <w:sz w:val="24"/>
      <w:szCs w:val="24"/>
    </w:rPr>
  </w:style>
  <w:style w:type="character" w:styleId="Diskretbetoning">
    <w:name w:val="Subtle Emphasis"/>
    <w:uiPriority w:val="19"/>
    <w:qFormat/>
    <w:rsid w:val="00E93E63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E93E63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E93E63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E93E63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E93E63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93E6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63"/>
  </w:style>
  <w:style w:type="paragraph" w:styleId="Rubrik1">
    <w:name w:val="heading 1"/>
    <w:basedOn w:val="Normal"/>
    <w:next w:val="Normal"/>
    <w:link w:val="Rubrik1Char"/>
    <w:uiPriority w:val="9"/>
    <w:qFormat/>
    <w:rsid w:val="00C353A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smallCaps/>
      <w:color w:val="FBFEFF"/>
      <w:spacing w:val="15"/>
      <w:sz w:val="22"/>
      <w:szCs w:val="22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3E6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93E6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93E6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93E6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93E6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93E6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93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93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ncabezadoypiedepgina">
    <w:name w:val="Encabezado y pie de página"/>
    <w:rsid w:val="0049019D"/>
    <w:pPr>
      <w:tabs>
        <w:tab w:val="right" w:pos="8929"/>
      </w:tabs>
      <w:ind w:left="709"/>
    </w:pPr>
    <w:rPr>
      <w:rFonts w:ascii="Optima" w:eastAsia="Optima" w:hAnsi="Optima"/>
      <w:color w:val="000000"/>
      <w:sz w:val="18"/>
      <w:u w:color="000000"/>
      <w:lang w:val="es-ES_tradnl"/>
    </w:rPr>
  </w:style>
  <w:style w:type="paragraph" w:customStyle="1" w:styleId="Nombre">
    <w:name w:val="Nombre"/>
    <w:next w:val="Direccin"/>
    <w:rsid w:val="0049019D"/>
    <w:pPr>
      <w:spacing w:line="264" w:lineRule="auto"/>
      <w:ind w:firstLine="540"/>
    </w:pPr>
    <w:rPr>
      <w:rFonts w:ascii="Cochin" w:eastAsia="Cochin" w:hAnsi="Cochin"/>
      <w:i/>
      <w:color w:val="0092D7"/>
      <w:sz w:val="68"/>
      <w:u w:color="0092D7"/>
      <w:lang w:val="es-ES_tradnl"/>
    </w:rPr>
  </w:style>
  <w:style w:type="paragraph" w:customStyle="1" w:styleId="Direccin">
    <w:name w:val="Dirección"/>
    <w:rsid w:val="0049019D"/>
    <w:pPr>
      <w:tabs>
        <w:tab w:val="left" w:pos="1440"/>
      </w:tabs>
      <w:spacing w:after="80" w:line="264" w:lineRule="auto"/>
    </w:pPr>
    <w:rPr>
      <w:rFonts w:ascii="Cochin" w:eastAsia="Cochin" w:hAnsi="Cochin"/>
      <w:i/>
      <w:color w:val="000000"/>
      <w:sz w:val="18"/>
      <w:u w:color="000000"/>
      <w:lang w:val="es-ES_tradnl"/>
    </w:rPr>
  </w:style>
  <w:style w:type="paragraph" w:customStyle="1" w:styleId="encabezamiento">
    <w:name w:val="encabezamiento"/>
    <w:next w:val="Cuerpo"/>
    <w:rsid w:val="0058489E"/>
    <w:pPr>
      <w:keepNext/>
      <w:spacing w:before="240" w:line="264" w:lineRule="auto"/>
    </w:pPr>
    <w:rPr>
      <w:rFonts w:ascii="Arial" w:eastAsia="Optima" w:hAnsi="Arial"/>
      <w:b/>
      <w:caps/>
      <w:color w:val="000000"/>
      <w:u w:color="000000"/>
      <w:lang w:val="es-ES_tradnl"/>
    </w:rPr>
  </w:style>
  <w:style w:type="paragraph" w:customStyle="1" w:styleId="Cuerpo">
    <w:name w:val="Cuerpo"/>
    <w:rsid w:val="0049019D"/>
    <w:pPr>
      <w:tabs>
        <w:tab w:val="right" w:pos="8640"/>
      </w:tabs>
      <w:spacing w:line="264" w:lineRule="auto"/>
    </w:pPr>
    <w:rPr>
      <w:rFonts w:ascii="Optima" w:eastAsia="Optima" w:hAnsi="Optima"/>
      <w:color w:val="000000"/>
      <w:sz w:val="18"/>
      <w:u w:color="000000"/>
      <w:lang w:val="es-ES_tradnl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501A9"/>
    <w:pPr>
      <w:spacing w:before="200" w:line="240" w:lineRule="auto"/>
    </w:pPr>
    <w:rPr>
      <w:rFonts w:eastAsia="Georgia"/>
      <w:caps/>
      <w:color w:val="595959" w:themeColor="text1" w:themeTint="A6"/>
      <w:spacing w:val="10"/>
      <w:sz w:val="21"/>
      <w:szCs w:val="21"/>
      <w:lang w:val="en-US"/>
    </w:rPr>
  </w:style>
  <w:style w:type="paragraph" w:styleId="Sidfot">
    <w:name w:val="footer"/>
    <w:basedOn w:val="Normal"/>
    <w:link w:val="SidfotChar"/>
    <w:uiPriority w:val="99"/>
    <w:rsid w:val="00D90C9A"/>
    <w:pPr>
      <w:tabs>
        <w:tab w:val="center" w:pos="4252"/>
        <w:tab w:val="right" w:pos="8504"/>
      </w:tabs>
    </w:pPr>
  </w:style>
  <w:style w:type="character" w:styleId="Hyperlnk">
    <w:name w:val="Hyperlink"/>
    <w:basedOn w:val="Standardstycketeckensnitt"/>
    <w:uiPriority w:val="99"/>
    <w:rsid w:val="0058489E"/>
    <w:rPr>
      <w:color w:val="0000FF"/>
      <w:u w:val="single"/>
    </w:rPr>
  </w:style>
  <w:style w:type="character" w:styleId="Betoning">
    <w:name w:val="Emphasis"/>
    <w:uiPriority w:val="20"/>
    <w:qFormat/>
    <w:rsid w:val="00E93E63"/>
    <w:rPr>
      <w:caps/>
      <w:color w:val="243F60" w:themeColor="accent1" w:themeShade="7F"/>
      <w:spacing w:val="5"/>
    </w:rPr>
  </w:style>
  <w:style w:type="paragraph" w:styleId="Inledning">
    <w:name w:val="Salutation"/>
    <w:basedOn w:val="Normal"/>
    <w:next w:val="Normal"/>
    <w:link w:val="InledningChar"/>
    <w:rsid w:val="007A4243"/>
    <w:pPr>
      <w:spacing w:before="480" w:after="240"/>
    </w:pPr>
  </w:style>
  <w:style w:type="character" w:customStyle="1" w:styleId="InledningChar">
    <w:name w:val="Inledning Char"/>
    <w:basedOn w:val="Standardstycketeckensnitt"/>
    <w:link w:val="Inledning"/>
    <w:rsid w:val="007A4243"/>
    <w:rPr>
      <w:sz w:val="24"/>
      <w:szCs w:val="24"/>
      <w:lang w:val="en-US" w:eastAsia="en-US"/>
    </w:rPr>
  </w:style>
  <w:style w:type="paragraph" w:styleId="Datum">
    <w:name w:val="Date"/>
    <w:basedOn w:val="Normal"/>
    <w:next w:val="Normal"/>
    <w:link w:val="DatumChar"/>
    <w:rsid w:val="007A4243"/>
    <w:pPr>
      <w:spacing w:before="480" w:after="480"/>
    </w:pPr>
  </w:style>
  <w:style w:type="character" w:customStyle="1" w:styleId="DatumChar">
    <w:name w:val="Datum Char"/>
    <w:basedOn w:val="Standardstycketeckensnitt"/>
    <w:link w:val="Datum"/>
    <w:rsid w:val="007A4243"/>
    <w:rPr>
      <w:sz w:val="24"/>
      <w:szCs w:val="24"/>
      <w:lang w:val="en-US" w:eastAsia="en-US"/>
    </w:rPr>
  </w:style>
  <w:style w:type="paragraph" w:customStyle="1" w:styleId="Direccindelremitente">
    <w:name w:val="Dirección del remitente"/>
    <w:basedOn w:val="Normal"/>
    <w:rsid w:val="007A4243"/>
    <w:pPr>
      <w:ind w:left="4320"/>
      <w:jc w:val="right"/>
    </w:pPr>
    <w:rPr>
      <w:rFonts w:ascii="Arial" w:hAnsi="Arial" w:cs="Arial"/>
      <w:i/>
      <w:lang w:bidi="en-US"/>
    </w:rPr>
  </w:style>
  <w:style w:type="paragraph" w:customStyle="1" w:styleId="Direccindeldestinatario">
    <w:name w:val="Dirección del destinatario"/>
    <w:basedOn w:val="Normal"/>
    <w:rsid w:val="007A4243"/>
    <w:rPr>
      <w:lang w:bidi="en-US"/>
    </w:rPr>
  </w:style>
  <w:style w:type="paragraph" w:styleId="Normalwebb">
    <w:name w:val="Normal (Web)"/>
    <w:basedOn w:val="Normal"/>
    <w:uiPriority w:val="99"/>
    <w:unhideWhenUsed/>
    <w:rsid w:val="007A4243"/>
    <w:pPr>
      <w:spacing w:beforeAutospacing="1" w:after="100" w:afterAutospacing="1"/>
    </w:pPr>
  </w:style>
  <w:style w:type="paragraph" w:styleId="Sidhuvud">
    <w:name w:val="header"/>
    <w:basedOn w:val="Normal"/>
    <w:link w:val="SidhuvudChar"/>
    <w:uiPriority w:val="99"/>
    <w:rsid w:val="00214853"/>
    <w:pPr>
      <w:tabs>
        <w:tab w:val="center" w:pos="4252"/>
        <w:tab w:val="right" w:pos="8504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14853"/>
    <w:rPr>
      <w:sz w:val="24"/>
      <w:szCs w:val="24"/>
      <w:lang w:val="en-US"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3A7023"/>
    <w:rPr>
      <w:sz w:val="24"/>
      <w:szCs w:val="24"/>
      <w:lang w:val="en-US" w:eastAsia="en-US"/>
    </w:rPr>
  </w:style>
  <w:style w:type="paragraph" w:styleId="Ballongtext">
    <w:name w:val="Balloon Text"/>
    <w:basedOn w:val="Normal"/>
    <w:link w:val="BallongtextChar"/>
    <w:rsid w:val="003A702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A7023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8F3BCB"/>
    <w:pPr>
      <w:ind w:left="720"/>
      <w:contextualSpacing/>
    </w:pPr>
  </w:style>
  <w:style w:type="paragraph" w:styleId="Punktlista">
    <w:name w:val="List Bullet"/>
    <w:basedOn w:val="Normal"/>
    <w:rsid w:val="00925C4F"/>
    <w:pPr>
      <w:numPr>
        <w:numId w:val="4"/>
      </w:numPr>
      <w:contextualSpacing/>
    </w:pPr>
  </w:style>
  <w:style w:type="table" w:styleId="Tabellrutnt">
    <w:name w:val="Table Grid"/>
    <w:basedOn w:val="Normaltabell"/>
    <w:rsid w:val="00866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nkeltabell1">
    <w:name w:val="Table Simple 1"/>
    <w:basedOn w:val="Normaltabell"/>
    <w:rsid w:val="008662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nvndHyperlnk">
    <w:name w:val="FollowedHyperlink"/>
    <w:basedOn w:val="Standardstycketeckensnitt"/>
    <w:rsid w:val="008662C7"/>
    <w:rPr>
      <w:color w:val="800080" w:themeColor="followedHyperlink"/>
      <w:u w:val="single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93E6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3E63"/>
    <w:rPr>
      <w:color w:val="4F81BD" w:themeColor="accent1"/>
      <w:sz w:val="24"/>
      <w:szCs w:val="24"/>
    </w:rPr>
  </w:style>
  <w:style w:type="table" w:styleId="Ljusskuggning-dekorfrg5">
    <w:name w:val="Light Shading Accent 5"/>
    <w:basedOn w:val="Normaltabell"/>
    <w:uiPriority w:val="60"/>
    <w:rsid w:val="0093123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Rubrik1Char">
    <w:name w:val="Rubrik 1 Char"/>
    <w:basedOn w:val="Standardstycketeckensnitt"/>
    <w:link w:val="Rubrik1"/>
    <w:uiPriority w:val="9"/>
    <w:rsid w:val="00C353AD"/>
    <w:rPr>
      <w:smallCaps/>
      <w:color w:val="FBFEFF"/>
      <w:spacing w:val="15"/>
      <w:sz w:val="22"/>
      <w:szCs w:val="22"/>
      <w:shd w:val="clear" w:color="auto" w:fill="4F81BD" w:themeFill="accent1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Rubrik2Char">
    <w:name w:val="Rubrik 2 Char"/>
    <w:basedOn w:val="Standardstycketeckensnitt"/>
    <w:link w:val="Rubrik2"/>
    <w:uiPriority w:val="9"/>
    <w:rsid w:val="00E93E63"/>
    <w:rPr>
      <w:caps/>
      <w:spacing w:val="15"/>
      <w:shd w:val="clear" w:color="auto" w:fill="DBE5F1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93E63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93E63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93E63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93E63"/>
    <w:rPr>
      <w:i/>
      <w:iCs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93E63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E93E6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93E6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501A9"/>
    <w:rPr>
      <w:rFonts w:eastAsia="Georgia"/>
      <w:caps/>
      <w:color w:val="595959" w:themeColor="text1" w:themeTint="A6"/>
      <w:spacing w:val="10"/>
      <w:sz w:val="21"/>
      <w:szCs w:val="21"/>
      <w:lang w:val="en-US"/>
    </w:rPr>
  </w:style>
  <w:style w:type="character" w:styleId="Stark">
    <w:name w:val="Strong"/>
    <w:uiPriority w:val="22"/>
    <w:qFormat/>
    <w:rsid w:val="00E93E63"/>
    <w:rPr>
      <w:b/>
      <w:bCs/>
    </w:rPr>
  </w:style>
  <w:style w:type="paragraph" w:styleId="Ingetavstnd">
    <w:name w:val="No Spacing"/>
    <w:uiPriority w:val="1"/>
    <w:qFormat/>
    <w:rsid w:val="00E93E63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93E63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E93E63"/>
    <w:rPr>
      <w:i/>
      <w:iCs/>
      <w:sz w:val="24"/>
      <w:szCs w:val="24"/>
    </w:rPr>
  </w:style>
  <w:style w:type="character" w:styleId="Diskretbetoning">
    <w:name w:val="Subtle Emphasis"/>
    <w:uiPriority w:val="19"/>
    <w:qFormat/>
    <w:rsid w:val="00E93E63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E93E63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E93E63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E93E63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E93E63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93E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yperlink" Target="http://www.uah.es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hyperlink" Target="mailto:igponce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07F4B-24A3-4ED0-9F3A-C3B80310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2016-07-21T09:38:00Z</dcterms:created>
  <dcterms:modified xsi:type="dcterms:W3CDTF">2016-07-21T09:38:00Z</dcterms:modified>
</cp:coreProperties>
</file>