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BDA52" w14:textId="4D41CAA9" w:rsidR="0033056E" w:rsidRDefault="0005595E">
      <w:pPr>
        <w:rPr>
          <w:lang w:val="en-US"/>
        </w:rPr>
      </w:pPr>
      <w:r w:rsidRPr="00082743">
        <w:rPr>
          <w:b/>
          <w:bCs/>
          <w:sz w:val="44"/>
          <w:szCs w:val="44"/>
          <w:u w:val="single"/>
          <w:lang w:val="en-US"/>
        </w:rPr>
        <w:t>CS405 Assignment 2 Report</w:t>
      </w:r>
      <w:r>
        <w:rPr>
          <w:lang w:val="en-US"/>
        </w:rPr>
        <w:br/>
      </w:r>
      <w:r>
        <w:rPr>
          <w:lang w:val="en-US"/>
        </w:rPr>
        <w:br/>
      </w:r>
      <w:proofErr w:type="spellStart"/>
      <w:r>
        <w:rPr>
          <w:lang w:val="en-US"/>
        </w:rPr>
        <w:t>can.inanir</w:t>
      </w:r>
      <w:proofErr w:type="spellEnd"/>
      <w:r>
        <w:rPr>
          <w:lang w:val="en-US"/>
        </w:rPr>
        <w:t xml:space="preserve"> – 31159</w:t>
      </w:r>
    </w:p>
    <w:p w14:paraId="2D2C1AB4" w14:textId="77777777" w:rsidR="0005595E" w:rsidRDefault="0005595E">
      <w:pPr>
        <w:rPr>
          <w:lang w:val="en-US"/>
        </w:rPr>
      </w:pPr>
    </w:p>
    <w:p w14:paraId="11EA93CD" w14:textId="16055BE8" w:rsidR="0005595E" w:rsidRDefault="0005595E">
      <w:pPr>
        <w:rPr>
          <w:lang w:val="en-US"/>
        </w:rPr>
      </w:pPr>
      <w:r w:rsidRPr="00082743">
        <w:rPr>
          <w:b/>
          <w:bCs/>
          <w:sz w:val="32"/>
          <w:szCs w:val="32"/>
          <w:u w:val="single"/>
          <w:lang w:val="en-US"/>
        </w:rPr>
        <w:t>Objective:</w:t>
      </w:r>
      <w:r>
        <w:rPr>
          <w:lang w:val="en-US"/>
        </w:rPr>
        <w:br/>
        <w:t>We were tasked to change the color of a box rendering from its initial red color to blue. This change was required to be implemented only by altering the “redbox.js” file (specifically the “</w:t>
      </w:r>
      <w:proofErr w:type="spellStart"/>
      <w:r>
        <w:rPr>
          <w:lang w:val="en-US"/>
        </w:rPr>
        <w:t>fragmentShaderSource</w:t>
      </w:r>
      <w:proofErr w:type="spellEnd"/>
      <w:r>
        <w:rPr>
          <w:lang w:val="en-US"/>
        </w:rPr>
        <w:t>”) without altering the “Assignment2.html” file.</w:t>
      </w:r>
    </w:p>
    <w:p w14:paraId="2B4768B6" w14:textId="77777777" w:rsidR="0005595E" w:rsidRDefault="0005595E">
      <w:pPr>
        <w:rPr>
          <w:lang w:val="en-US"/>
        </w:rPr>
      </w:pPr>
    </w:p>
    <w:p w14:paraId="334F4C31" w14:textId="109A805C" w:rsidR="0005595E" w:rsidRPr="00082743" w:rsidRDefault="0005595E">
      <w:pPr>
        <w:rPr>
          <w:b/>
          <w:bCs/>
          <w:sz w:val="32"/>
          <w:szCs w:val="32"/>
          <w:u w:val="single"/>
          <w:lang w:val="en-US"/>
        </w:rPr>
      </w:pPr>
      <w:r w:rsidRPr="00082743">
        <w:rPr>
          <w:b/>
          <w:bCs/>
          <w:sz w:val="32"/>
          <w:szCs w:val="32"/>
          <w:u w:val="single"/>
          <w:lang w:val="en-US"/>
        </w:rPr>
        <w:t>Methodology:</w:t>
      </w:r>
      <w:r w:rsidRPr="00082743">
        <w:rPr>
          <w:b/>
          <w:bCs/>
          <w:sz w:val="32"/>
          <w:szCs w:val="32"/>
          <w:u w:val="single"/>
          <w:lang w:val="en-US"/>
        </w:rPr>
        <w:br/>
      </w:r>
    </w:p>
    <w:p w14:paraId="7F3AF03C" w14:textId="7A181372" w:rsidR="0005595E" w:rsidRDefault="0005595E" w:rsidP="0005595E">
      <w:pPr>
        <w:pStyle w:val="ListParagraph"/>
        <w:numPr>
          <w:ilvl w:val="0"/>
          <w:numId w:val="1"/>
        </w:numPr>
        <w:rPr>
          <w:lang w:val="en-US"/>
        </w:rPr>
      </w:pPr>
      <w:r w:rsidRPr="00082743">
        <w:rPr>
          <w:b/>
          <w:bCs/>
          <w:sz w:val="24"/>
          <w:szCs w:val="24"/>
          <w:lang w:val="en-US"/>
        </w:rPr>
        <w:t>Understanding the problem:</w:t>
      </w:r>
      <w:r>
        <w:rPr>
          <w:lang w:val="en-US"/>
        </w:rPr>
        <w:br/>
      </w:r>
      <w:r w:rsidRPr="0005595E">
        <w:rPr>
          <w:lang w:val="en-US"/>
        </w:rPr>
        <w:t xml:space="preserve">The </w:t>
      </w:r>
      <w:r>
        <w:rPr>
          <w:lang w:val="en-US"/>
        </w:rPr>
        <w:t>“</w:t>
      </w:r>
      <w:r w:rsidRPr="0005595E">
        <w:rPr>
          <w:lang w:val="en-US"/>
        </w:rPr>
        <w:t>Assignment2.html</w:t>
      </w:r>
      <w:r>
        <w:rPr>
          <w:lang w:val="en-US"/>
        </w:rPr>
        <w:t>”</w:t>
      </w:r>
      <w:r w:rsidRPr="0005595E">
        <w:rPr>
          <w:lang w:val="en-US"/>
        </w:rPr>
        <w:t xml:space="preserve"> file displayed a </w:t>
      </w:r>
      <w:r>
        <w:rPr>
          <w:lang w:val="en-US"/>
        </w:rPr>
        <w:t xml:space="preserve">simple </w:t>
      </w:r>
      <w:r w:rsidRPr="0005595E">
        <w:rPr>
          <w:lang w:val="en-US"/>
        </w:rPr>
        <w:t xml:space="preserve">red box, and the color properties of this box were </w:t>
      </w:r>
      <w:r>
        <w:rPr>
          <w:lang w:val="en-US"/>
        </w:rPr>
        <w:t>being drawn</w:t>
      </w:r>
      <w:r w:rsidRPr="0005595E">
        <w:rPr>
          <w:lang w:val="en-US"/>
        </w:rPr>
        <w:t xml:space="preserve"> from the redbox.js file.</w:t>
      </w:r>
    </w:p>
    <w:p w14:paraId="3A607F1E" w14:textId="16910980" w:rsidR="0005595E" w:rsidRDefault="0005595E" w:rsidP="0005595E">
      <w:pPr>
        <w:pStyle w:val="ListParagraph"/>
        <w:numPr>
          <w:ilvl w:val="0"/>
          <w:numId w:val="1"/>
        </w:numPr>
        <w:rPr>
          <w:lang w:val="en-US"/>
        </w:rPr>
      </w:pPr>
      <w:r w:rsidRPr="00082743">
        <w:rPr>
          <w:b/>
          <w:bCs/>
          <w:sz w:val="24"/>
          <w:szCs w:val="24"/>
          <w:lang w:val="en-US"/>
        </w:rPr>
        <w:t>Analyzing the Source Code:</w:t>
      </w:r>
      <w:r>
        <w:rPr>
          <w:lang w:val="en-US"/>
        </w:rPr>
        <w:br/>
        <w:t>The code in “redbox.js” provides code for a fragment shader, which decides the pixel coloring in the rendered image. The main line of interest was:</w:t>
      </w:r>
      <w:r>
        <w:rPr>
          <w:lang w:val="en-US"/>
        </w:rPr>
        <w:br/>
      </w:r>
      <w:proofErr w:type="spellStart"/>
      <w:r>
        <w:rPr>
          <w:lang w:val="en-US"/>
        </w:rPr>
        <w:t>gl_FragColor</w:t>
      </w:r>
      <w:proofErr w:type="spellEnd"/>
      <w:r>
        <w:rPr>
          <w:lang w:val="en-US"/>
        </w:rPr>
        <w:t xml:space="preserve"> = vec4(1.0, 0.0, 0.0, 1.0);</w:t>
      </w:r>
      <w:r>
        <w:rPr>
          <w:lang w:val="en-US"/>
        </w:rPr>
        <w:br/>
        <w:t>This vector4 represents the intensity values for the Red, Green, Blue and Alpha channels.</w:t>
      </w:r>
      <w:r>
        <w:rPr>
          <w:lang w:val="en-US"/>
        </w:rPr>
        <w:br/>
        <w:t xml:space="preserve">3. </w:t>
      </w:r>
      <w:r w:rsidRPr="00082743">
        <w:rPr>
          <w:b/>
          <w:bCs/>
          <w:sz w:val="24"/>
          <w:szCs w:val="24"/>
          <w:lang w:val="en-US"/>
        </w:rPr>
        <w:t>Modification:</w:t>
      </w:r>
      <w:r>
        <w:rPr>
          <w:lang w:val="en-US"/>
        </w:rPr>
        <w:br/>
        <w:t xml:space="preserve">As we can see at the start the vector’s color values are %100 for red and %0 for blue. By changing the vector from 1,0,0,1 to 0,0,1,1 we can </w:t>
      </w:r>
      <w:r w:rsidR="00082743">
        <w:rPr>
          <w:lang w:val="en-US"/>
        </w:rPr>
        <w:t>set the blue component to full intensity while turning the red component off.</w:t>
      </w:r>
    </w:p>
    <w:p w14:paraId="33619A1D" w14:textId="16FB9381" w:rsidR="00082743" w:rsidRPr="00082743" w:rsidRDefault="00082743" w:rsidP="00082743">
      <w:pPr>
        <w:rPr>
          <w:lang w:val="en-US"/>
        </w:rPr>
      </w:pPr>
      <w:r w:rsidRPr="00082743">
        <w:rPr>
          <w:b/>
          <w:bCs/>
          <w:sz w:val="32"/>
          <w:szCs w:val="32"/>
          <w:u w:val="single"/>
          <w:lang w:val="en-US"/>
        </w:rPr>
        <w:t>Result:</w:t>
      </w:r>
      <w:r>
        <w:rPr>
          <w:lang w:val="en-US"/>
        </w:rPr>
        <w:br/>
        <w:t>Upon loading the file we can see that the box has successfully changed color from red to blue.</w:t>
      </w:r>
      <w:r>
        <w:rPr>
          <w:lang w:val="en-US"/>
        </w:rPr>
        <w:br/>
      </w:r>
      <w:r w:rsidRPr="00082743">
        <w:rPr>
          <w:b/>
          <w:bCs/>
          <w:sz w:val="32"/>
          <w:szCs w:val="32"/>
          <w:u w:val="single"/>
          <w:lang w:val="en-US"/>
        </w:rPr>
        <w:t>Conclusion:</w:t>
      </w:r>
      <w:r>
        <w:rPr>
          <w:lang w:val="en-US"/>
        </w:rPr>
        <w:br/>
        <w:t>This assignment strives to teach students the relationship between vector color values and fragment shaders.</w:t>
      </w:r>
    </w:p>
    <w:sectPr w:rsidR="00082743" w:rsidRPr="000827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A96618"/>
    <w:multiLevelType w:val="hybridMultilevel"/>
    <w:tmpl w:val="B3A6620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950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56E"/>
    <w:rsid w:val="0005595E"/>
    <w:rsid w:val="00082743"/>
    <w:rsid w:val="00330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82DFE"/>
  <w15:chartTrackingRefBased/>
  <w15:docId w15:val="{7A9DF620-2BBB-4629-BD8F-F1E0868A0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9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 İnanır</dc:creator>
  <cp:keywords/>
  <dc:description/>
  <cp:lastModifiedBy>Can İnanır</cp:lastModifiedBy>
  <cp:revision>2</cp:revision>
  <dcterms:created xsi:type="dcterms:W3CDTF">2023-10-25T09:09:00Z</dcterms:created>
  <dcterms:modified xsi:type="dcterms:W3CDTF">2023-10-25T09:24:00Z</dcterms:modified>
</cp:coreProperties>
</file>