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C5" w:rsidRDefault="00A651C5" w:rsidP="00A651C5">
      <w:pPr>
        <w:pStyle w:val="Titre1"/>
        <w:rPr>
          <w:rStyle w:val="lev"/>
          <w:rFonts w:ascii="Times New Roman" w:hAnsi="Times New Roman" w:cs="Times New Roman"/>
          <w:sz w:val="24"/>
          <w:szCs w:val="24"/>
          <w:lang w:val="fr-FR"/>
        </w:rPr>
      </w:pPr>
      <w:bookmarkStart w:id="0" w:name="_GoBack"/>
      <w:bookmarkEnd w:id="0"/>
      <w:r w:rsidRPr="000709BE">
        <w:rPr>
          <w:rStyle w:val="lev"/>
          <w:rFonts w:ascii="Times New Roman" w:hAnsi="Times New Roman" w:cs="Times New Roman"/>
          <w:sz w:val="24"/>
          <w:szCs w:val="24"/>
          <w:lang w:val="fr-FR"/>
        </w:rPr>
        <w:t>CHAPITRE 4 : APPROCHE</w:t>
      </w:r>
    </w:p>
    <w:p w:rsidR="00A651C5" w:rsidRDefault="00A651C5" w:rsidP="00A651C5">
      <w:pPr>
        <w:spacing w:line="360" w:lineRule="auto"/>
        <w:jc w:val="both"/>
        <w:rPr>
          <w:rStyle w:val="y2iqfc"/>
          <w:rFonts w:ascii="Times New Roman" w:hAnsi="Times New Roman" w:cs="Times New Roman"/>
          <w:b/>
          <w:color w:val="1F1F1F"/>
          <w:sz w:val="24"/>
          <w:szCs w:val="24"/>
          <w:lang w:val="fr-FR"/>
        </w:rPr>
      </w:pPr>
    </w:p>
    <w:p w:rsidR="00A651C5" w:rsidRPr="007372D5" w:rsidRDefault="00A651C5" w:rsidP="00A651C5">
      <w:pPr>
        <w:spacing w:line="360" w:lineRule="auto"/>
        <w:jc w:val="both"/>
        <w:rPr>
          <w:rStyle w:val="y2iqfc"/>
          <w:rFonts w:ascii="Times New Roman" w:hAnsi="Times New Roman" w:cs="Times New Roman"/>
          <w:b/>
          <w:color w:val="1F1F1F"/>
          <w:sz w:val="24"/>
          <w:szCs w:val="24"/>
          <w:lang w:val="fr-FR"/>
        </w:rPr>
      </w:pPr>
      <w:r w:rsidRPr="007372D5">
        <w:rPr>
          <w:rStyle w:val="y2iqfc"/>
          <w:rFonts w:ascii="Times New Roman" w:hAnsi="Times New Roman" w:cs="Times New Roman"/>
          <w:b/>
          <w:color w:val="1F1F1F"/>
          <w:sz w:val="24"/>
          <w:szCs w:val="24"/>
          <w:lang w:val="fr-FR"/>
        </w:rPr>
        <w:t>Deux (02) options de procédé :</w:t>
      </w:r>
    </w:p>
    <w:p w:rsidR="00A651C5" w:rsidRPr="00260071" w:rsidRDefault="00A651C5" w:rsidP="00A651C5">
      <w:pPr>
        <w:pStyle w:val="Paragraphedeliste"/>
        <w:numPr>
          <w:ilvl w:val="0"/>
          <w:numId w:val="5"/>
        </w:numPr>
        <w:spacing w:line="360" w:lineRule="auto"/>
        <w:jc w:val="both"/>
        <w:rPr>
          <w:rStyle w:val="y2iqfc"/>
          <w:rFonts w:ascii="Times New Roman" w:hAnsi="Times New Roman" w:cs="Times New Roman"/>
          <w:color w:val="1F1F1F"/>
          <w:sz w:val="24"/>
          <w:szCs w:val="24"/>
          <w:lang w:val="fr-FR"/>
        </w:rPr>
      </w:pPr>
      <w:r w:rsidRPr="00F60004">
        <w:rPr>
          <w:rStyle w:val="y2iqfc"/>
          <w:rFonts w:ascii="Times New Roman" w:hAnsi="Times New Roman" w:cs="Times New Roman"/>
          <w:b/>
          <w:color w:val="1F1F1F"/>
          <w:sz w:val="24"/>
          <w:szCs w:val="24"/>
          <w:lang w:val="fr-FR"/>
        </w:rPr>
        <w:t xml:space="preserve">OPTION 1 : </w:t>
      </w:r>
      <w:r w:rsidRPr="00260071">
        <w:rPr>
          <w:rStyle w:val="y2iqfc"/>
          <w:rFonts w:ascii="Times New Roman" w:hAnsi="Times New Roman" w:cs="Times New Roman"/>
          <w:color w:val="1F1F1F"/>
          <w:sz w:val="24"/>
          <w:szCs w:val="24"/>
          <w:lang w:val="fr-FR"/>
        </w:rPr>
        <w:t>algorithmes de hachage simple + blockchain</w:t>
      </w:r>
    </w:p>
    <w:p w:rsidR="00A651C5" w:rsidRDefault="00A651C5" w:rsidP="00A651C5">
      <w:pPr>
        <w:pStyle w:val="Paragraphedeliste"/>
        <w:numPr>
          <w:ilvl w:val="0"/>
          <w:numId w:val="5"/>
        </w:numPr>
        <w:spacing w:line="360" w:lineRule="auto"/>
        <w:jc w:val="both"/>
        <w:rPr>
          <w:rStyle w:val="y2iqfc"/>
          <w:rFonts w:ascii="Times New Roman" w:hAnsi="Times New Roman" w:cs="Times New Roman"/>
          <w:b/>
          <w:color w:val="1F1F1F"/>
          <w:sz w:val="24"/>
          <w:szCs w:val="24"/>
          <w:lang w:val="fr-FR"/>
        </w:rPr>
      </w:pPr>
      <w:r w:rsidRPr="00F60004">
        <w:rPr>
          <w:rStyle w:val="y2iqfc"/>
          <w:rFonts w:ascii="Times New Roman" w:hAnsi="Times New Roman" w:cs="Times New Roman"/>
          <w:b/>
          <w:color w:val="1F1F1F"/>
          <w:sz w:val="24"/>
          <w:szCs w:val="24"/>
          <w:lang w:val="fr-FR"/>
        </w:rPr>
        <w:t xml:space="preserve">OPTION 2 : </w:t>
      </w:r>
      <w:r w:rsidRPr="00260071">
        <w:rPr>
          <w:rStyle w:val="y2iqfc"/>
          <w:rFonts w:ascii="Times New Roman" w:hAnsi="Times New Roman" w:cs="Times New Roman"/>
          <w:color w:val="1F1F1F"/>
          <w:sz w:val="24"/>
          <w:szCs w:val="24"/>
          <w:lang w:val="fr-FR"/>
        </w:rPr>
        <w:t>algorithmes de hachage + signature numérique + blockchain</w:t>
      </w:r>
    </w:p>
    <w:p w:rsidR="00A651C5" w:rsidRDefault="00A651C5" w:rsidP="00A651C5">
      <w:pPr>
        <w:pStyle w:val="Paragraphedeliste"/>
        <w:numPr>
          <w:ilvl w:val="0"/>
          <w:numId w:val="5"/>
        </w:numPr>
        <w:spacing w:line="360" w:lineRule="auto"/>
        <w:jc w:val="both"/>
        <w:rPr>
          <w:rStyle w:val="y2iqfc"/>
          <w:rFonts w:ascii="Times New Roman" w:hAnsi="Times New Roman" w:cs="Times New Roman"/>
          <w:b/>
          <w:color w:val="1F1F1F"/>
          <w:sz w:val="24"/>
          <w:szCs w:val="24"/>
          <w:lang w:val="fr-FR"/>
        </w:rPr>
      </w:pPr>
      <w:r>
        <w:rPr>
          <w:rStyle w:val="y2iqfc"/>
          <w:rFonts w:ascii="Times New Roman" w:hAnsi="Times New Roman" w:cs="Times New Roman"/>
          <w:b/>
          <w:color w:val="1F1F1F"/>
          <w:sz w:val="24"/>
          <w:szCs w:val="24"/>
          <w:lang w:val="fr-FR"/>
        </w:rPr>
        <w:t>Chaque option est constituée de deux (02) phases (</w:t>
      </w:r>
      <w:r w:rsidRPr="007E6FAA">
        <w:rPr>
          <w:rStyle w:val="y2iqfc"/>
          <w:rFonts w:ascii="Times New Roman" w:hAnsi="Times New Roman" w:cs="Times New Roman"/>
          <w:b/>
          <w:color w:val="1F1F1F"/>
          <w:sz w:val="24"/>
          <w:szCs w:val="24"/>
          <w:highlight w:val="yellow"/>
          <w:lang w:val="fr-FR"/>
        </w:rPr>
        <w:t xml:space="preserve">voir figure </w:t>
      </w:r>
      <w:r>
        <w:rPr>
          <w:rStyle w:val="y2iqfc"/>
          <w:rFonts w:ascii="Times New Roman" w:hAnsi="Times New Roman" w:cs="Times New Roman"/>
          <w:b/>
          <w:color w:val="1F1F1F"/>
          <w:sz w:val="24"/>
          <w:szCs w:val="24"/>
          <w:highlight w:val="yellow"/>
          <w:lang w:val="fr-FR"/>
        </w:rPr>
        <w:t>5 ci-dessous</w:t>
      </w:r>
      <w:r>
        <w:rPr>
          <w:rStyle w:val="y2iqfc"/>
          <w:rFonts w:ascii="Times New Roman" w:hAnsi="Times New Roman" w:cs="Times New Roman"/>
          <w:b/>
          <w:color w:val="1F1F1F"/>
          <w:sz w:val="24"/>
          <w:szCs w:val="24"/>
          <w:lang w:val="fr-FR"/>
        </w:rPr>
        <w:t xml:space="preserve">) : </w:t>
      </w:r>
    </w:p>
    <w:p w:rsidR="00A651C5" w:rsidRPr="00932FE5" w:rsidRDefault="00A651C5" w:rsidP="00A651C5">
      <w:pPr>
        <w:pStyle w:val="Paragraphedeliste"/>
        <w:numPr>
          <w:ilvl w:val="1"/>
          <w:numId w:val="5"/>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1 : </w:t>
      </w:r>
      <w:r w:rsidRPr="00932FE5">
        <w:rPr>
          <w:rFonts w:ascii="Times New Roman" w:hAnsi="Times New Roman" w:cs="Times New Roman"/>
          <w:sz w:val="24"/>
          <w:szCs w:val="24"/>
          <w:lang w:val="fr-FR"/>
        </w:rPr>
        <w:t>Enregistrement de documents administratifs dans la blockchain</w:t>
      </w:r>
    </w:p>
    <w:p w:rsidR="00A651C5" w:rsidRPr="00837BFB" w:rsidRDefault="00A651C5" w:rsidP="00A651C5">
      <w:pPr>
        <w:pStyle w:val="Paragraphedeliste"/>
        <w:numPr>
          <w:ilvl w:val="1"/>
          <w:numId w:val="5"/>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2 : </w:t>
      </w:r>
      <w:r w:rsidRPr="00932FE5">
        <w:rPr>
          <w:rFonts w:ascii="Times New Roman" w:hAnsi="Times New Roman" w:cs="Times New Roman"/>
          <w:sz w:val="24"/>
          <w:szCs w:val="24"/>
          <w:lang w:val="fr-FR"/>
        </w:rPr>
        <w:t>Vérification/authentification de documents administratifs via la blockchain</w:t>
      </w:r>
    </w:p>
    <w:p w:rsidR="00A651C5" w:rsidRDefault="00A651C5" w:rsidP="00A651C5">
      <w:pPr>
        <w:keepNext/>
        <w:spacing w:line="360" w:lineRule="auto"/>
        <w:jc w:val="center"/>
      </w:pPr>
      <w:r>
        <w:rPr>
          <w:rFonts w:ascii="Times New Roman" w:hAnsi="Times New Roman" w:cs="Times New Roman"/>
          <w:b/>
          <w:noProof/>
          <w:color w:val="1F1F1F"/>
          <w:sz w:val="24"/>
          <w:szCs w:val="24"/>
        </w:rPr>
        <w:drawing>
          <wp:inline distT="0" distB="0" distL="0" distR="0" wp14:anchorId="6B58DA94" wp14:editId="4AC65C99">
            <wp:extent cx="5019675" cy="17568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s_approche.PNG"/>
                    <pic:cNvPicPr/>
                  </pic:nvPicPr>
                  <pic:blipFill>
                    <a:blip r:embed="rId7">
                      <a:extLst>
                        <a:ext uri="{28A0092B-C50C-407E-A947-70E740481C1C}">
                          <a14:useLocalDpi xmlns:a14="http://schemas.microsoft.com/office/drawing/2010/main" val="0"/>
                        </a:ext>
                      </a:extLst>
                    </a:blip>
                    <a:stretch>
                      <a:fillRect/>
                    </a:stretch>
                  </pic:blipFill>
                  <pic:spPr>
                    <a:xfrm>
                      <a:off x="0" y="0"/>
                      <a:ext cx="5047294" cy="1766499"/>
                    </a:xfrm>
                    <a:prstGeom prst="rect">
                      <a:avLst/>
                    </a:prstGeom>
                  </pic:spPr>
                </pic:pic>
              </a:graphicData>
            </a:graphic>
          </wp:inline>
        </w:drawing>
      </w:r>
    </w:p>
    <w:p w:rsidR="00A651C5" w:rsidRDefault="00A651C5" w:rsidP="00A651C5">
      <w:pPr>
        <w:pStyle w:val="Lgende"/>
        <w:jc w:val="center"/>
        <w:rPr>
          <w:rFonts w:ascii="Times New Roman" w:hAnsi="Times New Roman" w:cs="Times New Roman"/>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1</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Différentes phases de l'approche d'authentification de documents administratifs à l'aide de la blockchain</w:t>
      </w:r>
    </w:p>
    <w:p w:rsidR="00A651C5" w:rsidRPr="00550594" w:rsidRDefault="00A651C5" w:rsidP="00A651C5">
      <w:pPr>
        <w:jc w:val="both"/>
        <w:rPr>
          <w:rFonts w:ascii="Times New Roman" w:hAnsi="Times New Roman" w:cs="Times New Roman"/>
          <w:sz w:val="24"/>
          <w:lang w:val="fr-FR"/>
        </w:rPr>
      </w:pPr>
    </w:p>
    <w:p w:rsidR="00A651C5" w:rsidRDefault="00A651C5" w:rsidP="00A651C5">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xml:space="preserve"> (PHASE 1) :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A651C5" w:rsidRDefault="00A651C5" w:rsidP="00A651C5">
      <w:pPr>
        <w:spacing w:line="360" w:lineRule="auto"/>
        <w:jc w:val="both"/>
        <w:rPr>
          <w:rStyle w:val="y2iqfc"/>
          <w:rFonts w:ascii="Times New Roman" w:hAnsi="Times New Roman" w:cs="Times New Roman"/>
          <w:b/>
          <w:sz w:val="24"/>
          <w:lang w:val="fr-FR"/>
        </w:rPr>
      </w:pPr>
      <w:r w:rsidRPr="00355CBB">
        <w:rPr>
          <w:rStyle w:val="y2iqfc"/>
          <w:rFonts w:ascii="Times New Roman" w:hAnsi="Times New Roman" w:cs="Times New Roman"/>
          <w:b/>
          <w:sz w:val="24"/>
          <w:lang w:val="fr-FR"/>
        </w:rPr>
        <w:t>ALGORITHME PHASE 1</w:t>
      </w:r>
      <w:r>
        <w:rPr>
          <w:rStyle w:val="y2iqfc"/>
          <w:rFonts w:ascii="Times New Roman" w:hAnsi="Times New Roman" w:cs="Times New Roman"/>
          <w:b/>
          <w:sz w:val="24"/>
          <w:lang w:val="fr-FR"/>
        </w:rPr>
        <w:t xml:space="preserve"> (</w:t>
      </w:r>
      <w:r w:rsidRPr="00662BF1">
        <w:rPr>
          <w:rStyle w:val="y2iqfc"/>
          <w:rFonts w:ascii="Times New Roman" w:hAnsi="Times New Roman" w:cs="Times New Roman"/>
          <w:b/>
          <w:sz w:val="24"/>
          <w:highlight w:val="yellow"/>
          <w:lang w:val="fr-FR"/>
        </w:rPr>
        <w:t xml:space="preserve">voir figure </w:t>
      </w:r>
      <w:r w:rsidRPr="000A27EF">
        <w:rPr>
          <w:rStyle w:val="y2iqfc"/>
          <w:rFonts w:ascii="Times New Roman" w:hAnsi="Times New Roman" w:cs="Times New Roman"/>
          <w:b/>
          <w:sz w:val="24"/>
          <w:highlight w:val="yellow"/>
          <w:lang w:val="fr-FR"/>
        </w:rPr>
        <w:t>6 ci-dessous</w:t>
      </w:r>
      <w:r>
        <w:rPr>
          <w:rStyle w:val="y2iqfc"/>
          <w:rFonts w:ascii="Times New Roman" w:hAnsi="Times New Roman" w:cs="Times New Roman"/>
          <w:b/>
          <w:sz w:val="24"/>
          <w:lang w:val="fr-FR"/>
        </w:rPr>
        <w:t>)</w:t>
      </w:r>
    </w:p>
    <w:p w:rsidR="00A651C5" w:rsidRPr="003F2471" w:rsidRDefault="00A651C5" w:rsidP="00A651C5">
      <w:pPr>
        <w:pStyle w:val="Paragraphedeliste"/>
        <w:numPr>
          <w:ilvl w:val="0"/>
          <w:numId w:val="3"/>
        </w:numPr>
        <w:spacing w:line="360" w:lineRule="auto"/>
        <w:jc w:val="both"/>
        <w:rPr>
          <w:rStyle w:val="y2iqfc"/>
          <w:rFonts w:ascii="Times New Roman" w:hAnsi="Times New Roman" w:cs="Times New Roman"/>
          <w:color w:val="1F1F1F"/>
          <w:sz w:val="24"/>
          <w:szCs w:val="24"/>
          <w:lang w:val="fr-FR"/>
        </w:rPr>
      </w:pPr>
      <w:r w:rsidRPr="003F2471">
        <w:rPr>
          <w:rStyle w:val="y2iqfc"/>
          <w:rFonts w:ascii="Times New Roman" w:hAnsi="Times New Roman" w:cs="Times New Roman"/>
          <w:color w:val="1F1F1F"/>
          <w:sz w:val="24"/>
          <w:szCs w:val="24"/>
          <w:lang w:val="fr-FR"/>
        </w:rPr>
        <w:lastRenderedPageBreak/>
        <w:t xml:space="preserve">L’auteur </w:t>
      </w:r>
      <w:proofErr w:type="spellStart"/>
      <w:r w:rsidRPr="003F2471">
        <w:rPr>
          <w:rStyle w:val="y2iqfc"/>
          <w:rFonts w:ascii="Times New Roman" w:hAnsi="Times New Roman" w:cs="Times New Roman"/>
          <w:color w:val="1F1F1F"/>
          <w:sz w:val="24"/>
          <w:szCs w:val="24"/>
          <w:lang w:val="fr-FR"/>
        </w:rPr>
        <w:t>upload</w:t>
      </w:r>
      <w:proofErr w:type="spellEnd"/>
      <w:r w:rsidRPr="003F2471">
        <w:rPr>
          <w:rStyle w:val="y2iqfc"/>
          <w:rFonts w:ascii="Times New Roman" w:hAnsi="Times New Roman" w:cs="Times New Roman"/>
          <w:color w:val="1F1F1F"/>
          <w:sz w:val="24"/>
          <w:szCs w:val="24"/>
          <w:lang w:val="fr-FR"/>
        </w:rPr>
        <w:t xml:space="preserve"> (via le frontend) la version finale du document</w:t>
      </w:r>
      <w:r>
        <w:rPr>
          <w:rStyle w:val="y2iqfc"/>
          <w:rFonts w:ascii="Times New Roman" w:hAnsi="Times New Roman" w:cs="Times New Roman"/>
          <w:color w:val="1F1F1F"/>
          <w:sz w:val="24"/>
          <w:szCs w:val="24"/>
          <w:lang w:val="fr-FR"/>
        </w:rPr>
        <w:t xml:space="preserve"> PDF ou Word</w:t>
      </w:r>
      <w:r w:rsidRPr="003F2471">
        <w:rPr>
          <w:rStyle w:val="y2iqfc"/>
          <w:rFonts w:ascii="Times New Roman" w:hAnsi="Times New Roman" w:cs="Times New Roman"/>
          <w:color w:val="1F1F1F"/>
          <w:sz w:val="24"/>
          <w:szCs w:val="24"/>
          <w:lang w:val="fr-FR"/>
        </w:rPr>
        <w:t>. Le frontend transmet ces données au backend.</w:t>
      </w:r>
    </w:p>
    <w:p w:rsidR="00A651C5" w:rsidRDefault="00A651C5" w:rsidP="00A651C5">
      <w:pPr>
        <w:pStyle w:val="Paragraphedeliste"/>
        <w:numPr>
          <w:ilvl w:val="0"/>
          <w:numId w:val="3"/>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calcule un hash SHA-256 du document uploadé</w:t>
      </w:r>
      <w:r>
        <w:rPr>
          <w:rStyle w:val="y2iqfc"/>
          <w:rFonts w:ascii="Times New Roman" w:hAnsi="Times New Roman" w:cs="Times New Roman"/>
          <w:color w:val="1F1F1F"/>
          <w:sz w:val="24"/>
          <w:szCs w:val="24"/>
          <w:lang w:val="fr-FR"/>
        </w:rPr>
        <w:t>.</w:t>
      </w:r>
    </w:p>
    <w:p w:rsidR="00A651C5" w:rsidRDefault="00A651C5" w:rsidP="00A651C5">
      <w:pPr>
        <w:pStyle w:val="Paragraphedeliste"/>
        <w:numPr>
          <w:ilvl w:val="0"/>
          <w:numId w:val="3"/>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transfère le hash</w:t>
      </w:r>
      <w:r>
        <w:rPr>
          <w:rStyle w:val="y2iqfc"/>
          <w:rFonts w:ascii="Times New Roman" w:hAnsi="Times New Roman" w:cs="Times New Roman"/>
          <w:color w:val="1F1F1F"/>
          <w:sz w:val="24"/>
          <w:szCs w:val="24"/>
          <w:lang w:val="fr-FR"/>
        </w:rPr>
        <w:t xml:space="preserve"> brut</w:t>
      </w:r>
      <w:r w:rsidRPr="000F26A1">
        <w:rPr>
          <w:rStyle w:val="y2iqfc"/>
          <w:rFonts w:ascii="Times New Roman" w:hAnsi="Times New Roman" w:cs="Times New Roman"/>
          <w:color w:val="1F1F1F"/>
          <w:sz w:val="24"/>
          <w:szCs w:val="24"/>
          <w:lang w:val="fr-FR"/>
        </w:rPr>
        <w:t xml:space="preserve"> au contrat intelligent qui le stocke sur la blockchain. Une notification est retournée au frontend depuis la blockchain en passant par le backend.</w:t>
      </w:r>
    </w:p>
    <w:p w:rsidR="00A651C5" w:rsidRDefault="00A651C5" w:rsidP="00A651C5">
      <w:pPr>
        <w:keepNext/>
        <w:spacing w:line="360" w:lineRule="auto"/>
        <w:jc w:val="center"/>
      </w:pPr>
      <w:r>
        <w:rPr>
          <w:rFonts w:ascii="Times New Roman" w:hAnsi="Times New Roman" w:cs="Times New Roman"/>
          <w:noProof/>
          <w:color w:val="1F1F1F"/>
          <w:sz w:val="24"/>
          <w:szCs w:val="24"/>
        </w:rPr>
        <w:drawing>
          <wp:inline distT="0" distB="0" distL="0" distR="0" wp14:anchorId="36DB3020" wp14:editId="11D20D9A">
            <wp:extent cx="5091113" cy="2090895"/>
            <wp:effectExtent l="19050" t="19050" r="14605" b="241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1_approche.PNG"/>
                    <pic:cNvPicPr/>
                  </pic:nvPicPr>
                  <pic:blipFill>
                    <a:blip r:embed="rId8">
                      <a:extLst>
                        <a:ext uri="{28A0092B-C50C-407E-A947-70E740481C1C}">
                          <a14:useLocalDpi xmlns:a14="http://schemas.microsoft.com/office/drawing/2010/main" val="0"/>
                        </a:ext>
                      </a:extLst>
                    </a:blip>
                    <a:stretch>
                      <a:fillRect/>
                    </a:stretch>
                  </pic:blipFill>
                  <pic:spPr>
                    <a:xfrm>
                      <a:off x="0" y="0"/>
                      <a:ext cx="5130677" cy="2107144"/>
                    </a:xfrm>
                    <a:prstGeom prst="rect">
                      <a:avLst/>
                    </a:prstGeom>
                    <a:ln w="3175">
                      <a:solidFill>
                        <a:sysClr val="windowText" lastClr="000000"/>
                      </a:solidFill>
                    </a:ln>
                  </pic:spPr>
                </pic:pic>
              </a:graphicData>
            </a:graphic>
          </wp:inline>
        </w:drawing>
      </w:r>
    </w:p>
    <w:p w:rsidR="00A651C5" w:rsidRDefault="00A651C5" w:rsidP="00A651C5">
      <w:pPr>
        <w:pStyle w:val="Lgende"/>
        <w:jc w:val="center"/>
        <w:rPr>
          <w:rFonts w:ascii="Times New Roman" w:hAnsi="Times New Roman" w:cs="Times New Roman"/>
          <w:noProof/>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2</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w:t>
      </w:r>
      <w:r>
        <w:rPr>
          <w:rFonts w:ascii="Times New Roman" w:hAnsi="Times New Roman" w:cs="Times New Roman"/>
          <w:color w:val="auto"/>
          <w:sz w:val="24"/>
          <w:lang w:val="fr-FR"/>
        </w:rPr>
        <w:t>Etapes</w:t>
      </w:r>
      <w:r w:rsidRPr="005D2D86">
        <w:rPr>
          <w:rFonts w:ascii="Times New Roman" w:hAnsi="Times New Roman" w:cs="Times New Roman"/>
          <w:color w:val="auto"/>
          <w:sz w:val="24"/>
          <w:lang w:val="fr-FR"/>
        </w:rPr>
        <w:t xml:space="preserve"> d'enregistrement de document dans la blockchain en utilisant le hachage simple + blockchain</w:t>
      </w:r>
      <w:r w:rsidRPr="005D2D86">
        <w:rPr>
          <w:rFonts w:ascii="Times New Roman" w:hAnsi="Times New Roman" w:cs="Times New Roman"/>
          <w:noProof/>
          <w:color w:val="auto"/>
          <w:sz w:val="24"/>
          <w:lang w:val="fr-FR"/>
        </w:rPr>
        <w:t xml:space="preserve"> (OPTION1-PHASE1)</w:t>
      </w:r>
    </w:p>
    <w:p w:rsidR="00A651C5" w:rsidRPr="00F26BC7" w:rsidRDefault="00A651C5" w:rsidP="00A651C5">
      <w:pPr>
        <w:jc w:val="both"/>
        <w:rPr>
          <w:rFonts w:ascii="Times New Roman" w:hAnsi="Times New Roman" w:cs="Times New Roman"/>
          <w:sz w:val="24"/>
          <w:lang w:val="fr-FR"/>
        </w:rPr>
      </w:pPr>
    </w:p>
    <w:p w:rsidR="00A651C5" w:rsidRDefault="00A651C5" w:rsidP="00A651C5">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xml:space="preserve"> (PHASE 2) :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A651C5" w:rsidRDefault="00A651C5" w:rsidP="00A651C5">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ALGORITHME PHASE 2 (</w:t>
      </w:r>
      <w:r w:rsidRPr="00DB36D7">
        <w:rPr>
          <w:rStyle w:val="y2iqfc"/>
          <w:rFonts w:ascii="Times New Roman" w:hAnsi="Times New Roman" w:cs="Times New Roman"/>
          <w:b/>
          <w:sz w:val="24"/>
          <w:highlight w:val="yellow"/>
          <w:lang w:val="fr-FR"/>
        </w:rPr>
        <w:t>voir figure 7 ci-dessous</w:t>
      </w:r>
      <w:r>
        <w:rPr>
          <w:rStyle w:val="y2iqfc"/>
          <w:rFonts w:ascii="Times New Roman" w:hAnsi="Times New Roman" w:cs="Times New Roman"/>
          <w:b/>
          <w:sz w:val="24"/>
          <w:lang w:val="fr-FR"/>
        </w:rPr>
        <w:t>)</w:t>
      </w:r>
    </w:p>
    <w:p w:rsidR="00A651C5" w:rsidRDefault="00A651C5" w:rsidP="00A651C5">
      <w:pPr>
        <w:pStyle w:val="Paragraphedeliste"/>
        <w:numPr>
          <w:ilvl w:val="0"/>
          <w:numId w:val="4"/>
        </w:numPr>
        <w:spacing w:line="360" w:lineRule="auto"/>
        <w:jc w:val="both"/>
        <w:rPr>
          <w:rStyle w:val="y2iqfc"/>
          <w:rFonts w:ascii="Times New Roman" w:hAnsi="Times New Roman" w:cs="Times New Roman"/>
          <w:color w:val="1F1F1F"/>
          <w:sz w:val="24"/>
          <w:szCs w:val="24"/>
          <w:lang w:val="fr-FR"/>
        </w:rPr>
      </w:pPr>
      <w:r w:rsidRPr="00780CE4">
        <w:rPr>
          <w:rStyle w:val="y2iqfc"/>
          <w:rFonts w:ascii="Times New Roman" w:hAnsi="Times New Roman" w:cs="Times New Roman"/>
          <w:color w:val="1F1F1F"/>
          <w:sz w:val="24"/>
          <w:szCs w:val="24"/>
          <w:lang w:val="fr-FR"/>
        </w:rPr>
        <w:t>L’utilisateur</w:t>
      </w:r>
      <w:r>
        <w:rPr>
          <w:rStyle w:val="y2iqfc"/>
          <w:rFonts w:ascii="Times New Roman" w:hAnsi="Times New Roman" w:cs="Times New Roman"/>
          <w:color w:val="1F1F1F"/>
          <w:sz w:val="24"/>
          <w:szCs w:val="24"/>
          <w:lang w:val="fr-FR"/>
        </w:rPr>
        <w:t xml:space="preserve"> (public ou agent public)</w:t>
      </w:r>
      <w:r w:rsidRPr="00780CE4">
        <w:rPr>
          <w:rStyle w:val="y2iqfc"/>
          <w:rFonts w:ascii="Times New Roman" w:hAnsi="Times New Roman" w:cs="Times New Roman"/>
          <w:color w:val="1F1F1F"/>
          <w:sz w:val="24"/>
          <w:szCs w:val="24"/>
          <w:lang w:val="fr-FR"/>
        </w:rPr>
        <w:t xml:space="preserve"> </w:t>
      </w:r>
      <w:proofErr w:type="spellStart"/>
      <w:r w:rsidRPr="00780CE4">
        <w:rPr>
          <w:rStyle w:val="y2iqfc"/>
          <w:rFonts w:ascii="Times New Roman" w:hAnsi="Times New Roman" w:cs="Times New Roman"/>
          <w:color w:val="1F1F1F"/>
          <w:sz w:val="24"/>
          <w:szCs w:val="24"/>
          <w:lang w:val="fr-FR"/>
        </w:rPr>
        <w:t>upload</w:t>
      </w:r>
      <w:proofErr w:type="spellEnd"/>
      <w:r w:rsidRPr="00780CE4">
        <w:rPr>
          <w:rStyle w:val="y2iqfc"/>
          <w:rFonts w:ascii="Times New Roman" w:hAnsi="Times New Roman" w:cs="Times New Roman"/>
          <w:color w:val="1F1F1F"/>
          <w:sz w:val="24"/>
          <w:szCs w:val="24"/>
          <w:lang w:val="fr-FR"/>
        </w:rPr>
        <w:t xml:space="preserve"> le documen</w:t>
      </w:r>
      <w:r>
        <w:rPr>
          <w:rStyle w:val="y2iqfc"/>
          <w:rFonts w:ascii="Times New Roman" w:hAnsi="Times New Roman" w:cs="Times New Roman"/>
          <w:color w:val="1F1F1F"/>
          <w:sz w:val="24"/>
          <w:szCs w:val="24"/>
          <w:lang w:val="fr-FR"/>
        </w:rPr>
        <w:t>t PDF ou Word (via le frontend). Le frontend transmet ces données au backend.</w:t>
      </w:r>
    </w:p>
    <w:p w:rsidR="00A651C5" w:rsidRDefault="00A651C5" w:rsidP="00A651C5">
      <w:pPr>
        <w:pStyle w:val="Paragraphedeliste"/>
        <w:numPr>
          <w:ilvl w:val="0"/>
          <w:numId w:val="4"/>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lastRenderedPageBreak/>
        <w:t>Le backend calcule le hash du document soumis à l’authentification.</w:t>
      </w:r>
    </w:p>
    <w:p w:rsidR="00A651C5" w:rsidRPr="00A91460" w:rsidRDefault="00A651C5" w:rsidP="00A651C5">
      <w:pPr>
        <w:pStyle w:val="Paragraphedeliste"/>
        <w:numPr>
          <w:ilvl w:val="0"/>
          <w:numId w:val="4"/>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Le </w:t>
      </w:r>
      <w:r w:rsidRPr="00A8645F">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 xml:space="preserve">utilise cet hash et interroge la blockchain </w:t>
      </w:r>
      <w:r w:rsidRPr="00BA2048">
        <w:rPr>
          <w:rStyle w:val="y2iqfc"/>
          <w:rFonts w:ascii="Times New Roman" w:hAnsi="Times New Roman" w:cs="Times New Roman"/>
          <w:bCs/>
          <w:color w:val="1F1F1F"/>
          <w:sz w:val="24"/>
          <w:szCs w:val="24"/>
          <w:lang w:val="fr-FR"/>
        </w:rPr>
        <w:t>via le contrat intelligent</w:t>
      </w:r>
      <w:r>
        <w:rPr>
          <w:rStyle w:val="y2iqfc"/>
          <w:rFonts w:ascii="Times New Roman" w:hAnsi="Times New Roman" w:cs="Times New Roman"/>
          <w:bCs/>
          <w:color w:val="1F1F1F"/>
          <w:sz w:val="24"/>
          <w:szCs w:val="24"/>
          <w:lang w:val="fr-FR"/>
        </w:rPr>
        <w:t xml:space="preserve"> pour récupérer</w:t>
      </w:r>
      <w:r w:rsidRPr="00BA2048">
        <w:rPr>
          <w:rStyle w:val="y2iqfc"/>
          <w:rFonts w:ascii="Times New Roman" w:hAnsi="Times New Roman" w:cs="Times New Roman"/>
          <w:bCs/>
          <w:color w:val="1F1F1F"/>
          <w:sz w:val="24"/>
          <w:szCs w:val="24"/>
          <w:lang w:val="fr-FR"/>
        </w:rPr>
        <w:t xml:space="preserve"> </w:t>
      </w:r>
      <w:r>
        <w:rPr>
          <w:rStyle w:val="y2iqfc"/>
          <w:rFonts w:ascii="Times New Roman" w:hAnsi="Times New Roman" w:cs="Times New Roman"/>
          <w:bCs/>
          <w:color w:val="1F1F1F"/>
          <w:sz w:val="24"/>
          <w:szCs w:val="24"/>
          <w:lang w:val="fr-FR"/>
        </w:rPr>
        <w:t>une occurrence du hash (empreinte numérique) auparavant stocké</w:t>
      </w:r>
      <w:r w:rsidRPr="00A8645F">
        <w:rPr>
          <w:rStyle w:val="y2iqfc"/>
          <w:rFonts w:ascii="Times New Roman" w:hAnsi="Times New Roman" w:cs="Times New Roman"/>
          <w:bCs/>
          <w:color w:val="1F1F1F"/>
          <w:sz w:val="24"/>
          <w:szCs w:val="24"/>
          <w:lang w:val="fr-FR"/>
        </w:rPr>
        <w:t xml:space="preserve"> dans la blockchain</w:t>
      </w:r>
      <w:r w:rsidRPr="00A8645F">
        <w:rPr>
          <w:rStyle w:val="y2iqfc"/>
          <w:rFonts w:ascii="Times New Roman" w:hAnsi="Times New Roman" w:cs="Times New Roman"/>
          <w:color w:val="1F1F1F"/>
          <w:sz w:val="24"/>
          <w:szCs w:val="24"/>
          <w:lang w:val="fr-FR"/>
        </w:rPr>
        <w:t>.</w:t>
      </w:r>
    </w:p>
    <w:p w:rsidR="00A651C5" w:rsidRPr="00BA2048" w:rsidRDefault="00A651C5" w:rsidP="00A651C5">
      <w:pPr>
        <w:pStyle w:val="Paragraphedeliste"/>
        <w:numPr>
          <w:ilvl w:val="0"/>
          <w:numId w:val="4"/>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La </w:t>
      </w:r>
      <w:r>
        <w:rPr>
          <w:rStyle w:val="y2iqfc"/>
          <w:rFonts w:ascii="Times New Roman" w:hAnsi="Times New Roman" w:cs="Times New Roman"/>
          <w:color w:val="1F1F1F"/>
          <w:sz w:val="24"/>
          <w:szCs w:val="24"/>
          <w:lang w:val="fr-FR"/>
        </w:rPr>
        <w:t>blockchain retourne une réponse au backend via le contrat intelligent.</w:t>
      </w:r>
    </w:p>
    <w:p w:rsidR="00A651C5" w:rsidRPr="008F5660" w:rsidRDefault="00A651C5" w:rsidP="00A651C5">
      <w:pPr>
        <w:pStyle w:val="Paragraphedeliste"/>
        <w:numPr>
          <w:ilvl w:val="0"/>
          <w:numId w:val="4"/>
        </w:numPr>
        <w:spacing w:line="360" w:lineRule="auto"/>
        <w:jc w:val="both"/>
        <w:rPr>
          <w:rStyle w:val="y2iqfc"/>
          <w:rFonts w:ascii="Times New Roman" w:hAnsi="Times New Roman" w:cs="Times New Roman"/>
          <w:color w:val="1F1F1F"/>
          <w:sz w:val="24"/>
          <w:szCs w:val="24"/>
          <w:lang w:val="fr-FR"/>
        </w:rPr>
      </w:pPr>
      <w:r w:rsidRPr="00A53BB7">
        <w:rPr>
          <w:rStyle w:val="y2iqfc"/>
          <w:rFonts w:ascii="Times New Roman" w:hAnsi="Times New Roman" w:cs="Times New Roman"/>
          <w:color w:val="1F1F1F"/>
          <w:sz w:val="24"/>
          <w:szCs w:val="24"/>
          <w:lang w:val="fr-FR"/>
        </w:rPr>
        <w:t xml:space="preserve">Le backend </w:t>
      </w:r>
      <w:r w:rsidRPr="00DC5E18">
        <w:rPr>
          <w:rStyle w:val="y2iqfc"/>
          <w:rFonts w:ascii="Times New Roman" w:hAnsi="Times New Roman" w:cs="Times New Roman"/>
          <w:color w:val="1F1F1F"/>
          <w:sz w:val="24"/>
          <w:szCs w:val="24"/>
          <w:lang w:val="fr-FR"/>
        </w:rPr>
        <w:t>compare le hash</w:t>
      </w:r>
      <w:r w:rsidRPr="00DC5E18">
        <w:rPr>
          <w:rStyle w:val="y2iqfc"/>
          <w:rFonts w:ascii="Times New Roman" w:hAnsi="Times New Roman" w:cs="Times New Roman"/>
          <w:bCs/>
          <w:color w:val="1F1F1F"/>
          <w:sz w:val="24"/>
          <w:szCs w:val="24"/>
          <w:lang w:val="fr-FR"/>
        </w:rPr>
        <w:t xml:space="preserve"> recalculé avec celui stocké</w:t>
      </w:r>
      <w:r>
        <w:rPr>
          <w:rStyle w:val="y2iqfc"/>
          <w:rFonts w:ascii="Times New Roman" w:hAnsi="Times New Roman" w:cs="Times New Roman"/>
          <w:bCs/>
          <w:color w:val="1F1F1F"/>
          <w:sz w:val="24"/>
          <w:szCs w:val="24"/>
          <w:lang w:val="fr-FR"/>
        </w:rPr>
        <w:t xml:space="preserve"> sur la blockchain</w:t>
      </w:r>
      <w:r w:rsidRPr="00DC5E18">
        <w:rPr>
          <w:rStyle w:val="y2iqfc"/>
          <w:rFonts w:ascii="Times New Roman" w:hAnsi="Times New Roman" w:cs="Times New Roman"/>
          <w:bCs/>
          <w:color w:val="1F1F1F"/>
          <w:sz w:val="24"/>
          <w:szCs w:val="24"/>
          <w:lang w:val="fr-FR"/>
        </w:rPr>
        <w:t xml:space="preserve">. </w:t>
      </w:r>
      <w:r w:rsidRPr="00DC5E18">
        <w:rPr>
          <w:rStyle w:val="y2iqfc"/>
          <w:rFonts w:ascii="Times New Roman" w:hAnsi="Times New Roman" w:cs="Times New Roman"/>
          <w:color w:val="1F1F1F"/>
          <w:sz w:val="24"/>
          <w:szCs w:val="24"/>
          <w:lang w:val="fr-FR"/>
        </w:rPr>
        <w:t xml:space="preserve">Si les </w:t>
      </w:r>
      <w:proofErr w:type="spellStart"/>
      <w:r w:rsidRPr="00DC5E18">
        <w:rPr>
          <w:rStyle w:val="y2iqfc"/>
          <w:rFonts w:ascii="Times New Roman" w:hAnsi="Times New Roman" w:cs="Times New Roman"/>
          <w:color w:val="1F1F1F"/>
          <w:sz w:val="24"/>
          <w:szCs w:val="24"/>
          <w:lang w:val="fr-FR"/>
        </w:rPr>
        <w:t>hashs</w:t>
      </w:r>
      <w:proofErr w:type="spellEnd"/>
      <w:r w:rsidRPr="00DC5E18">
        <w:rPr>
          <w:rStyle w:val="y2iqfc"/>
          <w:rFonts w:ascii="Times New Roman" w:hAnsi="Times New Roman" w:cs="Times New Roman"/>
          <w:color w:val="1F1F1F"/>
          <w:sz w:val="24"/>
          <w:szCs w:val="24"/>
          <w:lang w:val="fr-FR"/>
        </w:rPr>
        <w:t xml:space="preserve"> ne sont pas identiques, alors le document</w:t>
      </w:r>
      <w:r>
        <w:rPr>
          <w:rStyle w:val="y2iqfc"/>
          <w:rFonts w:ascii="Times New Roman" w:hAnsi="Times New Roman" w:cs="Times New Roman"/>
          <w:color w:val="1F1F1F"/>
          <w:sz w:val="24"/>
          <w:szCs w:val="24"/>
          <w:lang w:val="fr-FR"/>
        </w:rPr>
        <w:t xml:space="preserve"> soumis à authentification</w:t>
      </w:r>
      <w:r w:rsidRPr="00DC5E18">
        <w:rPr>
          <w:rStyle w:val="y2iqfc"/>
          <w:rFonts w:ascii="Times New Roman" w:hAnsi="Times New Roman" w:cs="Times New Roman"/>
          <w:color w:val="1F1F1F"/>
          <w:sz w:val="24"/>
          <w:szCs w:val="24"/>
          <w:lang w:val="fr-FR"/>
        </w:rPr>
        <w:t xml:space="preserve"> a été modifié</w:t>
      </w:r>
      <w:r w:rsidRPr="00DC5E18">
        <w:rPr>
          <w:rStyle w:val="y2iqfc"/>
          <w:rFonts w:ascii="Times New Roman" w:hAnsi="Times New Roman" w:cs="Times New Roman"/>
          <w:bCs/>
          <w:color w:val="1F1F1F"/>
          <w:sz w:val="24"/>
          <w:szCs w:val="24"/>
          <w:lang w:val="fr-FR"/>
        </w:rPr>
        <w:t xml:space="preserve"> et </w:t>
      </w:r>
      <w:r w:rsidRPr="00DC5E18">
        <w:rPr>
          <w:rStyle w:val="y2iqfc"/>
          <w:rFonts w:ascii="Times New Roman" w:hAnsi="Times New Roman" w:cs="Times New Roman"/>
          <w:color w:val="1F1F1F"/>
          <w:sz w:val="24"/>
          <w:szCs w:val="24"/>
          <w:lang w:val="fr-FR"/>
        </w:rPr>
        <w:t xml:space="preserve">n’est donc pas authentique (vérification de </w:t>
      </w:r>
      <w:r w:rsidRPr="00DC5E18">
        <w:rPr>
          <w:rStyle w:val="y2iqfc"/>
          <w:rFonts w:ascii="Times New Roman" w:hAnsi="Times New Roman" w:cs="Times New Roman"/>
          <w:bCs/>
          <w:color w:val="1F1F1F"/>
          <w:sz w:val="24"/>
          <w:szCs w:val="24"/>
          <w:lang w:val="fr-FR"/>
        </w:rPr>
        <w:t>l’intégrité du document).</w:t>
      </w:r>
      <w:r>
        <w:rPr>
          <w:rStyle w:val="y2iqfc"/>
          <w:rFonts w:ascii="Times New Roman" w:hAnsi="Times New Roman" w:cs="Times New Roman"/>
          <w:bCs/>
          <w:color w:val="1F1F1F"/>
          <w:sz w:val="24"/>
          <w:szCs w:val="24"/>
          <w:lang w:val="fr-FR"/>
        </w:rPr>
        <w:t xml:space="preserve"> S’ils correspondent, on conclut que le document est authentique</w:t>
      </w:r>
      <w:r w:rsidRPr="00DC5E18">
        <w:rPr>
          <w:rStyle w:val="y2iqfc"/>
          <w:rFonts w:ascii="Times New Roman" w:hAnsi="Times New Roman" w:cs="Times New Roman"/>
          <w:bCs/>
          <w:color w:val="1F1F1F"/>
          <w:sz w:val="24"/>
          <w:szCs w:val="24"/>
          <w:lang w:val="fr-FR"/>
        </w:rPr>
        <w:t>.</w:t>
      </w:r>
    </w:p>
    <w:p w:rsidR="00A651C5" w:rsidRPr="008F5660" w:rsidRDefault="00A651C5" w:rsidP="00A651C5">
      <w:pPr>
        <w:pStyle w:val="Paragraphedeliste"/>
        <w:numPr>
          <w:ilvl w:val="0"/>
          <w:numId w:val="4"/>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bCs/>
          <w:color w:val="1F1F1F"/>
          <w:sz w:val="24"/>
          <w:szCs w:val="24"/>
          <w:lang w:val="fr-FR"/>
        </w:rPr>
        <w:t>Après comparaisons</w:t>
      </w:r>
      <w:r w:rsidRPr="008F5660">
        <w:rPr>
          <w:rStyle w:val="y2iqfc"/>
          <w:rFonts w:ascii="Times New Roman" w:hAnsi="Times New Roman" w:cs="Times New Roman"/>
          <w:bCs/>
          <w:color w:val="1F1F1F"/>
          <w:sz w:val="24"/>
          <w:szCs w:val="24"/>
          <w:lang w:val="fr-FR"/>
        </w:rPr>
        <w:t>, une notification est faite par le backend à l’utilisateur via le frontend.</w:t>
      </w:r>
    </w:p>
    <w:p w:rsidR="00A651C5" w:rsidRDefault="00A651C5" w:rsidP="00A651C5">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4260757B" wp14:editId="0987D3CB">
            <wp:extent cx="4868314" cy="2596763"/>
            <wp:effectExtent l="19050" t="19050" r="27940" b="133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2_approche.PNG"/>
                    <pic:cNvPicPr/>
                  </pic:nvPicPr>
                  <pic:blipFill>
                    <a:blip r:embed="rId9">
                      <a:extLst>
                        <a:ext uri="{28A0092B-C50C-407E-A947-70E740481C1C}">
                          <a14:useLocalDpi xmlns:a14="http://schemas.microsoft.com/office/drawing/2010/main" val="0"/>
                        </a:ext>
                      </a:extLst>
                    </a:blip>
                    <a:stretch>
                      <a:fillRect/>
                    </a:stretch>
                  </pic:blipFill>
                  <pic:spPr>
                    <a:xfrm>
                      <a:off x="0" y="0"/>
                      <a:ext cx="4868314" cy="2596763"/>
                    </a:xfrm>
                    <a:prstGeom prst="rect">
                      <a:avLst/>
                    </a:prstGeom>
                    <a:ln w="3175">
                      <a:solidFill>
                        <a:sysClr val="windowText" lastClr="000000"/>
                      </a:solidFill>
                    </a:ln>
                  </pic:spPr>
                </pic:pic>
              </a:graphicData>
            </a:graphic>
          </wp:inline>
        </w:drawing>
      </w:r>
    </w:p>
    <w:p w:rsidR="00A651C5" w:rsidRPr="00D83642" w:rsidRDefault="00A651C5" w:rsidP="00A651C5">
      <w:pPr>
        <w:pStyle w:val="Lgende"/>
        <w:jc w:val="center"/>
        <w:rPr>
          <w:rStyle w:val="y2iqfc"/>
          <w:rFonts w:ascii="Times New Roman" w:hAnsi="Times New Roman" w:cs="Times New Roman"/>
          <w:color w:val="auto"/>
          <w:sz w:val="36"/>
          <w:szCs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3</w:t>
      </w:r>
      <w:r w:rsidRPr="00DA68CA">
        <w:rPr>
          <w:rFonts w:ascii="Times New Roman" w:hAnsi="Times New Roman" w:cs="Times New Roman"/>
          <w:b/>
          <w:color w:val="auto"/>
          <w:sz w:val="24"/>
        </w:rPr>
        <w:fldChar w:fldCharType="end"/>
      </w:r>
      <w:r w:rsidRPr="00D83642">
        <w:rPr>
          <w:rFonts w:ascii="Times New Roman" w:hAnsi="Times New Roman" w:cs="Times New Roman"/>
          <w:color w:val="auto"/>
          <w:sz w:val="24"/>
          <w:lang w:val="fr-FR"/>
        </w:rPr>
        <w:t xml:space="preserve"> : </w:t>
      </w:r>
      <w:r>
        <w:rPr>
          <w:rFonts w:ascii="Times New Roman" w:hAnsi="Times New Roman" w:cs="Times New Roman"/>
          <w:color w:val="auto"/>
          <w:sz w:val="24"/>
          <w:lang w:val="fr-FR"/>
        </w:rPr>
        <w:t>Etapes</w:t>
      </w:r>
      <w:r w:rsidRPr="00D83642">
        <w:rPr>
          <w:rFonts w:ascii="Times New Roman" w:hAnsi="Times New Roman" w:cs="Times New Roman"/>
          <w:color w:val="auto"/>
          <w:sz w:val="24"/>
          <w:lang w:val="fr-FR"/>
        </w:rPr>
        <w:t xml:space="preserve"> de vérification/authentification de documents via la blockchain (OPTION1-PHASE2)</w:t>
      </w:r>
    </w:p>
    <w:p w:rsidR="00A651C5" w:rsidRPr="00E01786" w:rsidRDefault="00A651C5" w:rsidP="00A651C5">
      <w:pPr>
        <w:spacing w:line="360" w:lineRule="auto"/>
        <w:jc w:val="both"/>
        <w:rPr>
          <w:rStyle w:val="y2iqfc"/>
          <w:rFonts w:ascii="Times New Roman" w:hAnsi="Times New Roman" w:cs="Times New Roman"/>
          <w:color w:val="1F1F1F"/>
          <w:sz w:val="24"/>
          <w:szCs w:val="24"/>
          <w:lang w:val="fr-FR"/>
        </w:rPr>
      </w:pPr>
    </w:p>
    <w:p w:rsidR="00A651C5" w:rsidRDefault="00A651C5" w:rsidP="00A651C5">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xml:space="preserve"> (PHASE 1) : </w:t>
      </w:r>
      <w:r w:rsidRPr="006C3D42">
        <w:rPr>
          <w:rStyle w:val="y2iqfc"/>
          <w:rFonts w:ascii="Times New Roman" w:hAnsi="Times New Roman" w:cs="Times New Roman"/>
          <w:b/>
          <w:sz w:val="24"/>
          <w:lang w:val="fr-FR"/>
        </w:rPr>
        <w:t>ALGORITHMES DE HACHAGE + SIGNATURE NUMERIQUE + BLOCKCHAIN</w:t>
      </w:r>
    </w:p>
    <w:p w:rsidR="00A651C5" w:rsidRPr="00355CBB" w:rsidRDefault="00A651C5" w:rsidP="00A651C5">
      <w:pPr>
        <w:rPr>
          <w:rStyle w:val="y2iqfc"/>
          <w:rFonts w:ascii="Times New Roman" w:hAnsi="Times New Roman" w:cs="Times New Roman"/>
          <w:b/>
          <w:sz w:val="24"/>
          <w:lang w:val="fr-FR"/>
        </w:rPr>
      </w:pPr>
      <w:r w:rsidRPr="00355CBB">
        <w:rPr>
          <w:rStyle w:val="y2iqfc"/>
          <w:rFonts w:ascii="Times New Roman" w:hAnsi="Times New Roman" w:cs="Times New Roman"/>
          <w:b/>
          <w:sz w:val="24"/>
          <w:lang w:val="fr-FR"/>
        </w:rPr>
        <w:t xml:space="preserve">ALGORITHME PHASE 1 </w:t>
      </w:r>
      <w:r>
        <w:rPr>
          <w:rStyle w:val="y2iqfc"/>
          <w:rFonts w:ascii="Times New Roman" w:hAnsi="Times New Roman" w:cs="Times New Roman"/>
          <w:b/>
          <w:sz w:val="24"/>
          <w:lang w:val="fr-FR"/>
        </w:rPr>
        <w:t xml:space="preserve">– </w:t>
      </w:r>
      <w:r w:rsidRPr="00355CBB">
        <w:rPr>
          <w:rStyle w:val="y2iqfc"/>
          <w:rFonts w:ascii="Times New Roman" w:hAnsi="Times New Roman" w:cs="Times New Roman"/>
          <w:b/>
          <w:sz w:val="24"/>
          <w:lang w:val="fr-FR"/>
        </w:rPr>
        <w:t>SIGNATURE NUMERIQUE BASEE SUR SHA256WITHECDSA (P-256)</w:t>
      </w:r>
      <w:r>
        <w:rPr>
          <w:rStyle w:val="y2iqfc"/>
          <w:rFonts w:ascii="Times New Roman" w:hAnsi="Times New Roman" w:cs="Times New Roman"/>
          <w:b/>
          <w:sz w:val="24"/>
          <w:lang w:val="fr-FR"/>
        </w:rPr>
        <w:t xml:space="preserve"> (</w:t>
      </w:r>
      <w:r w:rsidRPr="00221F1E">
        <w:rPr>
          <w:rStyle w:val="y2iqfc"/>
          <w:rFonts w:ascii="Times New Roman" w:hAnsi="Times New Roman" w:cs="Times New Roman"/>
          <w:b/>
          <w:sz w:val="24"/>
          <w:highlight w:val="yellow"/>
          <w:lang w:val="fr-FR"/>
        </w:rPr>
        <w:t>voir figure 8 ci-dessous</w:t>
      </w:r>
      <w:r>
        <w:rPr>
          <w:rStyle w:val="y2iqfc"/>
          <w:rFonts w:ascii="Times New Roman" w:hAnsi="Times New Roman" w:cs="Times New Roman"/>
          <w:b/>
          <w:sz w:val="24"/>
          <w:lang w:val="fr-FR"/>
        </w:rPr>
        <w:t>)</w:t>
      </w:r>
    </w:p>
    <w:p w:rsidR="00A651C5" w:rsidRPr="00610DA8"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L’auteur génère une paire de clés (via le backend en passant par le frontend)</w:t>
      </w:r>
      <w:r>
        <w:rPr>
          <w:rStyle w:val="y2iqfc"/>
          <w:rFonts w:ascii="Times New Roman" w:hAnsi="Times New Roman" w:cs="Times New Roman"/>
          <w:color w:val="1F1F1F"/>
          <w:sz w:val="24"/>
          <w:szCs w:val="24"/>
          <w:lang w:val="fr-FR"/>
        </w:rPr>
        <w:t>. C</w:t>
      </w:r>
      <w:r w:rsidRPr="00610DA8">
        <w:rPr>
          <w:rStyle w:val="y2iqfc"/>
          <w:rFonts w:ascii="Times New Roman" w:hAnsi="Times New Roman" w:cs="Times New Roman"/>
          <w:color w:val="1F1F1F"/>
          <w:sz w:val="24"/>
          <w:szCs w:val="24"/>
          <w:lang w:val="fr-FR"/>
        </w:rPr>
        <w:t>es clés ne doivent pas être perdues et la clé privée doit être soigneusement conservée.</w:t>
      </w:r>
    </w:p>
    <w:p w:rsidR="00A651C5" w:rsidRPr="00610DA8"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L’auteur intègre la clé publique dans le document de sorte à ce qu’elle soit visible</w:t>
      </w:r>
      <w:r>
        <w:rPr>
          <w:rStyle w:val="y2iqfc"/>
          <w:rFonts w:ascii="Times New Roman" w:hAnsi="Times New Roman" w:cs="Times New Roman"/>
          <w:color w:val="1F1F1F"/>
          <w:sz w:val="24"/>
          <w:szCs w:val="24"/>
          <w:lang w:val="fr-FR"/>
        </w:rPr>
        <w:t>.</w:t>
      </w:r>
    </w:p>
    <w:p w:rsidR="00A651C5" w:rsidRPr="00610DA8"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w:t>
      </w:r>
      <w:proofErr w:type="spellStart"/>
      <w:r w:rsidRPr="00610DA8">
        <w:rPr>
          <w:rStyle w:val="y2iqfc"/>
          <w:rFonts w:ascii="Times New Roman" w:hAnsi="Times New Roman" w:cs="Times New Roman"/>
          <w:color w:val="1F1F1F"/>
          <w:sz w:val="24"/>
          <w:szCs w:val="24"/>
          <w:lang w:val="fr-FR"/>
        </w:rPr>
        <w:t>upload</w:t>
      </w:r>
      <w:proofErr w:type="spellEnd"/>
      <w:r w:rsidRPr="00610DA8">
        <w:rPr>
          <w:rStyle w:val="y2iqfc"/>
          <w:rFonts w:ascii="Times New Roman" w:hAnsi="Times New Roman" w:cs="Times New Roman"/>
          <w:color w:val="1F1F1F"/>
          <w:sz w:val="24"/>
          <w:szCs w:val="24"/>
          <w:lang w:val="fr-FR"/>
        </w:rPr>
        <w:t xml:space="preserve"> (via le frontend) la version finale</w:t>
      </w:r>
      <w:r>
        <w:rPr>
          <w:rStyle w:val="y2iqfc"/>
          <w:rFonts w:ascii="Times New Roman" w:hAnsi="Times New Roman" w:cs="Times New Roman"/>
          <w:color w:val="1F1F1F"/>
          <w:sz w:val="24"/>
          <w:szCs w:val="24"/>
          <w:lang w:val="fr-FR"/>
        </w:rPr>
        <w:t xml:space="preserve"> PDF ou Word</w:t>
      </w:r>
      <w:r w:rsidRPr="00610DA8">
        <w:rPr>
          <w:rStyle w:val="y2iqfc"/>
          <w:rFonts w:ascii="Times New Roman" w:hAnsi="Times New Roman" w:cs="Times New Roman"/>
          <w:color w:val="1F1F1F"/>
          <w:sz w:val="24"/>
          <w:szCs w:val="24"/>
          <w:lang w:val="fr-FR"/>
        </w:rPr>
        <w:t xml:space="preserve"> du document contenant sa clé publique. Lors de l’</w:t>
      </w:r>
      <w:proofErr w:type="spellStart"/>
      <w:r w:rsidRPr="00610DA8">
        <w:rPr>
          <w:rStyle w:val="y2iqfc"/>
          <w:rFonts w:ascii="Times New Roman" w:hAnsi="Times New Roman" w:cs="Times New Roman"/>
          <w:color w:val="1F1F1F"/>
          <w:sz w:val="24"/>
          <w:szCs w:val="24"/>
          <w:lang w:val="fr-FR"/>
        </w:rPr>
        <w:t>upload</w:t>
      </w:r>
      <w:proofErr w:type="spellEnd"/>
      <w:r w:rsidRPr="00610DA8">
        <w:rPr>
          <w:rStyle w:val="y2iqfc"/>
          <w:rFonts w:ascii="Times New Roman" w:hAnsi="Times New Roman" w:cs="Times New Roman"/>
          <w:color w:val="1F1F1F"/>
          <w:sz w:val="24"/>
          <w:szCs w:val="24"/>
          <w:lang w:val="fr-FR"/>
        </w:rPr>
        <w:t>, il renseigne la paire de clés. Le frontend transmet ces données au backend.</w:t>
      </w:r>
    </w:p>
    <w:p w:rsidR="00A651C5" w:rsidRPr="00610DA8"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lastRenderedPageBreak/>
        <w:t>Le backend calcule un hash SHA-256 du document uploadé. Le backend chiffre le hash calculé avec la clé privée de l’auteur (on obtient donc un hash signé – c’est la signature numérique).</w:t>
      </w:r>
    </w:p>
    <w:p w:rsidR="00A651C5"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transfère le hash brut, le hash signé et la clé publique</w:t>
      </w:r>
      <w:r>
        <w:rPr>
          <w:rStyle w:val="y2iqfc"/>
          <w:rFonts w:ascii="Times New Roman" w:hAnsi="Times New Roman" w:cs="Times New Roman"/>
          <w:color w:val="1F1F1F"/>
          <w:sz w:val="24"/>
          <w:szCs w:val="24"/>
          <w:lang w:val="fr-FR"/>
        </w:rPr>
        <w:t xml:space="preserve"> (le tout encodé)</w:t>
      </w:r>
      <w:r w:rsidRPr="00610DA8">
        <w:rPr>
          <w:rStyle w:val="y2iqfc"/>
          <w:rFonts w:ascii="Times New Roman" w:hAnsi="Times New Roman" w:cs="Times New Roman"/>
          <w:color w:val="1F1F1F"/>
          <w:sz w:val="24"/>
          <w:szCs w:val="24"/>
          <w:lang w:val="fr-FR"/>
        </w:rPr>
        <w:t xml:space="preserve"> au contrat intelligent qui les stocke sur la blockchain. Ainsi, lorsqu’un utilisateur veut vérifier l’authenticité, la </w:t>
      </w:r>
      <w:r w:rsidRPr="00610DA8">
        <w:rPr>
          <w:rStyle w:val="y2iqfc"/>
          <w:rFonts w:ascii="Times New Roman" w:hAnsi="Times New Roman" w:cs="Times New Roman"/>
          <w:bCs/>
          <w:color w:val="1F1F1F"/>
          <w:sz w:val="24"/>
          <w:szCs w:val="24"/>
          <w:lang w:val="fr-FR"/>
        </w:rPr>
        <w:t>clé publique</w:t>
      </w:r>
      <w:r w:rsidRPr="00610DA8">
        <w:rPr>
          <w:rStyle w:val="y2iqfc"/>
          <w:rFonts w:ascii="Times New Roman" w:hAnsi="Times New Roman" w:cs="Times New Roman"/>
          <w:color w:val="1F1F1F"/>
          <w:sz w:val="24"/>
          <w:szCs w:val="24"/>
          <w:lang w:val="fr-FR"/>
        </w:rPr>
        <w:t xml:space="preserve"> correspondante est utilisée pour déchiffrer et vérifier la signature. </w:t>
      </w:r>
    </w:p>
    <w:p w:rsidR="00A651C5"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Une notification est retournée au frontend depuis la blockchain en passant par le backend.</w:t>
      </w:r>
    </w:p>
    <w:p w:rsidR="00A651C5" w:rsidRDefault="00A651C5" w:rsidP="00A651C5">
      <w:pPr>
        <w:keepNext/>
        <w:spacing w:line="360" w:lineRule="auto"/>
        <w:jc w:val="center"/>
      </w:pPr>
      <w:r>
        <w:rPr>
          <w:rFonts w:ascii="Times New Roman" w:hAnsi="Times New Roman" w:cs="Times New Roman"/>
          <w:noProof/>
          <w:color w:val="1F1F1F"/>
          <w:sz w:val="24"/>
          <w:szCs w:val="24"/>
        </w:rPr>
        <w:drawing>
          <wp:inline distT="0" distB="0" distL="0" distR="0" wp14:anchorId="3AD4B9A2" wp14:editId="0DE2601C">
            <wp:extent cx="5972810" cy="2533015"/>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1_option2_approche.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533015"/>
                    </a:xfrm>
                    <a:prstGeom prst="rect">
                      <a:avLst/>
                    </a:prstGeom>
                  </pic:spPr>
                </pic:pic>
              </a:graphicData>
            </a:graphic>
          </wp:inline>
        </w:drawing>
      </w:r>
    </w:p>
    <w:p w:rsidR="00A651C5" w:rsidRPr="00325625" w:rsidRDefault="00A651C5" w:rsidP="00A651C5">
      <w:pPr>
        <w:pStyle w:val="Lgende"/>
        <w:jc w:val="center"/>
        <w:rPr>
          <w:rStyle w:val="y2iqfc"/>
          <w:rFonts w:ascii="Times New Roman" w:hAnsi="Times New Roman" w:cs="Times New Roman"/>
          <w:color w:val="auto"/>
          <w:sz w:val="36"/>
          <w:szCs w:val="24"/>
          <w:lang w:val="fr-FR"/>
        </w:rPr>
      </w:pPr>
      <w:r w:rsidRPr="00325625">
        <w:rPr>
          <w:rFonts w:ascii="Times New Roman" w:hAnsi="Times New Roman" w:cs="Times New Roman"/>
          <w:b/>
          <w:color w:val="auto"/>
          <w:sz w:val="24"/>
          <w:lang w:val="fr-FR"/>
        </w:rPr>
        <w:t xml:space="preserve">Figure </w:t>
      </w:r>
      <w:r w:rsidRPr="00325625">
        <w:rPr>
          <w:rFonts w:ascii="Times New Roman" w:hAnsi="Times New Roman" w:cs="Times New Roman"/>
          <w:b/>
          <w:color w:val="auto"/>
          <w:sz w:val="24"/>
        </w:rPr>
        <w:fldChar w:fldCharType="begin"/>
      </w:r>
      <w:r w:rsidRPr="00325625">
        <w:rPr>
          <w:rFonts w:ascii="Times New Roman" w:hAnsi="Times New Roman" w:cs="Times New Roman"/>
          <w:b/>
          <w:color w:val="auto"/>
          <w:sz w:val="24"/>
          <w:lang w:val="fr-FR"/>
        </w:rPr>
        <w:instrText xml:space="preserve"> SEQ Figure \* ARABIC </w:instrText>
      </w:r>
      <w:r w:rsidRPr="00325625">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4</w:t>
      </w:r>
      <w:r w:rsidRPr="00325625">
        <w:rPr>
          <w:rFonts w:ascii="Times New Roman" w:hAnsi="Times New Roman" w:cs="Times New Roman"/>
          <w:b/>
          <w:color w:val="auto"/>
          <w:sz w:val="24"/>
        </w:rPr>
        <w:fldChar w:fldCharType="end"/>
      </w:r>
      <w:r w:rsidRPr="00325625">
        <w:rPr>
          <w:rFonts w:ascii="Times New Roman" w:hAnsi="Times New Roman" w:cs="Times New Roman"/>
          <w:color w:val="auto"/>
          <w:sz w:val="24"/>
          <w:lang w:val="fr-FR"/>
        </w:rPr>
        <w:t xml:space="preserve"> : </w:t>
      </w:r>
      <w:r>
        <w:rPr>
          <w:rFonts w:ascii="Times New Roman" w:hAnsi="Times New Roman" w:cs="Times New Roman"/>
          <w:color w:val="auto"/>
          <w:sz w:val="24"/>
          <w:lang w:val="fr-FR"/>
        </w:rPr>
        <w:t>Etapes</w:t>
      </w:r>
      <w:r w:rsidRPr="00325625">
        <w:rPr>
          <w:rFonts w:ascii="Times New Roman" w:hAnsi="Times New Roman" w:cs="Times New Roman"/>
          <w:color w:val="auto"/>
          <w:sz w:val="24"/>
          <w:lang w:val="fr-FR"/>
        </w:rPr>
        <w:t xml:space="preserve"> d'enregistrement de document dans la blockchain en utilisant le hachage + signature numérique + blockchain (OPTION2-PHASE1)</w:t>
      </w:r>
    </w:p>
    <w:p w:rsidR="00A651C5" w:rsidRDefault="00A651C5" w:rsidP="00A651C5">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xml:space="preserve"> (PHASE 2) : </w:t>
      </w:r>
      <w:r w:rsidRPr="006C3D42">
        <w:rPr>
          <w:rStyle w:val="y2iqfc"/>
          <w:rFonts w:ascii="Times New Roman" w:hAnsi="Times New Roman" w:cs="Times New Roman"/>
          <w:b/>
          <w:sz w:val="24"/>
          <w:lang w:val="fr-FR"/>
        </w:rPr>
        <w:t>ALGORITHMES DE HACHAGE + SIGNATURE NUMERIQUE + BLOCKCHAIN</w:t>
      </w:r>
    </w:p>
    <w:p w:rsidR="00A651C5" w:rsidRPr="000651C0" w:rsidRDefault="00A651C5" w:rsidP="00A651C5">
      <w:pPr>
        <w:rPr>
          <w:rStyle w:val="y2iqfc"/>
          <w:rFonts w:ascii="Times New Roman" w:hAnsi="Times New Roman" w:cs="Times New Roman"/>
          <w:b/>
          <w:sz w:val="24"/>
          <w:lang w:val="fr-FR"/>
        </w:rPr>
      </w:pPr>
      <w:r w:rsidRPr="000651C0">
        <w:rPr>
          <w:rStyle w:val="y2iqfc"/>
          <w:rFonts w:ascii="Times New Roman" w:hAnsi="Times New Roman" w:cs="Times New Roman"/>
          <w:b/>
          <w:sz w:val="24"/>
          <w:lang w:val="fr-FR"/>
        </w:rPr>
        <w:t xml:space="preserve">ALGORITHME PHASE 2 </w:t>
      </w:r>
      <w:r>
        <w:rPr>
          <w:rStyle w:val="y2iqfc"/>
          <w:rFonts w:ascii="Times New Roman" w:hAnsi="Times New Roman" w:cs="Times New Roman"/>
          <w:b/>
          <w:sz w:val="24"/>
          <w:lang w:val="fr-FR"/>
        </w:rPr>
        <w:t>(</w:t>
      </w:r>
      <w:r w:rsidRPr="009A10E9">
        <w:rPr>
          <w:rStyle w:val="y2iqfc"/>
          <w:rFonts w:ascii="Times New Roman" w:hAnsi="Times New Roman" w:cs="Times New Roman"/>
          <w:b/>
          <w:sz w:val="24"/>
          <w:highlight w:val="yellow"/>
          <w:lang w:val="fr-FR"/>
        </w:rPr>
        <w:t>voir figure 9 ci-dessous</w:t>
      </w:r>
      <w:r>
        <w:rPr>
          <w:rStyle w:val="y2iqfc"/>
          <w:rFonts w:ascii="Times New Roman" w:hAnsi="Times New Roman" w:cs="Times New Roman"/>
          <w:b/>
          <w:sz w:val="24"/>
          <w:lang w:val="fr-FR"/>
        </w:rPr>
        <w:t>)</w:t>
      </w:r>
    </w:p>
    <w:p w:rsidR="00A651C5" w:rsidRPr="00610DA8" w:rsidRDefault="00A651C5" w:rsidP="00A651C5">
      <w:pPr>
        <w:pStyle w:val="Paragraphedeliste"/>
        <w:numPr>
          <w:ilvl w:val="0"/>
          <w:numId w:val="7"/>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lastRenderedPageBreak/>
        <w:t xml:space="preserve">L’utilisateur (public ou agent public) </w:t>
      </w:r>
      <w:proofErr w:type="spellStart"/>
      <w:r w:rsidRPr="00610DA8">
        <w:rPr>
          <w:rStyle w:val="y2iqfc"/>
          <w:rFonts w:ascii="Times New Roman" w:hAnsi="Times New Roman" w:cs="Times New Roman"/>
          <w:color w:val="1F1F1F"/>
          <w:sz w:val="24"/>
          <w:szCs w:val="24"/>
          <w:lang w:val="fr-FR"/>
        </w:rPr>
        <w:t>upload</w:t>
      </w:r>
      <w:proofErr w:type="spellEnd"/>
      <w:r w:rsidRPr="00610DA8">
        <w:rPr>
          <w:rStyle w:val="y2iqfc"/>
          <w:rFonts w:ascii="Times New Roman" w:hAnsi="Times New Roman" w:cs="Times New Roman"/>
          <w:color w:val="1F1F1F"/>
          <w:sz w:val="24"/>
          <w:szCs w:val="24"/>
          <w:lang w:val="fr-FR"/>
        </w:rPr>
        <w:t xml:space="preserve"> le document PDF ou Word (via le frontend)</w:t>
      </w:r>
      <w:r>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 xml:space="preserve"> Le frontend transmet ces données au backend.</w:t>
      </w:r>
    </w:p>
    <w:p w:rsidR="00A651C5" w:rsidRPr="00610DA8" w:rsidRDefault="00A651C5" w:rsidP="00A651C5">
      <w:pPr>
        <w:pStyle w:val="Paragraphedeliste"/>
        <w:numPr>
          <w:ilvl w:val="0"/>
          <w:numId w:val="7"/>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calcule le hash du document soumis à l’authentification.</w:t>
      </w:r>
    </w:p>
    <w:p w:rsidR="00A651C5" w:rsidRPr="00C96749" w:rsidRDefault="00A651C5" w:rsidP="00A651C5">
      <w:pPr>
        <w:pStyle w:val="Paragraphedeliste"/>
        <w:numPr>
          <w:ilvl w:val="0"/>
          <w:numId w:val="7"/>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 xml:space="preserve">Le backend utilise cet hash et interroge la blockchain </w:t>
      </w:r>
      <w:r w:rsidRPr="00610DA8">
        <w:rPr>
          <w:rStyle w:val="y2iqfc"/>
          <w:rFonts w:ascii="Times New Roman" w:hAnsi="Times New Roman" w:cs="Times New Roman"/>
          <w:bCs/>
          <w:color w:val="1F1F1F"/>
          <w:sz w:val="24"/>
          <w:szCs w:val="24"/>
          <w:lang w:val="fr-FR"/>
        </w:rPr>
        <w:t>via le contrat intelligent pour récupérer l’empreinte numérique brute, la signature numérique et la clé publique auparavant stockées dans la blockchain</w:t>
      </w:r>
      <w:r>
        <w:rPr>
          <w:rStyle w:val="y2iqfc"/>
          <w:rFonts w:ascii="Times New Roman" w:hAnsi="Times New Roman" w:cs="Times New Roman"/>
          <w:color w:val="1F1F1F"/>
          <w:sz w:val="24"/>
          <w:szCs w:val="24"/>
          <w:lang w:val="fr-FR"/>
        </w:rPr>
        <w:t>.</w:t>
      </w:r>
    </w:p>
    <w:p w:rsidR="00A651C5" w:rsidRPr="00610DA8" w:rsidRDefault="00A651C5" w:rsidP="00A651C5">
      <w:pPr>
        <w:pStyle w:val="Paragraphedeliste"/>
        <w:numPr>
          <w:ilvl w:val="0"/>
          <w:numId w:val="7"/>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La blockchain retourne une réponse au backend via le contrat intelligent.</w:t>
      </w:r>
    </w:p>
    <w:p w:rsidR="00A651C5" w:rsidRPr="00610DA8" w:rsidRDefault="00A651C5" w:rsidP="00A651C5">
      <w:pPr>
        <w:pStyle w:val="Paragraphedeliste"/>
        <w:numPr>
          <w:ilvl w:val="0"/>
          <w:numId w:val="7"/>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Le backend</w:t>
      </w:r>
      <w:r>
        <w:rPr>
          <w:rStyle w:val="y2iqfc"/>
          <w:rFonts w:ascii="Times New Roman" w:hAnsi="Times New Roman" w:cs="Times New Roman"/>
          <w:color w:val="1F1F1F"/>
          <w:sz w:val="24"/>
          <w:szCs w:val="24"/>
          <w:lang w:val="fr-FR"/>
        </w:rPr>
        <w:t xml:space="preserve"> décode les données reçues de la blockchain et</w:t>
      </w:r>
      <w:r w:rsidRPr="00610DA8">
        <w:rPr>
          <w:rStyle w:val="y2iqfc"/>
          <w:rFonts w:ascii="Times New Roman" w:hAnsi="Times New Roman" w:cs="Times New Roman"/>
          <w:color w:val="1F1F1F"/>
          <w:sz w:val="24"/>
          <w:szCs w:val="24"/>
          <w:lang w:val="fr-FR"/>
        </w:rPr>
        <w:t xml:space="preserve"> effectue 2 </w:t>
      </w:r>
      <w:r w:rsidRPr="00610DA8">
        <w:rPr>
          <w:rStyle w:val="y2iqfc"/>
          <w:rFonts w:ascii="Times New Roman" w:hAnsi="Times New Roman" w:cs="Times New Roman"/>
          <w:bCs/>
          <w:color w:val="1F1F1F"/>
          <w:sz w:val="24"/>
          <w:szCs w:val="24"/>
          <w:lang w:val="fr-FR"/>
        </w:rPr>
        <w:t xml:space="preserve">vérifications : </w:t>
      </w:r>
    </w:p>
    <w:p w:rsidR="00A651C5" w:rsidRPr="00610DA8" w:rsidRDefault="00A651C5" w:rsidP="00A651C5">
      <w:pPr>
        <w:pStyle w:val="Paragraphedeliste"/>
        <w:numPr>
          <w:ilvl w:val="1"/>
          <w:numId w:val="7"/>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compare le hash</w:t>
      </w:r>
      <w:r w:rsidRPr="00610DA8">
        <w:rPr>
          <w:rStyle w:val="y2iqfc"/>
          <w:rFonts w:ascii="Times New Roman" w:hAnsi="Times New Roman" w:cs="Times New Roman"/>
          <w:bCs/>
          <w:color w:val="1F1F1F"/>
          <w:sz w:val="24"/>
          <w:szCs w:val="24"/>
          <w:lang w:val="fr-FR"/>
        </w:rPr>
        <w:t xml:space="preserve"> recalculé avec celui stocké. </w:t>
      </w:r>
      <w:r w:rsidRPr="00610DA8">
        <w:rPr>
          <w:rStyle w:val="y2iqfc"/>
          <w:rFonts w:ascii="Times New Roman" w:hAnsi="Times New Roman" w:cs="Times New Roman"/>
          <w:color w:val="1F1F1F"/>
          <w:sz w:val="24"/>
          <w:szCs w:val="24"/>
          <w:lang w:val="fr-FR"/>
        </w:rPr>
        <w:t xml:space="preserve">Si les </w:t>
      </w:r>
      <w:proofErr w:type="spellStart"/>
      <w:r w:rsidRPr="00610DA8">
        <w:rPr>
          <w:rStyle w:val="y2iqfc"/>
          <w:rFonts w:ascii="Times New Roman" w:hAnsi="Times New Roman" w:cs="Times New Roman"/>
          <w:color w:val="1F1F1F"/>
          <w:sz w:val="24"/>
          <w:szCs w:val="24"/>
          <w:lang w:val="fr-FR"/>
        </w:rPr>
        <w:t>hashs</w:t>
      </w:r>
      <w:proofErr w:type="spellEnd"/>
      <w:r w:rsidRPr="00610DA8">
        <w:rPr>
          <w:rStyle w:val="y2iqfc"/>
          <w:rFonts w:ascii="Times New Roman" w:hAnsi="Times New Roman" w:cs="Times New Roman"/>
          <w:color w:val="1F1F1F"/>
          <w:sz w:val="24"/>
          <w:szCs w:val="24"/>
          <w:lang w:val="fr-FR"/>
        </w:rPr>
        <w:t xml:space="preserve"> ne sont pas identiques, alors le document a été modifié</w:t>
      </w:r>
      <w:r w:rsidRPr="00610DA8">
        <w:rPr>
          <w:rStyle w:val="y2iqfc"/>
          <w:rFonts w:ascii="Times New Roman" w:hAnsi="Times New Roman" w:cs="Times New Roman"/>
          <w:bCs/>
          <w:color w:val="1F1F1F"/>
          <w:sz w:val="24"/>
          <w:szCs w:val="24"/>
          <w:lang w:val="fr-FR"/>
        </w:rPr>
        <w:t xml:space="preserve"> et </w:t>
      </w:r>
      <w:r w:rsidRPr="00610DA8">
        <w:rPr>
          <w:rStyle w:val="y2iqfc"/>
          <w:rFonts w:ascii="Times New Roman" w:hAnsi="Times New Roman" w:cs="Times New Roman"/>
          <w:color w:val="1F1F1F"/>
          <w:sz w:val="24"/>
          <w:szCs w:val="24"/>
          <w:lang w:val="fr-FR"/>
        </w:rPr>
        <w:t>n’est donc pas authentique (</w:t>
      </w:r>
      <w:r>
        <w:rPr>
          <w:rStyle w:val="y2iqfc"/>
          <w:rFonts w:ascii="Times New Roman" w:hAnsi="Times New Roman" w:cs="Times New Roman"/>
          <w:color w:val="1F1F1F"/>
          <w:sz w:val="24"/>
          <w:szCs w:val="24"/>
          <w:lang w:val="fr-FR"/>
        </w:rPr>
        <w:t xml:space="preserve">c’est la </w:t>
      </w:r>
      <w:r w:rsidRPr="00610DA8">
        <w:rPr>
          <w:rStyle w:val="y2iqfc"/>
          <w:rFonts w:ascii="Times New Roman" w:hAnsi="Times New Roman" w:cs="Times New Roman"/>
          <w:color w:val="1F1F1F"/>
          <w:sz w:val="24"/>
          <w:szCs w:val="24"/>
          <w:lang w:val="fr-FR"/>
        </w:rPr>
        <w:t xml:space="preserve">vérification de </w:t>
      </w:r>
      <w:r w:rsidRPr="00610DA8">
        <w:rPr>
          <w:rStyle w:val="y2iqfc"/>
          <w:rFonts w:ascii="Times New Roman" w:hAnsi="Times New Roman" w:cs="Times New Roman"/>
          <w:bCs/>
          <w:color w:val="1F1F1F"/>
          <w:sz w:val="24"/>
          <w:szCs w:val="24"/>
          <w:lang w:val="fr-FR"/>
        </w:rPr>
        <w:t>l’intégrité du document). S’ils correspondent, on passe à la seconde vérification (b).</w:t>
      </w:r>
    </w:p>
    <w:p w:rsidR="00A651C5" w:rsidRDefault="00A651C5" w:rsidP="00A651C5">
      <w:pPr>
        <w:pStyle w:val="Paragraphedeliste"/>
        <w:numPr>
          <w:ilvl w:val="1"/>
          <w:numId w:val="7"/>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vérifie la signature numérique</w:t>
      </w:r>
      <w:r w:rsidRPr="00610DA8">
        <w:rPr>
          <w:rStyle w:val="y2iqfc"/>
          <w:rFonts w:ascii="Times New Roman" w:hAnsi="Times New Roman" w:cs="Times New Roman"/>
          <w:bCs/>
          <w:color w:val="1F1F1F"/>
          <w:sz w:val="24"/>
          <w:szCs w:val="24"/>
          <w:lang w:val="fr-FR"/>
        </w:rPr>
        <w:t xml:space="preserve"> avec la clé publique stockée. Si cette vérification échoue, alors la signature ne provient pas du bon signataire, c’est-à-dire de l’auteur ayant validé la version finale du document (</w:t>
      </w:r>
      <w:r>
        <w:rPr>
          <w:rStyle w:val="y2iqfc"/>
          <w:rFonts w:ascii="Times New Roman" w:hAnsi="Times New Roman" w:cs="Times New Roman"/>
          <w:bCs/>
          <w:color w:val="1F1F1F"/>
          <w:sz w:val="24"/>
          <w:szCs w:val="24"/>
          <w:lang w:val="fr-FR"/>
        </w:rPr>
        <w:t xml:space="preserve">c’est la </w:t>
      </w:r>
      <w:r w:rsidRPr="00610DA8">
        <w:rPr>
          <w:rStyle w:val="y2iqfc"/>
          <w:rFonts w:ascii="Times New Roman" w:hAnsi="Times New Roman" w:cs="Times New Roman"/>
          <w:color w:val="1F1F1F"/>
          <w:sz w:val="24"/>
          <w:szCs w:val="24"/>
          <w:lang w:val="fr-FR"/>
        </w:rPr>
        <w:t xml:space="preserve">vérification de </w:t>
      </w:r>
      <w:r w:rsidRPr="00610DA8">
        <w:rPr>
          <w:rStyle w:val="y2iqfc"/>
          <w:rFonts w:ascii="Times New Roman" w:hAnsi="Times New Roman" w:cs="Times New Roman"/>
          <w:bCs/>
          <w:color w:val="1F1F1F"/>
          <w:sz w:val="24"/>
          <w:szCs w:val="24"/>
          <w:lang w:val="fr-FR"/>
        </w:rPr>
        <w:t>l’authenticité du document). Si la signature est valide, alors on déclare que le document est authentifié et authentique.</w:t>
      </w:r>
    </w:p>
    <w:p w:rsidR="00A651C5" w:rsidRPr="009B683D" w:rsidRDefault="00A651C5" w:rsidP="00A651C5">
      <w:pPr>
        <w:pStyle w:val="Paragraphedeliste"/>
        <w:numPr>
          <w:ilvl w:val="0"/>
          <w:numId w:val="7"/>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lastRenderedPageBreak/>
        <w:t>Après vérifications</w:t>
      </w:r>
      <w:r w:rsidRPr="009B683D">
        <w:rPr>
          <w:rStyle w:val="y2iqfc"/>
          <w:rFonts w:ascii="Times New Roman" w:hAnsi="Times New Roman" w:cs="Times New Roman"/>
          <w:bCs/>
          <w:color w:val="1F1F1F"/>
          <w:sz w:val="24"/>
          <w:szCs w:val="24"/>
          <w:lang w:val="fr-FR"/>
        </w:rPr>
        <w:t>, une notification est faite par le backend à l’utilisateur via le frontend.</w:t>
      </w:r>
    </w:p>
    <w:p w:rsidR="00A651C5" w:rsidRDefault="00A651C5" w:rsidP="00A651C5">
      <w:pPr>
        <w:keepNext/>
        <w:spacing w:line="360" w:lineRule="auto"/>
        <w:jc w:val="center"/>
      </w:pPr>
      <w:r>
        <w:rPr>
          <w:rFonts w:ascii="Times New Roman" w:hAnsi="Times New Roman" w:cs="Times New Roman"/>
          <w:bCs/>
          <w:noProof/>
          <w:color w:val="1F1F1F"/>
          <w:sz w:val="24"/>
          <w:szCs w:val="24"/>
        </w:rPr>
        <w:drawing>
          <wp:inline distT="0" distB="0" distL="0" distR="0" wp14:anchorId="408DC6FF" wp14:editId="1A1800A7">
            <wp:extent cx="5681662" cy="29809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se2_option2_approche.PNG"/>
                    <pic:cNvPicPr/>
                  </pic:nvPicPr>
                  <pic:blipFill>
                    <a:blip r:embed="rId11">
                      <a:extLst>
                        <a:ext uri="{28A0092B-C50C-407E-A947-70E740481C1C}">
                          <a14:useLocalDpi xmlns:a14="http://schemas.microsoft.com/office/drawing/2010/main" val="0"/>
                        </a:ext>
                      </a:extLst>
                    </a:blip>
                    <a:stretch>
                      <a:fillRect/>
                    </a:stretch>
                  </pic:blipFill>
                  <pic:spPr>
                    <a:xfrm>
                      <a:off x="0" y="0"/>
                      <a:ext cx="5686208" cy="2983355"/>
                    </a:xfrm>
                    <a:prstGeom prst="rect">
                      <a:avLst/>
                    </a:prstGeom>
                  </pic:spPr>
                </pic:pic>
              </a:graphicData>
            </a:graphic>
          </wp:inline>
        </w:drawing>
      </w:r>
    </w:p>
    <w:p w:rsidR="00A651C5" w:rsidRPr="00D85094" w:rsidRDefault="00A651C5" w:rsidP="00A651C5">
      <w:pPr>
        <w:pStyle w:val="Lgende"/>
        <w:jc w:val="center"/>
        <w:rPr>
          <w:rStyle w:val="y2iqfc"/>
          <w:rFonts w:ascii="Times New Roman" w:hAnsi="Times New Roman" w:cs="Times New Roman"/>
          <w:bCs/>
          <w:color w:val="auto"/>
          <w:sz w:val="36"/>
          <w:szCs w:val="24"/>
          <w:lang w:val="fr-FR"/>
        </w:rPr>
      </w:pPr>
      <w:r w:rsidRPr="00D85094">
        <w:rPr>
          <w:rFonts w:ascii="Times New Roman" w:hAnsi="Times New Roman" w:cs="Times New Roman"/>
          <w:b/>
          <w:color w:val="auto"/>
          <w:sz w:val="24"/>
          <w:lang w:val="fr-FR"/>
        </w:rPr>
        <w:t xml:space="preserve">Figure </w:t>
      </w:r>
      <w:r w:rsidRPr="00D85094">
        <w:rPr>
          <w:rFonts w:ascii="Times New Roman" w:hAnsi="Times New Roman" w:cs="Times New Roman"/>
          <w:b/>
          <w:color w:val="auto"/>
          <w:sz w:val="24"/>
        </w:rPr>
        <w:fldChar w:fldCharType="begin"/>
      </w:r>
      <w:r w:rsidRPr="00D85094">
        <w:rPr>
          <w:rFonts w:ascii="Times New Roman" w:hAnsi="Times New Roman" w:cs="Times New Roman"/>
          <w:b/>
          <w:color w:val="auto"/>
          <w:sz w:val="24"/>
          <w:lang w:val="fr-FR"/>
        </w:rPr>
        <w:instrText xml:space="preserve"> SEQ Figure \* ARABIC </w:instrText>
      </w:r>
      <w:r w:rsidRPr="00D85094">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5</w:t>
      </w:r>
      <w:r w:rsidRPr="00D85094">
        <w:rPr>
          <w:rFonts w:ascii="Times New Roman" w:hAnsi="Times New Roman" w:cs="Times New Roman"/>
          <w:b/>
          <w:color w:val="auto"/>
          <w:sz w:val="24"/>
        </w:rPr>
        <w:fldChar w:fldCharType="end"/>
      </w:r>
      <w:r w:rsidRPr="00D85094">
        <w:rPr>
          <w:rFonts w:ascii="Times New Roman" w:hAnsi="Times New Roman" w:cs="Times New Roman"/>
          <w:color w:val="auto"/>
          <w:sz w:val="24"/>
          <w:lang w:val="fr-FR"/>
        </w:rPr>
        <w:t xml:space="preserve"> : Etapes de vérification/authentification de documents via la blockchain (OPTION2-PHASE2)</w:t>
      </w:r>
    </w:p>
    <w:p w:rsidR="00A651C5" w:rsidRDefault="00A651C5" w:rsidP="00A651C5">
      <w:pPr>
        <w:spacing w:line="360" w:lineRule="auto"/>
        <w:jc w:val="both"/>
        <w:rPr>
          <w:rStyle w:val="y2iqfc"/>
          <w:rFonts w:ascii="Times New Roman" w:hAnsi="Times New Roman" w:cs="Times New Roman"/>
          <w:color w:val="1F1F1F"/>
          <w:sz w:val="24"/>
          <w:szCs w:val="24"/>
          <w:lang w:val="fr-FR"/>
        </w:rPr>
      </w:pPr>
    </w:p>
    <w:p w:rsidR="00A651C5" w:rsidRDefault="00A651C5" w:rsidP="00A651C5">
      <w:pPr>
        <w:pStyle w:val="Titre1"/>
        <w:jc w:val="both"/>
        <w:rPr>
          <w:rStyle w:val="y2iqfc"/>
          <w:rFonts w:ascii="Times New Roman" w:hAnsi="Times New Roman" w:cs="Times New Roman"/>
          <w:b/>
          <w:sz w:val="24"/>
        </w:rPr>
      </w:pPr>
      <w:r w:rsidRPr="00222CFA">
        <w:rPr>
          <w:rStyle w:val="y2iqfc"/>
          <w:rFonts w:ascii="Times New Roman" w:hAnsi="Times New Roman" w:cs="Times New Roman"/>
          <w:b/>
          <w:sz w:val="24"/>
        </w:rPr>
        <w:t>ARCHITECTURE EN COUCHE DE L’APPROCHE</w:t>
      </w:r>
    </w:p>
    <w:p w:rsidR="00A651C5" w:rsidRPr="0076348D" w:rsidRDefault="00A651C5" w:rsidP="00A651C5"/>
    <w:p w:rsidR="00A651C5" w:rsidRDefault="00A651C5" w:rsidP="00A651C5">
      <w:pPr>
        <w:keepNext/>
        <w:spacing w:line="360" w:lineRule="auto"/>
        <w:jc w:val="center"/>
      </w:pPr>
      <w:r>
        <w:rPr>
          <w:rFonts w:ascii="Times New Roman" w:hAnsi="Times New Roman" w:cs="Times New Roman"/>
          <w:noProof/>
          <w:color w:val="1F1F1F"/>
          <w:sz w:val="24"/>
          <w:szCs w:val="24"/>
        </w:rPr>
        <w:drawing>
          <wp:inline distT="0" distB="0" distL="0" distR="0" wp14:anchorId="25DDBC3E" wp14:editId="468B6B7E">
            <wp:extent cx="4836556" cy="1892146"/>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_couches_approche.PNG"/>
                    <pic:cNvPicPr/>
                  </pic:nvPicPr>
                  <pic:blipFill>
                    <a:blip r:embed="rId12">
                      <a:extLst>
                        <a:ext uri="{28A0092B-C50C-407E-A947-70E740481C1C}">
                          <a14:useLocalDpi xmlns:a14="http://schemas.microsoft.com/office/drawing/2010/main" val="0"/>
                        </a:ext>
                      </a:extLst>
                    </a:blip>
                    <a:stretch>
                      <a:fillRect/>
                    </a:stretch>
                  </pic:blipFill>
                  <pic:spPr>
                    <a:xfrm>
                      <a:off x="0" y="0"/>
                      <a:ext cx="4836556" cy="1892146"/>
                    </a:xfrm>
                    <a:prstGeom prst="rect">
                      <a:avLst/>
                    </a:prstGeom>
                    <a:ln w="3175">
                      <a:noFill/>
                    </a:ln>
                  </pic:spPr>
                </pic:pic>
              </a:graphicData>
            </a:graphic>
          </wp:inline>
        </w:drawing>
      </w:r>
    </w:p>
    <w:p w:rsidR="00A651C5" w:rsidRPr="006E281A" w:rsidRDefault="00A651C5" w:rsidP="00A651C5">
      <w:pPr>
        <w:pStyle w:val="Lgende"/>
        <w:jc w:val="center"/>
        <w:rPr>
          <w:rStyle w:val="y2iqfc"/>
          <w:rFonts w:ascii="Times New Roman" w:hAnsi="Times New Roman" w:cs="Times New Roman"/>
          <w:color w:val="auto"/>
          <w:sz w:val="36"/>
          <w:szCs w:val="24"/>
          <w:lang w:val="fr-FR"/>
        </w:rPr>
      </w:pPr>
      <w:r w:rsidRPr="0076348D">
        <w:rPr>
          <w:rFonts w:ascii="Times New Roman" w:hAnsi="Times New Roman" w:cs="Times New Roman"/>
          <w:b/>
          <w:color w:val="auto"/>
          <w:sz w:val="24"/>
          <w:lang w:val="fr-FR"/>
        </w:rPr>
        <w:t xml:space="preserve">Figure </w:t>
      </w:r>
      <w:r w:rsidRPr="0076348D">
        <w:rPr>
          <w:rFonts w:ascii="Times New Roman" w:hAnsi="Times New Roman" w:cs="Times New Roman"/>
          <w:b/>
          <w:color w:val="auto"/>
          <w:sz w:val="24"/>
        </w:rPr>
        <w:fldChar w:fldCharType="begin"/>
      </w:r>
      <w:r w:rsidRPr="0076348D">
        <w:rPr>
          <w:rFonts w:ascii="Times New Roman" w:hAnsi="Times New Roman" w:cs="Times New Roman"/>
          <w:b/>
          <w:color w:val="auto"/>
          <w:sz w:val="24"/>
          <w:lang w:val="fr-FR"/>
        </w:rPr>
        <w:instrText xml:space="preserve"> SEQ Figure \* ARABIC </w:instrText>
      </w:r>
      <w:r w:rsidRPr="0076348D">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6</w:t>
      </w:r>
      <w:r w:rsidRPr="0076348D">
        <w:rPr>
          <w:rFonts w:ascii="Times New Roman" w:hAnsi="Times New Roman" w:cs="Times New Roman"/>
          <w:b/>
          <w:color w:val="auto"/>
          <w:sz w:val="24"/>
        </w:rPr>
        <w:fldChar w:fldCharType="end"/>
      </w:r>
      <w:r w:rsidRPr="0076348D">
        <w:rPr>
          <w:rFonts w:ascii="Times New Roman" w:hAnsi="Times New Roman" w:cs="Times New Roman"/>
          <w:color w:val="auto"/>
          <w:sz w:val="24"/>
          <w:lang w:val="fr-FR"/>
        </w:rPr>
        <w:t xml:space="preserve"> : Architecture en couches de l'approche</w:t>
      </w:r>
    </w:p>
    <w:p w:rsidR="00A651C5" w:rsidRDefault="00A651C5" w:rsidP="00A651C5">
      <w:pPr>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lastRenderedPageBreak/>
        <w:br w:type="page"/>
      </w:r>
    </w:p>
    <w:p w:rsidR="00A651C5" w:rsidRPr="000709BE" w:rsidRDefault="00A651C5" w:rsidP="00A651C5">
      <w:pPr>
        <w:pStyle w:val="Titre1"/>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lastRenderedPageBreak/>
        <w:t>Technologies cibles à utiliser :</w:t>
      </w:r>
    </w:p>
    <w:p w:rsidR="00A651C5" w:rsidRPr="0015233D" w:rsidRDefault="00A651C5" w:rsidP="00A651C5">
      <w:pPr>
        <w:pStyle w:val="Paragraphedeliste"/>
        <w:numPr>
          <w:ilvl w:val="0"/>
          <w:numId w:val="2"/>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 xml:space="preserve">Ethereum </w:t>
      </w:r>
      <w:proofErr w:type="spellStart"/>
      <w:r w:rsidRPr="0015233D">
        <w:rPr>
          <w:rStyle w:val="lev"/>
          <w:rFonts w:ascii="Times New Roman" w:hAnsi="Times New Roman" w:cs="Times New Roman"/>
          <w:sz w:val="24"/>
          <w:szCs w:val="24"/>
          <w:lang w:val="fr-FR"/>
        </w:rPr>
        <w:t>Mainnet</w:t>
      </w:r>
      <w:proofErr w:type="spellEnd"/>
      <w:r w:rsidRPr="0015233D">
        <w:rPr>
          <w:rFonts w:ascii="Times New Roman" w:hAnsi="Times New Roman" w:cs="Times New Roman"/>
          <w:sz w:val="24"/>
          <w:szCs w:val="24"/>
          <w:lang w:val="fr-FR"/>
        </w:rPr>
        <w:t xml:space="preserve"> (coûteux en frais de gaz, mais sécurisé)</w:t>
      </w:r>
      <w:r>
        <w:rPr>
          <w:rFonts w:ascii="Times New Roman" w:hAnsi="Times New Roman" w:cs="Times New Roman"/>
          <w:sz w:val="24"/>
          <w:szCs w:val="24"/>
          <w:lang w:val="fr-FR"/>
        </w:rPr>
        <w:t xml:space="preserve"> comme réseau public</w:t>
      </w:r>
    </w:p>
    <w:p w:rsidR="00A651C5"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lang w:val="fr-FR"/>
        </w:rPr>
      </w:pPr>
      <w:proofErr w:type="spellStart"/>
      <w:r w:rsidRPr="0015233D">
        <w:rPr>
          <w:rStyle w:val="lev"/>
          <w:rFonts w:ascii="Times New Roman" w:hAnsi="Times New Roman" w:cs="Times New Roman"/>
          <w:sz w:val="24"/>
          <w:szCs w:val="24"/>
          <w:lang w:val="fr-FR"/>
        </w:rPr>
        <w:t>Truffle</w:t>
      </w:r>
      <w:proofErr w:type="spellEnd"/>
      <w:r w:rsidRPr="0015233D">
        <w:rPr>
          <w:rFonts w:ascii="Times New Roman" w:hAnsi="Times New Roman" w:cs="Times New Roman"/>
          <w:sz w:val="24"/>
          <w:szCs w:val="24"/>
          <w:lang w:val="fr-FR"/>
        </w:rPr>
        <w:t xml:space="preserve"> et </w:t>
      </w:r>
      <w:r w:rsidRPr="0015233D">
        <w:rPr>
          <w:rStyle w:val="lev"/>
          <w:rFonts w:ascii="Times New Roman" w:hAnsi="Times New Roman" w:cs="Times New Roman"/>
          <w:sz w:val="24"/>
          <w:szCs w:val="24"/>
          <w:lang w:val="fr-FR"/>
        </w:rPr>
        <w:t>Ganache pour déployer et tester la solution localement</w:t>
      </w:r>
    </w:p>
    <w:p w:rsidR="00A651C5"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Contrat intelligent en Solidity</w:t>
      </w:r>
    </w:p>
    <w:p w:rsidR="00A651C5" w:rsidRPr="000B7DBA"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rPr>
      </w:pPr>
      <w:r w:rsidRPr="000B7DBA">
        <w:rPr>
          <w:rStyle w:val="lev"/>
          <w:rFonts w:ascii="Times New Roman" w:hAnsi="Times New Roman" w:cs="Times New Roman"/>
          <w:sz w:val="24"/>
          <w:szCs w:val="24"/>
        </w:rPr>
        <w:t>Frameworks Spring Boot et Angular</w:t>
      </w:r>
    </w:p>
    <w:p w:rsidR="00A651C5" w:rsidRPr="001A1D33"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de hachage SHA-256, chiffrement/déchiffrement avec </w:t>
      </w:r>
      <w:r w:rsidRPr="00425C2D">
        <w:rPr>
          <w:rStyle w:val="lev"/>
          <w:rFonts w:ascii="Times New Roman" w:hAnsi="Times New Roman" w:cs="Times New Roman"/>
          <w:sz w:val="24"/>
          <w:szCs w:val="24"/>
          <w:lang w:val="fr-FR"/>
        </w:rPr>
        <w:t>ECDSA</w:t>
      </w:r>
      <w:r>
        <w:rPr>
          <w:rStyle w:val="lev"/>
          <w:rFonts w:ascii="Times New Roman" w:hAnsi="Times New Roman" w:cs="Times New Roman"/>
          <w:sz w:val="24"/>
          <w:szCs w:val="24"/>
          <w:lang w:val="fr-FR"/>
        </w:rPr>
        <w:t xml:space="preserve"> (courbe </w:t>
      </w:r>
      <w:r w:rsidRPr="00425C2D">
        <w:rPr>
          <w:rStyle w:val="lev"/>
          <w:rFonts w:ascii="Times New Roman" w:hAnsi="Times New Roman" w:cs="Times New Roman"/>
          <w:sz w:val="24"/>
          <w:szCs w:val="24"/>
          <w:lang w:val="fr-FR"/>
        </w:rPr>
        <w:t>P-256</w:t>
      </w:r>
      <w:r w:rsidRPr="00967DF3">
        <w:rPr>
          <w:rStyle w:val="lev"/>
          <w:rFonts w:ascii="Times New Roman" w:hAnsi="Times New Roman" w:cs="Times New Roman"/>
          <w:sz w:val="24"/>
          <w:szCs w:val="24"/>
          <w:lang w:val="fr-FR"/>
        </w:rPr>
        <w:t>)</w:t>
      </w:r>
    </w:p>
    <w:p w:rsidR="00A651C5" w:rsidRPr="000B7DBA"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 API JSON RPC</w:t>
      </w:r>
    </w:p>
    <w:p w:rsidR="00A651C5" w:rsidRPr="00F64A22"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rPr>
      </w:pPr>
      <w:r w:rsidRPr="00F64A22">
        <w:rPr>
          <w:rStyle w:val="lev"/>
          <w:rFonts w:ascii="Times New Roman" w:hAnsi="Times New Roman" w:cs="Times New Roman"/>
          <w:sz w:val="24"/>
          <w:szCs w:val="24"/>
        </w:rPr>
        <w:t>IDE</w:t>
      </w:r>
      <w:r>
        <w:rPr>
          <w:rStyle w:val="lev"/>
          <w:rFonts w:ascii="Times New Roman" w:hAnsi="Times New Roman" w:cs="Times New Roman"/>
          <w:sz w:val="24"/>
          <w:szCs w:val="24"/>
        </w:rPr>
        <w:t>s</w:t>
      </w:r>
      <w:r w:rsidRPr="00F64A22">
        <w:rPr>
          <w:rStyle w:val="lev"/>
          <w:rFonts w:ascii="Times New Roman" w:hAnsi="Times New Roman" w:cs="Times New Roman"/>
          <w:sz w:val="24"/>
          <w:szCs w:val="24"/>
        </w:rPr>
        <w:t xml:space="preserve"> IntelliJ IDEA 2024.1.4, Visual Studio </w:t>
      </w:r>
      <w:r>
        <w:rPr>
          <w:rStyle w:val="lev"/>
          <w:rFonts w:ascii="Times New Roman" w:hAnsi="Times New Roman" w:cs="Times New Roman"/>
          <w:sz w:val="24"/>
          <w:szCs w:val="24"/>
        </w:rPr>
        <w:t>C</w:t>
      </w:r>
      <w:r w:rsidRPr="00F64A22">
        <w:rPr>
          <w:rStyle w:val="lev"/>
          <w:rFonts w:ascii="Times New Roman" w:hAnsi="Times New Roman" w:cs="Times New Roman"/>
          <w:sz w:val="24"/>
          <w:szCs w:val="24"/>
        </w:rPr>
        <w:t>ode 1.96.2, Remix-Ethereum IDE</w:t>
      </w:r>
    </w:p>
    <w:p w:rsidR="00A651C5" w:rsidRPr="00FA2D48" w:rsidRDefault="00A651C5" w:rsidP="00A651C5">
      <w:pPr>
        <w:pStyle w:val="Titre1"/>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A651C5" w:rsidRDefault="00A651C5" w:rsidP="00A651C5">
      <w:pPr>
        <w:pStyle w:val="Paragraphedeliste"/>
        <w:numPr>
          <w:ilvl w:val="0"/>
          <w:numId w:val="1"/>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le hash du document via un backend</w:t>
      </w:r>
      <w:r>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 xml:space="preserve">oot. Ce code reçoit en entrée, le document </w:t>
      </w:r>
      <w:r>
        <w:rPr>
          <w:rStyle w:val="y2iqfc"/>
          <w:rFonts w:ascii="Times New Roman" w:hAnsi="Times New Roman" w:cs="Times New Roman"/>
          <w:color w:val="1F1F1F"/>
          <w:sz w:val="24"/>
          <w:szCs w:val="24"/>
          <w:lang w:val="fr-FR"/>
        </w:rPr>
        <w:t>PDF</w:t>
      </w:r>
      <w:r w:rsidRPr="000709BE">
        <w:rPr>
          <w:rStyle w:val="y2iqfc"/>
          <w:rFonts w:ascii="Times New Roman" w:hAnsi="Times New Roman" w:cs="Times New Roman"/>
          <w:color w:val="1F1F1F"/>
          <w:sz w:val="24"/>
          <w:szCs w:val="24"/>
          <w:lang w:val="fr-FR"/>
        </w:rPr>
        <w:t xml:space="preserve"> ou </w:t>
      </w:r>
      <w:r>
        <w:rPr>
          <w:rStyle w:val="y2iqfc"/>
          <w:rFonts w:ascii="Times New Roman" w:hAnsi="Times New Roman" w:cs="Times New Roman"/>
          <w:color w:val="1F1F1F"/>
          <w:sz w:val="24"/>
          <w:szCs w:val="24"/>
          <w:lang w:val="fr-FR"/>
        </w:rPr>
        <w:t>WORD</w:t>
      </w:r>
      <w:r w:rsidRPr="000709BE">
        <w:rPr>
          <w:rStyle w:val="y2iqfc"/>
          <w:rFonts w:ascii="Times New Roman" w:hAnsi="Times New Roman" w:cs="Times New Roman"/>
          <w:color w:val="1F1F1F"/>
          <w:sz w:val="24"/>
          <w:szCs w:val="24"/>
          <w:lang w:val="fr-FR"/>
        </w:rPr>
        <w:t xml:space="preserve"> et calcule son hash </w:t>
      </w:r>
      <w:r w:rsidRPr="000709BE">
        <w:rPr>
          <w:rFonts w:ascii="Times New Roman" w:hAnsi="Times New Roman" w:cs="Times New Roman"/>
          <w:sz w:val="24"/>
          <w:szCs w:val="24"/>
          <w:lang w:val="fr-FR"/>
        </w:rPr>
        <w:t xml:space="preserve">en utilisant </w:t>
      </w:r>
      <w:r w:rsidRPr="000709BE">
        <w:rPr>
          <w:rStyle w:val="lev"/>
          <w:rFonts w:ascii="Times New Roman" w:hAnsi="Times New Roman" w:cs="Times New Roman"/>
          <w:sz w:val="24"/>
          <w:szCs w:val="24"/>
          <w:lang w:val="fr-FR"/>
        </w:rPr>
        <w:t>SHA-256</w:t>
      </w:r>
      <w:r w:rsidRPr="000709BE">
        <w:rPr>
          <w:rFonts w:ascii="Times New Roman" w:hAnsi="Times New Roman" w:cs="Times New Roman"/>
          <w:sz w:val="24"/>
          <w:szCs w:val="24"/>
          <w:lang w:val="fr-FR"/>
        </w:rPr>
        <w:t>.</w:t>
      </w:r>
      <w:r>
        <w:rPr>
          <w:rFonts w:ascii="Times New Roman" w:hAnsi="Times New Roman" w:cs="Times New Roman"/>
          <w:sz w:val="24"/>
          <w:szCs w:val="24"/>
          <w:lang w:val="fr-FR"/>
        </w:rPr>
        <w:t xml:space="preserve"> Le hachage de PDF textuel et de WORD peut se faire sans inquiétude. Par contre, pour les scans images dans un fichier PDF, on peut premièrement extraire le texte du fichier via un système </w:t>
      </w:r>
      <w:r w:rsidRPr="005D0F8F">
        <w:rPr>
          <w:rFonts w:ascii="Times New Roman" w:hAnsi="Times New Roman" w:cs="Times New Roman"/>
          <w:b/>
          <w:sz w:val="24"/>
          <w:szCs w:val="24"/>
          <w:lang w:val="fr-FR"/>
        </w:rPr>
        <w:t>OCR</w:t>
      </w:r>
      <w:r>
        <w:rPr>
          <w:rFonts w:ascii="Times New Roman" w:hAnsi="Times New Roman" w:cs="Times New Roman"/>
          <w:sz w:val="24"/>
          <w:szCs w:val="24"/>
          <w:lang w:val="fr-FR"/>
        </w:rPr>
        <w:t xml:space="preserve"> (</w:t>
      </w:r>
      <w:r w:rsidRPr="005D0F8F">
        <w:rPr>
          <w:rStyle w:val="y2iqfc"/>
          <w:rFonts w:ascii="Times New Roman" w:hAnsi="Times New Roman" w:cs="Times New Roman"/>
          <w:color w:val="1F1F1F"/>
          <w:sz w:val="24"/>
          <w:szCs w:val="24"/>
          <w:lang w:val="fr-FR"/>
        </w:rPr>
        <w:t>Reconnaissance Optique de Caractères</w:t>
      </w:r>
      <w:r w:rsidRPr="00B01052">
        <w:rPr>
          <w:rStyle w:val="y2iqfc"/>
          <w:rFonts w:ascii="Times New Roman" w:hAnsi="Times New Roman" w:cs="Times New Roman"/>
          <w:color w:val="1F1F1F"/>
          <w:sz w:val="24"/>
          <w:szCs w:val="24"/>
          <w:lang w:val="fr-FR"/>
        </w:rPr>
        <w:t>) et calculer le hash de ce texte</w:t>
      </w:r>
      <w:r>
        <w:rPr>
          <w:rStyle w:val="y2iqfc"/>
          <w:rFonts w:ascii="Times New Roman" w:hAnsi="Times New Roman" w:cs="Times New Roman"/>
          <w:color w:val="1F1F1F"/>
          <w:sz w:val="24"/>
          <w:szCs w:val="24"/>
          <w:lang w:val="fr-FR"/>
        </w:rPr>
        <w:t xml:space="preserve"> uniquement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Deuxièmement, o</w:t>
      </w:r>
      <w:r w:rsidRPr="00B01052">
        <w:rPr>
          <w:rStyle w:val="y2iqfc"/>
          <w:rFonts w:ascii="Times New Roman" w:hAnsi="Times New Roman" w:cs="Times New Roman"/>
          <w:color w:val="1F1F1F"/>
          <w:sz w:val="24"/>
          <w:szCs w:val="24"/>
          <w:lang w:val="fr-FR"/>
        </w:rPr>
        <w:t xml:space="preserve">n peut </w:t>
      </w:r>
      <w:r>
        <w:rPr>
          <w:rStyle w:val="y2iqfc"/>
          <w:rFonts w:ascii="Times New Roman" w:hAnsi="Times New Roman" w:cs="Times New Roman"/>
          <w:color w:val="1F1F1F"/>
          <w:sz w:val="24"/>
          <w:szCs w:val="24"/>
          <w:lang w:val="fr-FR"/>
        </w:rPr>
        <w:t>h</w:t>
      </w:r>
      <w:r w:rsidRPr="0053542E">
        <w:rPr>
          <w:rStyle w:val="y2iqfc"/>
          <w:rFonts w:ascii="Times New Roman" w:hAnsi="Times New Roman" w:cs="Times New Roman"/>
          <w:color w:val="1F1F1F"/>
          <w:sz w:val="24"/>
          <w:szCs w:val="24"/>
          <w:lang w:val="fr-FR"/>
        </w:rPr>
        <w:t>acher directement l’image (le fichier binaire complet)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 xml:space="preserve">Cependant pour ce deuxième cas, </w:t>
      </w:r>
      <w:r w:rsidRPr="001B3E54">
        <w:rPr>
          <w:rStyle w:val="y2iqfc"/>
          <w:rFonts w:ascii="Times New Roman" w:hAnsi="Times New Roman" w:cs="Times New Roman"/>
          <w:color w:val="FF0000"/>
          <w:sz w:val="24"/>
          <w:szCs w:val="24"/>
          <w:lang w:val="fr-FR"/>
        </w:rPr>
        <w:t xml:space="preserve">si par exemple, je scanne deux fois le même document papier en PDF avec des imprimantes différentes, les fichiers auront-ils le même hash ? </w:t>
      </w:r>
      <w:r w:rsidRPr="001B3E54">
        <w:rPr>
          <w:rStyle w:val="y2iqfc"/>
          <w:rFonts w:ascii="Times New Roman" w:hAnsi="Times New Roman" w:cs="Times New Roman"/>
          <w:b/>
          <w:color w:val="FF0000"/>
          <w:sz w:val="24"/>
          <w:szCs w:val="24"/>
          <w:lang w:val="fr-FR"/>
        </w:rPr>
        <w:lastRenderedPageBreak/>
        <w:t>NON </w:t>
      </w:r>
      <w:r w:rsidRPr="001B3E54">
        <w:rPr>
          <w:rStyle w:val="y2iqfc"/>
          <w:rFonts w:ascii="Times New Roman" w:hAnsi="Times New Roman" w:cs="Times New Roman"/>
          <w:color w:val="FF0000"/>
          <w:sz w:val="24"/>
          <w:szCs w:val="24"/>
          <w:lang w:val="fr-FR"/>
        </w:rPr>
        <w:t>: car les images scannées ont des variations en terme de résolution, d'alignement, de luminosité, de compressions, etc. et contiennent des métadonnées (date de création, logiciel utilisé, etc.) différentes</w:t>
      </w:r>
      <w:r w:rsidRPr="004524E7">
        <w:rPr>
          <w:rStyle w:val="y2iqfc"/>
          <w:rFonts w:ascii="Times New Roman" w:hAnsi="Times New Roman" w:cs="Times New Roman"/>
          <w:color w:val="1F1F1F"/>
          <w:sz w:val="24"/>
          <w:szCs w:val="24"/>
          <w:lang w:val="fr-FR"/>
        </w:rPr>
        <w:t>.</w:t>
      </w:r>
      <w:r>
        <w:rPr>
          <w:rStyle w:val="y2iqfc"/>
          <w:rFonts w:ascii="Times New Roman" w:hAnsi="Times New Roman" w:cs="Times New Roman"/>
          <w:color w:val="1F1F1F"/>
          <w:sz w:val="24"/>
          <w:szCs w:val="24"/>
          <w:lang w:val="fr-FR"/>
        </w:rPr>
        <w:t xml:space="preserve"> </w:t>
      </w:r>
      <w:r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A651C5" w:rsidRPr="00385697" w:rsidRDefault="00A651C5" w:rsidP="00A651C5">
      <w:pPr>
        <w:pStyle w:val="Paragraphedeliste"/>
        <w:spacing w:line="360" w:lineRule="auto"/>
        <w:jc w:val="both"/>
        <w:rPr>
          <w:rStyle w:val="y2iqfc"/>
          <w:rFonts w:ascii="Times New Roman" w:hAnsi="Times New Roman" w:cs="Times New Roman"/>
          <w:b/>
          <w:color w:val="1F1F1F"/>
          <w:sz w:val="24"/>
          <w:szCs w:val="24"/>
          <w:lang w:val="fr-FR"/>
        </w:rPr>
      </w:pPr>
      <w:r w:rsidRPr="00385697">
        <w:rPr>
          <w:rStyle w:val="y2iqfc"/>
          <w:rFonts w:ascii="Times New Roman" w:hAnsi="Times New Roman" w:cs="Times New Roman"/>
          <w:b/>
          <w:color w:val="1F1F1F"/>
          <w:sz w:val="24"/>
          <w:szCs w:val="24"/>
          <w:lang w:val="fr-FR"/>
        </w:rPr>
        <w:t>S’il y avait la possibilité d’avoir une paire de clé</w:t>
      </w:r>
      <w:r>
        <w:rPr>
          <w:rStyle w:val="y2iqfc"/>
          <w:rFonts w:ascii="Times New Roman" w:hAnsi="Times New Roman" w:cs="Times New Roman"/>
          <w:b/>
          <w:color w:val="1F1F1F"/>
          <w:sz w:val="24"/>
          <w:szCs w:val="24"/>
          <w:lang w:val="fr-FR"/>
        </w:rPr>
        <w:t>s</w:t>
      </w:r>
      <w:r w:rsidRPr="00385697">
        <w:rPr>
          <w:rStyle w:val="y2iqfc"/>
          <w:rFonts w:ascii="Times New Roman" w:hAnsi="Times New Roman" w:cs="Times New Roman"/>
          <w:b/>
          <w:color w:val="1F1F1F"/>
          <w:sz w:val="24"/>
          <w:szCs w:val="24"/>
          <w:lang w:val="fr-FR"/>
        </w:rPr>
        <w:t>, l’administration pourrait joindre la clé publique afin que celle-ci plus le document soient hachés. Ainsi, l’administration marquerait cette clé publique visiblement sur le document à l’endroit des usagers.</w:t>
      </w:r>
    </w:p>
    <w:p w:rsidR="00A651C5" w:rsidRPr="000709BE" w:rsidRDefault="00A651C5" w:rsidP="00A651C5">
      <w:pPr>
        <w:pStyle w:val="Paragraphedeliste"/>
        <w:numPr>
          <w:ilvl w:val="0"/>
          <w:numId w:val="1"/>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un smart contract en </w:t>
      </w:r>
      <w:r w:rsidRPr="005F0975">
        <w:rPr>
          <w:rStyle w:val="y2iqfc"/>
          <w:rFonts w:ascii="Times New Roman" w:hAnsi="Times New Roman" w:cs="Times New Roman"/>
          <w:b/>
          <w:color w:val="1F1F1F"/>
          <w:sz w:val="24"/>
          <w:szCs w:val="24"/>
          <w:lang w:val="fr-FR"/>
        </w:rPr>
        <w:t>Solidity</w:t>
      </w:r>
      <w:r w:rsidRPr="000709BE">
        <w:rPr>
          <w:rStyle w:val="y2iqfc"/>
          <w:rFonts w:ascii="Times New Roman" w:hAnsi="Times New Roman" w:cs="Times New Roman"/>
          <w:color w:val="1F1F1F"/>
          <w:sz w:val="24"/>
          <w:szCs w:val="24"/>
          <w:lang w:val="fr-FR"/>
        </w:rPr>
        <w:t xml:space="preserve"> qui permet d’enregistrer un hash sur la blockchain et de vérifier son existence et sa validité.</w:t>
      </w:r>
    </w:p>
    <w:p w:rsidR="00A651C5" w:rsidRPr="000709BE" w:rsidRDefault="00A651C5" w:rsidP="00A651C5">
      <w:pPr>
        <w:pStyle w:val="Paragraphedeliste"/>
        <w:numPr>
          <w:ilvl w:val="0"/>
          <w:numId w:val="1"/>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Utiliser </w:t>
      </w:r>
      <w:r w:rsidRPr="000709BE">
        <w:rPr>
          <w:rStyle w:val="lev"/>
          <w:rFonts w:ascii="Times New Roman" w:hAnsi="Times New Roman" w:cs="Times New Roman"/>
          <w:sz w:val="24"/>
          <w:szCs w:val="24"/>
          <w:lang w:val="fr-FR"/>
        </w:rPr>
        <w:t>Web3j</w:t>
      </w:r>
      <w:r>
        <w:rPr>
          <w:rStyle w:val="lev"/>
          <w:rFonts w:ascii="Times New Roman" w:hAnsi="Times New Roman" w:cs="Times New Roman"/>
          <w:sz w:val="24"/>
          <w:szCs w:val="24"/>
          <w:lang w:val="fr-FR"/>
        </w:rPr>
        <w:t xml:space="preserve"> </w:t>
      </w:r>
      <w:r w:rsidRPr="000709BE">
        <w:rPr>
          <w:rFonts w:ascii="Times New Roman" w:hAnsi="Times New Roman" w:cs="Times New Roman"/>
          <w:sz w:val="24"/>
          <w:szCs w:val="24"/>
          <w:lang w:val="fr-FR"/>
        </w:rPr>
        <w:t xml:space="preserve">pour faire interagir le </w:t>
      </w:r>
      <w:r w:rsidRPr="000709BE">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Spring B</w:t>
      </w:r>
      <w:r w:rsidRPr="000709BE">
        <w:rPr>
          <w:rStyle w:val="y2iqfc"/>
          <w:rFonts w:ascii="Times New Roman" w:hAnsi="Times New Roman" w:cs="Times New Roman"/>
          <w:color w:val="1F1F1F"/>
          <w:sz w:val="24"/>
          <w:szCs w:val="24"/>
          <w:lang w:val="fr-FR"/>
        </w:rPr>
        <w:t>oot</w:t>
      </w:r>
      <w:r w:rsidRPr="000709BE">
        <w:rPr>
          <w:rFonts w:ascii="Times New Roman" w:hAnsi="Times New Roman" w:cs="Times New Roman"/>
          <w:sz w:val="24"/>
          <w:szCs w:val="24"/>
          <w:lang w:val="fr-FR"/>
        </w:rPr>
        <w:t xml:space="preserve"> avec la blockchain. Ainsi, le hash du document calculé par le </w:t>
      </w:r>
      <w:r w:rsidRPr="000709BE">
        <w:rPr>
          <w:rStyle w:val="y2iqfc"/>
          <w:rFonts w:ascii="Times New Roman" w:hAnsi="Times New Roman" w:cs="Times New Roman"/>
          <w:color w:val="1F1F1F"/>
          <w:sz w:val="24"/>
          <w:szCs w:val="24"/>
          <w:lang w:val="fr-FR"/>
        </w:rPr>
        <w:t xml:space="preserve">backend sera directement enregistré sur la blockchain en renseignant l’adresse du compte contrat, l’url </w:t>
      </w:r>
      <w:r w:rsidRPr="005F0975">
        <w:rPr>
          <w:rStyle w:val="y2iqfc"/>
          <w:rFonts w:ascii="Times New Roman" w:hAnsi="Times New Roman" w:cs="Times New Roman"/>
          <w:b/>
          <w:color w:val="1F1F1F"/>
          <w:sz w:val="24"/>
          <w:szCs w:val="24"/>
          <w:lang w:val="fr-FR"/>
        </w:rPr>
        <w:t>RPC</w:t>
      </w:r>
      <w:r w:rsidRPr="000709BE">
        <w:rPr>
          <w:rStyle w:val="y2iqfc"/>
          <w:rFonts w:ascii="Times New Roman" w:hAnsi="Times New Roman" w:cs="Times New Roman"/>
          <w:color w:val="1F1F1F"/>
          <w:sz w:val="24"/>
          <w:szCs w:val="24"/>
          <w:lang w:val="fr-FR"/>
        </w:rPr>
        <w:t xml:space="preserve"> pour Ganache et la clé privée de test (par exemple). De même, pour la vérification, il suffira que le backend recalcule le hash du document qu’il va passer en paramètre à l’appel de la méthode de vérification du contrat q</w:t>
      </w:r>
      <w:r>
        <w:rPr>
          <w:rStyle w:val="y2iqfc"/>
          <w:rFonts w:ascii="Times New Roman" w:hAnsi="Times New Roman" w:cs="Times New Roman"/>
          <w:color w:val="1F1F1F"/>
          <w:sz w:val="24"/>
          <w:szCs w:val="24"/>
          <w:lang w:val="fr-FR"/>
        </w:rPr>
        <w:t>ui est sur la bl</w:t>
      </w:r>
      <w:r w:rsidRPr="000709BE">
        <w:rPr>
          <w:rStyle w:val="y2iqfc"/>
          <w:rFonts w:ascii="Times New Roman" w:hAnsi="Times New Roman" w:cs="Times New Roman"/>
          <w:color w:val="1F1F1F"/>
          <w:sz w:val="24"/>
          <w:szCs w:val="24"/>
          <w:lang w:val="fr-FR"/>
        </w:rPr>
        <w:t>ockchain.</w:t>
      </w:r>
    </w:p>
    <w:p w:rsidR="00A651C5" w:rsidRDefault="00A651C5" w:rsidP="00A651C5">
      <w:pPr>
        <w:pStyle w:val="Paragraphedeliste"/>
        <w:numPr>
          <w:ilvl w:val="0"/>
          <w:numId w:val="1"/>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lastRenderedPageBreak/>
        <w:t>Créer un frontend Angular qui se chargera d’envoyer le document au backend. Il aura aussi la charge de recevoir la réponse de vérification venant du backend qu’il va afficher.</w:t>
      </w:r>
    </w:p>
    <w:p w:rsidR="00A651C5" w:rsidRDefault="00A651C5" w:rsidP="00A651C5">
      <w:pPr>
        <w:pStyle w:val="Paragraphedeliste"/>
        <w:numPr>
          <w:ilvl w:val="0"/>
          <w:numId w:val="1"/>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peut dire que </w:t>
      </w:r>
      <w:r w:rsidRPr="00851DC7">
        <w:rPr>
          <w:rStyle w:val="y2iqfc"/>
          <w:rFonts w:ascii="Times New Roman" w:hAnsi="Times New Roman" w:cs="Times New Roman"/>
          <w:b/>
          <w:color w:val="1F1F1F"/>
          <w:sz w:val="24"/>
          <w:szCs w:val="24"/>
          <w:lang w:val="fr-FR"/>
        </w:rPr>
        <w:t>notre solution est une dApp hybride</w:t>
      </w:r>
      <w:r>
        <w:rPr>
          <w:rStyle w:val="y2iqfc"/>
          <w:rFonts w:ascii="Times New Roman" w:hAnsi="Times New Roman" w:cs="Times New Roman"/>
          <w:color w:val="1F1F1F"/>
          <w:sz w:val="24"/>
          <w:szCs w:val="24"/>
          <w:lang w:val="fr-FR"/>
        </w:rPr>
        <w:t xml:space="preserve"> (de rigueur) car le backend </w:t>
      </w:r>
      <w:r w:rsidRPr="001E6569">
        <w:rPr>
          <w:rStyle w:val="y2iqfc"/>
          <w:rFonts w:ascii="Times New Roman" w:hAnsi="Times New Roman" w:cs="Times New Roman"/>
          <w:color w:val="1F1F1F"/>
          <w:sz w:val="24"/>
          <w:szCs w:val="24"/>
          <w:lang w:val="fr-FR"/>
        </w:rPr>
        <w:t xml:space="preserve">sert uniquement de passerelle </w:t>
      </w:r>
      <w:r w:rsidRPr="00851DC7">
        <w:rPr>
          <w:rStyle w:val="y2iqfc"/>
          <w:rFonts w:ascii="Times New Roman" w:hAnsi="Times New Roman" w:cs="Times New Roman"/>
          <w:color w:val="1F1F1F"/>
          <w:sz w:val="24"/>
          <w:szCs w:val="24"/>
          <w:lang w:val="fr-FR"/>
        </w:rPr>
        <w:t>vers</w:t>
      </w:r>
      <w:r w:rsidRPr="001E6569">
        <w:rPr>
          <w:rStyle w:val="y2iqfc"/>
          <w:rFonts w:ascii="Times New Roman" w:hAnsi="Times New Roman" w:cs="Times New Roman"/>
          <w:color w:val="1F1F1F"/>
          <w:sz w:val="24"/>
          <w:szCs w:val="24"/>
          <w:lang w:val="fr-FR"/>
        </w:rPr>
        <w:t xml:space="preserve"> la blockchain</w:t>
      </w:r>
      <w:r w:rsidRPr="00851DC7">
        <w:rPr>
          <w:rStyle w:val="y2iqfc"/>
          <w:rFonts w:ascii="Times New Roman" w:hAnsi="Times New Roman" w:cs="Times New Roman"/>
          <w:color w:val="1F1F1F"/>
          <w:sz w:val="24"/>
          <w:szCs w:val="24"/>
          <w:lang w:val="fr-FR"/>
        </w:rPr>
        <w:t xml:space="preserve"> et ne </w:t>
      </w:r>
      <w:r w:rsidRPr="00BB17CD">
        <w:rPr>
          <w:rStyle w:val="y2iqfc"/>
          <w:rFonts w:ascii="Times New Roman" w:hAnsi="Times New Roman" w:cs="Times New Roman"/>
          <w:color w:val="1F1F1F"/>
          <w:sz w:val="24"/>
          <w:szCs w:val="24"/>
          <w:lang w:val="fr-FR"/>
        </w:rPr>
        <w:t>stocke aucune donnée dans une base de données classique. Si on veut une dApp pure, il faut re</w:t>
      </w:r>
      <w:r w:rsidR="00AC7688">
        <w:rPr>
          <w:rStyle w:val="y2iqfc"/>
          <w:rFonts w:ascii="Times New Roman" w:hAnsi="Times New Roman" w:cs="Times New Roman"/>
          <w:color w:val="1F1F1F"/>
          <w:sz w:val="24"/>
          <w:szCs w:val="24"/>
          <w:lang w:val="fr-FR"/>
        </w:rPr>
        <w:t xml:space="preserve">ndre le backend plus léger et </w:t>
      </w:r>
      <w:r w:rsidRPr="00BB17CD">
        <w:rPr>
          <w:rStyle w:val="y2iqfc"/>
          <w:rFonts w:ascii="Times New Roman" w:hAnsi="Times New Roman" w:cs="Times New Roman"/>
          <w:color w:val="1F1F1F"/>
          <w:sz w:val="24"/>
          <w:szCs w:val="24"/>
          <w:lang w:val="fr-FR"/>
        </w:rPr>
        <w:t xml:space="preserve">utiliser </w:t>
      </w:r>
      <w:proofErr w:type="spellStart"/>
      <w:r w:rsidRPr="007C1B2C">
        <w:rPr>
          <w:rStyle w:val="y2iqfc"/>
          <w:rFonts w:ascii="Times New Roman" w:hAnsi="Times New Roman" w:cs="Times New Roman"/>
          <w:bCs/>
          <w:color w:val="1F1F1F"/>
          <w:sz w:val="24"/>
          <w:szCs w:val="24"/>
          <w:lang w:val="fr-FR"/>
        </w:rPr>
        <w:t>Metamask</w:t>
      </w:r>
      <w:proofErr w:type="spellEnd"/>
      <w:r w:rsidRPr="007C1B2C">
        <w:rPr>
          <w:rStyle w:val="y2iqfc"/>
          <w:rFonts w:ascii="Times New Roman" w:hAnsi="Times New Roman" w:cs="Times New Roman"/>
          <w:bCs/>
          <w:color w:val="1F1F1F"/>
          <w:sz w:val="24"/>
          <w:szCs w:val="24"/>
          <w:lang w:val="fr-FR"/>
        </w:rPr>
        <w:t xml:space="preserve"> / </w:t>
      </w:r>
      <w:proofErr w:type="spellStart"/>
      <w:r w:rsidRPr="007C1B2C">
        <w:rPr>
          <w:rStyle w:val="y2iqfc"/>
          <w:rFonts w:ascii="Times New Roman" w:hAnsi="Times New Roman" w:cs="Times New Roman"/>
          <w:bCs/>
          <w:color w:val="1F1F1F"/>
          <w:sz w:val="24"/>
          <w:szCs w:val="24"/>
          <w:lang w:val="fr-FR"/>
        </w:rPr>
        <w:t>WalletConnect</w:t>
      </w:r>
      <w:proofErr w:type="spellEnd"/>
      <w:r w:rsidRPr="007C1B2C">
        <w:rPr>
          <w:rStyle w:val="y2iqfc"/>
          <w:rFonts w:ascii="Times New Roman" w:hAnsi="Times New Roman" w:cs="Times New Roman"/>
          <w:bCs/>
          <w:color w:val="1F1F1F"/>
          <w:sz w:val="24"/>
          <w:szCs w:val="24"/>
          <w:lang w:val="fr-FR"/>
        </w:rPr>
        <w:t xml:space="preserve"> dans le frontend Angular</w:t>
      </w:r>
      <w:r w:rsidRPr="00BB17CD">
        <w:rPr>
          <w:rStyle w:val="y2iqfc"/>
          <w:rFonts w:ascii="Times New Roman" w:hAnsi="Times New Roman" w:cs="Times New Roman"/>
          <w:color w:val="1F1F1F"/>
          <w:sz w:val="24"/>
          <w:szCs w:val="24"/>
          <w:lang w:val="fr-FR"/>
        </w:rPr>
        <w:t xml:space="preserve"> pour interagir directement avec Ethereum.</w:t>
      </w:r>
      <w:r>
        <w:rPr>
          <w:rStyle w:val="y2iqfc"/>
          <w:rFonts w:ascii="Times New Roman" w:hAnsi="Times New Roman" w:cs="Times New Roman"/>
          <w:color w:val="1F1F1F"/>
          <w:sz w:val="24"/>
          <w:szCs w:val="24"/>
          <w:lang w:val="fr-FR"/>
        </w:rPr>
        <w:t xml:space="preserve"> </w:t>
      </w:r>
      <w:r w:rsidRPr="00035D41">
        <w:rPr>
          <w:rStyle w:val="y2iqfc"/>
          <w:rFonts w:ascii="Times New Roman" w:hAnsi="Times New Roman" w:cs="Times New Roman"/>
          <w:i/>
          <w:color w:val="1F1F1F"/>
          <w:sz w:val="24"/>
          <w:szCs w:val="24"/>
          <w:lang w:val="fr-FR"/>
        </w:rPr>
        <w:t xml:space="preserve">NB : Une </w:t>
      </w:r>
      <w:r w:rsidRPr="00035D41">
        <w:rPr>
          <w:rStyle w:val="y2iqfc"/>
          <w:rFonts w:ascii="Times New Roman" w:hAnsi="Times New Roman" w:cs="Times New Roman"/>
          <w:bCs/>
          <w:i/>
          <w:color w:val="1F1F1F"/>
          <w:sz w:val="24"/>
          <w:szCs w:val="24"/>
          <w:lang w:val="fr-FR"/>
        </w:rPr>
        <w:t xml:space="preserve">application est dite dApp, si elle repose uniquement </w:t>
      </w:r>
      <w:r>
        <w:rPr>
          <w:rStyle w:val="y2iqfc"/>
          <w:rFonts w:ascii="Times New Roman" w:hAnsi="Times New Roman" w:cs="Times New Roman"/>
          <w:bCs/>
          <w:i/>
          <w:color w:val="1F1F1F"/>
          <w:sz w:val="24"/>
          <w:szCs w:val="24"/>
          <w:lang w:val="fr-FR"/>
        </w:rPr>
        <w:t>(</w:t>
      </w:r>
      <w:r w:rsidRPr="00246A17">
        <w:rPr>
          <w:rStyle w:val="y2iqfc"/>
          <w:rFonts w:ascii="Times New Roman" w:hAnsi="Times New Roman" w:cs="Times New Roman"/>
          <w:bCs/>
          <w:i/>
          <w:color w:val="1F1F1F"/>
          <w:sz w:val="24"/>
          <w:szCs w:val="24"/>
          <w:lang w:val="fr-FR"/>
        </w:rPr>
        <w:t>sans backend classique</w:t>
      </w:r>
      <w:r>
        <w:rPr>
          <w:rStyle w:val="y2iqfc"/>
          <w:rFonts w:ascii="Times New Roman" w:hAnsi="Times New Roman" w:cs="Times New Roman"/>
          <w:bCs/>
          <w:i/>
          <w:color w:val="1F1F1F"/>
          <w:sz w:val="24"/>
          <w:szCs w:val="24"/>
          <w:lang w:val="fr-FR"/>
        </w:rPr>
        <w:t xml:space="preserve">) </w:t>
      </w:r>
      <w:r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Pr="00A31902">
        <w:rPr>
          <w:rStyle w:val="y2iqfc"/>
          <w:rFonts w:ascii="Times New Roman" w:hAnsi="Times New Roman" w:cs="Times New Roman"/>
          <w:bCs/>
          <w:i/>
          <w:color w:val="1F1F1F"/>
          <w:sz w:val="24"/>
          <w:szCs w:val="24"/>
          <w:lang w:val="fr-FR"/>
        </w:rPr>
        <w:t>persistance</w:t>
      </w:r>
      <w:r w:rsidRPr="00A31902">
        <w:rPr>
          <w:rStyle w:val="y2iqfc"/>
          <w:rFonts w:ascii="Times New Roman" w:hAnsi="Times New Roman" w:cs="Times New Roman"/>
          <w:bCs/>
          <w:color w:val="1F1F1F"/>
          <w:sz w:val="24"/>
          <w:szCs w:val="24"/>
          <w:lang w:val="fr-FR"/>
        </w:rPr>
        <w:t>.</w:t>
      </w:r>
    </w:p>
    <w:p w:rsidR="00A651C5" w:rsidRDefault="00A651C5" w:rsidP="00A651C5">
      <w:pPr>
        <w:pStyle w:val="Paragraphedeliste"/>
        <w:numPr>
          <w:ilvl w:val="0"/>
          <w:numId w:val="1"/>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Déploiement : </w:t>
      </w:r>
    </w:p>
    <w:p w:rsidR="00A651C5" w:rsidRPr="00355CBB" w:rsidRDefault="00A651C5" w:rsidP="00A651C5">
      <w:pPr>
        <w:pStyle w:val="Paragraphedeliste"/>
        <w:spacing w:line="360" w:lineRule="auto"/>
        <w:jc w:val="both"/>
        <w:rPr>
          <w:rStyle w:val="y2iqfc"/>
          <w:rFonts w:ascii="Times New Roman" w:hAnsi="Times New Roman" w:cs="Times New Roman"/>
          <w:color w:val="1F1F1F"/>
          <w:sz w:val="24"/>
          <w:szCs w:val="24"/>
          <w:lang w:val="fr-FR"/>
        </w:rPr>
      </w:pPr>
      <w:r w:rsidRPr="00E44AA4">
        <w:rPr>
          <w:rStyle w:val="y2iqfc"/>
          <w:rFonts w:ascii="Times New Roman" w:hAnsi="Times New Roman" w:cs="Times New Roman"/>
          <w:b/>
          <w:color w:val="1F1F1F"/>
          <w:sz w:val="24"/>
          <w:szCs w:val="24"/>
          <w:lang w:val="fr-FR"/>
        </w:rPr>
        <w:t>Déploiement du Smart Contract Ethereum</w:t>
      </w:r>
      <w:r w:rsidRPr="00895DEB">
        <w:rPr>
          <w:rStyle w:val="y2iqfc"/>
          <w:rFonts w:ascii="Times New Roman" w:hAnsi="Times New Roman" w:cs="Times New Roman"/>
          <w:color w:val="1F1F1F"/>
          <w:sz w:val="24"/>
          <w:szCs w:val="24"/>
          <w:lang w:val="fr-FR"/>
        </w:rPr>
        <w:t xml:space="preserve"> : </w:t>
      </w:r>
      <w:r w:rsidRPr="00355CBB">
        <w:rPr>
          <w:rStyle w:val="y2iqfc"/>
          <w:rFonts w:ascii="Times New Roman" w:hAnsi="Times New Roman" w:cs="Times New Roman"/>
          <w:color w:val="1F1F1F"/>
          <w:sz w:val="24"/>
          <w:szCs w:val="24"/>
          <w:lang w:val="fr-FR"/>
        </w:rPr>
        <w:t>le faire sur un réseau</w:t>
      </w:r>
      <w:r w:rsidRPr="00895DEB">
        <w:rPr>
          <w:rStyle w:val="y2iqfc"/>
          <w:rFonts w:ascii="Times New Roman" w:hAnsi="Times New Roman" w:cs="Times New Roman"/>
          <w:color w:val="1F1F1F"/>
          <w:sz w:val="24"/>
          <w:szCs w:val="24"/>
          <w:lang w:val="fr-FR"/>
        </w:rPr>
        <w:t xml:space="preserve"> public</w:t>
      </w:r>
      <w:r w:rsidRPr="00355CBB">
        <w:rPr>
          <w:rStyle w:val="y2iqfc"/>
          <w:rFonts w:ascii="Times New Roman" w:hAnsi="Times New Roman" w:cs="Times New Roman"/>
          <w:color w:val="1F1F1F"/>
          <w:sz w:val="24"/>
          <w:szCs w:val="24"/>
          <w:lang w:val="fr-FR"/>
        </w:rPr>
        <w:t xml:space="preserve"> pour être conforme au choix de Ethereum </w:t>
      </w:r>
      <w:proofErr w:type="spellStart"/>
      <w:r w:rsidRPr="00355CBB">
        <w:rPr>
          <w:rStyle w:val="y2iqfc"/>
          <w:rFonts w:ascii="Times New Roman" w:hAnsi="Times New Roman" w:cs="Times New Roman"/>
          <w:color w:val="1F1F1F"/>
          <w:sz w:val="24"/>
          <w:szCs w:val="24"/>
          <w:lang w:val="fr-FR"/>
        </w:rPr>
        <w:t>Mainnet</w:t>
      </w:r>
      <w:proofErr w:type="spellEnd"/>
      <w:r w:rsidRPr="00355CBB">
        <w:rPr>
          <w:rStyle w:val="y2iqfc"/>
          <w:rFonts w:ascii="Times New Roman" w:hAnsi="Times New Roman" w:cs="Times New Roman"/>
          <w:color w:val="1F1F1F"/>
          <w:sz w:val="24"/>
          <w:szCs w:val="24"/>
          <w:lang w:val="fr-FR"/>
        </w:rPr>
        <w:t xml:space="preserve">. Cela garantira que </w:t>
      </w:r>
      <w:r>
        <w:rPr>
          <w:rStyle w:val="y2iqfc"/>
          <w:rFonts w:ascii="Times New Roman" w:hAnsi="Times New Roman" w:cs="Times New Roman"/>
          <w:color w:val="1F1F1F"/>
          <w:sz w:val="24"/>
          <w:szCs w:val="24"/>
          <w:lang w:val="fr-FR"/>
        </w:rPr>
        <w:t>la</w:t>
      </w:r>
      <w:r w:rsidRPr="00895DEB">
        <w:rPr>
          <w:rStyle w:val="y2iqfc"/>
          <w:rFonts w:ascii="Times New Roman" w:hAnsi="Times New Roman" w:cs="Times New Roman"/>
          <w:color w:val="1F1F1F"/>
          <w:sz w:val="24"/>
          <w:szCs w:val="24"/>
          <w:lang w:val="fr-FR"/>
        </w:rPr>
        <w:t xml:space="preserve"> solution </w:t>
      </w:r>
      <w:r>
        <w:rPr>
          <w:rStyle w:val="y2iqfc"/>
          <w:rFonts w:ascii="Times New Roman" w:hAnsi="Times New Roman" w:cs="Times New Roman"/>
          <w:color w:val="1F1F1F"/>
          <w:sz w:val="24"/>
          <w:szCs w:val="24"/>
          <w:lang w:val="fr-FR"/>
        </w:rPr>
        <w:t>soit</w:t>
      </w:r>
      <w:r w:rsidRPr="00355CBB">
        <w:rPr>
          <w:rStyle w:val="y2iqfc"/>
          <w:rFonts w:ascii="Times New Roman" w:hAnsi="Times New Roman" w:cs="Times New Roman"/>
          <w:color w:val="1F1F1F"/>
          <w:sz w:val="24"/>
          <w:szCs w:val="24"/>
          <w:lang w:val="fr-FR"/>
        </w:rPr>
        <w:t xml:space="preserve"> </w:t>
      </w:r>
      <w:r w:rsidRPr="00895DEB">
        <w:rPr>
          <w:rStyle w:val="y2iqfc"/>
          <w:rFonts w:ascii="Times New Roman" w:hAnsi="Times New Roman" w:cs="Times New Roman"/>
          <w:color w:val="1F1F1F"/>
          <w:sz w:val="24"/>
          <w:szCs w:val="24"/>
          <w:lang w:val="fr-FR"/>
        </w:rPr>
        <w:t>totalement décentralisée</w:t>
      </w:r>
      <w:r w:rsidRPr="00355CBB">
        <w:rPr>
          <w:rStyle w:val="y2iqfc"/>
          <w:rFonts w:ascii="Times New Roman" w:hAnsi="Times New Roman" w:cs="Times New Roman"/>
          <w:color w:val="1F1F1F"/>
          <w:sz w:val="24"/>
          <w:szCs w:val="24"/>
          <w:lang w:val="fr-FR"/>
        </w:rPr>
        <w:t xml:space="preserve">. Pour les besoins de tests en réseau, on pourra utilise </w:t>
      </w:r>
      <w:proofErr w:type="spellStart"/>
      <w:r w:rsidRPr="00091B2B">
        <w:rPr>
          <w:rStyle w:val="y2iqfc"/>
          <w:rFonts w:ascii="Times New Roman" w:hAnsi="Times New Roman" w:cs="Times New Roman"/>
          <w:bCs/>
          <w:color w:val="1F1F1F"/>
          <w:sz w:val="24"/>
          <w:szCs w:val="24"/>
          <w:lang w:val="fr-FR"/>
        </w:rPr>
        <w:t>Testnets</w:t>
      </w:r>
      <w:proofErr w:type="spellEnd"/>
      <w:r w:rsidRPr="00895DEB">
        <w:rPr>
          <w:rStyle w:val="y2iqfc"/>
          <w:rFonts w:ascii="Times New Roman" w:hAnsi="Times New Roman" w:cs="Times New Roman"/>
          <w:b/>
          <w:bCs/>
          <w:color w:val="1F1F1F"/>
          <w:sz w:val="24"/>
          <w:szCs w:val="24"/>
          <w:lang w:val="fr-FR"/>
        </w:rPr>
        <w:t xml:space="preserve"> </w:t>
      </w:r>
      <w:r w:rsidRPr="003365E3">
        <w:rPr>
          <w:rStyle w:val="y2iqfc"/>
          <w:rFonts w:ascii="Times New Roman" w:hAnsi="Times New Roman" w:cs="Times New Roman"/>
          <w:bCs/>
          <w:color w:val="1F1F1F"/>
          <w:sz w:val="24"/>
          <w:szCs w:val="24"/>
          <w:lang w:val="fr-FR"/>
        </w:rPr>
        <w:t>(</w:t>
      </w:r>
      <w:proofErr w:type="spellStart"/>
      <w:r w:rsidRPr="003365E3">
        <w:rPr>
          <w:rStyle w:val="y2iqfc"/>
          <w:rFonts w:ascii="Times New Roman" w:hAnsi="Times New Roman" w:cs="Times New Roman"/>
          <w:bCs/>
          <w:color w:val="1F1F1F"/>
          <w:sz w:val="24"/>
          <w:szCs w:val="24"/>
          <w:lang w:val="fr-FR"/>
        </w:rPr>
        <w:t>Goerli</w:t>
      </w:r>
      <w:proofErr w:type="spellEnd"/>
      <w:r w:rsidRPr="003365E3">
        <w:rPr>
          <w:rStyle w:val="y2iqfc"/>
          <w:rFonts w:ascii="Times New Roman" w:hAnsi="Times New Roman" w:cs="Times New Roman"/>
          <w:bCs/>
          <w:color w:val="1F1F1F"/>
          <w:sz w:val="24"/>
          <w:szCs w:val="24"/>
          <w:lang w:val="fr-FR"/>
        </w:rPr>
        <w:t xml:space="preserve">, </w:t>
      </w:r>
      <w:proofErr w:type="spellStart"/>
      <w:r w:rsidRPr="003365E3">
        <w:rPr>
          <w:rStyle w:val="y2iqfc"/>
          <w:rFonts w:ascii="Times New Roman" w:hAnsi="Times New Roman" w:cs="Times New Roman"/>
          <w:bCs/>
          <w:color w:val="1F1F1F"/>
          <w:sz w:val="24"/>
          <w:szCs w:val="24"/>
          <w:lang w:val="fr-FR"/>
        </w:rPr>
        <w:t>Sepolia</w:t>
      </w:r>
      <w:proofErr w:type="spellEnd"/>
      <w:r w:rsidRPr="003365E3">
        <w:rPr>
          <w:rStyle w:val="y2iqfc"/>
          <w:rFonts w:ascii="Times New Roman" w:hAnsi="Times New Roman" w:cs="Times New Roman"/>
          <w:bCs/>
          <w:color w:val="1F1F1F"/>
          <w:sz w:val="24"/>
          <w:szCs w:val="24"/>
          <w:lang w:val="fr-FR"/>
        </w:rPr>
        <w:t xml:space="preserve">, </w:t>
      </w:r>
      <w:r w:rsidRPr="00355CBB">
        <w:rPr>
          <w:rStyle w:val="y2iqfc"/>
          <w:rFonts w:ascii="Times New Roman" w:hAnsi="Times New Roman" w:cs="Times New Roman"/>
          <w:bCs/>
          <w:color w:val="1F1F1F"/>
          <w:sz w:val="24"/>
          <w:szCs w:val="24"/>
          <w:lang w:val="fr-FR"/>
        </w:rPr>
        <w:t>ou autre</w:t>
      </w:r>
      <w:r w:rsidRPr="003365E3">
        <w:rPr>
          <w:rStyle w:val="y2iqfc"/>
          <w:rFonts w:ascii="Times New Roman" w:hAnsi="Times New Roman" w:cs="Times New Roman"/>
          <w:bCs/>
          <w:color w:val="1F1F1F"/>
          <w:sz w:val="24"/>
          <w:szCs w:val="24"/>
          <w:lang w:val="fr-FR"/>
        </w:rPr>
        <w:t>)</w:t>
      </w:r>
      <w:r w:rsidRPr="00895DEB">
        <w:rPr>
          <w:rStyle w:val="y2iqfc"/>
          <w:rFonts w:ascii="Times New Roman" w:hAnsi="Times New Roman" w:cs="Times New Roman"/>
          <w:color w:val="1F1F1F"/>
          <w:sz w:val="24"/>
          <w:szCs w:val="24"/>
          <w:lang w:val="fr-FR"/>
        </w:rPr>
        <w:t xml:space="preserve"> : idéal pour tester avant d’aller sur </w:t>
      </w:r>
      <w:proofErr w:type="spellStart"/>
      <w:r w:rsidRPr="00895DEB">
        <w:rPr>
          <w:rStyle w:val="y2iqfc"/>
          <w:rFonts w:ascii="Times New Roman" w:hAnsi="Times New Roman" w:cs="Times New Roman"/>
          <w:color w:val="1F1F1F"/>
          <w:sz w:val="24"/>
          <w:szCs w:val="24"/>
          <w:lang w:val="fr-FR"/>
        </w:rPr>
        <w:t>mainnet</w:t>
      </w:r>
      <w:proofErr w:type="spellEnd"/>
      <w:r w:rsidRPr="00895DEB">
        <w:rPr>
          <w:rStyle w:val="y2iqfc"/>
          <w:rFonts w:ascii="Times New Roman" w:hAnsi="Times New Roman" w:cs="Times New Roman"/>
          <w:color w:val="1F1F1F"/>
          <w:sz w:val="24"/>
          <w:szCs w:val="24"/>
          <w:lang w:val="fr-FR"/>
        </w:rPr>
        <w:t>.</w:t>
      </w:r>
    </w:p>
    <w:p w:rsidR="00A651C5" w:rsidRPr="0030762F" w:rsidRDefault="00A651C5" w:rsidP="00A651C5">
      <w:pPr>
        <w:pStyle w:val="Paragraphedeliste"/>
        <w:spacing w:line="360" w:lineRule="auto"/>
        <w:jc w:val="both"/>
        <w:rPr>
          <w:rStyle w:val="y2iqfc"/>
          <w:rFonts w:ascii="Times New Roman" w:hAnsi="Times New Roman" w:cs="Times New Roman"/>
          <w:color w:val="1F1F1F"/>
          <w:sz w:val="24"/>
          <w:szCs w:val="24"/>
          <w:lang w:val="fr-FR"/>
        </w:rPr>
      </w:pPr>
      <w:r w:rsidRPr="00091B2B">
        <w:rPr>
          <w:rStyle w:val="y2iqfc"/>
          <w:rFonts w:ascii="Times New Roman" w:hAnsi="Times New Roman" w:cs="Times New Roman"/>
          <w:b/>
          <w:color w:val="1F1F1F"/>
          <w:sz w:val="24"/>
          <w:szCs w:val="24"/>
          <w:lang w:val="fr-FR"/>
        </w:rPr>
        <w:t xml:space="preserve">Déploiement du </w:t>
      </w:r>
      <w:r w:rsidRPr="00355CBB">
        <w:rPr>
          <w:rStyle w:val="y2iqfc"/>
          <w:rFonts w:ascii="Times New Roman" w:hAnsi="Times New Roman" w:cs="Times New Roman"/>
          <w:b/>
          <w:color w:val="1F1F1F"/>
          <w:sz w:val="24"/>
          <w:szCs w:val="24"/>
          <w:lang w:val="fr-FR"/>
        </w:rPr>
        <w:t>Backend (Spring Boot)</w:t>
      </w:r>
      <w:r w:rsidRPr="00355CBB">
        <w:rPr>
          <w:rStyle w:val="y2iqfc"/>
          <w:rFonts w:ascii="Times New Roman" w:hAnsi="Times New Roman" w:cs="Times New Roman"/>
          <w:color w:val="1F1F1F"/>
          <w:sz w:val="24"/>
          <w:szCs w:val="24"/>
          <w:lang w:val="fr-FR"/>
        </w:rPr>
        <w:t xml:space="preserve"> : Le backend doit être </w:t>
      </w:r>
      <w:r>
        <w:rPr>
          <w:rStyle w:val="y2iqfc"/>
          <w:rFonts w:ascii="Times New Roman" w:hAnsi="Times New Roman" w:cs="Times New Roman"/>
          <w:bCs/>
          <w:color w:val="1F1F1F"/>
          <w:sz w:val="24"/>
          <w:szCs w:val="24"/>
          <w:lang w:val="fr-FR"/>
        </w:rPr>
        <w:t xml:space="preserve">accessible au </w:t>
      </w:r>
      <w:r w:rsidRPr="00355CBB">
        <w:rPr>
          <w:rStyle w:val="y2iqfc"/>
          <w:rFonts w:ascii="Times New Roman" w:hAnsi="Times New Roman" w:cs="Times New Roman"/>
          <w:bCs/>
          <w:color w:val="1F1F1F"/>
          <w:sz w:val="24"/>
          <w:szCs w:val="24"/>
          <w:lang w:val="fr-FR"/>
        </w:rPr>
        <w:t>frontend</w:t>
      </w:r>
      <w:r w:rsidRPr="00355CBB">
        <w:rPr>
          <w:rStyle w:val="y2iqfc"/>
          <w:rFonts w:ascii="Times New Roman" w:hAnsi="Times New Roman" w:cs="Times New Roman"/>
          <w:color w:val="1F1F1F"/>
          <w:sz w:val="24"/>
          <w:szCs w:val="24"/>
          <w:lang w:val="fr-FR"/>
        </w:rPr>
        <w:t xml:space="preserve"> et </w:t>
      </w:r>
      <w:r w:rsidRPr="00355CBB">
        <w:rPr>
          <w:rStyle w:val="y2iqfc"/>
          <w:rFonts w:ascii="Times New Roman" w:hAnsi="Times New Roman" w:cs="Times New Roman"/>
          <w:bCs/>
          <w:color w:val="1F1F1F"/>
          <w:sz w:val="24"/>
          <w:szCs w:val="24"/>
          <w:lang w:val="fr-FR"/>
        </w:rPr>
        <w:t>pouvoir interagir avec la blockchain</w:t>
      </w:r>
      <w:r w:rsidRPr="00355CBB">
        <w:rPr>
          <w:rStyle w:val="y2iqfc"/>
          <w:rFonts w:ascii="Times New Roman" w:hAnsi="Times New Roman" w:cs="Times New Roman"/>
          <w:color w:val="1F1F1F"/>
          <w:sz w:val="24"/>
          <w:szCs w:val="24"/>
          <w:lang w:val="fr-FR"/>
        </w:rPr>
        <w:t xml:space="preserve">. </w:t>
      </w:r>
      <w:r w:rsidRPr="0030762F">
        <w:rPr>
          <w:rStyle w:val="y2iqfc"/>
          <w:rFonts w:ascii="Times New Roman" w:hAnsi="Times New Roman" w:cs="Times New Roman"/>
          <w:color w:val="1F1F1F"/>
          <w:sz w:val="24"/>
          <w:szCs w:val="24"/>
          <w:lang w:val="fr-FR"/>
        </w:rPr>
        <w:t>Option Cloud (AWS) ou Serveur dédié virtuel (VPS</w:t>
      </w:r>
      <w:r>
        <w:rPr>
          <w:rStyle w:val="y2iqfc"/>
          <w:rFonts w:ascii="Times New Roman" w:hAnsi="Times New Roman" w:cs="Times New Roman"/>
          <w:color w:val="1F1F1F"/>
          <w:sz w:val="24"/>
          <w:szCs w:val="24"/>
          <w:lang w:val="fr-FR"/>
        </w:rPr>
        <w:t xml:space="preserve"> – </w:t>
      </w:r>
      <w:proofErr w:type="spellStart"/>
      <w:r>
        <w:rPr>
          <w:rStyle w:val="y2iqfc"/>
          <w:rFonts w:ascii="Times New Roman" w:hAnsi="Times New Roman" w:cs="Times New Roman"/>
          <w:color w:val="1F1F1F"/>
          <w:sz w:val="24"/>
          <w:szCs w:val="24"/>
          <w:lang w:val="fr-FR"/>
        </w:rPr>
        <w:t>vitual</w:t>
      </w:r>
      <w:proofErr w:type="spellEnd"/>
      <w:r>
        <w:rPr>
          <w:rStyle w:val="y2iqfc"/>
          <w:rFonts w:ascii="Times New Roman" w:hAnsi="Times New Roman" w:cs="Times New Roman"/>
          <w:color w:val="1F1F1F"/>
          <w:sz w:val="24"/>
          <w:szCs w:val="24"/>
          <w:lang w:val="fr-FR"/>
        </w:rPr>
        <w:t xml:space="preserve"> </w:t>
      </w:r>
      <w:proofErr w:type="spellStart"/>
      <w:r>
        <w:rPr>
          <w:rStyle w:val="y2iqfc"/>
          <w:rFonts w:ascii="Times New Roman" w:hAnsi="Times New Roman" w:cs="Times New Roman"/>
          <w:color w:val="1F1F1F"/>
          <w:sz w:val="24"/>
          <w:szCs w:val="24"/>
          <w:lang w:val="fr-FR"/>
        </w:rPr>
        <w:t>private</w:t>
      </w:r>
      <w:proofErr w:type="spellEnd"/>
      <w:r>
        <w:rPr>
          <w:rStyle w:val="y2iqfc"/>
          <w:rFonts w:ascii="Times New Roman" w:hAnsi="Times New Roman" w:cs="Times New Roman"/>
          <w:color w:val="1F1F1F"/>
          <w:sz w:val="24"/>
          <w:szCs w:val="24"/>
          <w:lang w:val="fr-FR"/>
        </w:rPr>
        <w:t xml:space="preserve"> server</w:t>
      </w:r>
      <w:r w:rsidRPr="0030762F">
        <w:rPr>
          <w:rStyle w:val="y2iqfc"/>
          <w:rFonts w:ascii="Times New Roman" w:hAnsi="Times New Roman" w:cs="Times New Roman"/>
          <w:color w:val="1F1F1F"/>
          <w:sz w:val="24"/>
          <w:szCs w:val="24"/>
          <w:lang w:val="fr-FR"/>
        </w:rPr>
        <w:t>) Linux avec Docker</w:t>
      </w:r>
      <w:r>
        <w:rPr>
          <w:rStyle w:val="y2iqfc"/>
          <w:rFonts w:ascii="Times New Roman" w:hAnsi="Times New Roman" w:cs="Times New Roman"/>
          <w:color w:val="1F1F1F"/>
          <w:sz w:val="24"/>
          <w:szCs w:val="24"/>
          <w:lang w:val="fr-FR"/>
        </w:rPr>
        <w:t>.</w:t>
      </w:r>
    </w:p>
    <w:p w:rsidR="00A651C5" w:rsidRDefault="00A651C5" w:rsidP="00A651C5">
      <w:pPr>
        <w:pStyle w:val="Paragraphedeliste"/>
        <w:spacing w:line="360" w:lineRule="auto"/>
        <w:jc w:val="both"/>
        <w:rPr>
          <w:rStyle w:val="y2iqfc"/>
          <w:rFonts w:ascii="Times New Roman" w:hAnsi="Times New Roman" w:cs="Times New Roman"/>
          <w:color w:val="1F1F1F"/>
          <w:sz w:val="24"/>
          <w:szCs w:val="24"/>
          <w:lang w:val="fr-FR"/>
        </w:rPr>
      </w:pPr>
      <w:r w:rsidRPr="00355CBB">
        <w:rPr>
          <w:rStyle w:val="y2iqfc"/>
          <w:rFonts w:ascii="Times New Roman" w:hAnsi="Times New Roman" w:cs="Times New Roman"/>
          <w:b/>
          <w:color w:val="1F1F1F"/>
          <w:sz w:val="24"/>
          <w:szCs w:val="24"/>
          <w:lang w:val="fr-FR"/>
        </w:rPr>
        <w:lastRenderedPageBreak/>
        <w:t>Déploiement du Frontend (Angular)</w:t>
      </w:r>
      <w:r w:rsidRPr="00355CBB">
        <w:rPr>
          <w:rStyle w:val="y2iqfc"/>
          <w:rFonts w:ascii="Times New Roman" w:hAnsi="Times New Roman" w:cs="Times New Roman"/>
          <w:color w:val="1F1F1F"/>
          <w:sz w:val="24"/>
          <w:szCs w:val="24"/>
          <w:lang w:val="fr-FR"/>
        </w:rPr>
        <w:t xml:space="preserve"> : L’application frontend doit être </w:t>
      </w:r>
      <w:r w:rsidRPr="00355CBB">
        <w:rPr>
          <w:rStyle w:val="y2iqfc"/>
          <w:rFonts w:ascii="Times New Roman" w:hAnsi="Times New Roman" w:cs="Times New Roman"/>
          <w:bCs/>
          <w:color w:val="1F1F1F"/>
          <w:sz w:val="24"/>
          <w:szCs w:val="24"/>
          <w:lang w:val="fr-FR"/>
        </w:rPr>
        <w:t>accessible aux utilisateurs finaux. Option Cloud AWS ou</w:t>
      </w:r>
      <w:r w:rsidRPr="00355CBB">
        <w:rPr>
          <w:rStyle w:val="y2iqfc"/>
          <w:rFonts w:ascii="Times New Roman" w:hAnsi="Times New Roman" w:cs="Times New Roman"/>
          <w:b/>
          <w:bCs/>
          <w:color w:val="1F1F1F"/>
          <w:sz w:val="24"/>
          <w:szCs w:val="24"/>
          <w:lang w:val="fr-FR"/>
        </w:rPr>
        <w:t xml:space="preserve"> </w:t>
      </w:r>
      <w:r w:rsidRPr="00355CBB">
        <w:rPr>
          <w:rStyle w:val="y2iqfc"/>
          <w:rFonts w:ascii="Times New Roman" w:hAnsi="Times New Roman" w:cs="Times New Roman"/>
          <w:color w:val="1F1F1F"/>
          <w:sz w:val="24"/>
          <w:szCs w:val="24"/>
          <w:lang w:val="fr-FR"/>
        </w:rPr>
        <w:t xml:space="preserve">Serveur </w:t>
      </w:r>
      <w:proofErr w:type="spellStart"/>
      <w:r w:rsidRPr="00355CBB">
        <w:rPr>
          <w:rStyle w:val="y2iqfc"/>
          <w:rFonts w:ascii="Times New Roman" w:hAnsi="Times New Roman" w:cs="Times New Roman"/>
          <w:color w:val="1F1F1F"/>
          <w:sz w:val="24"/>
          <w:szCs w:val="24"/>
          <w:lang w:val="fr-FR"/>
        </w:rPr>
        <w:t>Nginx</w:t>
      </w:r>
      <w:proofErr w:type="spellEnd"/>
      <w:r w:rsidRPr="00355CBB">
        <w:rPr>
          <w:rStyle w:val="y2iqfc"/>
          <w:rFonts w:ascii="Times New Roman" w:hAnsi="Times New Roman" w:cs="Times New Roman"/>
          <w:color w:val="1F1F1F"/>
          <w:sz w:val="24"/>
          <w:szCs w:val="24"/>
          <w:lang w:val="fr-FR"/>
        </w:rPr>
        <w:t>.</w:t>
      </w:r>
    </w:p>
    <w:p w:rsidR="00223E92" w:rsidRPr="00A651C5" w:rsidRDefault="00223E92">
      <w:pPr>
        <w:rPr>
          <w:rFonts w:ascii="Times New Roman" w:hAnsi="Times New Roman" w:cs="Times New Roman"/>
          <w:sz w:val="24"/>
        </w:rPr>
      </w:pPr>
    </w:p>
    <w:sectPr w:rsidR="00223E92" w:rsidRPr="00A651C5">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0E2" w:rsidRDefault="00B210E2" w:rsidP="00B210E2">
      <w:pPr>
        <w:spacing w:after="0" w:line="240" w:lineRule="auto"/>
      </w:pPr>
      <w:r>
        <w:separator/>
      </w:r>
    </w:p>
  </w:endnote>
  <w:endnote w:type="continuationSeparator" w:id="0">
    <w:p w:rsidR="00B210E2" w:rsidRDefault="00B210E2" w:rsidP="00B2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11268"/>
      <w:docPartObj>
        <w:docPartGallery w:val="Page Numbers (Bottom of Page)"/>
        <w:docPartUnique/>
      </w:docPartObj>
    </w:sdtPr>
    <w:sdtEndPr/>
    <w:sdtContent>
      <w:p w:rsidR="00B210E2" w:rsidRDefault="00B210E2">
        <w:pPr>
          <w:pStyle w:val="Pieddepag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Parenthès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210E2" w:rsidRDefault="00B210E2">
                              <w:pPr>
                                <w:jc w:val="center"/>
                              </w:pPr>
                              <w:r>
                                <w:fldChar w:fldCharType="begin"/>
                              </w:r>
                              <w:r>
                                <w:instrText>PAGE    \* MERGEFORMAT</w:instrText>
                              </w:r>
                              <w:r>
                                <w:fldChar w:fldCharType="separate"/>
                              </w:r>
                              <w:r w:rsidR="00AB0B8C" w:rsidRPr="00AB0B8C">
                                <w:rPr>
                                  <w:noProof/>
                                  <w:lang w:val="fr-FR"/>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11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3YXXU8AgAAaAQAAA4AAAAA&#10;AAAAAAAAAAAALgIAAGRycy9lMm9Eb2MueG1sUEsBAi0AFAAGAAgAAAAhAP8vKureAAAAAwEAAA8A&#10;AAAAAAAAAAAAAAAAlgQAAGRycy9kb3ducmV2LnhtbFBLBQYAAAAABAAEAPMAAAChBQAAAAA=&#10;" filled="t" strokecolor="gray" strokeweight="2.25pt">
                  <v:textbox inset=",0,,0">
                    <w:txbxContent>
                      <w:p w:rsidR="00B210E2" w:rsidRDefault="00B210E2">
                        <w:pPr>
                          <w:jc w:val="center"/>
                        </w:pPr>
                        <w:r>
                          <w:fldChar w:fldCharType="begin"/>
                        </w:r>
                        <w:r>
                          <w:instrText>PAGE    \* MERGEFORMAT</w:instrText>
                        </w:r>
                        <w:r>
                          <w:fldChar w:fldCharType="separate"/>
                        </w:r>
                        <w:r w:rsidR="00AB0B8C" w:rsidRPr="00AB0B8C">
                          <w:rPr>
                            <w:noProof/>
                            <w:lang w:val="fr-FR"/>
                          </w:rPr>
                          <w:t>7</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70DA44" id="_x0000_t32" coordsize="21600,21600" o:spt="32" o:oned="t" path="m,l21600,21600e" filled="f">
                  <v:path arrowok="t" fillok="f" o:connecttype="none"/>
                  <o:lock v:ext="edit" shapetype="t"/>
                </v:shapetype>
                <v:shape id="Connecteur droit avec flèche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Axys/9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0E2" w:rsidRDefault="00B210E2" w:rsidP="00B210E2">
      <w:pPr>
        <w:spacing w:after="0" w:line="240" w:lineRule="auto"/>
      </w:pPr>
      <w:r>
        <w:separator/>
      </w:r>
    </w:p>
  </w:footnote>
  <w:footnote w:type="continuationSeparator" w:id="0">
    <w:p w:rsidR="00B210E2" w:rsidRDefault="00B210E2" w:rsidP="00B21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3FF"/>
    <w:multiLevelType w:val="hybridMultilevel"/>
    <w:tmpl w:val="97A8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07E1"/>
    <w:multiLevelType w:val="hybridMultilevel"/>
    <w:tmpl w:val="C8E8E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604"/>
    <w:multiLevelType w:val="hybridMultilevel"/>
    <w:tmpl w:val="33E2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520441"/>
    <w:multiLevelType w:val="hybridMultilevel"/>
    <w:tmpl w:val="BF7EC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C0583"/>
    <w:multiLevelType w:val="hybridMultilevel"/>
    <w:tmpl w:val="51B4F846"/>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C5"/>
    <w:rsid w:val="00161E97"/>
    <w:rsid w:val="00223E92"/>
    <w:rsid w:val="007F32DD"/>
    <w:rsid w:val="009634E4"/>
    <w:rsid w:val="00972E5D"/>
    <w:rsid w:val="00A651C5"/>
    <w:rsid w:val="00AB0B8C"/>
    <w:rsid w:val="00AC7688"/>
    <w:rsid w:val="00B2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21A696F-02B1-4C93-A24A-9D67AC8D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1C5"/>
  </w:style>
  <w:style w:type="paragraph" w:styleId="Titre1">
    <w:name w:val="heading 1"/>
    <w:basedOn w:val="Normal"/>
    <w:next w:val="Normal"/>
    <w:link w:val="Titre1Car"/>
    <w:uiPriority w:val="9"/>
    <w:qFormat/>
    <w:rsid w:val="00A65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1C5"/>
    <w:rPr>
      <w:rFonts w:asciiTheme="majorHAnsi" w:eastAsiaTheme="majorEastAsia" w:hAnsiTheme="majorHAnsi" w:cstheme="majorBidi"/>
      <w:color w:val="2E74B5" w:themeColor="accent1" w:themeShade="BF"/>
      <w:sz w:val="32"/>
      <w:szCs w:val="32"/>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A651C5"/>
    <w:pPr>
      <w:ind w:left="720"/>
      <w:contextualSpacing/>
    </w:pPr>
  </w:style>
  <w:style w:type="character" w:styleId="lev">
    <w:name w:val="Strong"/>
    <w:basedOn w:val="Policepardfaut"/>
    <w:uiPriority w:val="22"/>
    <w:qFormat/>
    <w:rsid w:val="00A651C5"/>
    <w:rPr>
      <w:b/>
      <w:bCs/>
    </w:rPr>
  </w:style>
  <w:style w:type="paragraph" w:styleId="Lgende">
    <w:name w:val="caption"/>
    <w:basedOn w:val="Normal"/>
    <w:next w:val="Normal"/>
    <w:uiPriority w:val="35"/>
    <w:unhideWhenUsed/>
    <w:qFormat/>
    <w:rsid w:val="00A651C5"/>
    <w:pPr>
      <w:spacing w:after="200" w:line="240" w:lineRule="auto"/>
    </w:pPr>
    <w:rPr>
      <w:i/>
      <w:iCs/>
      <w:color w:val="44546A" w:themeColor="text2"/>
      <w:sz w:val="18"/>
      <w:szCs w:val="18"/>
    </w:rPr>
  </w:style>
  <w:style w:type="character" w:customStyle="1" w:styleId="y2iqfc">
    <w:name w:val="y2iqfc"/>
    <w:basedOn w:val="Policepardfaut"/>
    <w:rsid w:val="00A651C5"/>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uiPriority w:val="34"/>
    <w:locked/>
    <w:rsid w:val="00A651C5"/>
  </w:style>
  <w:style w:type="paragraph" w:styleId="En-tte">
    <w:name w:val="header"/>
    <w:basedOn w:val="Normal"/>
    <w:link w:val="En-tteCar"/>
    <w:uiPriority w:val="99"/>
    <w:unhideWhenUsed/>
    <w:rsid w:val="00B210E2"/>
    <w:pPr>
      <w:tabs>
        <w:tab w:val="center" w:pos="4703"/>
        <w:tab w:val="right" w:pos="9406"/>
      </w:tabs>
      <w:spacing w:after="0" w:line="240" w:lineRule="auto"/>
    </w:pPr>
  </w:style>
  <w:style w:type="character" w:customStyle="1" w:styleId="En-tteCar">
    <w:name w:val="En-tête Car"/>
    <w:basedOn w:val="Policepardfaut"/>
    <w:link w:val="En-tte"/>
    <w:uiPriority w:val="99"/>
    <w:rsid w:val="00B210E2"/>
  </w:style>
  <w:style w:type="paragraph" w:styleId="Pieddepage">
    <w:name w:val="footer"/>
    <w:basedOn w:val="Normal"/>
    <w:link w:val="PieddepageCar"/>
    <w:uiPriority w:val="99"/>
    <w:unhideWhenUsed/>
    <w:rsid w:val="00B210E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21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1348</Words>
  <Characters>7689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6</cp:revision>
  <cp:lastPrinted>2025-03-05T19:12:00Z</cp:lastPrinted>
  <dcterms:created xsi:type="dcterms:W3CDTF">2025-03-05T18:54:00Z</dcterms:created>
  <dcterms:modified xsi:type="dcterms:W3CDTF">2025-03-05T19:12:00Z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