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w:t>
      </w:r>
      <w:proofErr w:type="gramStart"/>
      <w:r w:rsidRPr="008A1F4E">
        <w:rPr>
          <w:rFonts w:ascii="Times New Roman" w:hAnsi="Times New Roman" w:cs="Times New Roman"/>
          <w:sz w:val="24"/>
          <w:szCs w:val="24"/>
          <w:lang w:val="fr-FR"/>
        </w:rPr>
        <w:t>sujet</w:t>
      </w:r>
      <w:proofErr w:type="gramEnd"/>
      <w:r w:rsidRPr="008A1F4E">
        <w:rPr>
          <w:rFonts w:ascii="Times New Roman" w:hAnsi="Times New Roman" w:cs="Times New Roman"/>
          <w:sz w:val="24"/>
          <w:szCs w:val="24"/>
          <w:lang w:val="fr-FR"/>
        </w:rPr>
        <w:t xml:space="preserve">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8"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9"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10"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1"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2"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3"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4"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5"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6"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7"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8"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proofErr w:type="spellStart"/>
      <w:r w:rsidR="00352C19" w:rsidRPr="00352C19">
        <w:rPr>
          <w:rFonts w:ascii="Times New Roman" w:hAnsi="Times New Roman" w:cs="Times New Roman"/>
          <w:sz w:val="24"/>
          <w:szCs w:val="24"/>
        </w:rPr>
        <w:t>Link_source</w:t>
      </w:r>
      <w:proofErr w:type="spellEnd"/>
      <w:r w:rsidR="00352C19" w:rsidRPr="00352C19">
        <w:rPr>
          <w:rFonts w:ascii="Times New Roman" w:hAnsi="Times New Roman" w:cs="Times New Roman"/>
          <w:sz w:val="24"/>
          <w:szCs w:val="24"/>
        </w:rPr>
        <w:t xml:space="preserve"> : </w:t>
      </w:r>
      <w:hyperlink r:id="rId19"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20"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w:t>
      </w:r>
      <w:proofErr w:type="spellStart"/>
      <w:r w:rsidRPr="00A01D91">
        <w:rPr>
          <w:rFonts w:ascii="Times New Roman" w:hAnsi="Times New Roman" w:cs="Times New Roman"/>
          <w:i/>
          <w:sz w:val="24"/>
          <w:szCs w:val="24"/>
          <w:lang w:val="fr-FR"/>
        </w:rPr>
        <w:t>certains</w:t>
      </w:r>
      <w:proofErr w:type="spellEnd"/>
      <w:r w:rsidRPr="00A01D91">
        <w:rPr>
          <w:rFonts w:ascii="Times New Roman" w:hAnsi="Times New Roman" w:cs="Times New Roman"/>
          <w:i/>
          <w:sz w:val="24"/>
          <w:szCs w:val="24"/>
          <w:lang w:val="fr-FR"/>
        </w:rPr>
        <w:t xml:space="preserve">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1"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2"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proofErr w:type="spellStart"/>
      <w:r w:rsidRPr="00AB3714">
        <w:rPr>
          <w:rFonts w:ascii="Times New Roman" w:hAnsi="Times New Roman" w:cs="Times New Roman"/>
          <w:sz w:val="24"/>
          <w:szCs w:val="24"/>
        </w:rPr>
        <w:t>Dans</w:t>
      </w:r>
      <w:proofErr w:type="spellEnd"/>
      <w:r w:rsidRPr="00AB3714">
        <w:rPr>
          <w:rFonts w:ascii="Times New Roman" w:hAnsi="Times New Roman" w:cs="Times New Roman"/>
          <w:sz w:val="24"/>
          <w:szCs w:val="24"/>
        </w:rPr>
        <w:t xml:space="preserve"> [5]</w:t>
      </w:r>
      <w:r w:rsidR="005D6C1B" w:rsidRPr="00AB3714">
        <w:rPr>
          <w:rFonts w:ascii="Times New Roman" w:hAnsi="Times New Roman" w:cs="Times New Roman"/>
          <w:sz w:val="24"/>
          <w:szCs w:val="24"/>
        </w:rPr>
        <w:t xml:space="preserve">, il </w:t>
      </w:r>
      <w:proofErr w:type="spellStart"/>
      <w:r w:rsidR="005D6C1B" w:rsidRPr="00AB3714">
        <w:rPr>
          <w:rFonts w:ascii="Times New Roman" w:hAnsi="Times New Roman" w:cs="Times New Roman"/>
          <w:sz w:val="24"/>
          <w:szCs w:val="24"/>
        </w:rPr>
        <w:t>ressort</w:t>
      </w:r>
      <w:proofErr w:type="spellEnd"/>
      <w:r w:rsidR="005D6C1B" w:rsidRPr="00AB3714">
        <w:rPr>
          <w:rFonts w:ascii="Times New Roman" w:hAnsi="Times New Roman" w:cs="Times New Roman"/>
          <w:sz w:val="24"/>
          <w:szCs w:val="24"/>
        </w:rPr>
        <w:t xml:space="preserve"> que </w:t>
      </w:r>
      <w:proofErr w:type="spellStart"/>
      <w:r w:rsidR="005D6C1B" w:rsidRPr="00AB3714">
        <w:rPr>
          <w:rFonts w:ascii="Times New Roman" w:hAnsi="Times New Roman" w:cs="Times New Roman"/>
          <w:sz w:val="24"/>
          <w:szCs w:val="24"/>
        </w:rPr>
        <w:t>selon</w:t>
      </w:r>
      <w:proofErr w:type="spellEnd"/>
      <w:r w:rsidR="005D6C1B" w:rsidRPr="00AB3714">
        <w:rPr>
          <w:rFonts w:ascii="Times New Roman" w:hAnsi="Times New Roman" w:cs="Times New Roman"/>
          <w:sz w:val="24"/>
          <w:szCs w:val="24"/>
        </w:rPr>
        <w:t xml:space="preserve"> le </w:t>
      </w:r>
      <w:proofErr w:type="spellStart"/>
      <w:r w:rsidR="005D6C1B" w:rsidRPr="00AB3714">
        <w:rPr>
          <w:rFonts w:ascii="Times New Roman" w:hAnsi="Times New Roman" w:cs="Times New Roman"/>
          <w:sz w:val="24"/>
          <w:szCs w:val="24"/>
        </w:rPr>
        <w:t>chercheur</w:t>
      </w:r>
      <w:proofErr w:type="spellEnd"/>
      <w:r w:rsidR="005D6C1B" w:rsidRPr="00AB3714">
        <w:rPr>
          <w:rFonts w:ascii="Times New Roman" w:hAnsi="Times New Roman" w:cs="Times New Roman"/>
          <w:sz w:val="24"/>
          <w:szCs w:val="24"/>
        </w:rPr>
        <w:t xml:space="preserve"> </w:t>
      </w:r>
      <w:proofErr w:type="spellStart"/>
      <w:r w:rsidR="005D6C1B" w:rsidRPr="00E32A16">
        <w:rPr>
          <w:rFonts w:ascii="Times New Roman" w:hAnsi="Times New Roman" w:cs="Times New Roman"/>
          <w:i/>
          <w:sz w:val="24"/>
          <w:szCs w:val="24"/>
        </w:rPr>
        <w:t>Ittai</w:t>
      </w:r>
      <w:proofErr w:type="spellEnd"/>
      <w:r w:rsidR="005D6C1B" w:rsidRPr="00E32A16">
        <w:rPr>
          <w:rFonts w:ascii="Times New Roman" w:hAnsi="Times New Roman" w:cs="Times New Roman"/>
          <w:i/>
          <w:sz w:val="24"/>
          <w:szCs w:val="24"/>
        </w:rPr>
        <w:t xml:space="preserve">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affirme</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en</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ces</w:t>
      </w:r>
      <w:proofErr w:type="spellEnd"/>
      <w:r w:rsidR="000A1A26" w:rsidRPr="00743569">
        <w:rPr>
          <w:rFonts w:ascii="Times New Roman" w:hAnsi="Times New Roman" w:cs="Times New Roman"/>
          <w:sz w:val="24"/>
          <w:szCs w:val="24"/>
        </w:rPr>
        <w:t xml:space="preserve"> </w:t>
      </w:r>
      <w:proofErr w:type="spellStart"/>
      <w:proofErr w:type="gramStart"/>
      <w:r w:rsidR="000A1A26" w:rsidRPr="00743569">
        <w:rPr>
          <w:rFonts w:ascii="Times New Roman" w:hAnsi="Times New Roman" w:cs="Times New Roman"/>
          <w:sz w:val="24"/>
          <w:szCs w:val="24"/>
        </w:rPr>
        <w:t>termes</w:t>
      </w:r>
      <w:proofErr w:type="spellEnd"/>
      <w:r w:rsidR="000A1A26" w:rsidRPr="00743569">
        <w:rPr>
          <w:rFonts w:ascii="Times New Roman" w:hAnsi="Times New Roman" w:cs="Times New Roman"/>
          <w:sz w:val="24"/>
          <w:szCs w:val="24"/>
        </w:rPr>
        <w:t xml:space="preserve"> :</w:t>
      </w:r>
      <w:proofErr w:type="gramEnd"/>
      <w:r w:rsidR="000A1A26" w:rsidRPr="00743569">
        <w:rPr>
          <w:rFonts w:ascii="Times New Roman" w:hAnsi="Times New Roman" w:cs="Times New Roman"/>
          <w:sz w:val="24"/>
          <w:szCs w:val="24"/>
        </w:rPr>
        <w:t xml:space="preserve">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 xml:space="preserve">est celui de la société </w:t>
      </w:r>
      <w:proofErr w:type="spellStart"/>
      <w:r w:rsidR="009A7E4B" w:rsidRPr="00AB3714">
        <w:rPr>
          <w:rFonts w:ascii="Times New Roman" w:hAnsi="Times New Roman" w:cs="Times New Roman"/>
          <w:sz w:val="24"/>
          <w:szCs w:val="24"/>
          <w:lang w:val="fr-FR"/>
        </w:rPr>
        <w:t>Surety</w:t>
      </w:r>
      <w:proofErr w:type="spellEnd"/>
      <w:r w:rsidR="009A7E4B" w:rsidRPr="00AB3714">
        <w:rPr>
          <w:rFonts w:ascii="Times New Roman" w:hAnsi="Times New Roman" w:cs="Times New Roman"/>
          <w:sz w:val="24"/>
          <w:szCs w:val="24"/>
          <w:lang w:val="fr-FR"/>
        </w:rPr>
        <w:t>,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proofErr w:type="gramStart"/>
      <w:r w:rsidRPr="00742CB9">
        <w:rPr>
          <w:rFonts w:ascii="Times New Roman" w:hAnsi="Times New Roman" w:cs="Times New Roman"/>
          <w:b/>
          <w:sz w:val="24"/>
          <w:szCs w:val="24"/>
          <w:lang w:val="fr-FR"/>
        </w:rPr>
        <w:t>un</w:t>
      </w:r>
      <w:proofErr w:type="gramEnd"/>
      <w:r w:rsidRPr="00742CB9">
        <w:rPr>
          <w:rFonts w:ascii="Times New Roman" w:hAnsi="Times New Roman" w:cs="Times New Roman"/>
          <w:b/>
          <w:sz w:val="24"/>
          <w:szCs w:val="24"/>
          <w:lang w:val="fr-FR"/>
        </w:rPr>
        <w:t xml:space="preserve">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proofErr w:type="gramStart"/>
      <w:r w:rsidRPr="00901107">
        <w:rPr>
          <w:rFonts w:ascii="Times New Roman" w:hAnsi="Times New Roman" w:cs="Times New Roman"/>
          <w:b/>
          <w:sz w:val="24"/>
          <w:szCs w:val="24"/>
          <w:lang w:val="fr-FR"/>
        </w:rPr>
        <w:t>une</w:t>
      </w:r>
      <w:proofErr w:type="gramEnd"/>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proofErr w:type="gramStart"/>
      <w:r w:rsidRPr="00E713F0">
        <w:rPr>
          <w:rFonts w:ascii="Times New Roman" w:hAnsi="Times New Roman" w:cs="Times New Roman"/>
          <w:b/>
          <w:sz w:val="24"/>
          <w:szCs w:val="24"/>
          <w:lang w:val="fr-FR"/>
        </w:rPr>
        <w:t>une</w:t>
      </w:r>
      <w:proofErr w:type="gramEnd"/>
      <w:r w:rsidRPr="00E713F0">
        <w:rPr>
          <w:rFonts w:ascii="Times New Roman" w:hAnsi="Times New Roman" w:cs="Times New Roman"/>
          <w:b/>
          <w:sz w:val="24"/>
          <w:szCs w:val="24"/>
          <w:lang w:val="fr-FR"/>
        </w:rPr>
        <w:t xml:space="preserv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proofErr w:type="spellStart"/>
      <w:r w:rsidR="007D52DF" w:rsidRPr="00335557">
        <w:rPr>
          <w:rFonts w:ascii="Times New Roman" w:hAnsi="Times New Roman" w:cs="Times New Roman"/>
          <w:i/>
          <w:lang w:val="fr-FR"/>
        </w:rPr>
        <w:t>Bashir</w:t>
      </w:r>
      <w:proofErr w:type="spellEnd"/>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w:t>
      </w:r>
      <w:proofErr w:type="spellStart"/>
      <w:r>
        <w:rPr>
          <w:rFonts w:ascii="Times New Roman" w:hAnsi="Times New Roman" w:cs="Times New Roman"/>
          <w:sz w:val="24"/>
          <w:szCs w:val="24"/>
          <w:lang w:val="fr-FR"/>
        </w:rPr>
        <w:t>permissionnées</w:t>
      </w:r>
      <w:proofErr w:type="spellEnd"/>
      <w:r>
        <w:rPr>
          <w:rFonts w:ascii="Times New Roman" w:hAnsi="Times New Roman" w:cs="Times New Roman"/>
          <w:sz w:val="24"/>
          <w:szCs w:val="24"/>
          <w:lang w:val="fr-FR"/>
        </w:rPr>
        <w:t xml:space="preserve"> ou blockchains à autorisation, </w:t>
      </w:r>
      <w:proofErr w:type="spellStart"/>
      <w:r>
        <w:rPr>
          <w:rFonts w:ascii="Times New Roman" w:hAnsi="Times New Roman" w:cs="Times New Roman"/>
          <w:sz w:val="24"/>
          <w:szCs w:val="24"/>
          <w:lang w:val="fr-FR"/>
        </w:rPr>
        <w:t>Hyperledger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Ripple</w:t>
      </w:r>
      <w:proofErr w:type="spellEnd"/>
      <w:r>
        <w:rPr>
          <w:rFonts w:ascii="Times New Roman" w:hAnsi="Times New Roman" w:cs="Times New Roman"/>
          <w:sz w:val="24"/>
          <w:szCs w:val="24"/>
          <w:lang w:val="fr-FR"/>
        </w:rPr>
        <w:t xml:space="preserv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A91460">
        <w:rPr>
          <w:rFonts w:ascii="Times New Roman" w:hAnsi="Times New Roman" w:cs="Times New Roman"/>
          <w:b/>
          <w:bCs/>
          <w:sz w:val="24"/>
          <w:szCs w:val="24"/>
          <w:lang w:val="fr-FR"/>
        </w:rPr>
        <w:t>Erreur ! Source du renvoi introuvable.</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xml:space="preserve">,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3">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A91460">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4"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la</w:t>
      </w:r>
      <w:proofErr w:type="gramEnd"/>
      <w:r w:rsidRPr="00AC5551">
        <w:rPr>
          <w:rFonts w:ascii="Times New Roman" w:hAnsi="Times New Roman" w:cs="Times New Roman"/>
          <w:b/>
          <w:sz w:val="24"/>
          <w:szCs w:val="24"/>
          <w:lang w:val="fr-FR"/>
        </w:rPr>
        <w:t xml:space="preserve">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w:t>
      </w:r>
      <w:proofErr w:type="spellStart"/>
      <w:r w:rsidRPr="00AC5551">
        <w:rPr>
          <w:rFonts w:ascii="Times New Roman" w:hAnsi="Times New Roman" w:cs="Times New Roman"/>
          <w:b/>
          <w:sz w:val="24"/>
          <w:szCs w:val="24"/>
          <w:lang w:val="fr-FR"/>
        </w:rPr>
        <w:t>timestamp</w:t>
      </w:r>
      <w:proofErr w:type="spellEnd"/>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les</w:t>
      </w:r>
      <w:proofErr w:type="gramEnd"/>
      <w:r w:rsidRPr="00AC5551">
        <w:rPr>
          <w:rFonts w:ascii="Times New Roman" w:hAnsi="Times New Roman" w:cs="Times New Roman"/>
          <w:b/>
          <w:sz w:val="24"/>
          <w:szCs w:val="24"/>
          <w:lang w:val="fr-FR"/>
        </w:rPr>
        <w:t xml:space="preserve">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w:t>
      </w:r>
      <w:proofErr w:type="spellStart"/>
      <w:r w:rsidRPr="00C66AAC">
        <w:rPr>
          <w:rFonts w:ascii="Times New Roman" w:hAnsi="Times New Roman" w:cs="Times New Roman"/>
          <w:sz w:val="24"/>
          <w:szCs w:val="24"/>
          <w:lang w:val="fr-FR"/>
        </w:rPr>
        <w:t>pseudo-code</w:t>
      </w:r>
      <w:proofErr w:type="spellEnd"/>
      <w:r w:rsidRPr="00C66AAC">
        <w:rPr>
          <w:rFonts w:ascii="Times New Roman" w:hAnsi="Times New Roman" w:cs="Times New Roman"/>
          <w:sz w:val="24"/>
          <w:szCs w:val="24"/>
          <w:lang w:val="fr-FR"/>
        </w:rPr>
        <w:t xml:space="preserv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5">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6">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proofErr w:type="spellStart"/>
      <w:r w:rsidRPr="00D16238">
        <w:rPr>
          <w:rFonts w:ascii="Times New Roman" w:hAnsi="Times New Roman" w:cs="Times New Roman"/>
          <w:b/>
          <w:i/>
          <w:sz w:val="24"/>
          <w:szCs w:val="24"/>
          <w:lang w:val="fr-FR"/>
        </w:rPr>
        <w:t>bloc_</w:t>
      </w:r>
      <w:proofErr w:type="gramStart"/>
      <w:r w:rsidRPr="00D16238">
        <w:rPr>
          <w:rFonts w:ascii="Times New Roman" w:hAnsi="Times New Roman" w:cs="Times New Roman"/>
          <w:b/>
          <w:i/>
          <w:sz w:val="24"/>
          <w:szCs w:val="24"/>
          <w:lang w:val="fr-FR"/>
        </w:rPr>
        <w:t>m.previous</w:t>
      </w:r>
      <w:proofErr w:type="gramEnd"/>
      <w:r w:rsidRPr="00D16238">
        <w:rPr>
          <w:rFonts w:ascii="Times New Roman" w:hAnsi="Times New Roman" w:cs="Times New Roman"/>
          <w:b/>
          <w:i/>
          <w:sz w:val="24"/>
          <w:szCs w:val="24"/>
          <w:lang w:val="fr-FR"/>
        </w:rPr>
        <w:t>_hash</w:t>
      </w:r>
      <w:proofErr w:type="spellEnd"/>
      <w:r w:rsidRPr="00D16238">
        <w:rPr>
          <w:rFonts w:ascii="Times New Roman" w:hAnsi="Times New Roman" w:cs="Times New Roman"/>
          <w:b/>
          <w:i/>
          <w:sz w:val="24"/>
          <w:szCs w:val="24"/>
          <w:lang w:val="fr-FR"/>
        </w:rPr>
        <w:t xml:space="preserve">  = </w:t>
      </w:r>
      <w:proofErr w:type="spellStart"/>
      <w:r w:rsidRPr="00D16238">
        <w:rPr>
          <w:rFonts w:ascii="Times New Roman" w:hAnsi="Times New Roman" w:cs="Times New Roman"/>
          <w:b/>
          <w:i/>
          <w:sz w:val="24"/>
          <w:szCs w:val="24"/>
          <w:lang w:val="fr-FR"/>
        </w:rPr>
        <w:t>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proofErr w:type="spellStart"/>
      <w:r w:rsidR="006A0170" w:rsidRPr="00D16238">
        <w:rPr>
          <w:rFonts w:ascii="Times New Roman" w:hAnsi="Times New Roman" w:cs="Times New Roman"/>
          <w:b/>
          <w:i/>
          <w:sz w:val="24"/>
          <w:szCs w:val="24"/>
          <w:lang w:val="fr-FR"/>
        </w:rPr>
        <w:t>bloc_k.previous_hash</w:t>
      </w:r>
      <w:proofErr w:type="spellEnd"/>
      <w:r w:rsidR="006A0170" w:rsidRPr="00D16238">
        <w:rPr>
          <w:rFonts w:ascii="Times New Roman" w:hAnsi="Times New Roman" w:cs="Times New Roman"/>
          <w:b/>
          <w:i/>
          <w:sz w:val="24"/>
          <w:szCs w:val="24"/>
          <w:lang w:val="fr-FR"/>
        </w:rPr>
        <w:t xml:space="preserve">  = </w:t>
      </w:r>
      <w:proofErr w:type="spellStart"/>
      <w:r w:rsidR="006A0170" w:rsidRPr="00D16238">
        <w:rPr>
          <w:rFonts w:ascii="Times New Roman" w:hAnsi="Times New Roman" w:cs="Times New Roman"/>
          <w:b/>
          <w:i/>
          <w:sz w:val="24"/>
          <w:szCs w:val="24"/>
          <w:lang w:val="fr-FR"/>
        </w:rPr>
        <w:t>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proofErr w:type="spellStart"/>
      <w:r w:rsidR="00106310" w:rsidRPr="00106310">
        <w:rPr>
          <w:rFonts w:ascii="Times New Roman" w:hAnsi="Times New Roman" w:cs="Times New Roman"/>
          <w:sz w:val="24"/>
          <w:szCs w:val="24"/>
          <w:lang w:val="fr-FR"/>
        </w:rPr>
        <w:t>Ethash</w:t>
      </w:r>
      <w:proofErr w:type="spellEnd"/>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 xml:space="preserve">est référencé (ou 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proofErr w:type="spellStart"/>
      <w:r w:rsidRPr="00300829">
        <w:rPr>
          <w:rFonts w:ascii="Times New Roman" w:hAnsi="Times New Roman" w:cs="Times New Roman"/>
          <w:b/>
          <w:i/>
          <w:sz w:val="24"/>
          <w:szCs w:val="24"/>
          <w:lang w:val="fr-FR"/>
        </w:rPr>
        <w:t>Tx</w:t>
      </w:r>
      <w:proofErr w:type="spellEnd"/>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proofErr w:type="spellStart"/>
      <w:r w:rsidRPr="003A6DCD">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proofErr w:type="spellStart"/>
      <w:r w:rsidR="00663DE6" w:rsidRPr="00663DE6">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sidRPr="008339A5">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w:t>
      </w:r>
      <w:proofErr w:type="spellStart"/>
      <w:r w:rsidR="000974BD">
        <w:rPr>
          <w:rFonts w:ascii="Times New Roman" w:hAnsi="Times New Roman" w:cs="Times New Roman"/>
          <w:sz w:val="24"/>
          <w:szCs w:val="24"/>
          <w:lang w:val="fr-FR"/>
        </w:rPr>
        <w:t>Stake</w:t>
      </w:r>
      <w:proofErr w:type="spellEnd"/>
      <w:r w:rsidR="000974BD">
        <w:rPr>
          <w:rFonts w:ascii="Times New Roman" w:hAnsi="Times New Roman" w:cs="Times New Roman"/>
          <w:sz w:val="24"/>
          <w:szCs w:val="24"/>
          <w:lang w:val="fr-FR"/>
        </w:rPr>
        <w:t xml:space="preserv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proofErr w:type="spellStart"/>
      <w:r w:rsidRPr="00561170">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7">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proofErr w:type="spellStart"/>
      <w:r w:rsidR="00431270" w:rsidRPr="00235C71">
        <w:rPr>
          <w:rFonts w:ascii="Times New Roman" w:hAnsi="Times New Roman" w:cs="Times New Roman"/>
          <w:b/>
          <w:i/>
          <w:sz w:val="24"/>
          <w:szCs w:val="24"/>
          <w:lang w:val="fr-FR"/>
        </w:rPr>
        <w:t>Isyak</w:t>
      </w:r>
      <w:proofErr w:type="spellEnd"/>
      <w:r w:rsidR="00431270" w:rsidRPr="00235C71">
        <w:rPr>
          <w:rFonts w:ascii="Times New Roman" w:hAnsi="Times New Roman" w:cs="Times New Roman"/>
          <w:b/>
          <w:i/>
          <w:sz w:val="24"/>
          <w:szCs w:val="24"/>
          <w:lang w:val="fr-FR"/>
        </w:rPr>
        <w:t xml:space="preserve"> </w:t>
      </w:r>
      <w:proofErr w:type="spellStart"/>
      <w:r w:rsidR="00431270" w:rsidRPr="00235C71">
        <w:rPr>
          <w:rFonts w:ascii="Times New Roman" w:hAnsi="Times New Roman" w:cs="Times New Roman"/>
          <w:b/>
          <w:i/>
          <w:sz w:val="24"/>
          <w:szCs w:val="24"/>
          <w:lang w:val="fr-FR"/>
        </w:rPr>
        <w:t>Meirobie</w:t>
      </w:r>
      <w:proofErr w:type="spellEnd"/>
      <w:r w:rsidR="00431270" w:rsidRPr="00235C71">
        <w:rPr>
          <w:rFonts w:ascii="Times New Roman" w:hAnsi="Times New Roman" w:cs="Times New Roman"/>
          <w:b/>
          <w:i/>
          <w:sz w:val="24"/>
          <w:szCs w:val="24"/>
          <w:lang w:val="fr-FR"/>
        </w:rPr>
        <w:t xml:space="preserv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proofErr w:type="spellStart"/>
      <w:r w:rsidR="00E4623E" w:rsidRPr="0022664E">
        <w:rPr>
          <w:rFonts w:ascii="Times New Roman" w:hAnsi="Times New Roman" w:cs="Times New Roman"/>
          <w:i/>
          <w:sz w:val="24"/>
          <w:szCs w:val="24"/>
          <w:lang w:val="fr-FR"/>
        </w:rPr>
        <w:t>Isyak</w:t>
      </w:r>
      <w:proofErr w:type="spellEnd"/>
      <w:r w:rsidR="00E4623E" w:rsidRPr="0022664E">
        <w:rPr>
          <w:rFonts w:ascii="Times New Roman" w:hAnsi="Times New Roman" w:cs="Times New Roman"/>
          <w:i/>
          <w:sz w:val="24"/>
          <w:szCs w:val="24"/>
          <w:lang w:val="fr-FR"/>
        </w:rPr>
        <w:t xml:space="preserve"> </w:t>
      </w:r>
      <w:proofErr w:type="spellStart"/>
      <w:r w:rsidR="00E4623E" w:rsidRPr="0022664E">
        <w:rPr>
          <w:rFonts w:ascii="Times New Roman" w:hAnsi="Times New Roman" w:cs="Times New Roman"/>
          <w:i/>
          <w:sz w:val="24"/>
          <w:szCs w:val="24"/>
          <w:lang w:val="fr-FR"/>
        </w:rPr>
        <w:t>Meirobie</w:t>
      </w:r>
      <w:proofErr w:type="spellEnd"/>
      <w:r w:rsidR="00E4623E" w:rsidRPr="0022664E">
        <w:rPr>
          <w:rFonts w:ascii="Times New Roman" w:hAnsi="Times New Roman" w:cs="Times New Roman"/>
          <w:i/>
          <w:sz w:val="24"/>
          <w:szCs w:val="24"/>
          <w:lang w:val="fr-FR"/>
        </w:rPr>
        <w:t xml:space="preserv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w:t>
      </w:r>
      <w:proofErr w:type="gramStart"/>
      <w:r w:rsidR="00C86C60">
        <w:rPr>
          <w:rFonts w:ascii="Times New Roman" w:hAnsi="Times New Roman" w:cs="Times New Roman"/>
          <w:sz w:val="24"/>
          <w:szCs w:val="24"/>
          <w:lang w:val="fr-FR"/>
        </w:rPr>
        <w:t>ont</w:t>
      </w:r>
      <w:proofErr w:type="gramEnd"/>
      <w:r w:rsidR="00C86C60">
        <w:rPr>
          <w:rFonts w:ascii="Times New Roman" w:hAnsi="Times New Roman" w:cs="Times New Roman"/>
          <w:sz w:val="24"/>
          <w:szCs w:val="24"/>
          <w:lang w:val="fr-FR"/>
        </w:rPr>
        <w:t xml:space="preserve">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081EC4" w:rsidRPr="00596049">
        <w:rPr>
          <w:rFonts w:ascii="Times New Roman" w:hAnsi="Times New Roman" w:cs="Times New Roman"/>
          <w:sz w:val="24"/>
          <w:szCs w:val="24"/>
          <w:lang w:val="fr-FR"/>
        </w:rPr>
        <w:t xml:space="preserve">Afin de minimiser la falsification des documents et de </w:t>
      </w:r>
      <w:r w:rsidR="00081EC4">
        <w:rPr>
          <w:rFonts w:ascii="Times New Roman" w:hAnsi="Times New Roman" w:cs="Times New Roman"/>
          <w:sz w:val="24"/>
          <w:szCs w:val="24"/>
          <w:lang w:val="fr-FR"/>
        </w:rPr>
        <w:t>rendre plus</w:t>
      </w:r>
      <w:r w:rsidR="00081EC4" w:rsidRPr="00596049">
        <w:rPr>
          <w:rFonts w:ascii="Times New Roman" w:hAnsi="Times New Roman" w:cs="Times New Roman"/>
          <w:sz w:val="24"/>
          <w:szCs w:val="24"/>
          <w:lang w:val="fr-FR"/>
        </w:rPr>
        <w:t xml:space="preserve"> </w:t>
      </w:r>
      <w:r w:rsidR="00081EC4">
        <w:rPr>
          <w:rFonts w:ascii="Times New Roman" w:hAnsi="Times New Roman" w:cs="Times New Roman"/>
          <w:sz w:val="24"/>
          <w:szCs w:val="24"/>
          <w:lang w:val="fr-FR"/>
        </w:rPr>
        <w:t>modernes et sécurisés</w:t>
      </w:r>
      <w:r w:rsidR="00081EC4" w:rsidRPr="00596049">
        <w:rPr>
          <w:rFonts w:ascii="Times New Roman" w:hAnsi="Times New Roman" w:cs="Times New Roman"/>
          <w:sz w:val="24"/>
          <w:szCs w:val="24"/>
          <w:lang w:val="fr-FR"/>
        </w:rPr>
        <w:t xml:space="preserve"> les documents électroniques du gouvernement, la méthode a été de combiner la blockchain, des </w:t>
      </w:r>
      <w:proofErr w:type="spellStart"/>
      <w:r w:rsidR="00081EC4" w:rsidRPr="00596049">
        <w:rPr>
          <w:rFonts w:ascii="Times New Roman" w:hAnsi="Times New Roman" w:cs="Times New Roman"/>
          <w:sz w:val="24"/>
          <w:szCs w:val="24"/>
          <w:lang w:val="fr-FR"/>
        </w:rPr>
        <w:t>smarts</w:t>
      </w:r>
      <w:proofErr w:type="spellEnd"/>
      <w:r w:rsidR="00081EC4" w:rsidRPr="00596049">
        <w:rPr>
          <w:rFonts w:ascii="Times New Roman" w:hAnsi="Times New Roman" w:cs="Times New Roman"/>
          <w:sz w:val="24"/>
          <w:szCs w:val="24"/>
          <w:lang w:val="fr-FR"/>
        </w:rPr>
        <w:t xml:space="preserve"> contracts (contrats intelligents) et des </w:t>
      </w:r>
      <w:proofErr w:type="spellStart"/>
      <w:r w:rsidR="00081EC4" w:rsidRPr="00596049">
        <w:rPr>
          <w:rFonts w:ascii="Times New Roman" w:hAnsi="Times New Roman" w:cs="Times New Roman"/>
          <w:sz w:val="24"/>
          <w:szCs w:val="24"/>
          <w:lang w:val="fr-FR"/>
        </w:rPr>
        <w:t>Decentralized</w:t>
      </w:r>
      <w:proofErr w:type="spellEnd"/>
      <w:r w:rsidR="00081EC4" w:rsidRPr="00596049">
        <w:rPr>
          <w:rFonts w:ascii="Times New Roman" w:hAnsi="Times New Roman" w:cs="Times New Roman"/>
          <w:sz w:val="24"/>
          <w:szCs w:val="24"/>
          <w:lang w:val="fr-FR"/>
        </w:rPr>
        <w:t xml:space="preserve"> </w:t>
      </w:r>
      <w:proofErr w:type="spellStart"/>
      <w:r w:rsidR="00081EC4" w:rsidRPr="00596049">
        <w:rPr>
          <w:rFonts w:ascii="Times New Roman" w:hAnsi="Times New Roman" w:cs="Times New Roman"/>
          <w:sz w:val="24"/>
          <w:szCs w:val="24"/>
          <w:lang w:val="fr-FR"/>
        </w:rPr>
        <w:t>Autonomous</w:t>
      </w:r>
      <w:proofErr w:type="spellEnd"/>
      <w:r w:rsidR="00081EC4" w:rsidRPr="00596049">
        <w:rPr>
          <w:rFonts w:ascii="Times New Roman" w:hAnsi="Times New Roman" w:cs="Times New Roman"/>
          <w:sz w:val="24"/>
          <w:szCs w:val="24"/>
          <w:lang w:val="fr-FR"/>
        </w:rPr>
        <w:t xml:space="preserve"> </w:t>
      </w:r>
      <w:proofErr w:type="spellStart"/>
      <w:r w:rsidR="00081EC4" w:rsidRPr="00596049">
        <w:rPr>
          <w:rFonts w:ascii="Times New Roman" w:hAnsi="Times New Roman" w:cs="Times New Roman"/>
          <w:sz w:val="24"/>
          <w:szCs w:val="24"/>
          <w:lang w:val="fr-FR"/>
        </w:rPr>
        <w:t>Organization</w:t>
      </w:r>
      <w:proofErr w:type="spellEnd"/>
      <w:r w:rsidR="00081EC4" w:rsidRPr="00596049">
        <w:rPr>
          <w:rFonts w:ascii="Times New Roman" w:hAnsi="Times New Roman" w:cs="Times New Roman"/>
          <w:sz w:val="24"/>
          <w:szCs w:val="24"/>
          <w:lang w:val="fr-FR"/>
        </w:rPr>
        <w:t xml:space="preserve"> (DAO ou type de plus </w:t>
      </w:r>
      <w:r w:rsidR="00081EC4">
        <w:rPr>
          <w:rFonts w:ascii="Times New Roman" w:hAnsi="Times New Roman" w:cs="Times New Roman"/>
          <w:sz w:val="24"/>
          <w:szCs w:val="24"/>
          <w:lang w:val="fr-FR"/>
        </w:rPr>
        <w:t xml:space="preserve">complexe des </w:t>
      </w:r>
      <w:proofErr w:type="spellStart"/>
      <w:r w:rsidR="00081EC4">
        <w:rPr>
          <w:rFonts w:ascii="Times New Roman" w:hAnsi="Times New Roman" w:cs="Times New Roman"/>
          <w:sz w:val="24"/>
          <w:szCs w:val="24"/>
          <w:lang w:val="fr-FR"/>
        </w:rPr>
        <w:t>smarts</w:t>
      </w:r>
      <w:proofErr w:type="spellEnd"/>
      <w:r w:rsidR="00081EC4">
        <w:rPr>
          <w:rFonts w:ascii="Times New Roman" w:hAnsi="Times New Roman" w:cs="Times New Roman"/>
          <w:sz w:val="24"/>
          <w:szCs w:val="24"/>
          <w:lang w:val="fr-FR"/>
        </w:rPr>
        <w:t xml:space="preserve">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w:t>
      </w:r>
      <w:proofErr w:type="spellStart"/>
      <w:r w:rsidR="001E19BC">
        <w:rPr>
          <w:rStyle w:val="y2iqfc"/>
          <w:rFonts w:ascii="inherit" w:hAnsi="inherit"/>
          <w:color w:val="1F1F1F"/>
          <w:sz w:val="24"/>
          <w:szCs w:val="24"/>
          <w:lang w:val="fr-FR"/>
        </w:rPr>
        <w:t>Government</w:t>
      </w:r>
      <w:proofErr w:type="spellEnd"/>
      <w:r w:rsidR="001E19BC">
        <w:rPr>
          <w:rStyle w:val="y2iqfc"/>
          <w:rFonts w:ascii="inherit" w:hAnsi="inherit"/>
          <w:color w:val="1F1F1F"/>
          <w:sz w:val="24"/>
          <w:szCs w:val="24"/>
          <w:lang w:val="fr-FR"/>
        </w:rPr>
        <w:t xml:space="preserve">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proofErr w:type="spellStart"/>
      <w:r w:rsidR="00D7665E">
        <w:rPr>
          <w:rFonts w:ascii="Times New Roman" w:hAnsi="Times New Roman" w:cs="Times New Roman"/>
          <w:sz w:val="24"/>
          <w:szCs w:val="24"/>
          <w:lang w:val="fr-FR"/>
        </w:rPr>
        <w:t>pdf</w:t>
      </w:r>
      <w:proofErr w:type="spellEnd"/>
      <w:r w:rsidR="00D7665E">
        <w:rPr>
          <w:rFonts w:ascii="Times New Roman" w:hAnsi="Times New Roman" w:cs="Times New Roman"/>
          <w:sz w:val="24"/>
          <w:szCs w:val="24"/>
          <w:lang w:val="fr-FR"/>
        </w:rPr>
        <w:t xml:space="preserve"> ou </w:t>
      </w:r>
      <w:proofErr w:type="spellStart"/>
      <w:r w:rsidR="00D7665E">
        <w:rPr>
          <w:rFonts w:ascii="Times New Roman" w:hAnsi="Times New Roman" w:cs="Times New Roman"/>
          <w:sz w:val="24"/>
          <w:szCs w:val="24"/>
          <w:lang w:val="fr-FR"/>
        </w:rPr>
        <w:t>word</w:t>
      </w:r>
      <w:proofErr w:type="spellEnd"/>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proofErr w:type="spellStart"/>
      <w:r w:rsidR="00BF7B87">
        <w:rPr>
          <w:rFonts w:ascii="Times New Roman" w:hAnsi="Times New Roman" w:cs="Times New Roman"/>
          <w:sz w:val="24"/>
          <w:szCs w:val="24"/>
          <w:lang w:val="fr-FR"/>
        </w:rPr>
        <w:t>téléversés</w:t>
      </w:r>
      <w:proofErr w:type="spellEnd"/>
      <w:r w:rsidR="00BF7B87">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transcrits numériquement en </w:t>
      </w:r>
      <w:proofErr w:type="spellStart"/>
      <w:r w:rsidR="00E07DAD">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xml:space="preserve">. La transcription sous forme </w:t>
      </w:r>
      <w:proofErr w:type="spellStart"/>
      <w:r w:rsidR="00761614">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proofErr w:type="spellStart"/>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proofErr w:type="spellEnd"/>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w:t>
      </w:r>
      <w:proofErr w:type="spellStart"/>
      <w:r w:rsidR="007A119D">
        <w:rPr>
          <w:rFonts w:ascii="Times New Roman" w:hAnsi="Times New Roman" w:cs="Times New Roman"/>
          <w:sz w:val="24"/>
          <w:szCs w:val="24"/>
          <w:lang w:val="fr-FR"/>
        </w:rPr>
        <w:t>Algorithm</w:t>
      </w:r>
      <w:proofErr w:type="spellEnd"/>
      <w:r w:rsidR="007A119D">
        <w:rPr>
          <w:rFonts w:ascii="Times New Roman" w:hAnsi="Times New Roman" w:cs="Times New Roman"/>
          <w:sz w:val="24"/>
          <w:szCs w:val="24"/>
          <w:lang w:val="fr-FR"/>
        </w:rPr>
        <w:t xml:space="preserve">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proofErr w:type="spellStart"/>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proofErr w:type="spellEnd"/>
      <w:r>
        <w:rPr>
          <w:rStyle w:val="y2iqfc"/>
          <w:rFonts w:ascii="inherit" w:hAnsi="inherit"/>
          <w:color w:val="1F1F1F"/>
          <w:sz w:val="24"/>
          <w:szCs w:val="24"/>
          <w:lang w:val="fr-FR"/>
        </w:rPr>
        <w:t xml:space="preserve"> </w:t>
      </w:r>
      <w:proofErr w:type="spellStart"/>
      <w:r>
        <w:rPr>
          <w:rStyle w:val="y2iqfc"/>
          <w:rFonts w:ascii="inherit" w:hAnsi="inherit"/>
          <w:color w:val="1F1F1F"/>
          <w:sz w:val="24"/>
          <w:szCs w:val="24"/>
          <w:lang w:val="fr-FR"/>
        </w:rPr>
        <w:t>Flask</w:t>
      </w:r>
      <w:proofErr w:type="spellEnd"/>
      <w:r>
        <w:rPr>
          <w:rStyle w:val="y2iqfc"/>
          <w:rFonts w:ascii="inherit" w:hAnsi="inherit"/>
          <w:color w:val="1F1F1F"/>
          <w:sz w:val="24"/>
          <w:szCs w:val="24"/>
          <w:lang w:val="fr-FR"/>
        </w:rPr>
        <w:t xml:space="preserve">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proofErr w:type="spellStart"/>
      <w:r w:rsidR="00365DA2" w:rsidRPr="00365DA2">
        <w:rPr>
          <w:rStyle w:val="y2iqfc"/>
          <w:rFonts w:ascii="inherit" w:hAnsi="inherit"/>
          <w:color w:val="1F1F1F"/>
          <w:sz w:val="24"/>
          <w:szCs w:val="24"/>
          <w:lang w:val="fr-FR"/>
        </w:rPr>
        <w:t>Distributed</w:t>
      </w:r>
      <w:proofErr w:type="spellEnd"/>
      <w:r w:rsidR="00365DA2" w:rsidRPr="00365DA2">
        <w:rPr>
          <w:rStyle w:val="y2iqfc"/>
          <w:rFonts w:ascii="inherit" w:hAnsi="inherit"/>
          <w:color w:val="1F1F1F"/>
          <w:sz w:val="24"/>
          <w:szCs w:val="24"/>
          <w:lang w:val="fr-FR"/>
        </w:rPr>
        <w:t xml:space="preserve"> </w:t>
      </w:r>
      <w:proofErr w:type="spellStart"/>
      <w:r w:rsidR="00365DA2" w:rsidRPr="00365DA2">
        <w:rPr>
          <w:rStyle w:val="y2iqfc"/>
          <w:rFonts w:ascii="inherit" w:hAnsi="inherit"/>
          <w:color w:val="1F1F1F"/>
          <w:sz w:val="24"/>
          <w:szCs w:val="24"/>
          <w:lang w:val="fr-FR"/>
        </w:rPr>
        <w:t>Ledger</w:t>
      </w:r>
      <w:proofErr w:type="spellEnd"/>
      <w:r w:rsidR="00365DA2" w:rsidRPr="00365DA2">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d’intégrité</w:t>
      </w:r>
      <w:proofErr w:type="gramEnd"/>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d’authenticité</w:t>
      </w:r>
      <w:proofErr w:type="gramEnd"/>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d’ordonnancement</w:t>
      </w:r>
      <w:proofErr w:type="gramEnd"/>
      <w:r w:rsidRPr="00816233">
        <w:rPr>
          <w:rStyle w:val="y2iqfc"/>
          <w:rFonts w:ascii="inherit" w:hAnsi="inherit"/>
          <w:color w:val="1F1F1F"/>
          <w:sz w:val="24"/>
          <w:szCs w:val="24"/>
          <w:lang w:val="fr-FR"/>
        </w:rPr>
        <w:t xml:space="preserve">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 </w:t>
      </w:r>
      <w:proofErr w:type="spellStart"/>
      <w:r w:rsidRPr="00816233">
        <w:rPr>
          <w:rStyle w:val="y2iqfc"/>
          <w:rFonts w:ascii="inherit" w:hAnsi="inherit"/>
          <w:color w:val="1F1F1F"/>
          <w:sz w:val="24"/>
          <w:szCs w:val="24"/>
          <w:lang w:val="fr-FR"/>
        </w:rPr>
        <w:t>trusted</w:t>
      </w:r>
      <w:proofErr w:type="spellEnd"/>
      <w:r w:rsidRPr="00816233">
        <w:rPr>
          <w:rStyle w:val="y2iqfc"/>
          <w:rFonts w:ascii="inherit" w:hAnsi="inherit"/>
          <w:color w:val="1F1F1F"/>
          <w:sz w:val="24"/>
          <w:szCs w:val="24"/>
          <w:lang w:val="fr-FR"/>
        </w:rPr>
        <w:t xml:space="preserve">-server </w:t>
      </w:r>
      <w:proofErr w:type="spellStart"/>
      <w:r w:rsidRPr="00816233">
        <w:rPr>
          <w:rStyle w:val="y2iqfc"/>
          <w:rFonts w:ascii="inherit" w:hAnsi="inherit"/>
          <w:color w:val="1F1F1F"/>
          <w:sz w:val="24"/>
          <w:szCs w:val="24"/>
          <w:lang w:val="fr-FR"/>
        </w:rPr>
        <w:t>less</w:t>
      </w:r>
      <w:proofErr w:type="spellEnd"/>
      <w:r w:rsidRPr="00816233">
        <w:rPr>
          <w:rStyle w:val="y2iqfc"/>
          <w:rFonts w:ascii="inherit" w:hAnsi="inherit"/>
          <w:color w:val="1F1F1F"/>
          <w:sz w:val="24"/>
          <w:szCs w:val="24"/>
          <w:lang w:val="fr-FR"/>
        </w:rPr>
        <w:t>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proofErr w:type="spellStart"/>
      <w:r w:rsidR="00B97228">
        <w:rPr>
          <w:rStyle w:val="y2iqfc"/>
          <w:rFonts w:ascii="inherit" w:hAnsi="inherit"/>
          <w:color w:val="1F1F1F"/>
          <w:sz w:val="24"/>
          <w:szCs w:val="24"/>
          <w:lang w:val="fr-FR"/>
        </w:rPr>
        <w:t>Dapp</w:t>
      </w:r>
      <w:proofErr w:type="spellEnd"/>
      <w:r w:rsidR="00B97228">
        <w:rPr>
          <w:rStyle w:val="y2iqfc"/>
          <w:rFonts w:ascii="inherit" w:hAnsi="inherit"/>
          <w:color w:val="1F1F1F"/>
          <w:sz w:val="24"/>
          <w:szCs w:val="24"/>
          <w:lang w:val="fr-FR"/>
        </w:rPr>
        <w:t>)</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importer</w:t>
      </w:r>
      <w:proofErr w:type="gramEnd"/>
      <w:r w:rsidRPr="00722B18">
        <w:rPr>
          <w:rStyle w:val="y2iqfc"/>
          <w:rFonts w:ascii="inherit" w:hAnsi="inherit"/>
          <w:color w:val="1F1F1F"/>
          <w:sz w:val="24"/>
          <w:szCs w:val="24"/>
          <w:lang w:val="fr-FR"/>
        </w:rPr>
        <w:t xml:space="preserve">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consulter</w:t>
      </w:r>
      <w:proofErr w:type="gramEnd"/>
      <w:r w:rsidRPr="00722B18">
        <w:rPr>
          <w:rStyle w:val="y2iqfc"/>
          <w:rFonts w:ascii="inherit" w:hAnsi="inherit"/>
          <w:color w:val="1F1F1F"/>
          <w:sz w:val="24"/>
          <w:szCs w:val="24"/>
          <w:lang w:val="fr-FR"/>
        </w:rPr>
        <w:t xml:space="preserve">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velopper</w:t>
      </w:r>
      <w:proofErr w:type="gramEnd"/>
      <w:r w:rsidR="00722B18" w:rsidRPr="00722B18">
        <w:rPr>
          <w:rStyle w:val="y2iqfc"/>
          <w:rFonts w:ascii="inherit" w:hAnsi="inherit"/>
          <w:color w:val="1F1F1F"/>
          <w:sz w:val="24"/>
          <w:szCs w:val="24"/>
          <w:lang w:val="fr-FR"/>
        </w:rPr>
        <w:t xml:space="preserve">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602E9A">
        <w:rPr>
          <w:rStyle w:val="y2iqfc"/>
          <w:rFonts w:ascii="inherit" w:hAnsi="inherit"/>
          <w:color w:val="1F1F1F"/>
          <w:sz w:val="24"/>
          <w:szCs w:val="24"/>
          <w:lang w:val="fr-FR"/>
        </w:rPr>
        <w:t>ployer</w:t>
      </w:r>
      <w:proofErr w:type="gramEnd"/>
      <w:r w:rsidR="00602E9A">
        <w:rPr>
          <w:rStyle w:val="y2iqfc"/>
          <w:rFonts w:ascii="inherit" w:hAnsi="inherit"/>
          <w:color w:val="1F1F1F"/>
          <w:sz w:val="24"/>
          <w:szCs w:val="24"/>
          <w:lang w:val="fr-FR"/>
        </w:rPr>
        <w:t xml:space="preserve">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proofErr w:type="gramStart"/>
      <w:r w:rsidRPr="00575DE0">
        <w:rPr>
          <w:rFonts w:ascii="Times New Roman" w:hAnsi="Times New Roman" w:cs="Times New Roman"/>
          <w:sz w:val="24"/>
          <w:szCs w:val="24"/>
          <w:lang w:val="fr-FR"/>
        </w:rPr>
        <w:lastRenderedPageBreak/>
        <w:t>cas</w:t>
      </w:r>
      <w:proofErr w:type="gramEnd"/>
      <w:r w:rsidRPr="00575DE0">
        <w:rPr>
          <w:rFonts w:ascii="Times New Roman" w:hAnsi="Times New Roman" w:cs="Times New Roman"/>
          <w:sz w:val="24"/>
          <w:szCs w:val="24"/>
          <w:lang w:val="fr-FR"/>
        </w:rPr>
        <w:t xml:space="preserve">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Etherneum</w:t>
      </w:r>
      <w:proofErr w:type="spellEnd"/>
      <w:r>
        <w:rPr>
          <w:rFonts w:ascii="Times New Roman" w:hAnsi="Times New Roman" w:cs="Times New Roman"/>
          <w:sz w:val="24"/>
          <w:szCs w:val="24"/>
          <w:lang w:val="fr-FR"/>
        </w:rPr>
        <w:t xml:space="preserve">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w:t>
      </w:r>
      <w:proofErr w:type="spellStart"/>
      <w:r w:rsidRPr="00A70317">
        <w:rPr>
          <w:color w:val="FF0000"/>
          <w:lang w:val="fr-FR"/>
        </w:rPr>
        <w:t>permissionnées</w:t>
      </w:r>
      <w:proofErr w:type="spellEnd"/>
      <w:r w:rsidRPr="00A70317">
        <w:rPr>
          <w:color w:val="FF0000"/>
          <w:lang w:val="fr-FR"/>
        </w:rPr>
        <w:t>.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w:t>
      </w:r>
      <w:proofErr w:type="spellStart"/>
      <w:r w:rsidRPr="00AE630F">
        <w:rPr>
          <w:rFonts w:ascii="Times New Roman" w:hAnsi="Times New Roman" w:cs="Times New Roman"/>
          <w:sz w:val="24"/>
          <w:szCs w:val="24"/>
          <w:lang w:val="fr-FR"/>
        </w:rPr>
        <w:t>Authentication</w:t>
      </w:r>
      <w:proofErr w:type="spellEnd"/>
      <w:r w:rsidRPr="00AE630F">
        <w:rPr>
          <w:rFonts w:ascii="Times New Roman" w:hAnsi="Times New Roman" w:cs="Times New Roman"/>
          <w:sz w:val="24"/>
          <w:szCs w:val="24"/>
          <w:lang w:val="fr-FR"/>
        </w:rPr>
        <w:t xml:space="preserve"> e-document </w:t>
      </w:r>
      <w:proofErr w:type="spellStart"/>
      <w:r w:rsidRPr="00AE630F">
        <w:rPr>
          <w:rFonts w:ascii="Times New Roman" w:hAnsi="Times New Roman" w:cs="Times New Roman"/>
          <w:sz w:val="24"/>
          <w:szCs w:val="24"/>
          <w:lang w:val="fr-FR"/>
        </w:rPr>
        <w:t>using</w:t>
      </w:r>
      <w:proofErr w:type="spellEnd"/>
      <w:r w:rsidRPr="00AE630F">
        <w:rPr>
          <w:rFonts w:ascii="Times New Roman" w:hAnsi="Times New Roman" w:cs="Times New Roman"/>
          <w:sz w:val="24"/>
          <w:szCs w:val="24"/>
          <w:lang w:val="fr-FR"/>
        </w:rPr>
        <w:t xml:space="preserve"> Blockchain </w:t>
      </w:r>
      <w:proofErr w:type="spellStart"/>
      <w:r w:rsidRPr="00AE630F">
        <w:rPr>
          <w:rFonts w:ascii="Times New Roman" w:hAnsi="Times New Roman" w:cs="Times New Roman"/>
          <w:sz w:val="24"/>
          <w:szCs w:val="24"/>
          <w:lang w:val="fr-FR"/>
        </w:rPr>
        <w:t>Technology</w:t>
      </w:r>
      <w:proofErr w:type="spellEnd"/>
      <w:r w:rsidRPr="00AE630F">
        <w:rPr>
          <w:rFonts w:ascii="Times New Roman" w:hAnsi="Times New Roman" w:cs="Times New Roman"/>
          <w:sz w:val="24"/>
          <w:szCs w:val="24"/>
          <w:lang w:val="fr-FR"/>
        </w:rPr>
        <w:t xml:space="preserve"> on the </w:t>
      </w:r>
      <w:proofErr w:type="spellStart"/>
      <w:r w:rsidRPr="00AE630F">
        <w:rPr>
          <w:rFonts w:ascii="Times New Roman" w:hAnsi="Times New Roman" w:cs="Times New Roman"/>
          <w:sz w:val="24"/>
          <w:szCs w:val="24"/>
          <w:lang w:val="fr-FR"/>
        </w:rPr>
        <w:t>Government</w:t>
      </w:r>
      <w:proofErr w:type="spellEnd"/>
      <w:r w:rsidRPr="00AE630F">
        <w:rPr>
          <w:rFonts w:ascii="Times New Roman" w:hAnsi="Times New Roman" w:cs="Times New Roman"/>
          <w:sz w:val="24"/>
          <w:szCs w:val="24"/>
          <w:lang w:val="fr-FR"/>
        </w:rPr>
        <w:t xml:space="preserve"> system » de </w:t>
      </w:r>
      <w:proofErr w:type="spellStart"/>
      <w:r w:rsidRPr="00AE630F">
        <w:rPr>
          <w:lang w:val="fr-FR"/>
        </w:rPr>
        <w:t>Isyak</w:t>
      </w:r>
      <w:proofErr w:type="spellEnd"/>
      <w:r w:rsidRPr="00AE630F">
        <w:rPr>
          <w:lang w:val="fr-FR"/>
        </w:rPr>
        <w:t xml:space="preserve"> </w:t>
      </w:r>
      <w:proofErr w:type="spellStart"/>
      <w:r w:rsidRPr="00AE630F">
        <w:rPr>
          <w:lang w:val="fr-FR"/>
        </w:rPr>
        <w:t>Meirobie</w:t>
      </w:r>
      <w:proofErr w:type="spellEnd"/>
      <w:r w:rsidRPr="00AE630F">
        <w:rPr>
          <w:lang w:val="fr-FR"/>
        </w:rPr>
        <w:t xml:space="preserv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Comment se fait la transcription du contenu d'un fichier </w:t>
      </w:r>
      <w:proofErr w:type="spellStart"/>
      <w:r w:rsidRPr="00575DE0">
        <w:rPr>
          <w:rFonts w:ascii="Times New Roman" w:hAnsi="Times New Roman" w:cs="Times New Roman"/>
          <w:sz w:val="24"/>
          <w:szCs w:val="24"/>
          <w:lang w:val="fr-FR"/>
        </w:rPr>
        <w:t>pdf</w:t>
      </w:r>
      <w:proofErr w:type="spellEnd"/>
      <w:r w:rsidRPr="00575DE0">
        <w:rPr>
          <w:rFonts w:ascii="Times New Roman" w:hAnsi="Times New Roman" w:cs="Times New Roman"/>
          <w:sz w:val="24"/>
          <w:szCs w:val="24"/>
          <w:lang w:val="fr-FR"/>
        </w:rPr>
        <w:t xml:space="preserve"> ou </w:t>
      </w:r>
      <w:proofErr w:type="spellStart"/>
      <w:r w:rsidRPr="00575DE0">
        <w:rPr>
          <w:rFonts w:ascii="Times New Roman" w:hAnsi="Times New Roman" w:cs="Times New Roman"/>
          <w:sz w:val="24"/>
          <w:szCs w:val="24"/>
          <w:lang w:val="fr-FR"/>
        </w:rPr>
        <w:t>word</w:t>
      </w:r>
      <w:proofErr w:type="spellEnd"/>
      <w:r w:rsidRPr="00575DE0">
        <w:rPr>
          <w:rFonts w:ascii="Times New Roman" w:hAnsi="Times New Roman" w:cs="Times New Roman"/>
          <w:sz w:val="24"/>
          <w:szCs w:val="24"/>
          <w:lang w:val="fr-FR"/>
        </w:rPr>
        <w:t xml:space="preserve"> uploadé en un fichier sous forme </w:t>
      </w:r>
      <w:proofErr w:type="spellStart"/>
      <w:r w:rsidRPr="00575DE0">
        <w:rPr>
          <w:rFonts w:ascii="Times New Roman" w:hAnsi="Times New Roman" w:cs="Times New Roman"/>
          <w:sz w:val="24"/>
          <w:szCs w:val="24"/>
          <w:lang w:val="fr-FR"/>
        </w:rPr>
        <w:t>json</w:t>
      </w:r>
      <w:proofErr w:type="spellEnd"/>
      <w:r w:rsidRPr="00575DE0">
        <w:rPr>
          <w:rFonts w:ascii="Times New Roman" w:hAnsi="Times New Roman" w:cs="Times New Roman"/>
          <w:sz w:val="24"/>
          <w:szCs w:val="24"/>
          <w:lang w:val="fr-FR"/>
        </w:rPr>
        <w:t xml:space="preserve">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Qu'est-ce que signer une transcription numérique ou document numérique en utilisant un Digital Signature </w:t>
      </w:r>
      <w:proofErr w:type="spellStart"/>
      <w:r w:rsidRPr="00575DE0">
        <w:rPr>
          <w:rFonts w:ascii="Times New Roman" w:hAnsi="Times New Roman" w:cs="Times New Roman"/>
          <w:sz w:val="24"/>
          <w:szCs w:val="24"/>
          <w:lang w:val="fr-FR"/>
        </w:rPr>
        <w:t>Algorithm</w:t>
      </w:r>
      <w:proofErr w:type="spellEnd"/>
      <w:r w:rsidRPr="00575DE0">
        <w:rPr>
          <w:rFonts w:ascii="Times New Roman" w:hAnsi="Times New Roman" w:cs="Times New Roman"/>
          <w:sz w:val="24"/>
          <w:szCs w:val="24"/>
          <w:lang w:val="fr-FR"/>
        </w:rPr>
        <w:t xml:space="preserve">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0E4607"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0E4607"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 xml:space="preserve">(disque, serveur, clé </w:t>
            </w:r>
            <w:proofErr w:type="spellStart"/>
            <w:r w:rsidRPr="00720D82">
              <w:rPr>
                <w:rFonts w:ascii="Times New Roman" w:eastAsia="Times New Roman" w:hAnsi="Times New Roman" w:cs="Times New Roman"/>
                <w:color w:val="FF0000"/>
                <w:sz w:val="16"/>
                <w:szCs w:val="24"/>
                <w:lang w:val="fr-FR"/>
              </w:rPr>
              <w:t>usb</w:t>
            </w:r>
            <w:proofErr w:type="spellEnd"/>
            <w:r w:rsidRPr="00720D82">
              <w:rPr>
                <w:rFonts w:ascii="Times New Roman" w:eastAsia="Times New Roman" w:hAnsi="Times New Roman" w:cs="Times New Roman"/>
                <w:color w:val="FF0000"/>
                <w:sz w:val="16"/>
                <w:szCs w:val="24"/>
                <w:lang w:val="fr-FR"/>
              </w:rPr>
              <w:t>,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8"/>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0E4607"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w:t>
            </w:r>
            <w:proofErr w:type="spellStart"/>
            <w:r w:rsidRPr="00AD43A1">
              <w:rPr>
                <w:rFonts w:ascii="Times New Roman" w:eastAsia="Times New Roman" w:hAnsi="Times New Roman" w:cs="Times New Roman"/>
                <w:sz w:val="24"/>
                <w:szCs w:val="24"/>
                <w:lang w:val="fr-FR"/>
              </w:rPr>
              <w:t>Elliptic</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Curve</w:t>
            </w:r>
            <w:proofErr w:type="spellEnd"/>
            <w:r w:rsidRPr="00AD43A1">
              <w:rPr>
                <w:rFonts w:ascii="Times New Roman" w:eastAsia="Times New Roman" w:hAnsi="Times New Roman" w:cs="Times New Roman"/>
                <w:sz w:val="24"/>
                <w:szCs w:val="24"/>
                <w:lang w:val="fr-FR"/>
              </w:rPr>
              <w:t xml:space="preserve"> Digital Signature </w:t>
            </w:r>
            <w:proofErr w:type="spellStart"/>
            <w:r w:rsidRPr="00AD43A1">
              <w:rPr>
                <w:rFonts w:ascii="Times New Roman" w:eastAsia="Times New Roman" w:hAnsi="Times New Roman" w:cs="Times New Roman"/>
                <w:sz w:val="24"/>
                <w:szCs w:val="24"/>
                <w:lang w:val="fr-FR"/>
              </w:rPr>
              <w:t>Algorithm</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EdDSA</w:t>
            </w:r>
            <w:proofErr w:type="spellEnd"/>
            <w:r w:rsidRPr="00AD43A1">
              <w:rPr>
                <w:rFonts w:ascii="Times New Roman" w:eastAsia="Times New Roman" w:hAnsi="Times New Roman" w:cs="Times New Roman"/>
                <w:sz w:val="24"/>
                <w:szCs w:val="24"/>
                <w:lang w:val="fr-FR"/>
              </w:rPr>
              <w:t>.</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 xml:space="preserve">Formats </w:t>
            </w:r>
            <w:proofErr w:type="spellStart"/>
            <w:proofErr w:type="gramStart"/>
            <w:r w:rsidRPr="001757F4">
              <w:rPr>
                <w:rFonts w:ascii="Times New Roman" w:eastAsia="Times New Roman" w:hAnsi="Times New Roman" w:cs="Times New Roman"/>
                <w:b/>
                <w:bCs/>
                <w:sz w:val="24"/>
                <w:szCs w:val="24"/>
              </w:rPr>
              <w:t>supportés</w:t>
            </w:r>
            <w:proofErr w:type="spellEnd"/>
            <w:r w:rsidRPr="001757F4">
              <w:rPr>
                <w:rFonts w:ascii="Times New Roman" w:eastAsia="Times New Roman" w:hAnsi="Times New Roman" w:cs="Times New Roman"/>
                <w:b/>
                <w:bCs/>
                <w:sz w:val="24"/>
                <w:szCs w:val="24"/>
              </w:rPr>
              <w:t xml:space="preserve"> :</w:t>
            </w:r>
            <w:proofErr w:type="gramEnd"/>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474E97"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474E97"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474E97" w:rsidP="00535ABA">
            <w:pPr>
              <w:spacing w:line="360" w:lineRule="auto"/>
              <w:jc w:val="both"/>
              <w:rPr>
                <w:rFonts w:ascii="Times New Roman" w:hAnsi="Times New Roman" w:cs="Times New Roman"/>
                <w:sz w:val="24"/>
                <w:szCs w:val="24"/>
              </w:rPr>
            </w:pPr>
            <w:hyperlink r:id="rId31"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authentique</w:t>
            </w:r>
            <w:proofErr w:type="gramEnd"/>
            <w:r w:rsidRPr="002A199B">
              <w:rPr>
                <w:rFonts w:ascii="Times New Roman" w:eastAsia="Times New Roman" w:hAnsi="Times New Roman" w:cs="Times New Roman"/>
                <w:sz w:val="24"/>
                <w:szCs w:val="24"/>
                <w:lang w:val="fr-FR"/>
              </w:rPr>
              <w:t xml:space="preserv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infalsifiable</w:t>
            </w:r>
            <w:proofErr w:type="gramEnd"/>
            <w:r w:rsidRPr="002A199B">
              <w:rPr>
                <w:rFonts w:ascii="Times New Roman" w:eastAsia="Times New Roman" w:hAnsi="Times New Roman" w:cs="Times New Roman"/>
                <w:sz w:val="24"/>
                <w:szCs w:val="24"/>
                <w:lang w:val="fr-FR"/>
              </w:rPr>
              <w:t xml:space="preserv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non</w:t>
            </w:r>
            <w:proofErr w:type="gramEnd"/>
            <w:r w:rsidRPr="002A199B">
              <w:rPr>
                <w:rFonts w:ascii="Times New Roman" w:eastAsia="Times New Roman" w:hAnsi="Times New Roman" w:cs="Times New Roman"/>
                <w:sz w:val="24"/>
                <w:szCs w:val="24"/>
                <w:lang w:val="fr-FR"/>
              </w:rPr>
              <w:t xml:space="preserve">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inaltérable</w:t>
            </w:r>
            <w:proofErr w:type="gramEnd"/>
            <w:r w:rsidRPr="002A199B">
              <w:rPr>
                <w:rFonts w:ascii="Times New Roman" w:eastAsia="Times New Roman" w:hAnsi="Times New Roman" w:cs="Times New Roman"/>
                <w:sz w:val="24"/>
                <w:szCs w:val="24"/>
                <w:lang w:val="fr-FR"/>
              </w:rPr>
              <w:t xml:space="preserv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irrévocable</w:t>
            </w:r>
            <w:proofErr w:type="gramEnd"/>
            <w:r w:rsidRPr="002A199B">
              <w:rPr>
                <w:rFonts w:ascii="Times New Roman" w:eastAsia="Times New Roman" w:hAnsi="Times New Roman" w:cs="Times New Roman"/>
                <w:sz w:val="24"/>
                <w:szCs w:val="24"/>
                <w:lang w:val="fr-FR"/>
              </w:rPr>
              <w:t xml:space="preserv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w:t>
            </w:r>
            <w:proofErr w:type="spellStart"/>
            <w:r w:rsidRPr="00061BEB">
              <w:rPr>
                <w:rFonts w:ascii="Times New Roman" w:hAnsi="Times New Roman" w:cs="Times New Roman"/>
                <w:sz w:val="24"/>
                <w:szCs w:val="24"/>
                <w:lang w:val="fr-FR"/>
              </w:rPr>
              <w:t>Hashing</w:t>
            </w:r>
            <w:proofErr w:type="spellEnd"/>
            <w:r w:rsidRPr="00061BEB">
              <w:rPr>
                <w:rFonts w:ascii="Times New Roman" w:hAnsi="Times New Roman" w:cs="Times New Roman"/>
                <w:sz w:val="24"/>
                <w:szCs w:val="24"/>
                <w:lang w:val="fr-FR"/>
              </w:rPr>
              <w:t>)</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proofErr w:type="spellStart"/>
            <w:proofErr w:type="gramStart"/>
            <w:r w:rsidRPr="00061BEB">
              <w:rPr>
                <w:rFonts w:ascii="Times New Roman" w:eastAsia="Times New Roman" w:hAnsi="Times New Roman" w:cs="Times New Roman"/>
                <w:b/>
                <w:bCs/>
                <w:sz w:val="24"/>
                <w:szCs w:val="24"/>
              </w:rPr>
              <w:t>Limite</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proofErr w:type="spellStart"/>
            <w:r w:rsidRPr="00061BEB">
              <w:rPr>
                <w:rFonts w:ascii="Times New Roman" w:eastAsia="Times New Roman" w:hAnsi="Times New Roman" w:cs="Times New Roman"/>
                <w:sz w:val="24"/>
                <w:szCs w:val="24"/>
              </w:rPr>
              <w:t>openssl</w:t>
            </w:r>
            <w:proofErr w:type="spellEnd"/>
            <w:r w:rsidRPr="00061BEB">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sz w:val="24"/>
                <w:szCs w:val="24"/>
              </w:rPr>
              <w:t>dgst</w:t>
            </w:r>
            <w:proofErr w:type="spellEnd"/>
            <w:r w:rsidRPr="00061BEB">
              <w:rPr>
                <w:rFonts w:ascii="Times New Roman" w:eastAsia="Times New Roman" w:hAnsi="Times New Roman" w:cs="Times New Roman"/>
                <w:sz w:val="24"/>
                <w:szCs w:val="24"/>
              </w:rPr>
              <w:t xml:space="preserve">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474E97"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474E97"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474E97" w:rsidP="00535ABA">
            <w:pPr>
              <w:spacing w:line="360" w:lineRule="auto"/>
              <w:jc w:val="both"/>
              <w:rPr>
                <w:rFonts w:ascii="Times New Roman" w:hAnsi="Times New Roman" w:cs="Times New Roman"/>
                <w:sz w:val="24"/>
                <w:szCs w:val="24"/>
              </w:rPr>
            </w:pPr>
            <w:hyperlink r:id="rId34"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0E4607"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w:t>
            </w:r>
            <w:proofErr w:type="spellStart"/>
            <w:r w:rsidRPr="00186F5E">
              <w:rPr>
                <w:rFonts w:ascii="Times New Roman" w:hAnsi="Times New Roman" w:cs="Times New Roman"/>
                <w:sz w:val="24"/>
                <w:szCs w:val="24"/>
                <w:lang w:val="fr-FR"/>
              </w:rPr>
              <w:t>Timestamping</w:t>
            </w:r>
            <w:proofErr w:type="spellEnd"/>
            <w:r w:rsidRPr="00186F5E">
              <w:rPr>
                <w:rFonts w:ascii="Times New Roman" w:hAnsi="Times New Roman" w:cs="Times New Roman"/>
                <w:sz w:val="24"/>
                <w:szCs w:val="24"/>
                <w:lang w:val="fr-FR"/>
              </w:rPr>
              <w:t>)</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 xml:space="preserve">tiers de confiance (TSA - Time </w:t>
            </w:r>
            <w:proofErr w:type="spellStart"/>
            <w:r w:rsidRPr="00061BEB">
              <w:rPr>
                <w:rStyle w:val="lev"/>
                <w:rFonts w:ascii="Times New Roman" w:hAnsi="Times New Roman" w:cs="Times New Roman"/>
                <w:sz w:val="24"/>
                <w:szCs w:val="24"/>
                <w:lang w:val="fr-FR"/>
              </w:rPr>
              <w:t>Stamping</w:t>
            </w:r>
            <w:proofErr w:type="spellEnd"/>
            <w:r w:rsidRPr="00061BEB">
              <w:rPr>
                <w:rStyle w:val="lev"/>
                <w:rFonts w:ascii="Times New Roman" w:hAnsi="Times New Roman" w:cs="Times New Roman"/>
                <w:sz w:val="24"/>
                <w:szCs w:val="24"/>
                <w:lang w:val="fr-FR"/>
              </w:rPr>
              <w:t xml:space="preserve"> </w:t>
            </w:r>
            <w:proofErr w:type="spellStart"/>
            <w:r w:rsidRPr="00061BEB">
              <w:rPr>
                <w:rStyle w:val="lev"/>
                <w:rFonts w:ascii="Times New Roman" w:hAnsi="Times New Roman" w:cs="Times New Roman"/>
                <w:sz w:val="24"/>
                <w:szCs w:val="24"/>
                <w:lang w:val="fr-FR"/>
              </w:rPr>
              <w:t>Authority</w:t>
            </w:r>
            <w:proofErr w:type="spellEnd"/>
            <w:r w:rsidRPr="00061BEB">
              <w:rPr>
                <w:rStyle w:val="lev"/>
                <w:rFonts w:ascii="Times New Roman" w:hAnsi="Times New Roman" w:cs="Times New Roman"/>
                <w:sz w:val="24"/>
                <w:szCs w:val="24"/>
                <w:lang w:val="fr-FR"/>
              </w:rPr>
              <w:t>)</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w:t>
            </w:r>
            <w:proofErr w:type="gramEnd"/>
            <w:r w:rsidRPr="00EC4B14">
              <w:rPr>
                <w:rFonts w:ascii="Times New Roman" w:eastAsia="Times New Roman" w:hAnsi="Times New Roman" w:cs="Times New Roman"/>
                <w:sz w:val="24"/>
                <w:szCs w:val="24"/>
                <w:lang w:val="fr-FR"/>
              </w:rPr>
              <w:t xml:space="preserve"> 3161 (protocole standard d’horodatage).</w:t>
            </w:r>
          </w:p>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w:t>
            </w:r>
            <w:proofErr w:type="gramEnd"/>
            <w:r w:rsidRPr="00EC4B14">
              <w:rPr>
                <w:rFonts w:ascii="Times New Roman" w:eastAsia="Times New Roman" w:hAnsi="Times New Roman" w:cs="Times New Roman"/>
                <w:sz w:val="24"/>
                <w:szCs w:val="24"/>
                <w:lang w:val="fr-FR"/>
              </w:rPr>
              <w:t xml:space="preserve"> d’horodatage qualifiés (ex : </w:t>
            </w:r>
            <w:proofErr w:type="spellStart"/>
            <w:r w:rsidRPr="00EC4B14">
              <w:rPr>
                <w:rFonts w:ascii="Times New Roman" w:eastAsia="Times New Roman" w:hAnsi="Times New Roman" w:cs="Times New Roman"/>
                <w:sz w:val="24"/>
                <w:szCs w:val="24"/>
                <w:lang w:val="fr-FR"/>
              </w:rPr>
              <w:t>DigiCert</w:t>
            </w:r>
            <w:proofErr w:type="spellEnd"/>
            <w:r w:rsidRPr="00EC4B14">
              <w:rPr>
                <w:rFonts w:ascii="Times New Roman" w:eastAsia="Times New Roman" w:hAnsi="Times New Roman" w:cs="Times New Roman"/>
                <w:sz w:val="24"/>
                <w:szCs w:val="24"/>
                <w:lang w:val="fr-FR"/>
              </w:rPr>
              <w:t xml:space="preserve">, </w:t>
            </w:r>
            <w:proofErr w:type="spellStart"/>
            <w:r w:rsidRPr="00EC4B14">
              <w:rPr>
                <w:rFonts w:ascii="Times New Roman" w:eastAsia="Times New Roman" w:hAnsi="Times New Roman" w:cs="Times New Roman"/>
                <w:sz w:val="24"/>
                <w:szCs w:val="24"/>
                <w:lang w:val="fr-FR"/>
              </w:rPr>
              <w:t>GlobalSign</w:t>
            </w:r>
            <w:proofErr w:type="spellEnd"/>
            <w:r w:rsidRPr="00EC4B14">
              <w:rPr>
                <w:rFonts w:ascii="Times New Roman" w:eastAsia="Times New Roman" w:hAnsi="Times New Roman" w:cs="Times New Roman"/>
                <w:sz w:val="24"/>
                <w:szCs w:val="24"/>
                <w:lang w:val="fr-FR"/>
              </w:rPr>
              <w:t>).</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w:t>
            </w:r>
            <w:proofErr w:type="gramEnd"/>
            <w:r w:rsidRPr="00186F5E">
              <w:rPr>
                <w:rFonts w:ascii="Times New Roman" w:eastAsia="Times New Roman" w:hAnsi="Times New Roman" w:cs="Times New Roman"/>
                <w:sz w:val="24"/>
                <w:szCs w:val="24"/>
                <w:lang w:val="fr-FR"/>
              </w:rPr>
              <w:t xml:space="preserve">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proofErr w:type="spellStart"/>
            <w:r w:rsidRPr="007E7629">
              <w:rPr>
                <w:rFonts w:ascii="Times New Roman" w:eastAsia="Times New Roman" w:hAnsi="Times New Roman" w:cs="Times New Roman"/>
                <w:sz w:val="24"/>
                <w:szCs w:val="24"/>
              </w:rPr>
              <w:t>OpenTSA</w:t>
            </w:r>
            <w:proofErr w:type="spellEnd"/>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474E97"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474E97" w:rsidP="00535ABA">
            <w:pPr>
              <w:spacing w:line="360" w:lineRule="auto"/>
              <w:jc w:val="both"/>
              <w:rPr>
                <w:rFonts w:ascii="Times New Roman" w:hAnsi="Times New Roman" w:cs="Times New Roman"/>
                <w:sz w:val="24"/>
                <w:szCs w:val="24"/>
                <w:lang w:val="fr-FR"/>
              </w:rPr>
            </w:pPr>
            <w:hyperlink r:id="rId36"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0E4607"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t>
            </w:r>
            <w:proofErr w:type="spellStart"/>
            <w:r w:rsidRPr="00061BEB">
              <w:rPr>
                <w:rFonts w:ascii="Times New Roman" w:hAnsi="Times New Roman" w:cs="Times New Roman"/>
                <w:sz w:val="24"/>
                <w:szCs w:val="24"/>
                <w:lang w:val="fr-FR"/>
              </w:rPr>
              <w:t>Watermarking</w:t>
            </w:r>
            <w:proofErr w:type="spellEnd"/>
            <w:r w:rsidRPr="00061BEB">
              <w:rPr>
                <w:rFonts w:ascii="Times New Roman" w:hAnsi="Times New Roman" w:cs="Times New Roman"/>
                <w:sz w:val="24"/>
                <w:szCs w:val="24"/>
                <w:lang w:val="fr-FR"/>
              </w:rPr>
              <w:t>)</w:t>
            </w:r>
          </w:p>
          <w:p w:rsidR="000A26AC" w:rsidRPr="000A26AC" w:rsidRDefault="000A26AC" w:rsidP="000A26AC">
            <w:pPr>
              <w:rPr>
                <w:rFonts w:ascii="Times New Roman" w:eastAsia="Times New Roman" w:hAnsi="Times New Roman" w:cs="Times New Roman"/>
                <w:sz w:val="24"/>
                <w:szCs w:val="24"/>
                <w:lang w:val="fr-FR"/>
              </w:rPr>
            </w:pPr>
            <w:proofErr w:type="gramStart"/>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w:t>
            </w:r>
            <w:proofErr w:type="gramEnd"/>
            <w:r w:rsidRPr="000A26AC">
              <w:rPr>
                <w:rFonts w:ascii="Times New Roman" w:eastAsia="Times New Roman" w:hAnsi="Times New Roman" w:cs="Times New Roman"/>
                <w:sz w:val="24"/>
                <w:szCs w:val="24"/>
                <w:lang w:val="fr-FR"/>
              </w:rPr>
              <w:t xml:space="preserve">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w:t>
            </w:r>
            <w:proofErr w:type="gramEnd"/>
            <w:r w:rsidRPr="00061BEB">
              <w:rPr>
                <w:rFonts w:ascii="Times New Roman" w:eastAsia="Times New Roman" w:hAnsi="Times New Roman" w:cs="Times New Roman"/>
                <w:sz w:val="24"/>
                <w:szCs w:val="24"/>
                <w:lang w:val="fr-FR"/>
              </w:rPr>
              <w:t xml:space="preserve">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proofErr w:type="gramStart"/>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proofErr w:type="spellStart"/>
            <w:r w:rsidRPr="00061BEB">
              <w:rPr>
                <w:rFonts w:ascii="Times New Roman" w:eastAsia="Times New Roman" w:hAnsi="Times New Roman" w:cs="Times New Roman"/>
                <w:b/>
                <w:bCs/>
                <w:sz w:val="24"/>
                <w:szCs w:val="24"/>
                <w:lang w:val="fr-FR"/>
              </w:rPr>
              <w:t>Watermarking</w:t>
            </w:r>
            <w:proofErr w:type="spellEnd"/>
            <w:proofErr w:type="gramEnd"/>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w:t>
            </w:r>
            <w:proofErr w:type="gramEnd"/>
            <w:r w:rsidRPr="00061BEB">
              <w:rPr>
                <w:rFonts w:ascii="Times New Roman" w:eastAsia="Times New Roman" w:hAnsi="Times New Roman" w:cs="Times New Roman"/>
                <w:b/>
                <w:bCs/>
                <w:sz w:val="24"/>
                <w:szCs w:val="24"/>
                <w:lang w:val="fr-FR"/>
              </w:rPr>
              <w:t xml:space="preserv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lastRenderedPageBreak/>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67433B">
              <w:rPr>
                <w:rFonts w:ascii="Times New Roman" w:eastAsia="Times New Roman" w:hAnsi="Times New Roman" w:cs="Times New Roman"/>
                <w:sz w:val="24"/>
                <w:szCs w:val="24"/>
              </w:rPr>
              <w:t>Digimarc</w:t>
            </w:r>
            <w:proofErr w:type="spellEnd"/>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proofErr w:type="spellStart"/>
            <w:r w:rsidRPr="0067433B">
              <w:rPr>
                <w:rFonts w:ascii="Times New Roman" w:eastAsia="Times New Roman" w:hAnsi="Times New Roman" w:cs="Times New Roman"/>
                <w:sz w:val="24"/>
                <w:szCs w:val="24"/>
                <w:lang w:val="fr-FR"/>
              </w:rPr>
              <w:t>iText</w:t>
            </w:r>
            <w:proofErr w:type="spellEnd"/>
            <w:r w:rsidRPr="0067433B">
              <w:rPr>
                <w:rFonts w:ascii="Times New Roman" w:eastAsia="Times New Roman" w:hAnsi="Times New Roman" w:cs="Times New Roman"/>
                <w:sz w:val="24"/>
                <w:szCs w:val="24"/>
                <w:lang w:val="fr-FR"/>
              </w:rPr>
              <w:t xml:space="preserve"> (ajout de filigrane sur PDF avec Java).</w:t>
            </w:r>
          </w:p>
        </w:tc>
        <w:tc>
          <w:tcPr>
            <w:tcW w:w="7765" w:type="dxa"/>
          </w:tcPr>
          <w:p w:rsidR="00391360" w:rsidRPr="00061BEB" w:rsidRDefault="00474E97"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474E97" w:rsidP="00535ABA">
            <w:pPr>
              <w:spacing w:line="360" w:lineRule="auto"/>
              <w:jc w:val="both"/>
              <w:rPr>
                <w:rFonts w:ascii="Times New Roman" w:hAnsi="Times New Roman" w:cs="Times New Roman"/>
                <w:sz w:val="24"/>
                <w:szCs w:val="24"/>
                <w:lang w:val="fr-FR"/>
              </w:rPr>
            </w:pPr>
            <w:hyperlink r:id="rId38"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0E4607"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de </w:t>
            </w:r>
            <w:proofErr w:type="spellStart"/>
            <w:proofErr w:type="gramStart"/>
            <w:r w:rsidRPr="00061BEB">
              <w:rPr>
                <w:rFonts w:ascii="Times New Roman" w:eastAsia="Times New Roman" w:hAnsi="Times New Roman" w:cs="Times New Roman"/>
                <w:b/>
                <w:bCs/>
                <w:sz w:val="24"/>
                <w:szCs w:val="24"/>
              </w:rPr>
              <w:t>plateformes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 xml:space="preserve">Services </w:t>
            </w:r>
            <w:proofErr w:type="spellStart"/>
            <w:proofErr w:type="gramStart"/>
            <w:r w:rsidRPr="00061BEB">
              <w:rPr>
                <w:rFonts w:ascii="Times New Roman" w:eastAsia="Times New Roman" w:hAnsi="Times New Roman" w:cs="Times New Roman"/>
                <w:b/>
                <w:bCs/>
                <w:sz w:val="24"/>
                <w:szCs w:val="24"/>
              </w:rPr>
              <w:t>dédiés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OriginStamp</w:t>
            </w:r>
            <w:proofErr w:type="spellEnd"/>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proofErr w:type="spellStart"/>
            <w:r w:rsidRPr="00061BEB">
              <w:rPr>
                <w:rFonts w:ascii="Times New Roman" w:eastAsia="Times New Roman" w:hAnsi="Times New Roman" w:cs="Times New Roman"/>
                <w:b/>
                <w:bCs/>
                <w:sz w:val="24"/>
                <w:szCs w:val="24"/>
                <w:lang w:val="fr-FR"/>
              </w:rPr>
              <w:t>Blockcerts</w:t>
            </w:r>
            <w:proofErr w:type="spellEnd"/>
            <w:r w:rsidRPr="00061BEB">
              <w:rPr>
                <w:rFonts w:ascii="Times New Roman" w:eastAsia="Times New Roman" w:hAnsi="Times New Roman" w:cs="Times New Roman"/>
                <w:b/>
                <w:bCs/>
                <w:sz w:val="24"/>
                <w:szCs w:val="24"/>
                <w:lang w:val="fr-FR"/>
              </w:rPr>
              <w:t xml:space="preserve">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474E97"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474E97" w:rsidP="00535ABA">
            <w:pPr>
              <w:spacing w:line="360" w:lineRule="auto"/>
              <w:jc w:val="both"/>
              <w:rPr>
                <w:rFonts w:ascii="Times New Roman" w:hAnsi="Times New Roman" w:cs="Times New Roman"/>
                <w:sz w:val="24"/>
                <w:szCs w:val="24"/>
                <w:lang w:val="fr-FR"/>
              </w:rPr>
            </w:pPr>
            <w:hyperlink r:id="rId40"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0E4607"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d’application</w:t>
            </w:r>
            <w:proofErr w:type="spellEnd"/>
            <w:r w:rsidRPr="00061BEB">
              <w:rPr>
                <w:rFonts w:ascii="Times New Roman" w:eastAsia="Times New Roman" w:hAnsi="Times New Roman" w:cs="Times New Roman"/>
                <w:b/>
                <w:bCs/>
                <w:sz w:val="24"/>
                <w:szCs w:val="24"/>
              </w:rPr>
              <w:t xml:space="preserve"> :</w:t>
            </w:r>
            <w:proofErr w:type="gramEnd"/>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proofErr w:type="spellStart"/>
            <w:r w:rsidRPr="00361672">
              <w:rPr>
                <w:rFonts w:ascii="Times New Roman" w:eastAsia="Times New Roman" w:hAnsi="Times New Roman" w:cs="Times New Roman"/>
                <w:sz w:val="24"/>
                <w:szCs w:val="24"/>
              </w:rPr>
              <w:t>Passeports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 xml:space="preserve">Factures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sécurisées</w:t>
            </w:r>
            <w:proofErr w:type="spellEnd"/>
            <w:r w:rsidRPr="00361672">
              <w:rPr>
                <w:rFonts w:ascii="Times New Roman" w:eastAsia="Times New Roman" w:hAnsi="Times New Roman" w:cs="Times New Roman"/>
                <w:sz w:val="24"/>
                <w:szCs w:val="24"/>
              </w:rPr>
              <w:t>.</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474E97" w:rsidP="00535ABA">
            <w:pPr>
              <w:spacing w:line="360" w:lineRule="auto"/>
              <w:jc w:val="both"/>
              <w:rPr>
                <w:rFonts w:ascii="Times New Roman" w:hAnsi="Times New Roman" w:cs="Times New Roman"/>
                <w:sz w:val="24"/>
                <w:szCs w:val="24"/>
                <w:lang w:val="fr-FR"/>
              </w:rPr>
            </w:pPr>
            <w:hyperlink r:id="rId41"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474E97" w:rsidP="00535ABA">
            <w:pPr>
              <w:spacing w:line="360" w:lineRule="auto"/>
              <w:jc w:val="both"/>
              <w:rPr>
                <w:rFonts w:ascii="Times New Roman" w:hAnsi="Times New Roman" w:cs="Times New Roman"/>
                <w:sz w:val="24"/>
                <w:szCs w:val="24"/>
                <w:lang w:val="fr-FR"/>
              </w:rPr>
            </w:pPr>
            <w:hyperlink r:id="rId42"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 xml:space="preserve">Admin to </w:t>
            </w:r>
            <w:proofErr w:type="spellStart"/>
            <w:r w:rsidRPr="00C93B78">
              <w:rPr>
                <w:rStyle w:val="y2iqfc"/>
                <w:rFonts w:ascii="Times New Roman" w:hAnsi="Times New Roman" w:cs="Times New Roman"/>
                <w:color w:val="1F1F1F"/>
                <w:sz w:val="24"/>
                <w:szCs w:val="24"/>
              </w:rPr>
              <w:t>admin_empl</w:t>
            </w:r>
            <w:proofErr w:type="spellEnd"/>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6F6A64" w:rsidRDefault="00F932D6" w:rsidP="00F932D6">
            <w:pPr>
              <w:jc w:val="both"/>
              <w:rPr>
                <w:rFonts w:ascii="Times New Roman" w:hAnsi="Times New Roman" w:cs="Times New Roman"/>
                <w:color w:val="FF0000"/>
                <w:sz w:val="24"/>
                <w:szCs w:val="24"/>
                <w:lang w:val="fr-FR"/>
              </w:rPr>
            </w:pPr>
            <w:r w:rsidRPr="006F6A64">
              <w:rPr>
                <w:rFonts w:ascii="Times New Roman" w:hAnsi="Times New Roman" w:cs="Times New Roman"/>
                <w:color w:val="FF0000"/>
                <w:sz w:val="24"/>
                <w:szCs w:val="24"/>
                <w:lang w:val="fr-FR"/>
              </w:rPr>
              <w:t>communiqués officiels</w:t>
            </w:r>
          </w:p>
        </w:tc>
        <w:tc>
          <w:tcPr>
            <w:tcW w:w="2693" w:type="dxa"/>
          </w:tcPr>
          <w:p w:rsidR="00F932D6" w:rsidRPr="006F6A64" w:rsidRDefault="00D32FAC" w:rsidP="00F932D6">
            <w:pPr>
              <w:jc w:val="both"/>
              <w:rPr>
                <w:rStyle w:val="y2iqfc"/>
                <w:rFonts w:ascii="Times New Roman" w:hAnsi="Times New Roman" w:cs="Times New Roman"/>
                <w:color w:val="FF0000"/>
                <w:sz w:val="24"/>
                <w:szCs w:val="24"/>
                <w:lang w:val="fr-FR"/>
              </w:rPr>
            </w:pPr>
            <w:r w:rsidRPr="006F6A64">
              <w:rPr>
                <w:rStyle w:val="y2iqfc"/>
                <w:rFonts w:ascii="Times New Roman" w:hAnsi="Times New Roman" w:cs="Times New Roman"/>
                <w:color w:val="FF0000"/>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0E558A" w:rsidRDefault="000E558A" w:rsidP="00A0540D">
      <w:pPr>
        <w:jc w:val="both"/>
        <w:rPr>
          <w:rStyle w:val="y2iqfc"/>
          <w:rFonts w:ascii="Times New Roman" w:hAnsi="Times New Roman" w:cs="Times New Roman"/>
          <w:color w:val="1F1F1F"/>
          <w:sz w:val="24"/>
          <w:szCs w:val="24"/>
          <w:lang w:val="fr-FR"/>
        </w:rPr>
        <w:sectPr w:rsidR="000E558A" w:rsidSect="00EB32E9">
          <w:pgSz w:w="15840" w:h="12240" w:orient="landscape"/>
          <w:pgMar w:top="1417" w:right="1417" w:bottom="1417" w:left="1417" w:header="708" w:footer="708" w:gutter="0"/>
          <w:cols w:space="708"/>
          <w:docGrid w:linePitch="360"/>
        </w:sectPr>
      </w:pPr>
    </w:p>
    <w:p w:rsidR="002D401F" w:rsidRDefault="00665F86" w:rsidP="00665F86">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lastRenderedPageBreak/>
        <w:t>CHAPITRE 4 : APPROCHE</w:t>
      </w:r>
    </w:p>
    <w:p w:rsidR="007A56DC" w:rsidRDefault="007A56DC" w:rsidP="00355CBB">
      <w:pPr>
        <w:spacing w:line="360" w:lineRule="auto"/>
        <w:jc w:val="both"/>
        <w:rPr>
          <w:rStyle w:val="y2iqfc"/>
          <w:rFonts w:ascii="Times New Roman" w:hAnsi="Times New Roman" w:cs="Times New Roman"/>
          <w:b/>
          <w:color w:val="1F1F1F"/>
          <w:sz w:val="24"/>
          <w:szCs w:val="24"/>
          <w:lang w:val="fr-FR"/>
        </w:rPr>
      </w:pPr>
    </w:p>
    <w:p w:rsidR="00ED3AA0" w:rsidRPr="007372D5" w:rsidRDefault="00355CBB" w:rsidP="00355CBB">
      <w:pPr>
        <w:spacing w:line="360" w:lineRule="auto"/>
        <w:jc w:val="both"/>
        <w:rPr>
          <w:rStyle w:val="y2iqfc"/>
          <w:rFonts w:ascii="Times New Roman" w:hAnsi="Times New Roman" w:cs="Times New Roman"/>
          <w:b/>
          <w:color w:val="1F1F1F"/>
          <w:sz w:val="24"/>
          <w:szCs w:val="24"/>
          <w:lang w:val="fr-FR"/>
        </w:rPr>
      </w:pPr>
      <w:r w:rsidRPr="007372D5">
        <w:rPr>
          <w:rStyle w:val="y2iqfc"/>
          <w:rFonts w:ascii="Times New Roman" w:hAnsi="Times New Roman" w:cs="Times New Roman"/>
          <w:b/>
          <w:color w:val="1F1F1F"/>
          <w:sz w:val="24"/>
          <w:szCs w:val="24"/>
          <w:lang w:val="fr-FR"/>
        </w:rPr>
        <w:t>Deux (02) options de procédé :</w:t>
      </w:r>
    </w:p>
    <w:p w:rsidR="00355CBB" w:rsidRPr="00260071" w:rsidRDefault="00350C51" w:rsidP="00F60004">
      <w:pPr>
        <w:pStyle w:val="Paragraphedeliste"/>
        <w:numPr>
          <w:ilvl w:val="0"/>
          <w:numId w:val="31"/>
        </w:numPr>
        <w:spacing w:line="360" w:lineRule="auto"/>
        <w:jc w:val="both"/>
        <w:rPr>
          <w:rStyle w:val="y2iqfc"/>
          <w:rFonts w:ascii="Times New Roman" w:hAnsi="Times New Roman" w:cs="Times New Roman"/>
          <w:color w:val="1F1F1F"/>
          <w:sz w:val="24"/>
          <w:szCs w:val="24"/>
          <w:lang w:val="fr-FR"/>
        </w:rPr>
      </w:pPr>
      <w:r w:rsidRPr="00F60004">
        <w:rPr>
          <w:rStyle w:val="y2iqfc"/>
          <w:rFonts w:ascii="Times New Roman" w:hAnsi="Times New Roman" w:cs="Times New Roman"/>
          <w:b/>
          <w:color w:val="1F1F1F"/>
          <w:sz w:val="24"/>
          <w:szCs w:val="24"/>
          <w:lang w:val="fr-FR"/>
        </w:rPr>
        <w:t xml:space="preserve">OPTION 1 : </w:t>
      </w:r>
      <w:r w:rsidR="000E4607" w:rsidRPr="00B872F8">
        <w:rPr>
          <w:rStyle w:val="y2iqfc"/>
          <w:rFonts w:ascii="Times New Roman" w:hAnsi="Times New Roman" w:cs="Times New Roman"/>
          <w:color w:val="1F1F1F"/>
          <w:sz w:val="24"/>
          <w:szCs w:val="24"/>
          <w:lang w:val="fr-FR"/>
        </w:rPr>
        <w:t>utilisation d’</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simple + blockchain</w:t>
      </w:r>
    </w:p>
    <w:p w:rsidR="00ED3AA0" w:rsidRDefault="00350C51"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sidRPr="00F60004">
        <w:rPr>
          <w:rStyle w:val="y2iqfc"/>
          <w:rFonts w:ascii="Times New Roman" w:hAnsi="Times New Roman" w:cs="Times New Roman"/>
          <w:b/>
          <w:color w:val="1F1F1F"/>
          <w:sz w:val="24"/>
          <w:szCs w:val="24"/>
          <w:lang w:val="fr-FR"/>
        </w:rPr>
        <w:t xml:space="preserve">OPTION </w:t>
      </w:r>
      <w:r w:rsidR="00543D95" w:rsidRPr="00F60004">
        <w:rPr>
          <w:rStyle w:val="y2iqfc"/>
          <w:rFonts w:ascii="Times New Roman" w:hAnsi="Times New Roman" w:cs="Times New Roman"/>
          <w:b/>
          <w:color w:val="1F1F1F"/>
          <w:sz w:val="24"/>
          <w:szCs w:val="24"/>
          <w:lang w:val="fr-FR"/>
        </w:rPr>
        <w:t>2</w:t>
      </w:r>
      <w:r w:rsidRPr="00F60004">
        <w:rPr>
          <w:rStyle w:val="y2iqfc"/>
          <w:rFonts w:ascii="Times New Roman" w:hAnsi="Times New Roman" w:cs="Times New Roman"/>
          <w:b/>
          <w:color w:val="1F1F1F"/>
          <w:sz w:val="24"/>
          <w:szCs w:val="24"/>
          <w:lang w:val="fr-FR"/>
        </w:rPr>
        <w:t xml:space="preserve"> : </w:t>
      </w:r>
      <w:r w:rsidR="000E4607" w:rsidRPr="00B872F8">
        <w:rPr>
          <w:rStyle w:val="y2iqfc"/>
          <w:rFonts w:ascii="Times New Roman" w:hAnsi="Times New Roman" w:cs="Times New Roman"/>
          <w:color w:val="1F1F1F"/>
          <w:sz w:val="24"/>
          <w:szCs w:val="24"/>
          <w:lang w:val="fr-FR"/>
        </w:rPr>
        <w:t>utilisation d’</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 signature numérique + blockchain</w:t>
      </w:r>
    </w:p>
    <w:p w:rsidR="008F0A67" w:rsidRDefault="0076723F"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Pr>
          <w:rStyle w:val="y2iqfc"/>
          <w:rFonts w:ascii="Times New Roman" w:hAnsi="Times New Roman" w:cs="Times New Roman"/>
          <w:b/>
          <w:color w:val="1F1F1F"/>
          <w:sz w:val="24"/>
          <w:szCs w:val="24"/>
          <w:lang w:val="fr-FR"/>
        </w:rPr>
        <w:t xml:space="preserve">Chaque option </w:t>
      </w:r>
      <w:r w:rsidR="00946C51">
        <w:rPr>
          <w:rStyle w:val="y2iqfc"/>
          <w:rFonts w:ascii="Times New Roman" w:hAnsi="Times New Roman" w:cs="Times New Roman"/>
          <w:b/>
          <w:color w:val="1F1F1F"/>
          <w:sz w:val="24"/>
          <w:szCs w:val="24"/>
          <w:lang w:val="fr-FR"/>
        </w:rPr>
        <w:t>est constituée de deux (02) phases</w:t>
      </w:r>
      <w:r w:rsidR="004C2150">
        <w:rPr>
          <w:rStyle w:val="y2iqfc"/>
          <w:rFonts w:ascii="Times New Roman" w:hAnsi="Times New Roman" w:cs="Times New Roman"/>
          <w:b/>
          <w:color w:val="1F1F1F"/>
          <w:sz w:val="24"/>
          <w:szCs w:val="24"/>
          <w:lang w:val="fr-FR"/>
        </w:rPr>
        <w:t xml:space="preserve"> (</w:t>
      </w:r>
      <w:r w:rsidR="004C2150" w:rsidRPr="007E6FAA">
        <w:rPr>
          <w:rStyle w:val="y2iqfc"/>
          <w:rFonts w:ascii="Times New Roman" w:hAnsi="Times New Roman" w:cs="Times New Roman"/>
          <w:b/>
          <w:color w:val="1F1F1F"/>
          <w:sz w:val="24"/>
          <w:szCs w:val="24"/>
          <w:highlight w:val="yellow"/>
          <w:lang w:val="fr-FR"/>
        </w:rPr>
        <w:t xml:space="preserve">voir figure </w:t>
      </w:r>
      <w:r w:rsidR="00C26A65">
        <w:rPr>
          <w:rStyle w:val="y2iqfc"/>
          <w:rFonts w:ascii="Times New Roman" w:hAnsi="Times New Roman" w:cs="Times New Roman"/>
          <w:b/>
          <w:color w:val="1F1F1F"/>
          <w:sz w:val="24"/>
          <w:szCs w:val="24"/>
          <w:highlight w:val="yellow"/>
          <w:lang w:val="fr-FR"/>
        </w:rPr>
        <w:t>5 ci-dessous</w:t>
      </w:r>
      <w:r w:rsidR="004C2150">
        <w:rPr>
          <w:rStyle w:val="y2iqfc"/>
          <w:rFonts w:ascii="Times New Roman" w:hAnsi="Times New Roman" w:cs="Times New Roman"/>
          <w:b/>
          <w:color w:val="1F1F1F"/>
          <w:sz w:val="24"/>
          <w:szCs w:val="24"/>
          <w:lang w:val="fr-FR"/>
        </w:rPr>
        <w:t>)</w:t>
      </w:r>
      <w:r w:rsidR="00946C51">
        <w:rPr>
          <w:rStyle w:val="y2iqfc"/>
          <w:rFonts w:ascii="Times New Roman" w:hAnsi="Times New Roman" w:cs="Times New Roman"/>
          <w:b/>
          <w:color w:val="1F1F1F"/>
          <w:sz w:val="24"/>
          <w:szCs w:val="24"/>
          <w:lang w:val="fr-FR"/>
        </w:rPr>
        <w:t xml:space="preserve"> : </w:t>
      </w:r>
    </w:p>
    <w:p w:rsidR="00022DA5" w:rsidRPr="00932FE5"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1 : </w:t>
      </w:r>
      <w:r w:rsidRPr="00932FE5">
        <w:rPr>
          <w:rFonts w:ascii="Times New Roman" w:hAnsi="Times New Roman" w:cs="Times New Roman"/>
          <w:sz w:val="24"/>
          <w:szCs w:val="24"/>
          <w:lang w:val="fr-FR"/>
        </w:rPr>
        <w:t>Enregistrement de documents administratifs dans la blockchain</w:t>
      </w:r>
    </w:p>
    <w:p w:rsidR="00022DA5" w:rsidRPr="00837BFB"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2 : </w:t>
      </w:r>
      <w:r w:rsidR="007D097A" w:rsidRPr="00932FE5">
        <w:rPr>
          <w:rFonts w:ascii="Times New Roman" w:hAnsi="Times New Roman" w:cs="Times New Roman"/>
          <w:sz w:val="24"/>
          <w:szCs w:val="24"/>
          <w:lang w:val="fr-FR"/>
        </w:rPr>
        <w:t>Vérification/authentification de documents administratifs via la blockchain</w:t>
      </w:r>
    </w:p>
    <w:p w:rsidR="004C2150" w:rsidRDefault="008F7E3C" w:rsidP="004C2150">
      <w:pPr>
        <w:keepNext/>
        <w:spacing w:line="360" w:lineRule="auto"/>
        <w:jc w:val="center"/>
      </w:pPr>
      <w:r>
        <w:rPr>
          <w:rFonts w:ascii="Times New Roman" w:hAnsi="Times New Roman" w:cs="Times New Roman"/>
          <w:b/>
          <w:noProof/>
          <w:color w:val="1F1F1F"/>
          <w:sz w:val="24"/>
          <w:szCs w:val="24"/>
        </w:rPr>
        <w:drawing>
          <wp:inline distT="0" distB="0" distL="0" distR="0" wp14:anchorId="309E0124" wp14:editId="389E8B82">
            <wp:extent cx="5019675" cy="17568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s_approche.PNG"/>
                    <pic:cNvPicPr/>
                  </pic:nvPicPr>
                  <pic:blipFill>
                    <a:blip r:embed="rId43">
                      <a:extLst>
                        <a:ext uri="{28A0092B-C50C-407E-A947-70E740481C1C}">
                          <a14:useLocalDpi xmlns:a14="http://schemas.microsoft.com/office/drawing/2010/main" val="0"/>
                        </a:ext>
                      </a:extLst>
                    </a:blip>
                    <a:stretch>
                      <a:fillRect/>
                    </a:stretch>
                  </pic:blipFill>
                  <pic:spPr>
                    <a:xfrm>
                      <a:off x="0" y="0"/>
                      <a:ext cx="5047294" cy="1766499"/>
                    </a:xfrm>
                    <a:prstGeom prst="rect">
                      <a:avLst/>
                    </a:prstGeom>
                  </pic:spPr>
                </pic:pic>
              </a:graphicData>
            </a:graphic>
          </wp:inline>
        </w:drawing>
      </w:r>
    </w:p>
    <w:p w:rsidR="00837BFB" w:rsidRDefault="004C2150" w:rsidP="004C2150">
      <w:pPr>
        <w:pStyle w:val="Lgende"/>
        <w:jc w:val="center"/>
        <w:rPr>
          <w:rFonts w:ascii="Times New Roman" w:hAnsi="Times New Roman" w:cs="Times New Roman"/>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5</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Différentes phases de l'approche d'authentification de documents administratifs à l'aide de la blockchain</w:t>
      </w:r>
    </w:p>
    <w:p w:rsidR="00550594" w:rsidRPr="00550594" w:rsidRDefault="00550594" w:rsidP="00550594">
      <w:pPr>
        <w:jc w:val="both"/>
        <w:rPr>
          <w:rFonts w:ascii="Times New Roman" w:hAnsi="Times New Roman" w:cs="Times New Roman"/>
          <w:sz w:val="24"/>
          <w:lang w:val="fr-FR"/>
        </w:rPr>
      </w:pPr>
    </w:p>
    <w:p w:rsidR="00322C44" w:rsidRDefault="00322C44" w:rsidP="00322C44">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w:t>
      </w:r>
      <w:r w:rsidR="00B84F8B">
        <w:rPr>
          <w:rStyle w:val="y2iqfc"/>
          <w:rFonts w:ascii="Times New Roman" w:hAnsi="Times New Roman" w:cs="Times New Roman"/>
          <w:b/>
          <w:sz w:val="24"/>
          <w:lang w:val="fr-FR"/>
        </w:rPr>
        <w:t xml:space="preserve">(PHASE 1)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5F021E" w:rsidRDefault="00A47D04" w:rsidP="0091318B">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91318B" w:rsidRPr="00355CBB">
        <w:rPr>
          <w:rStyle w:val="y2iqfc"/>
          <w:rFonts w:ascii="Times New Roman" w:hAnsi="Times New Roman" w:cs="Times New Roman"/>
          <w:b/>
          <w:sz w:val="24"/>
          <w:lang w:val="fr-FR"/>
        </w:rPr>
        <w:t>PHASE 1</w:t>
      </w:r>
      <w:r w:rsidR="00725503">
        <w:rPr>
          <w:rStyle w:val="y2iqfc"/>
          <w:rFonts w:ascii="Times New Roman" w:hAnsi="Times New Roman" w:cs="Times New Roman"/>
          <w:b/>
          <w:sz w:val="24"/>
          <w:lang w:val="fr-FR"/>
        </w:rPr>
        <w:t xml:space="preserve"> (</w:t>
      </w:r>
      <w:r w:rsidR="00725503" w:rsidRPr="00662BF1">
        <w:rPr>
          <w:rStyle w:val="y2iqfc"/>
          <w:rFonts w:ascii="Times New Roman" w:hAnsi="Times New Roman" w:cs="Times New Roman"/>
          <w:b/>
          <w:sz w:val="24"/>
          <w:highlight w:val="yellow"/>
          <w:lang w:val="fr-FR"/>
        </w:rPr>
        <w:t xml:space="preserve">voir figure </w:t>
      </w:r>
      <w:r w:rsidR="00725503" w:rsidRPr="000A27EF">
        <w:rPr>
          <w:rStyle w:val="y2iqfc"/>
          <w:rFonts w:ascii="Times New Roman" w:hAnsi="Times New Roman" w:cs="Times New Roman"/>
          <w:b/>
          <w:sz w:val="24"/>
          <w:highlight w:val="yellow"/>
          <w:lang w:val="fr-FR"/>
        </w:rPr>
        <w:t>6</w:t>
      </w:r>
      <w:r w:rsidR="00E149FF" w:rsidRPr="000A27EF">
        <w:rPr>
          <w:rStyle w:val="y2iqfc"/>
          <w:rFonts w:ascii="Times New Roman" w:hAnsi="Times New Roman" w:cs="Times New Roman"/>
          <w:b/>
          <w:sz w:val="24"/>
          <w:highlight w:val="yellow"/>
          <w:lang w:val="fr-FR"/>
        </w:rPr>
        <w:t xml:space="preserve"> ci-dessous</w:t>
      </w:r>
      <w:r w:rsidR="00725503">
        <w:rPr>
          <w:rStyle w:val="y2iqfc"/>
          <w:rFonts w:ascii="Times New Roman" w:hAnsi="Times New Roman" w:cs="Times New Roman"/>
          <w:b/>
          <w:sz w:val="24"/>
          <w:lang w:val="fr-FR"/>
        </w:rPr>
        <w:t>)</w:t>
      </w:r>
    </w:p>
    <w:p w:rsidR="00970BE3" w:rsidRPr="003F2471" w:rsidRDefault="00970BE3" w:rsidP="003A3FC9">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3F2471">
        <w:rPr>
          <w:rStyle w:val="y2iqfc"/>
          <w:rFonts w:ascii="Times New Roman" w:hAnsi="Times New Roman" w:cs="Times New Roman"/>
          <w:color w:val="1F1F1F"/>
          <w:sz w:val="24"/>
          <w:szCs w:val="24"/>
          <w:lang w:val="fr-FR"/>
        </w:rPr>
        <w:t xml:space="preserve">L’auteur </w:t>
      </w:r>
      <w:proofErr w:type="spellStart"/>
      <w:r w:rsidRPr="003F2471">
        <w:rPr>
          <w:rStyle w:val="y2iqfc"/>
          <w:rFonts w:ascii="Times New Roman" w:hAnsi="Times New Roman" w:cs="Times New Roman"/>
          <w:color w:val="1F1F1F"/>
          <w:sz w:val="24"/>
          <w:szCs w:val="24"/>
          <w:lang w:val="fr-FR"/>
        </w:rPr>
        <w:t>upload</w:t>
      </w:r>
      <w:proofErr w:type="spellEnd"/>
      <w:r w:rsidRPr="003F2471">
        <w:rPr>
          <w:rStyle w:val="y2iqfc"/>
          <w:rFonts w:ascii="Times New Roman" w:hAnsi="Times New Roman" w:cs="Times New Roman"/>
          <w:color w:val="1F1F1F"/>
          <w:sz w:val="24"/>
          <w:szCs w:val="24"/>
          <w:lang w:val="fr-FR"/>
        </w:rPr>
        <w:t xml:space="preserve"> (via le frontend) la version finale du document</w:t>
      </w:r>
      <w:r w:rsidR="0019527E">
        <w:rPr>
          <w:rStyle w:val="y2iqfc"/>
          <w:rFonts w:ascii="Times New Roman" w:hAnsi="Times New Roman" w:cs="Times New Roman"/>
          <w:color w:val="1F1F1F"/>
          <w:sz w:val="24"/>
          <w:szCs w:val="24"/>
          <w:lang w:val="fr-FR"/>
        </w:rPr>
        <w:t xml:space="preserve"> PDF ou Word</w:t>
      </w:r>
      <w:r w:rsidRPr="003F2471">
        <w:rPr>
          <w:rStyle w:val="y2iqfc"/>
          <w:rFonts w:ascii="Times New Roman" w:hAnsi="Times New Roman" w:cs="Times New Roman"/>
          <w:color w:val="1F1F1F"/>
          <w:sz w:val="24"/>
          <w:szCs w:val="24"/>
          <w:lang w:val="fr-FR"/>
        </w:rPr>
        <w:t>. Le frontend transmet ces données au backend.</w:t>
      </w:r>
    </w:p>
    <w:p w:rsidR="000F26A1" w:rsidRDefault="00970BE3" w:rsidP="00C06526">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calcule un hash SHA-256 du document uploadé</w:t>
      </w:r>
      <w:r w:rsidR="00C6710D">
        <w:rPr>
          <w:rStyle w:val="y2iqfc"/>
          <w:rFonts w:ascii="Times New Roman" w:hAnsi="Times New Roman" w:cs="Times New Roman"/>
          <w:color w:val="1F1F1F"/>
          <w:sz w:val="24"/>
          <w:szCs w:val="24"/>
          <w:lang w:val="fr-FR"/>
        </w:rPr>
        <w:t>.</w:t>
      </w:r>
    </w:p>
    <w:p w:rsidR="00970BE3" w:rsidRDefault="00970BE3" w:rsidP="0091318B">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transfère le hash</w:t>
      </w:r>
      <w:r w:rsidR="007377A1">
        <w:rPr>
          <w:rStyle w:val="y2iqfc"/>
          <w:rFonts w:ascii="Times New Roman" w:hAnsi="Times New Roman" w:cs="Times New Roman"/>
          <w:color w:val="1F1F1F"/>
          <w:sz w:val="24"/>
          <w:szCs w:val="24"/>
          <w:lang w:val="fr-FR"/>
        </w:rPr>
        <w:t xml:space="preserve"> brut</w:t>
      </w:r>
      <w:r w:rsidRPr="000F26A1">
        <w:rPr>
          <w:rStyle w:val="y2iqfc"/>
          <w:rFonts w:ascii="Times New Roman" w:hAnsi="Times New Roman" w:cs="Times New Roman"/>
          <w:color w:val="1F1F1F"/>
          <w:sz w:val="24"/>
          <w:szCs w:val="24"/>
          <w:lang w:val="fr-FR"/>
        </w:rPr>
        <w:t xml:space="preserve"> au contrat intelligent qui le stocke sur la blockchain. Une notification est retournée au frontend depuis la blockchain en passant par le backend.</w:t>
      </w:r>
    </w:p>
    <w:p w:rsidR="00D87600" w:rsidRDefault="00C7398B" w:rsidP="00D87600">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787ECE9" wp14:editId="74986881">
            <wp:extent cx="5091113" cy="2090895"/>
            <wp:effectExtent l="19050" t="19050" r="14605" b="241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1_approche.PNG"/>
                    <pic:cNvPicPr/>
                  </pic:nvPicPr>
                  <pic:blipFill>
                    <a:blip r:embed="rId44">
                      <a:extLst>
                        <a:ext uri="{28A0092B-C50C-407E-A947-70E740481C1C}">
                          <a14:useLocalDpi xmlns:a14="http://schemas.microsoft.com/office/drawing/2010/main" val="0"/>
                        </a:ext>
                      </a:extLst>
                    </a:blip>
                    <a:stretch>
                      <a:fillRect/>
                    </a:stretch>
                  </pic:blipFill>
                  <pic:spPr>
                    <a:xfrm>
                      <a:off x="0" y="0"/>
                      <a:ext cx="5130677" cy="2107144"/>
                    </a:xfrm>
                    <a:prstGeom prst="rect">
                      <a:avLst/>
                    </a:prstGeom>
                    <a:ln w="3175">
                      <a:solidFill>
                        <a:schemeClr val="tx1"/>
                      </a:solidFill>
                    </a:ln>
                  </pic:spPr>
                </pic:pic>
              </a:graphicData>
            </a:graphic>
          </wp:inline>
        </w:drawing>
      </w:r>
    </w:p>
    <w:p w:rsidR="00C7398B" w:rsidRDefault="00D87600" w:rsidP="00D87600">
      <w:pPr>
        <w:pStyle w:val="Lgende"/>
        <w:jc w:val="center"/>
        <w:rPr>
          <w:rFonts w:ascii="Times New Roman" w:hAnsi="Times New Roman" w:cs="Times New Roman"/>
          <w:noProof/>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6</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w:t>
      </w:r>
      <w:r w:rsidR="00114744">
        <w:rPr>
          <w:rFonts w:ascii="Times New Roman" w:hAnsi="Times New Roman" w:cs="Times New Roman"/>
          <w:color w:val="auto"/>
          <w:sz w:val="24"/>
          <w:lang w:val="fr-FR"/>
        </w:rPr>
        <w:t>Etapes</w:t>
      </w:r>
      <w:r w:rsidRPr="005D2D86">
        <w:rPr>
          <w:rFonts w:ascii="Times New Roman" w:hAnsi="Times New Roman" w:cs="Times New Roman"/>
          <w:color w:val="auto"/>
          <w:sz w:val="24"/>
          <w:lang w:val="fr-FR"/>
        </w:rPr>
        <w:t xml:space="preserve"> d'enregistrement de document dans la blockchain en utilisant le hachage simple + blockchain</w:t>
      </w:r>
      <w:r w:rsidRPr="005D2D86">
        <w:rPr>
          <w:rFonts w:ascii="Times New Roman" w:hAnsi="Times New Roman" w:cs="Times New Roman"/>
          <w:noProof/>
          <w:color w:val="auto"/>
          <w:sz w:val="24"/>
          <w:lang w:val="fr-FR"/>
        </w:rPr>
        <w:t xml:space="preserve"> (OPTION1-PHASE1)</w:t>
      </w:r>
    </w:p>
    <w:p w:rsidR="00F26BC7" w:rsidRPr="00F26BC7" w:rsidRDefault="00F26BC7" w:rsidP="00F26BC7">
      <w:pPr>
        <w:jc w:val="both"/>
        <w:rPr>
          <w:rFonts w:ascii="Times New Roman" w:hAnsi="Times New Roman" w:cs="Times New Roman"/>
          <w:sz w:val="24"/>
          <w:lang w:val="fr-FR"/>
        </w:rPr>
      </w:pPr>
    </w:p>
    <w:p w:rsidR="00BD2D2C" w:rsidRDefault="00BD2D2C" w:rsidP="00BD2D2C">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2)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BD2D2C" w:rsidRDefault="00CF54FB" w:rsidP="00BD2D2C">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BD2D2C">
        <w:rPr>
          <w:rStyle w:val="y2iqfc"/>
          <w:rFonts w:ascii="Times New Roman" w:hAnsi="Times New Roman" w:cs="Times New Roman"/>
          <w:b/>
          <w:sz w:val="24"/>
          <w:lang w:val="fr-FR"/>
        </w:rPr>
        <w:t>PHASE 2</w:t>
      </w:r>
      <w:r w:rsidR="00D44682">
        <w:rPr>
          <w:rStyle w:val="y2iqfc"/>
          <w:rFonts w:ascii="Times New Roman" w:hAnsi="Times New Roman" w:cs="Times New Roman"/>
          <w:b/>
          <w:sz w:val="24"/>
          <w:lang w:val="fr-FR"/>
        </w:rPr>
        <w:t xml:space="preserve"> (</w:t>
      </w:r>
      <w:r w:rsidR="00D44682" w:rsidRPr="00DB36D7">
        <w:rPr>
          <w:rStyle w:val="y2iqfc"/>
          <w:rFonts w:ascii="Times New Roman" w:hAnsi="Times New Roman" w:cs="Times New Roman"/>
          <w:b/>
          <w:sz w:val="24"/>
          <w:highlight w:val="yellow"/>
          <w:lang w:val="fr-FR"/>
        </w:rPr>
        <w:t>voir figure 7 ci-dessous</w:t>
      </w:r>
      <w:r w:rsidR="00D44682">
        <w:rPr>
          <w:rStyle w:val="y2iqfc"/>
          <w:rFonts w:ascii="Times New Roman" w:hAnsi="Times New Roman" w:cs="Times New Roman"/>
          <w:b/>
          <w:sz w:val="24"/>
          <w:lang w:val="fr-FR"/>
        </w:rPr>
        <w:t>)</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780CE4">
        <w:rPr>
          <w:rStyle w:val="y2iqfc"/>
          <w:rFonts w:ascii="Times New Roman" w:hAnsi="Times New Roman" w:cs="Times New Roman"/>
          <w:color w:val="1F1F1F"/>
          <w:sz w:val="24"/>
          <w:szCs w:val="24"/>
          <w:lang w:val="fr-FR"/>
        </w:rPr>
        <w:t>L’utilisateur</w:t>
      </w:r>
      <w:r>
        <w:rPr>
          <w:rStyle w:val="y2iqfc"/>
          <w:rFonts w:ascii="Times New Roman" w:hAnsi="Times New Roman" w:cs="Times New Roman"/>
          <w:color w:val="1F1F1F"/>
          <w:sz w:val="24"/>
          <w:szCs w:val="24"/>
          <w:lang w:val="fr-FR"/>
        </w:rPr>
        <w:t xml:space="preserve"> (public ou agent public)</w:t>
      </w:r>
      <w:r w:rsidRPr="00780CE4">
        <w:rPr>
          <w:rStyle w:val="y2iqfc"/>
          <w:rFonts w:ascii="Times New Roman" w:hAnsi="Times New Roman" w:cs="Times New Roman"/>
          <w:color w:val="1F1F1F"/>
          <w:sz w:val="24"/>
          <w:szCs w:val="24"/>
          <w:lang w:val="fr-FR"/>
        </w:rPr>
        <w:t xml:space="preserve"> </w:t>
      </w:r>
      <w:proofErr w:type="spellStart"/>
      <w:r w:rsidRPr="00780CE4">
        <w:rPr>
          <w:rStyle w:val="y2iqfc"/>
          <w:rFonts w:ascii="Times New Roman" w:hAnsi="Times New Roman" w:cs="Times New Roman"/>
          <w:color w:val="1F1F1F"/>
          <w:sz w:val="24"/>
          <w:szCs w:val="24"/>
          <w:lang w:val="fr-FR"/>
        </w:rPr>
        <w:t>upload</w:t>
      </w:r>
      <w:proofErr w:type="spellEnd"/>
      <w:r w:rsidRPr="00780CE4">
        <w:rPr>
          <w:rStyle w:val="y2iqfc"/>
          <w:rFonts w:ascii="Times New Roman" w:hAnsi="Times New Roman" w:cs="Times New Roman"/>
          <w:color w:val="1F1F1F"/>
          <w:sz w:val="24"/>
          <w:szCs w:val="24"/>
          <w:lang w:val="fr-FR"/>
        </w:rPr>
        <w:t xml:space="preserve"> le documen</w:t>
      </w:r>
      <w:r w:rsidR="00E66DC7">
        <w:rPr>
          <w:rStyle w:val="y2iqfc"/>
          <w:rFonts w:ascii="Times New Roman" w:hAnsi="Times New Roman" w:cs="Times New Roman"/>
          <w:color w:val="1F1F1F"/>
          <w:sz w:val="24"/>
          <w:szCs w:val="24"/>
          <w:lang w:val="fr-FR"/>
        </w:rPr>
        <w:t xml:space="preserve">t PDF ou Word (via le frontend). </w:t>
      </w:r>
      <w:r>
        <w:rPr>
          <w:rStyle w:val="y2iqfc"/>
          <w:rFonts w:ascii="Times New Roman" w:hAnsi="Times New Roman" w:cs="Times New Roman"/>
          <w:color w:val="1F1F1F"/>
          <w:sz w:val="24"/>
          <w:szCs w:val="24"/>
          <w:lang w:val="fr-FR"/>
        </w:rPr>
        <w:t>Le frontend transmet ces données au backend.</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Le backend calcule le hash du document soumis à l’authentification.</w:t>
      </w:r>
    </w:p>
    <w:p w:rsidR="00860975" w:rsidRPr="00A91460" w:rsidRDefault="00860975"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Le </w:t>
      </w:r>
      <w:r w:rsidRPr="00A8645F">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 xml:space="preserve">utilise cet hash et interroge la blockchain </w:t>
      </w:r>
      <w:r w:rsidRPr="00BA2048">
        <w:rPr>
          <w:rStyle w:val="y2iqfc"/>
          <w:rFonts w:ascii="Times New Roman" w:hAnsi="Times New Roman" w:cs="Times New Roman"/>
          <w:bCs/>
          <w:color w:val="1F1F1F"/>
          <w:sz w:val="24"/>
          <w:szCs w:val="24"/>
          <w:lang w:val="fr-FR"/>
        </w:rPr>
        <w:t>via le contrat intelligent</w:t>
      </w:r>
      <w:r>
        <w:rPr>
          <w:rStyle w:val="y2iqfc"/>
          <w:rFonts w:ascii="Times New Roman" w:hAnsi="Times New Roman" w:cs="Times New Roman"/>
          <w:bCs/>
          <w:color w:val="1F1F1F"/>
          <w:sz w:val="24"/>
          <w:szCs w:val="24"/>
          <w:lang w:val="fr-FR"/>
        </w:rPr>
        <w:t xml:space="preserve"> pour récupérer</w:t>
      </w:r>
      <w:r w:rsidRPr="00BA2048">
        <w:rPr>
          <w:rStyle w:val="y2iqfc"/>
          <w:rFonts w:ascii="Times New Roman" w:hAnsi="Times New Roman" w:cs="Times New Roman"/>
          <w:bCs/>
          <w:color w:val="1F1F1F"/>
          <w:sz w:val="24"/>
          <w:szCs w:val="24"/>
          <w:lang w:val="fr-FR"/>
        </w:rPr>
        <w:t xml:space="preserve"> </w:t>
      </w:r>
      <w:r w:rsidR="00A84CA3">
        <w:rPr>
          <w:rStyle w:val="y2iqfc"/>
          <w:rFonts w:ascii="Times New Roman" w:hAnsi="Times New Roman" w:cs="Times New Roman"/>
          <w:bCs/>
          <w:color w:val="1F1F1F"/>
          <w:sz w:val="24"/>
          <w:szCs w:val="24"/>
          <w:lang w:val="fr-FR"/>
        </w:rPr>
        <w:t>une occurrence</w:t>
      </w:r>
      <w:r w:rsidR="002C03A5">
        <w:rPr>
          <w:rStyle w:val="y2iqfc"/>
          <w:rFonts w:ascii="Times New Roman" w:hAnsi="Times New Roman" w:cs="Times New Roman"/>
          <w:bCs/>
          <w:color w:val="1F1F1F"/>
          <w:sz w:val="24"/>
          <w:szCs w:val="24"/>
          <w:lang w:val="fr-FR"/>
        </w:rPr>
        <w:t xml:space="preserve"> d</w:t>
      </w:r>
      <w:r w:rsidR="00BA5571">
        <w:rPr>
          <w:rStyle w:val="y2iqfc"/>
          <w:rFonts w:ascii="Times New Roman" w:hAnsi="Times New Roman" w:cs="Times New Roman"/>
          <w:bCs/>
          <w:color w:val="1F1F1F"/>
          <w:sz w:val="24"/>
          <w:szCs w:val="24"/>
          <w:lang w:val="fr-FR"/>
        </w:rPr>
        <w:t>u hash</w:t>
      </w:r>
      <w:r w:rsidR="00A84CA3">
        <w:rPr>
          <w:rStyle w:val="y2iqfc"/>
          <w:rFonts w:ascii="Times New Roman" w:hAnsi="Times New Roman" w:cs="Times New Roman"/>
          <w:bCs/>
          <w:color w:val="1F1F1F"/>
          <w:sz w:val="24"/>
          <w:szCs w:val="24"/>
          <w:lang w:val="fr-FR"/>
        </w:rPr>
        <w:t xml:space="preserve"> </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empreinte numérique</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 xml:space="preserve"> </w:t>
      </w:r>
      <w:r w:rsidR="00A157AF">
        <w:rPr>
          <w:rStyle w:val="y2iqfc"/>
          <w:rFonts w:ascii="Times New Roman" w:hAnsi="Times New Roman" w:cs="Times New Roman"/>
          <w:bCs/>
          <w:color w:val="1F1F1F"/>
          <w:sz w:val="24"/>
          <w:szCs w:val="24"/>
          <w:lang w:val="fr-FR"/>
        </w:rPr>
        <w:t>auparavant stocké</w:t>
      </w:r>
      <w:r w:rsidRPr="00A8645F">
        <w:rPr>
          <w:rStyle w:val="y2iqfc"/>
          <w:rFonts w:ascii="Times New Roman" w:hAnsi="Times New Roman" w:cs="Times New Roman"/>
          <w:bCs/>
          <w:color w:val="1F1F1F"/>
          <w:sz w:val="24"/>
          <w:szCs w:val="24"/>
          <w:lang w:val="fr-FR"/>
        </w:rPr>
        <w:t xml:space="preserve"> dans la blockchain</w:t>
      </w:r>
      <w:r w:rsidRPr="00A8645F">
        <w:rPr>
          <w:rStyle w:val="y2iqfc"/>
          <w:rFonts w:ascii="Times New Roman" w:hAnsi="Times New Roman" w:cs="Times New Roman"/>
          <w:color w:val="1F1F1F"/>
          <w:sz w:val="24"/>
          <w:szCs w:val="24"/>
          <w:lang w:val="fr-FR"/>
        </w:rPr>
        <w:t>.</w:t>
      </w:r>
    </w:p>
    <w:p w:rsidR="00A91460" w:rsidRPr="00BA2048" w:rsidRDefault="00A91460"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La </w:t>
      </w:r>
      <w:r>
        <w:rPr>
          <w:rStyle w:val="y2iqfc"/>
          <w:rFonts w:ascii="Times New Roman" w:hAnsi="Times New Roman" w:cs="Times New Roman"/>
          <w:color w:val="1F1F1F"/>
          <w:sz w:val="24"/>
          <w:szCs w:val="24"/>
          <w:lang w:val="fr-FR"/>
        </w:rPr>
        <w:t>blockchain retourne une réponse au backend via le contrat intelligent.</w:t>
      </w:r>
    </w:p>
    <w:p w:rsidR="008F5660" w:rsidRPr="008F5660" w:rsidRDefault="00860975"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A53BB7">
        <w:rPr>
          <w:rStyle w:val="y2iqfc"/>
          <w:rFonts w:ascii="Times New Roman" w:hAnsi="Times New Roman" w:cs="Times New Roman"/>
          <w:color w:val="1F1F1F"/>
          <w:sz w:val="24"/>
          <w:szCs w:val="24"/>
          <w:lang w:val="fr-FR"/>
        </w:rPr>
        <w:t xml:space="preserve">Le backend </w:t>
      </w:r>
      <w:r w:rsidRPr="00DC5E18">
        <w:rPr>
          <w:rStyle w:val="y2iqfc"/>
          <w:rFonts w:ascii="Times New Roman" w:hAnsi="Times New Roman" w:cs="Times New Roman"/>
          <w:color w:val="1F1F1F"/>
          <w:sz w:val="24"/>
          <w:szCs w:val="24"/>
          <w:lang w:val="fr-FR"/>
        </w:rPr>
        <w:t>compare le hash</w:t>
      </w:r>
      <w:r w:rsidRPr="00DC5E18">
        <w:rPr>
          <w:rStyle w:val="y2iqfc"/>
          <w:rFonts w:ascii="Times New Roman" w:hAnsi="Times New Roman" w:cs="Times New Roman"/>
          <w:bCs/>
          <w:color w:val="1F1F1F"/>
          <w:sz w:val="24"/>
          <w:szCs w:val="24"/>
          <w:lang w:val="fr-FR"/>
        </w:rPr>
        <w:t xml:space="preserve"> recalculé avec celui stocké</w:t>
      </w:r>
      <w:r w:rsidR="006F07F2">
        <w:rPr>
          <w:rStyle w:val="y2iqfc"/>
          <w:rFonts w:ascii="Times New Roman" w:hAnsi="Times New Roman" w:cs="Times New Roman"/>
          <w:bCs/>
          <w:color w:val="1F1F1F"/>
          <w:sz w:val="24"/>
          <w:szCs w:val="24"/>
          <w:lang w:val="fr-FR"/>
        </w:rPr>
        <w:t xml:space="preserve"> sur la blockchain</w:t>
      </w:r>
      <w:r w:rsidRPr="00DC5E18">
        <w:rPr>
          <w:rStyle w:val="y2iqfc"/>
          <w:rFonts w:ascii="Times New Roman" w:hAnsi="Times New Roman" w:cs="Times New Roman"/>
          <w:bCs/>
          <w:color w:val="1F1F1F"/>
          <w:sz w:val="24"/>
          <w:szCs w:val="24"/>
          <w:lang w:val="fr-FR"/>
        </w:rPr>
        <w:t xml:space="preserve">. </w:t>
      </w:r>
      <w:r w:rsidRPr="00DC5E18">
        <w:rPr>
          <w:rStyle w:val="y2iqfc"/>
          <w:rFonts w:ascii="Times New Roman" w:hAnsi="Times New Roman" w:cs="Times New Roman"/>
          <w:color w:val="1F1F1F"/>
          <w:sz w:val="24"/>
          <w:szCs w:val="24"/>
          <w:lang w:val="fr-FR"/>
        </w:rPr>
        <w:t xml:space="preserve">Si les </w:t>
      </w:r>
      <w:proofErr w:type="spellStart"/>
      <w:r w:rsidRPr="00DC5E18">
        <w:rPr>
          <w:rStyle w:val="y2iqfc"/>
          <w:rFonts w:ascii="Times New Roman" w:hAnsi="Times New Roman" w:cs="Times New Roman"/>
          <w:color w:val="1F1F1F"/>
          <w:sz w:val="24"/>
          <w:szCs w:val="24"/>
          <w:lang w:val="fr-FR"/>
        </w:rPr>
        <w:t>hashs</w:t>
      </w:r>
      <w:proofErr w:type="spellEnd"/>
      <w:r w:rsidRPr="00DC5E18">
        <w:rPr>
          <w:rStyle w:val="y2iqfc"/>
          <w:rFonts w:ascii="Times New Roman" w:hAnsi="Times New Roman" w:cs="Times New Roman"/>
          <w:color w:val="1F1F1F"/>
          <w:sz w:val="24"/>
          <w:szCs w:val="24"/>
          <w:lang w:val="fr-FR"/>
        </w:rPr>
        <w:t xml:space="preserve"> ne sont pas identiques, alors le document</w:t>
      </w:r>
      <w:r w:rsidR="00A069BF">
        <w:rPr>
          <w:rStyle w:val="y2iqfc"/>
          <w:rFonts w:ascii="Times New Roman" w:hAnsi="Times New Roman" w:cs="Times New Roman"/>
          <w:color w:val="1F1F1F"/>
          <w:sz w:val="24"/>
          <w:szCs w:val="24"/>
          <w:lang w:val="fr-FR"/>
        </w:rPr>
        <w:t xml:space="preserve"> </w:t>
      </w:r>
      <w:r w:rsidR="00522280">
        <w:rPr>
          <w:rStyle w:val="y2iqfc"/>
          <w:rFonts w:ascii="Times New Roman" w:hAnsi="Times New Roman" w:cs="Times New Roman"/>
          <w:color w:val="1F1F1F"/>
          <w:sz w:val="24"/>
          <w:szCs w:val="24"/>
          <w:lang w:val="fr-FR"/>
        </w:rPr>
        <w:t>soumis</w:t>
      </w:r>
      <w:r w:rsidR="00A069BF">
        <w:rPr>
          <w:rStyle w:val="y2iqfc"/>
          <w:rFonts w:ascii="Times New Roman" w:hAnsi="Times New Roman" w:cs="Times New Roman"/>
          <w:color w:val="1F1F1F"/>
          <w:sz w:val="24"/>
          <w:szCs w:val="24"/>
          <w:lang w:val="fr-FR"/>
        </w:rPr>
        <w:t xml:space="preserve"> à authentification</w:t>
      </w:r>
      <w:r w:rsidRPr="00DC5E18">
        <w:rPr>
          <w:rStyle w:val="y2iqfc"/>
          <w:rFonts w:ascii="Times New Roman" w:hAnsi="Times New Roman" w:cs="Times New Roman"/>
          <w:color w:val="1F1F1F"/>
          <w:sz w:val="24"/>
          <w:szCs w:val="24"/>
          <w:lang w:val="fr-FR"/>
        </w:rPr>
        <w:t xml:space="preserve"> a été modifié</w:t>
      </w:r>
      <w:r w:rsidRPr="00DC5E18">
        <w:rPr>
          <w:rStyle w:val="y2iqfc"/>
          <w:rFonts w:ascii="Times New Roman" w:hAnsi="Times New Roman" w:cs="Times New Roman"/>
          <w:bCs/>
          <w:color w:val="1F1F1F"/>
          <w:sz w:val="24"/>
          <w:szCs w:val="24"/>
          <w:lang w:val="fr-FR"/>
        </w:rPr>
        <w:t xml:space="preserve"> et </w:t>
      </w:r>
      <w:r w:rsidRPr="00DC5E18">
        <w:rPr>
          <w:rStyle w:val="y2iqfc"/>
          <w:rFonts w:ascii="Times New Roman" w:hAnsi="Times New Roman" w:cs="Times New Roman"/>
          <w:color w:val="1F1F1F"/>
          <w:sz w:val="24"/>
          <w:szCs w:val="24"/>
          <w:lang w:val="fr-FR"/>
        </w:rPr>
        <w:t xml:space="preserve">n’est donc pas authentique (vérification de </w:t>
      </w:r>
      <w:r w:rsidRPr="00DC5E18">
        <w:rPr>
          <w:rStyle w:val="y2iqfc"/>
          <w:rFonts w:ascii="Times New Roman" w:hAnsi="Times New Roman" w:cs="Times New Roman"/>
          <w:bCs/>
          <w:color w:val="1F1F1F"/>
          <w:sz w:val="24"/>
          <w:szCs w:val="24"/>
          <w:lang w:val="fr-FR"/>
        </w:rPr>
        <w:t>l’intégrité du document).</w:t>
      </w:r>
      <w:r w:rsidR="00A53BB7">
        <w:rPr>
          <w:rStyle w:val="y2iqfc"/>
          <w:rFonts w:ascii="Times New Roman" w:hAnsi="Times New Roman" w:cs="Times New Roman"/>
          <w:bCs/>
          <w:color w:val="1F1F1F"/>
          <w:sz w:val="24"/>
          <w:szCs w:val="24"/>
          <w:lang w:val="fr-FR"/>
        </w:rPr>
        <w:t xml:space="preserve"> S’ils correspondent, on </w:t>
      </w:r>
      <w:r w:rsidR="002916BD">
        <w:rPr>
          <w:rStyle w:val="y2iqfc"/>
          <w:rFonts w:ascii="Times New Roman" w:hAnsi="Times New Roman" w:cs="Times New Roman"/>
          <w:bCs/>
          <w:color w:val="1F1F1F"/>
          <w:sz w:val="24"/>
          <w:szCs w:val="24"/>
          <w:lang w:val="fr-FR"/>
        </w:rPr>
        <w:t>conclut</w:t>
      </w:r>
      <w:r w:rsidR="00A53BB7">
        <w:rPr>
          <w:rStyle w:val="y2iqfc"/>
          <w:rFonts w:ascii="Times New Roman" w:hAnsi="Times New Roman" w:cs="Times New Roman"/>
          <w:bCs/>
          <w:color w:val="1F1F1F"/>
          <w:sz w:val="24"/>
          <w:szCs w:val="24"/>
          <w:lang w:val="fr-FR"/>
        </w:rPr>
        <w:t xml:space="preserve"> que le document est authentique</w:t>
      </w:r>
      <w:r w:rsidRPr="00DC5E18">
        <w:rPr>
          <w:rStyle w:val="y2iqfc"/>
          <w:rFonts w:ascii="Times New Roman" w:hAnsi="Times New Roman" w:cs="Times New Roman"/>
          <w:bCs/>
          <w:color w:val="1F1F1F"/>
          <w:sz w:val="24"/>
          <w:szCs w:val="24"/>
          <w:lang w:val="fr-FR"/>
        </w:rPr>
        <w:t>.</w:t>
      </w:r>
    </w:p>
    <w:p w:rsidR="00BD2D2C" w:rsidRPr="008F5660" w:rsidRDefault="008F5660"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bCs/>
          <w:color w:val="1F1F1F"/>
          <w:sz w:val="24"/>
          <w:szCs w:val="24"/>
          <w:lang w:val="fr-FR"/>
        </w:rPr>
        <w:t>Après comparaisons</w:t>
      </w:r>
      <w:r w:rsidR="00860975" w:rsidRPr="008F5660">
        <w:rPr>
          <w:rStyle w:val="y2iqfc"/>
          <w:rFonts w:ascii="Times New Roman" w:hAnsi="Times New Roman" w:cs="Times New Roman"/>
          <w:bCs/>
          <w:color w:val="1F1F1F"/>
          <w:sz w:val="24"/>
          <w:szCs w:val="24"/>
          <w:lang w:val="fr-FR"/>
        </w:rPr>
        <w:t>, une notification est faite par le backend à l’utilisateur via le frontend.</w:t>
      </w:r>
    </w:p>
    <w:p w:rsidR="001B1EB1" w:rsidRDefault="00FD65DB" w:rsidP="001B1EB1">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12B14F42" wp14:editId="373A45BC">
            <wp:extent cx="4868314" cy="2596763"/>
            <wp:effectExtent l="19050" t="19050" r="2794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2_approche.PNG"/>
                    <pic:cNvPicPr/>
                  </pic:nvPicPr>
                  <pic:blipFill>
                    <a:blip r:embed="rId45">
                      <a:extLst>
                        <a:ext uri="{28A0092B-C50C-407E-A947-70E740481C1C}">
                          <a14:useLocalDpi xmlns:a14="http://schemas.microsoft.com/office/drawing/2010/main" val="0"/>
                        </a:ext>
                      </a:extLst>
                    </a:blip>
                    <a:stretch>
                      <a:fillRect/>
                    </a:stretch>
                  </pic:blipFill>
                  <pic:spPr>
                    <a:xfrm>
                      <a:off x="0" y="0"/>
                      <a:ext cx="4868314" cy="2596763"/>
                    </a:xfrm>
                    <a:prstGeom prst="rect">
                      <a:avLst/>
                    </a:prstGeom>
                    <a:ln w="3175">
                      <a:solidFill>
                        <a:schemeClr val="tx1"/>
                      </a:solidFill>
                    </a:ln>
                  </pic:spPr>
                </pic:pic>
              </a:graphicData>
            </a:graphic>
          </wp:inline>
        </w:drawing>
      </w:r>
    </w:p>
    <w:p w:rsidR="00BD2D2C" w:rsidRPr="00D83642" w:rsidRDefault="001B1EB1" w:rsidP="001B1EB1">
      <w:pPr>
        <w:pStyle w:val="Lgende"/>
        <w:jc w:val="center"/>
        <w:rPr>
          <w:rStyle w:val="y2iqfc"/>
          <w:rFonts w:ascii="Times New Roman" w:hAnsi="Times New Roman" w:cs="Times New Roman"/>
          <w:color w:val="auto"/>
          <w:sz w:val="36"/>
          <w:szCs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7</w:t>
      </w:r>
      <w:r w:rsidRPr="00DA68CA">
        <w:rPr>
          <w:rFonts w:ascii="Times New Roman" w:hAnsi="Times New Roman" w:cs="Times New Roman"/>
          <w:b/>
          <w:color w:val="auto"/>
          <w:sz w:val="24"/>
        </w:rPr>
        <w:fldChar w:fldCharType="end"/>
      </w:r>
      <w:r w:rsidRPr="00D83642">
        <w:rPr>
          <w:rFonts w:ascii="Times New Roman" w:hAnsi="Times New Roman" w:cs="Times New Roman"/>
          <w:color w:val="auto"/>
          <w:sz w:val="24"/>
          <w:lang w:val="fr-FR"/>
        </w:rPr>
        <w:t xml:space="preserve"> : </w:t>
      </w:r>
      <w:r w:rsidR="00EC33BA">
        <w:rPr>
          <w:rFonts w:ascii="Times New Roman" w:hAnsi="Times New Roman" w:cs="Times New Roman"/>
          <w:color w:val="auto"/>
          <w:sz w:val="24"/>
          <w:lang w:val="fr-FR"/>
        </w:rPr>
        <w:t>Etapes</w:t>
      </w:r>
      <w:r w:rsidRPr="00D83642">
        <w:rPr>
          <w:rFonts w:ascii="Times New Roman" w:hAnsi="Times New Roman" w:cs="Times New Roman"/>
          <w:color w:val="auto"/>
          <w:sz w:val="24"/>
          <w:lang w:val="fr-FR"/>
        </w:rPr>
        <w:t xml:space="preserve"> de vérification/authentification de documents via la blockchain (OPTION1-PHASE2)</w:t>
      </w:r>
    </w:p>
    <w:p w:rsidR="001B1EB1" w:rsidRPr="00E01786" w:rsidRDefault="001B1EB1" w:rsidP="001B1EB1">
      <w:pPr>
        <w:spacing w:line="360" w:lineRule="auto"/>
        <w:jc w:val="both"/>
        <w:rPr>
          <w:rStyle w:val="y2iqfc"/>
          <w:rFonts w:ascii="Times New Roman" w:hAnsi="Times New Roman" w:cs="Times New Roman"/>
          <w:color w:val="1F1F1F"/>
          <w:sz w:val="24"/>
          <w:szCs w:val="24"/>
          <w:lang w:val="fr-FR"/>
        </w:rPr>
      </w:pPr>
    </w:p>
    <w:p w:rsidR="0014066F" w:rsidRDefault="00BF4D92" w:rsidP="00C06A2D">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C16CDB">
        <w:rPr>
          <w:rStyle w:val="y2iqfc"/>
          <w:rFonts w:ascii="Times New Roman" w:hAnsi="Times New Roman" w:cs="Times New Roman"/>
          <w:b/>
          <w:sz w:val="24"/>
          <w:lang w:val="fr-FR"/>
        </w:rPr>
        <w:t>(PHASE 1)</w:t>
      </w:r>
      <w:r w:rsidR="007C672A">
        <w:rPr>
          <w:rStyle w:val="y2iqfc"/>
          <w:rFonts w:ascii="Times New Roman" w:hAnsi="Times New Roman" w:cs="Times New Roman"/>
          <w:b/>
          <w:sz w:val="24"/>
          <w:lang w:val="fr-FR"/>
        </w:rPr>
        <w:t xml:space="preserve">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ALGORITHMES DE HACHAGE + SIGNATURE NUMERIQUE + BLOCKCHAIN</w:t>
      </w:r>
    </w:p>
    <w:p w:rsidR="006E22A1" w:rsidRPr="00FC7D7E" w:rsidRDefault="0085567D" w:rsidP="007073DD">
      <w:pPr>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E11DDB" w:rsidRPr="00355CBB">
        <w:rPr>
          <w:rStyle w:val="y2iqfc"/>
          <w:rFonts w:ascii="Times New Roman" w:hAnsi="Times New Roman" w:cs="Times New Roman"/>
          <w:b/>
          <w:sz w:val="24"/>
          <w:lang w:val="fr-FR"/>
        </w:rPr>
        <w:t xml:space="preserve">PHASE 1 </w:t>
      </w:r>
      <w:r w:rsidR="00A036FE">
        <w:rPr>
          <w:rStyle w:val="y2iqfc"/>
          <w:rFonts w:ascii="Times New Roman" w:hAnsi="Times New Roman" w:cs="Times New Roman"/>
          <w:b/>
          <w:sz w:val="24"/>
          <w:lang w:val="fr-FR"/>
        </w:rPr>
        <w:t>–</w:t>
      </w:r>
      <w:r w:rsidR="00F32C06">
        <w:rPr>
          <w:rStyle w:val="y2iqfc"/>
          <w:rFonts w:ascii="Times New Roman" w:hAnsi="Times New Roman" w:cs="Times New Roman"/>
          <w:b/>
          <w:sz w:val="24"/>
          <w:lang w:val="fr-FR"/>
        </w:rPr>
        <w:t xml:space="preserve"> </w:t>
      </w:r>
      <w:r w:rsidR="00E11DDB" w:rsidRPr="00355CBB">
        <w:rPr>
          <w:rStyle w:val="y2iqfc"/>
          <w:rFonts w:ascii="Times New Roman" w:hAnsi="Times New Roman" w:cs="Times New Roman"/>
          <w:b/>
          <w:sz w:val="24"/>
          <w:lang w:val="fr-FR"/>
        </w:rPr>
        <w:t>SIGNATURE NUMERIQUE BASEE SUR SHA256WITHECDSA (P-256)</w:t>
      </w:r>
      <w:r w:rsidR="005B4A83">
        <w:rPr>
          <w:rStyle w:val="y2iqfc"/>
          <w:rFonts w:ascii="Times New Roman" w:hAnsi="Times New Roman" w:cs="Times New Roman"/>
          <w:b/>
          <w:sz w:val="24"/>
          <w:lang w:val="fr-FR"/>
        </w:rPr>
        <w:t xml:space="preserve"> (</w:t>
      </w:r>
      <w:r w:rsidR="005B4A83" w:rsidRPr="00221F1E">
        <w:rPr>
          <w:rStyle w:val="y2iqfc"/>
          <w:rFonts w:ascii="Times New Roman" w:hAnsi="Times New Roman" w:cs="Times New Roman"/>
          <w:b/>
          <w:sz w:val="24"/>
          <w:highlight w:val="yellow"/>
          <w:lang w:val="fr-FR"/>
        </w:rPr>
        <w:t>voir figure 8 ci-dessous</w:t>
      </w:r>
      <w:r w:rsidR="005B4A83">
        <w:rPr>
          <w:rStyle w:val="y2iqfc"/>
          <w:rFonts w:ascii="Times New Roman" w:hAnsi="Times New Roman" w:cs="Times New Roman"/>
          <w:b/>
          <w:sz w:val="24"/>
          <w:lang w:val="fr-FR"/>
        </w:rPr>
        <w:t>)</w:t>
      </w:r>
      <w:r w:rsidR="00FC7D7E">
        <w:rPr>
          <w:rStyle w:val="y2iqfc"/>
          <w:rFonts w:ascii="Times New Roman" w:hAnsi="Times New Roman" w:cs="Times New Roman"/>
          <w:b/>
          <w:sz w:val="24"/>
          <w:lang w:val="fr-FR"/>
        </w:rPr>
        <w:t xml:space="preserve">. </w:t>
      </w:r>
      <w:r w:rsidR="00FC7D7E" w:rsidRPr="006F09E5">
        <w:rPr>
          <w:rStyle w:val="y2iqfc"/>
          <w:rFonts w:ascii="Times New Roman" w:hAnsi="Times New Roman" w:cs="Times New Roman"/>
          <w:sz w:val="24"/>
          <w:lang w:val="fr-FR"/>
        </w:rPr>
        <w:t>Pour la signature</w:t>
      </w:r>
      <w:r w:rsidR="00D86602">
        <w:rPr>
          <w:rStyle w:val="y2iqfc"/>
          <w:rFonts w:ascii="Times New Roman" w:hAnsi="Times New Roman" w:cs="Times New Roman"/>
          <w:sz w:val="24"/>
          <w:lang w:val="fr-FR"/>
        </w:rPr>
        <w:t xml:space="preserve"> numérique</w:t>
      </w:r>
      <w:r w:rsidR="00FC7D7E" w:rsidRPr="006F09E5">
        <w:rPr>
          <w:rStyle w:val="y2iqfc"/>
          <w:rFonts w:ascii="Times New Roman" w:hAnsi="Times New Roman" w:cs="Times New Roman"/>
          <w:sz w:val="24"/>
          <w:lang w:val="fr-FR"/>
        </w:rPr>
        <w:t>, on génère les clés</w:t>
      </w:r>
      <w:r w:rsidR="00C76CE9">
        <w:rPr>
          <w:rStyle w:val="y2iqfc"/>
          <w:rFonts w:ascii="Times New Roman" w:hAnsi="Times New Roman" w:cs="Times New Roman"/>
          <w:sz w:val="24"/>
          <w:lang w:val="fr-FR"/>
        </w:rPr>
        <w:t xml:space="preserve"> ECDSA</w:t>
      </w:r>
      <w:r w:rsidR="00FC7D7E" w:rsidRPr="006F09E5">
        <w:rPr>
          <w:rStyle w:val="y2iqfc"/>
          <w:rFonts w:ascii="Times New Roman" w:hAnsi="Times New Roman" w:cs="Times New Roman"/>
          <w:sz w:val="24"/>
          <w:lang w:val="fr-FR"/>
        </w:rPr>
        <w:t xml:space="preserve"> </w:t>
      </w:r>
      <w:r w:rsidR="00ED04FD">
        <w:rPr>
          <w:rStyle w:val="Appelnotedebasdep"/>
          <w:rFonts w:ascii="Times New Roman" w:hAnsi="Times New Roman" w:cs="Times New Roman"/>
          <w:sz w:val="24"/>
          <w:lang w:val="fr-FR"/>
        </w:rPr>
        <w:footnoteReference w:id="1"/>
      </w:r>
      <w:r w:rsidR="00FC7D7E" w:rsidRPr="006F09E5">
        <w:rPr>
          <w:rStyle w:val="y2iqfc"/>
          <w:rFonts w:ascii="Times New Roman" w:hAnsi="Times New Roman" w:cs="Times New Roman"/>
          <w:sz w:val="24"/>
          <w:lang w:val="fr-FR"/>
        </w:rPr>
        <w:t>en utilisant</w:t>
      </w:r>
      <w:r w:rsidR="00FC7D7E">
        <w:rPr>
          <w:rStyle w:val="y2iqfc"/>
          <w:rFonts w:ascii="Times New Roman" w:hAnsi="Times New Roman" w:cs="Times New Roman"/>
          <w:b/>
          <w:sz w:val="24"/>
          <w:lang w:val="fr-FR"/>
        </w:rPr>
        <w:t xml:space="preserve"> </w:t>
      </w:r>
      <w:r w:rsidR="00FC7D7E" w:rsidRPr="006F09E5">
        <w:rPr>
          <w:rStyle w:val="y2iqfc"/>
          <w:rFonts w:ascii="Times New Roman" w:hAnsi="Times New Roman" w:cs="Times New Roman"/>
          <w:b/>
          <w:sz w:val="24"/>
          <w:lang w:val="fr-FR"/>
        </w:rPr>
        <w:t xml:space="preserve">la courbe elliptique </w:t>
      </w:r>
      <w:r w:rsidR="00FC7D7E" w:rsidRPr="006F09E5">
        <w:rPr>
          <w:rStyle w:val="y2iqfc"/>
          <w:rFonts w:ascii="Times New Roman" w:hAnsi="Times New Roman" w:cs="Times New Roman"/>
          <w:b/>
          <w:bCs/>
          <w:sz w:val="24"/>
          <w:lang w:val="fr-FR"/>
        </w:rPr>
        <w:t>secp256r1</w:t>
      </w:r>
      <w:r w:rsidR="00FC7D7E" w:rsidRPr="006F09E5">
        <w:rPr>
          <w:rStyle w:val="y2iqfc"/>
          <w:rFonts w:ascii="Times New Roman" w:hAnsi="Times New Roman" w:cs="Times New Roman"/>
          <w:bCs/>
          <w:sz w:val="24"/>
          <w:lang w:val="fr-FR"/>
        </w:rPr>
        <w:t xml:space="preserve"> (aussi appelée P-256)</w:t>
      </w:r>
      <w:r w:rsidR="000419DD" w:rsidRPr="007073DD">
        <w:rPr>
          <w:rStyle w:val="y2iqfc"/>
          <w:rFonts w:ascii="Times New Roman" w:hAnsi="Times New Roman" w:cs="Times New Roman"/>
          <w:bCs/>
          <w:sz w:val="24"/>
          <w:lang w:val="fr-FR"/>
        </w:rPr>
        <w:t xml:space="preserve"> qui est compatible avec Ethereum et </w:t>
      </w:r>
      <w:r w:rsidR="00B17481" w:rsidRPr="00BF03A4">
        <w:rPr>
          <w:rStyle w:val="y2iqfc"/>
          <w:rFonts w:ascii="Times New Roman" w:hAnsi="Times New Roman" w:cs="Times New Roman"/>
          <w:sz w:val="24"/>
          <w:lang w:val="fr-FR"/>
        </w:rPr>
        <w:t>NIST</w:t>
      </w:r>
      <w:r w:rsidR="00FC7D7E" w:rsidRPr="006F09E5">
        <w:rPr>
          <w:rStyle w:val="y2iqfc"/>
          <w:rFonts w:ascii="Times New Roman" w:hAnsi="Times New Roman" w:cs="Times New Roman"/>
          <w:b/>
          <w:sz w:val="24"/>
          <w:lang w:val="fr-FR"/>
        </w:rPr>
        <w:t>.</w:t>
      </w:r>
    </w:p>
    <w:p w:rsidR="00254A03" w:rsidRPr="00610DA8" w:rsidRDefault="00A74173"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génère une paire de clés </w:t>
      </w:r>
      <w:r w:rsidR="00B25DA1" w:rsidRPr="00610DA8">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via le backend</w:t>
      </w:r>
      <w:r w:rsidR="00F33C49" w:rsidRPr="00610DA8">
        <w:rPr>
          <w:rStyle w:val="y2iqfc"/>
          <w:rFonts w:ascii="Times New Roman" w:hAnsi="Times New Roman" w:cs="Times New Roman"/>
          <w:color w:val="1F1F1F"/>
          <w:sz w:val="24"/>
          <w:szCs w:val="24"/>
          <w:lang w:val="fr-FR"/>
        </w:rPr>
        <w:t xml:space="preserve"> </w:t>
      </w:r>
      <w:r w:rsidR="00B25DA1" w:rsidRPr="00610DA8">
        <w:rPr>
          <w:rStyle w:val="y2iqfc"/>
          <w:rFonts w:ascii="Times New Roman" w:hAnsi="Times New Roman" w:cs="Times New Roman"/>
          <w:color w:val="1F1F1F"/>
          <w:sz w:val="24"/>
          <w:szCs w:val="24"/>
          <w:lang w:val="fr-FR"/>
        </w:rPr>
        <w:t>en passant par le frontend)</w:t>
      </w:r>
      <w:r w:rsidR="008F7F4B">
        <w:rPr>
          <w:rStyle w:val="y2iqfc"/>
          <w:rFonts w:ascii="Times New Roman" w:hAnsi="Times New Roman" w:cs="Times New Roman"/>
          <w:color w:val="1F1F1F"/>
          <w:sz w:val="24"/>
          <w:szCs w:val="24"/>
          <w:lang w:val="fr-FR"/>
        </w:rPr>
        <w:t>. C</w:t>
      </w:r>
      <w:r w:rsidR="00F520DC" w:rsidRPr="00610DA8">
        <w:rPr>
          <w:rStyle w:val="y2iqfc"/>
          <w:rFonts w:ascii="Times New Roman" w:hAnsi="Times New Roman" w:cs="Times New Roman"/>
          <w:color w:val="1F1F1F"/>
          <w:sz w:val="24"/>
          <w:szCs w:val="24"/>
          <w:lang w:val="fr-FR"/>
        </w:rPr>
        <w:t>es clé</w:t>
      </w:r>
      <w:r w:rsidR="00106FD5" w:rsidRPr="00610DA8">
        <w:rPr>
          <w:rStyle w:val="y2iqfc"/>
          <w:rFonts w:ascii="Times New Roman" w:hAnsi="Times New Roman" w:cs="Times New Roman"/>
          <w:color w:val="1F1F1F"/>
          <w:sz w:val="24"/>
          <w:szCs w:val="24"/>
          <w:lang w:val="fr-FR"/>
        </w:rPr>
        <w:t>s</w:t>
      </w:r>
      <w:r w:rsidR="00F520DC" w:rsidRPr="00610DA8">
        <w:rPr>
          <w:rStyle w:val="y2iqfc"/>
          <w:rFonts w:ascii="Times New Roman" w:hAnsi="Times New Roman" w:cs="Times New Roman"/>
          <w:color w:val="1F1F1F"/>
          <w:sz w:val="24"/>
          <w:szCs w:val="24"/>
          <w:lang w:val="fr-FR"/>
        </w:rPr>
        <w:t xml:space="preserve"> ne doivent pas être perdues et la clé privée doit être </w:t>
      </w:r>
      <w:r w:rsidR="00C35E08" w:rsidRPr="00610DA8">
        <w:rPr>
          <w:rStyle w:val="y2iqfc"/>
          <w:rFonts w:ascii="Times New Roman" w:hAnsi="Times New Roman" w:cs="Times New Roman"/>
          <w:color w:val="1F1F1F"/>
          <w:sz w:val="24"/>
          <w:szCs w:val="24"/>
          <w:lang w:val="fr-FR"/>
        </w:rPr>
        <w:t>soigneusement</w:t>
      </w:r>
      <w:r w:rsidR="00502317" w:rsidRPr="00610DA8">
        <w:rPr>
          <w:rStyle w:val="y2iqfc"/>
          <w:rFonts w:ascii="Times New Roman" w:hAnsi="Times New Roman" w:cs="Times New Roman"/>
          <w:color w:val="1F1F1F"/>
          <w:sz w:val="24"/>
          <w:szCs w:val="24"/>
          <w:lang w:val="fr-FR"/>
        </w:rPr>
        <w:t xml:space="preserve"> conservée.</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intègre la clé publique dans le document</w:t>
      </w:r>
      <w:r w:rsidR="00C44E3A" w:rsidRPr="00610DA8">
        <w:rPr>
          <w:rStyle w:val="y2iqfc"/>
          <w:rFonts w:ascii="Times New Roman" w:hAnsi="Times New Roman" w:cs="Times New Roman"/>
          <w:color w:val="1F1F1F"/>
          <w:sz w:val="24"/>
          <w:szCs w:val="24"/>
          <w:lang w:val="fr-FR"/>
        </w:rPr>
        <w:t xml:space="preserve"> de sorte à ce qu’elle soit visible</w:t>
      </w:r>
      <w:r w:rsidR="000A09C8">
        <w:rPr>
          <w:rStyle w:val="y2iqfc"/>
          <w:rFonts w:ascii="Times New Roman" w:hAnsi="Times New Roman" w:cs="Times New Roman"/>
          <w:color w:val="1F1F1F"/>
          <w:sz w:val="24"/>
          <w:szCs w:val="24"/>
          <w:lang w:val="fr-FR"/>
        </w:rPr>
        <w:t>.</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w:t>
      </w:r>
      <w:proofErr w:type="spellStart"/>
      <w:r w:rsidRPr="00610DA8">
        <w:rPr>
          <w:rStyle w:val="y2iqfc"/>
          <w:rFonts w:ascii="Times New Roman" w:hAnsi="Times New Roman" w:cs="Times New Roman"/>
          <w:color w:val="1F1F1F"/>
          <w:sz w:val="24"/>
          <w:szCs w:val="24"/>
          <w:lang w:val="fr-FR"/>
        </w:rPr>
        <w:t>upload</w:t>
      </w:r>
      <w:proofErr w:type="spellEnd"/>
      <w:r w:rsidRPr="00610DA8">
        <w:rPr>
          <w:rStyle w:val="y2iqfc"/>
          <w:rFonts w:ascii="Times New Roman" w:hAnsi="Times New Roman" w:cs="Times New Roman"/>
          <w:color w:val="1F1F1F"/>
          <w:sz w:val="24"/>
          <w:szCs w:val="24"/>
          <w:lang w:val="fr-FR"/>
        </w:rPr>
        <w:t xml:space="preserve"> </w:t>
      </w:r>
      <w:r w:rsidR="000C6EAB" w:rsidRPr="00610DA8">
        <w:rPr>
          <w:rStyle w:val="y2iqfc"/>
          <w:rFonts w:ascii="Times New Roman" w:hAnsi="Times New Roman" w:cs="Times New Roman"/>
          <w:color w:val="1F1F1F"/>
          <w:sz w:val="24"/>
          <w:szCs w:val="24"/>
          <w:lang w:val="fr-FR"/>
        </w:rPr>
        <w:t xml:space="preserve">(via le frontend) </w:t>
      </w:r>
      <w:r w:rsidRPr="00610DA8">
        <w:rPr>
          <w:rStyle w:val="y2iqfc"/>
          <w:rFonts w:ascii="Times New Roman" w:hAnsi="Times New Roman" w:cs="Times New Roman"/>
          <w:color w:val="1F1F1F"/>
          <w:sz w:val="24"/>
          <w:szCs w:val="24"/>
          <w:lang w:val="fr-FR"/>
        </w:rPr>
        <w:t>la version finale</w:t>
      </w:r>
      <w:r w:rsidR="00791141">
        <w:rPr>
          <w:rStyle w:val="y2iqfc"/>
          <w:rFonts w:ascii="Times New Roman" w:hAnsi="Times New Roman" w:cs="Times New Roman"/>
          <w:color w:val="1F1F1F"/>
          <w:sz w:val="24"/>
          <w:szCs w:val="24"/>
          <w:lang w:val="fr-FR"/>
        </w:rPr>
        <w:t xml:space="preserve"> PDF ou Word</w:t>
      </w:r>
      <w:r w:rsidRPr="00610DA8">
        <w:rPr>
          <w:rStyle w:val="y2iqfc"/>
          <w:rFonts w:ascii="Times New Roman" w:hAnsi="Times New Roman" w:cs="Times New Roman"/>
          <w:color w:val="1F1F1F"/>
          <w:sz w:val="24"/>
          <w:szCs w:val="24"/>
          <w:lang w:val="fr-FR"/>
        </w:rPr>
        <w:t xml:space="preserve"> du document contenant sa clé publique</w:t>
      </w:r>
      <w:r w:rsidR="00573DA9" w:rsidRPr="00610DA8">
        <w:rPr>
          <w:rStyle w:val="y2iqfc"/>
          <w:rFonts w:ascii="Times New Roman" w:hAnsi="Times New Roman" w:cs="Times New Roman"/>
          <w:color w:val="1F1F1F"/>
          <w:sz w:val="24"/>
          <w:szCs w:val="24"/>
          <w:lang w:val="fr-FR"/>
        </w:rPr>
        <w:t>. Lors de l’</w:t>
      </w:r>
      <w:proofErr w:type="spellStart"/>
      <w:r w:rsidR="00583F73" w:rsidRPr="00610DA8">
        <w:rPr>
          <w:rStyle w:val="y2iqfc"/>
          <w:rFonts w:ascii="Times New Roman" w:hAnsi="Times New Roman" w:cs="Times New Roman"/>
          <w:color w:val="1F1F1F"/>
          <w:sz w:val="24"/>
          <w:szCs w:val="24"/>
          <w:lang w:val="fr-FR"/>
        </w:rPr>
        <w:t>upload</w:t>
      </w:r>
      <w:proofErr w:type="spellEnd"/>
      <w:r w:rsidR="00583F73" w:rsidRPr="00610DA8">
        <w:rPr>
          <w:rStyle w:val="y2iqfc"/>
          <w:rFonts w:ascii="Times New Roman" w:hAnsi="Times New Roman" w:cs="Times New Roman"/>
          <w:color w:val="1F1F1F"/>
          <w:sz w:val="24"/>
          <w:szCs w:val="24"/>
          <w:lang w:val="fr-FR"/>
        </w:rPr>
        <w:t>, il renseigne l</w:t>
      </w:r>
      <w:r w:rsidR="00573DA9" w:rsidRPr="00610DA8">
        <w:rPr>
          <w:rStyle w:val="y2iqfc"/>
          <w:rFonts w:ascii="Times New Roman" w:hAnsi="Times New Roman" w:cs="Times New Roman"/>
          <w:color w:val="1F1F1F"/>
          <w:sz w:val="24"/>
          <w:szCs w:val="24"/>
          <w:lang w:val="fr-FR"/>
        </w:rPr>
        <w:t>a</w:t>
      </w:r>
      <w:r w:rsidR="00583F73" w:rsidRPr="00610DA8">
        <w:rPr>
          <w:rStyle w:val="y2iqfc"/>
          <w:rFonts w:ascii="Times New Roman" w:hAnsi="Times New Roman" w:cs="Times New Roman"/>
          <w:color w:val="1F1F1F"/>
          <w:sz w:val="24"/>
          <w:szCs w:val="24"/>
          <w:lang w:val="fr-FR"/>
        </w:rPr>
        <w:t xml:space="preserve"> paire de</w:t>
      </w:r>
      <w:r w:rsidR="00573DA9" w:rsidRPr="00610DA8">
        <w:rPr>
          <w:rStyle w:val="y2iqfc"/>
          <w:rFonts w:ascii="Times New Roman" w:hAnsi="Times New Roman" w:cs="Times New Roman"/>
          <w:color w:val="1F1F1F"/>
          <w:sz w:val="24"/>
          <w:szCs w:val="24"/>
          <w:lang w:val="fr-FR"/>
        </w:rPr>
        <w:t xml:space="preserve"> clé</w:t>
      </w:r>
      <w:r w:rsidR="00583F73" w:rsidRPr="00610DA8">
        <w:rPr>
          <w:rStyle w:val="y2iqfc"/>
          <w:rFonts w:ascii="Times New Roman" w:hAnsi="Times New Roman" w:cs="Times New Roman"/>
          <w:color w:val="1F1F1F"/>
          <w:sz w:val="24"/>
          <w:szCs w:val="24"/>
          <w:lang w:val="fr-FR"/>
        </w:rPr>
        <w:t>s</w:t>
      </w:r>
      <w:r w:rsidR="00573DA9" w:rsidRPr="00610DA8">
        <w:rPr>
          <w:rStyle w:val="y2iqfc"/>
          <w:rFonts w:ascii="Times New Roman" w:hAnsi="Times New Roman" w:cs="Times New Roman"/>
          <w:color w:val="1F1F1F"/>
          <w:sz w:val="24"/>
          <w:szCs w:val="24"/>
          <w:lang w:val="fr-FR"/>
        </w:rPr>
        <w:t>.</w:t>
      </w:r>
      <w:r w:rsidR="0032616A" w:rsidRPr="00610DA8">
        <w:rPr>
          <w:rStyle w:val="y2iqfc"/>
          <w:rFonts w:ascii="Times New Roman" w:hAnsi="Times New Roman" w:cs="Times New Roman"/>
          <w:color w:val="1F1F1F"/>
          <w:sz w:val="24"/>
          <w:szCs w:val="24"/>
          <w:lang w:val="fr-FR"/>
        </w:rPr>
        <w:t xml:space="preserve"> Le frontend transmet ces données au backend.</w:t>
      </w:r>
    </w:p>
    <w:p w:rsidR="00025145" w:rsidRPr="00610DA8" w:rsidRDefault="00A1333C"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Le backend calcule </w:t>
      </w:r>
      <w:r w:rsidR="00367FCB" w:rsidRPr="00610DA8">
        <w:rPr>
          <w:rStyle w:val="y2iqfc"/>
          <w:rFonts w:ascii="Times New Roman" w:hAnsi="Times New Roman" w:cs="Times New Roman"/>
          <w:color w:val="1F1F1F"/>
          <w:sz w:val="24"/>
          <w:szCs w:val="24"/>
          <w:lang w:val="fr-FR"/>
        </w:rPr>
        <w:t>un</w:t>
      </w:r>
      <w:r w:rsidRPr="00610DA8">
        <w:rPr>
          <w:rStyle w:val="y2iqfc"/>
          <w:rFonts w:ascii="Times New Roman" w:hAnsi="Times New Roman" w:cs="Times New Roman"/>
          <w:color w:val="1F1F1F"/>
          <w:sz w:val="24"/>
          <w:szCs w:val="24"/>
          <w:lang w:val="fr-FR"/>
        </w:rPr>
        <w:t xml:space="preserve"> hash </w:t>
      </w:r>
      <w:r w:rsidR="00367FCB" w:rsidRPr="00610DA8">
        <w:rPr>
          <w:rStyle w:val="y2iqfc"/>
          <w:rFonts w:ascii="Times New Roman" w:hAnsi="Times New Roman" w:cs="Times New Roman"/>
          <w:color w:val="1F1F1F"/>
          <w:sz w:val="24"/>
          <w:szCs w:val="24"/>
          <w:lang w:val="fr-FR"/>
        </w:rPr>
        <w:t xml:space="preserve">SHA-256 </w:t>
      </w:r>
      <w:r w:rsidRPr="00610DA8">
        <w:rPr>
          <w:rStyle w:val="y2iqfc"/>
          <w:rFonts w:ascii="Times New Roman" w:hAnsi="Times New Roman" w:cs="Times New Roman"/>
          <w:color w:val="1F1F1F"/>
          <w:sz w:val="24"/>
          <w:szCs w:val="24"/>
          <w:lang w:val="fr-FR"/>
        </w:rPr>
        <w:t>du document uploadé</w:t>
      </w:r>
      <w:r w:rsidR="006927D9" w:rsidRPr="00610DA8">
        <w:rPr>
          <w:rStyle w:val="y2iqfc"/>
          <w:rFonts w:ascii="Times New Roman" w:hAnsi="Times New Roman" w:cs="Times New Roman"/>
          <w:color w:val="1F1F1F"/>
          <w:sz w:val="24"/>
          <w:szCs w:val="24"/>
          <w:lang w:val="fr-FR"/>
        </w:rPr>
        <w:t xml:space="preserve">. Le backend </w:t>
      </w:r>
      <w:r w:rsidR="00772590" w:rsidRPr="00610DA8">
        <w:rPr>
          <w:rStyle w:val="y2iqfc"/>
          <w:rFonts w:ascii="Times New Roman" w:hAnsi="Times New Roman" w:cs="Times New Roman"/>
          <w:color w:val="1F1F1F"/>
          <w:sz w:val="24"/>
          <w:szCs w:val="24"/>
          <w:lang w:val="fr-FR"/>
        </w:rPr>
        <w:t>chiffre</w:t>
      </w:r>
      <w:r w:rsidR="006927D9" w:rsidRPr="00610DA8">
        <w:rPr>
          <w:rStyle w:val="y2iqfc"/>
          <w:rFonts w:ascii="Times New Roman" w:hAnsi="Times New Roman" w:cs="Times New Roman"/>
          <w:color w:val="1F1F1F"/>
          <w:sz w:val="24"/>
          <w:szCs w:val="24"/>
          <w:lang w:val="fr-FR"/>
        </w:rPr>
        <w:t xml:space="preserve"> le hash calculé</w:t>
      </w:r>
      <w:r w:rsidR="00772590" w:rsidRPr="00610DA8">
        <w:rPr>
          <w:rStyle w:val="y2iqfc"/>
          <w:rFonts w:ascii="Times New Roman" w:hAnsi="Times New Roman" w:cs="Times New Roman"/>
          <w:color w:val="1F1F1F"/>
          <w:sz w:val="24"/>
          <w:szCs w:val="24"/>
          <w:lang w:val="fr-FR"/>
        </w:rPr>
        <w:t xml:space="preserve"> avec la clé privée de l’auteur</w:t>
      </w:r>
      <w:r w:rsidR="007A534D" w:rsidRPr="00610DA8">
        <w:rPr>
          <w:rStyle w:val="y2iqfc"/>
          <w:rFonts w:ascii="Times New Roman" w:hAnsi="Times New Roman" w:cs="Times New Roman"/>
          <w:color w:val="1F1F1F"/>
          <w:sz w:val="24"/>
          <w:szCs w:val="24"/>
          <w:lang w:val="fr-FR"/>
        </w:rPr>
        <w:t xml:space="preserve"> (on obtient donc un hash signé</w:t>
      </w:r>
      <w:r w:rsidR="00982E07" w:rsidRPr="00610DA8">
        <w:rPr>
          <w:rStyle w:val="y2iqfc"/>
          <w:rFonts w:ascii="Times New Roman" w:hAnsi="Times New Roman" w:cs="Times New Roman"/>
          <w:color w:val="1F1F1F"/>
          <w:sz w:val="24"/>
          <w:szCs w:val="24"/>
          <w:lang w:val="fr-FR"/>
        </w:rPr>
        <w:t xml:space="preserve"> – c’est la signature numérique</w:t>
      </w:r>
      <w:r w:rsidR="007A534D" w:rsidRPr="00610DA8">
        <w:rPr>
          <w:rStyle w:val="y2iqfc"/>
          <w:rFonts w:ascii="Times New Roman" w:hAnsi="Times New Roman" w:cs="Times New Roman"/>
          <w:color w:val="1F1F1F"/>
          <w:sz w:val="24"/>
          <w:szCs w:val="24"/>
          <w:lang w:val="fr-FR"/>
        </w:rPr>
        <w:t>)</w:t>
      </w:r>
      <w:r w:rsidR="006927D9" w:rsidRPr="00610DA8">
        <w:rPr>
          <w:rStyle w:val="y2iqfc"/>
          <w:rFonts w:ascii="Times New Roman" w:hAnsi="Times New Roman" w:cs="Times New Roman"/>
          <w:color w:val="1F1F1F"/>
          <w:sz w:val="24"/>
          <w:szCs w:val="24"/>
          <w:lang w:val="fr-FR"/>
        </w:rPr>
        <w:t>.</w:t>
      </w:r>
    </w:p>
    <w:p w:rsidR="00C315B4" w:rsidRDefault="0043227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transfère le hash</w:t>
      </w:r>
      <w:r w:rsidR="00D71B49" w:rsidRPr="00610DA8">
        <w:rPr>
          <w:rStyle w:val="y2iqfc"/>
          <w:rFonts w:ascii="Times New Roman" w:hAnsi="Times New Roman" w:cs="Times New Roman"/>
          <w:color w:val="1F1F1F"/>
          <w:sz w:val="24"/>
          <w:szCs w:val="24"/>
          <w:lang w:val="fr-FR"/>
        </w:rPr>
        <w:t xml:space="preserve"> brut, le hash</w:t>
      </w:r>
      <w:r w:rsidR="00F6471C" w:rsidRPr="00610DA8">
        <w:rPr>
          <w:rStyle w:val="y2iqfc"/>
          <w:rFonts w:ascii="Times New Roman" w:hAnsi="Times New Roman" w:cs="Times New Roman"/>
          <w:color w:val="1F1F1F"/>
          <w:sz w:val="24"/>
          <w:szCs w:val="24"/>
          <w:lang w:val="fr-FR"/>
        </w:rPr>
        <w:t xml:space="preserve"> signé</w:t>
      </w:r>
      <w:r w:rsidR="00D71B49" w:rsidRPr="00610DA8">
        <w:rPr>
          <w:rStyle w:val="y2iqfc"/>
          <w:rFonts w:ascii="Times New Roman" w:hAnsi="Times New Roman" w:cs="Times New Roman"/>
          <w:color w:val="1F1F1F"/>
          <w:sz w:val="24"/>
          <w:szCs w:val="24"/>
          <w:lang w:val="fr-FR"/>
        </w:rPr>
        <w:t xml:space="preserve"> et la clé publique</w:t>
      </w:r>
      <w:r w:rsidR="009A1D41">
        <w:rPr>
          <w:rStyle w:val="y2iqfc"/>
          <w:rFonts w:ascii="Times New Roman" w:hAnsi="Times New Roman" w:cs="Times New Roman"/>
          <w:color w:val="1F1F1F"/>
          <w:sz w:val="24"/>
          <w:szCs w:val="24"/>
          <w:lang w:val="fr-FR"/>
        </w:rPr>
        <w:t xml:space="preserve"> (le tout </w:t>
      </w:r>
      <w:r w:rsidR="003244D9">
        <w:rPr>
          <w:rStyle w:val="y2iqfc"/>
          <w:rFonts w:ascii="Times New Roman" w:hAnsi="Times New Roman" w:cs="Times New Roman"/>
          <w:color w:val="1F1F1F"/>
          <w:sz w:val="24"/>
          <w:szCs w:val="24"/>
          <w:lang w:val="fr-FR"/>
        </w:rPr>
        <w:t>encodé</w:t>
      </w:r>
      <w:r w:rsidR="009A1D41">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 xml:space="preserve"> au contrat</w:t>
      </w:r>
      <w:r w:rsidR="0093038B" w:rsidRPr="00610DA8">
        <w:rPr>
          <w:rStyle w:val="y2iqfc"/>
          <w:rFonts w:ascii="Times New Roman" w:hAnsi="Times New Roman" w:cs="Times New Roman"/>
          <w:color w:val="1F1F1F"/>
          <w:sz w:val="24"/>
          <w:szCs w:val="24"/>
          <w:lang w:val="fr-FR"/>
        </w:rPr>
        <w:t xml:space="preserve"> intelligent</w:t>
      </w:r>
      <w:r w:rsidRPr="00610DA8">
        <w:rPr>
          <w:rStyle w:val="y2iqfc"/>
          <w:rFonts w:ascii="Times New Roman" w:hAnsi="Times New Roman" w:cs="Times New Roman"/>
          <w:color w:val="1F1F1F"/>
          <w:sz w:val="24"/>
          <w:szCs w:val="24"/>
          <w:lang w:val="fr-FR"/>
        </w:rPr>
        <w:t xml:space="preserve"> qui le</w:t>
      </w:r>
      <w:r w:rsidR="00D71B49" w:rsidRPr="00610DA8">
        <w:rPr>
          <w:rStyle w:val="y2iqfc"/>
          <w:rFonts w:ascii="Times New Roman" w:hAnsi="Times New Roman" w:cs="Times New Roman"/>
          <w:color w:val="1F1F1F"/>
          <w:sz w:val="24"/>
          <w:szCs w:val="24"/>
          <w:lang w:val="fr-FR"/>
        </w:rPr>
        <w:t>s</w:t>
      </w:r>
      <w:r w:rsidRPr="00610DA8">
        <w:rPr>
          <w:rStyle w:val="y2iqfc"/>
          <w:rFonts w:ascii="Times New Roman" w:hAnsi="Times New Roman" w:cs="Times New Roman"/>
          <w:color w:val="1F1F1F"/>
          <w:sz w:val="24"/>
          <w:szCs w:val="24"/>
          <w:lang w:val="fr-FR"/>
        </w:rPr>
        <w:t xml:space="preserve"> stocke sur la blockchain</w:t>
      </w:r>
      <w:r w:rsidR="00DE0D01" w:rsidRPr="00610DA8">
        <w:rPr>
          <w:rStyle w:val="y2iqfc"/>
          <w:rFonts w:ascii="Times New Roman" w:hAnsi="Times New Roman" w:cs="Times New Roman"/>
          <w:color w:val="1F1F1F"/>
          <w:sz w:val="24"/>
          <w:szCs w:val="24"/>
          <w:lang w:val="fr-FR"/>
        </w:rPr>
        <w:t>. Ainsi, lorsqu’un utilisateur v</w:t>
      </w:r>
      <w:r w:rsidR="00E87E0F" w:rsidRPr="00610DA8">
        <w:rPr>
          <w:rStyle w:val="y2iqfc"/>
          <w:rFonts w:ascii="Times New Roman" w:hAnsi="Times New Roman" w:cs="Times New Roman"/>
          <w:color w:val="1F1F1F"/>
          <w:sz w:val="24"/>
          <w:szCs w:val="24"/>
          <w:lang w:val="fr-FR"/>
        </w:rPr>
        <w:t xml:space="preserve">eut </w:t>
      </w:r>
      <w:r w:rsidR="00E87E0F" w:rsidRPr="00610DA8">
        <w:rPr>
          <w:rStyle w:val="y2iqfc"/>
          <w:rFonts w:ascii="Times New Roman" w:hAnsi="Times New Roman" w:cs="Times New Roman"/>
          <w:color w:val="1F1F1F"/>
          <w:sz w:val="24"/>
          <w:szCs w:val="24"/>
          <w:lang w:val="fr-FR"/>
        </w:rPr>
        <w:lastRenderedPageBreak/>
        <w:t xml:space="preserve">vérifier l’authenticité, </w:t>
      </w:r>
      <w:r w:rsidR="00DE0D01" w:rsidRPr="00610DA8">
        <w:rPr>
          <w:rStyle w:val="y2iqfc"/>
          <w:rFonts w:ascii="Times New Roman" w:hAnsi="Times New Roman" w:cs="Times New Roman"/>
          <w:color w:val="1F1F1F"/>
          <w:sz w:val="24"/>
          <w:szCs w:val="24"/>
          <w:lang w:val="fr-FR"/>
        </w:rPr>
        <w:t xml:space="preserve">la </w:t>
      </w:r>
      <w:r w:rsidR="00DE0D01" w:rsidRPr="00610DA8">
        <w:rPr>
          <w:rStyle w:val="y2iqfc"/>
          <w:rFonts w:ascii="Times New Roman" w:hAnsi="Times New Roman" w:cs="Times New Roman"/>
          <w:bCs/>
          <w:color w:val="1F1F1F"/>
          <w:sz w:val="24"/>
          <w:szCs w:val="24"/>
          <w:lang w:val="fr-FR"/>
        </w:rPr>
        <w:t>clé publique</w:t>
      </w:r>
      <w:r w:rsidR="00DE0D01" w:rsidRPr="00610DA8">
        <w:rPr>
          <w:rStyle w:val="y2iqfc"/>
          <w:rFonts w:ascii="Times New Roman" w:hAnsi="Times New Roman" w:cs="Times New Roman"/>
          <w:color w:val="1F1F1F"/>
          <w:sz w:val="24"/>
          <w:szCs w:val="24"/>
          <w:lang w:val="fr-FR"/>
        </w:rPr>
        <w:t xml:space="preserve"> correspondante </w:t>
      </w:r>
      <w:r w:rsidR="00E87E0F" w:rsidRPr="00610DA8">
        <w:rPr>
          <w:rStyle w:val="y2iqfc"/>
          <w:rFonts w:ascii="Times New Roman" w:hAnsi="Times New Roman" w:cs="Times New Roman"/>
          <w:color w:val="1F1F1F"/>
          <w:sz w:val="24"/>
          <w:szCs w:val="24"/>
          <w:lang w:val="fr-FR"/>
        </w:rPr>
        <w:t>est utilisé</w:t>
      </w:r>
      <w:r w:rsidR="00197FF4" w:rsidRPr="00610DA8">
        <w:rPr>
          <w:rStyle w:val="y2iqfc"/>
          <w:rFonts w:ascii="Times New Roman" w:hAnsi="Times New Roman" w:cs="Times New Roman"/>
          <w:color w:val="1F1F1F"/>
          <w:sz w:val="24"/>
          <w:szCs w:val="24"/>
          <w:lang w:val="fr-FR"/>
        </w:rPr>
        <w:t>e</w:t>
      </w:r>
      <w:r w:rsidR="00E87E0F" w:rsidRPr="00610DA8">
        <w:rPr>
          <w:rStyle w:val="y2iqfc"/>
          <w:rFonts w:ascii="Times New Roman" w:hAnsi="Times New Roman" w:cs="Times New Roman"/>
          <w:color w:val="1F1F1F"/>
          <w:sz w:val="24"/>
          <w:szCs w:val="24"/>
          <w:lang w:val="fr-FR"/>
        </w:rPr>
        <w:t xml:space="preserve"> </w:t>
      </w:r>
      <w:r w:rsidR="00DE0D01" w:rsidRPr="00610DA8">
        <w:rPr>
          <w:rStyle w:val="y2iqfc"/>
          <w:rFonts w:ascii="Times New Roman" w:hAnsi="Times New Roman" w:cs="Times New Roman"/>
          <w:color w:val="1F1F1F"/>
          <w:sz w:val="24"/>
          <w:szCs w:val="24"/>
          <w:lang w:val="fr-FR"/>
        </w:rPr>
        <w:t>pour déchiffrer et vérifier la signature.</w:t>
      </w:r>
      <w:r w:rsidR="00963213" w:rsidRPr="00610DA8">
        <w:rPr>
          <w:rStyle w:val="y2iqfc"/>
          <w:rFonts w:ascii="Times New Roman" w:hAnsi="Times New Roman" w:cs="Times New Roman"/>
          <w:color w:val="1F1F1F"/>
          <w:sz w:val="24"/>
          <w:szCs w:val="24"/>
          <w:lang w:val="fr-FR"/>
        </w:rPr>
        <w:t xml:space="preserve"> </w:t>
      </w:r>
    </w:p>
    <w:p w:rsidR="00A1333C" w:rsidRDefault="00A8668A"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Une notification est retournée au frontend depuis la blockchain en passant par le backend.</w:t>
      </w:r>
    </w:p>
    <w:p w:rsidR="00CB46D6" w:rsidRDefault="00732978" w:rsidP="006E281A">
      <w:pPr>
        <w:keepNext/>
        <w:spacing w:line="360" w:lineRule="auto"/>
        <w:jc w:val="center"/>
      </w:pPr>
      <w:r>
        <w:rPr>
          <w:rFonts w:ascii="Times New Roman" w:hAnsi="Times New Roman" w:cs="Times New Roman"/>
          <w:noProof/>
          <w:color w:val="1F1F1F"/>
          <w:sz w:val="24"/>
          <w:szCs w:val="24"/>
        </w:rPr>
        <w:drawing>
          <wp:inline distT="0" distB="0" distL="0" distR="0" wp14:anchorId="2CB70AA2" wp14:editId="051FBE46">
            <wp:extent cx="5972810" cy="2533015"/>
            <wp:effectExtent l="0" t="0" r="889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1_option2_approche.PNG"/>
                    <pic:cNvPicPr/>
                  </pic:nvPicPr>
                  <pic:blipFill>
                    <a:blip r:embed="rId46">
                      <a:extLst>
                        <a:ext uri="{28A0092B-C50C-407E-A947-70E740481C1C}">
                          <a14:useLocalDpi xmlns:a14="http://schemas.microsoft.com/office/drawing/2010/main" val="0"/>
                        </a:ext>
                      </a:extLst>
                    </a:blip>
                    <a:stretch>
                      <a:fillRect/>
                    </a:stretch>
                  </pic:blipFill>
                  <pic:spPr>
                    <a:xfrm>
                      <a:off x="0" y="0"/>
                      <a:ext cx="5972810" cy="2533015"/>
                    </a:xfrm>
                    <a:prstGeom prst="rect">
                      <a:avLst/>
                    </a:prstGeom>
                  </pic:spPr>
                </pic:pic>
              </a:graphicData>
            </a:graphic>
          </wp:inline>
        </w:drawing>
      </w:r>
    </w:p>
    <w:p w:rsidR="00732978" w:rsidRPr="00325625" w:rsidRDefault="00CB46D6" w:rsidP="00325625">
      <w:pPr>
        <w:pStyle w:val="Lgende"/>
        <w:jc w:val="center"/>
        <w:rPr>
          <w:rStyle w:val="y2iqfc"/>
          <w:rFonts w:ascii="Times New Roman" w:hAnsi="Times New Roman" w:cs="Times New Roman"/>
          <w:color w:val="auto"/>
          <w:sz w:val="36"/>
          <w:szCs w:val="24"/>
          <w:lang w:val="fr-FR"/>
        </w:rPr>
      </w:pPr>
      <w:r w:rsidRPr="00325625">
        <w:rPr>
          <w:rFonts w:ascii="Times New Roman" w:hAnsi="Times New Roman" w:cs="Times New Roman"/>
          <w:b/>
          <w:color w:val="auto"/>
          <w:sz w:val="24"/>
          <w:lang w:val="fr-FR"/>
        </w:rPr>
        <w:t xml:space="preserve">Figure </w:t>
      </w:r>
      <w:r w:rsidRPr="00325625">
        <w:rPr>
          <w:rFonts w:ascii="Times New Roman" w:hAnsi="Times New Roman" w:cs="Times New Roman"/>
          <w:b/>
          <w:color w:val="auto"/>
          <w:sz w:val="24"/>
        </w:rPr>
        <w:fldChar w:fldCharType="begin"/>
      </w:r>
      <w:r w:rsidRPr="00325625">
        <w:rPr>
          <w:rFonts w:ascii="Times New Roman" w:hAnsi="Times New Roman" w:cs="Times New Roman"/>
          <w:b/>
          <w:color w:val="auto"/>
          <w:sz w:val="24"/>
          <w:lang w:val="fr-FR"/>
        </w:rPr>
        <w:instrText xml:space="preserve"> SEQ Figure \* ARABIC </w:instrText>
      </w:r>
      <w:r w:rsidRPr="00325625">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8</w:t>
      </w:r>
      <w:r w:rsidRPr="00325625">
        <w:rPr>
          <w:rFonts w:ascii="Times New Roman" w:hAnsi="Times New Roman" w:cs="Times New Roman"/>
          <w:b/>
          <w:color w:val="auto"/>
          <w:sz w:val="24"/>
        </w:rPr>
        <w:fldChar w:fldCharType="end"/>
      </w:r>
      <w:r w:rsidRPr="00325625">
        <w:rPr>
          <w:rFonts w:ascii="Times New Roman" w:hAnsi="Times New Roman" w:cs="Times New Roman"/>
          <w:color w:val="auto"/>
          <w:sz w:val="24"/>
          <w:lang w:val="fr-FR"/>
        </w:rPr>
        <w:t xml:space="preserve"> : </w:t>
      </w:r>
      <w:r w:rsidR="00325625">
        <w:rPr>
          <w:rFonts w:ascii="Times New Roman" w:hAnsi="Times New Roman" w:cs="Times New Roman"/>
          <w:color w:val="auto"/>
          <w:sz w:val="24"/>
          <w:lang w:val="fr-FR"/>
        </w:rPr>
        <w:t>Etapes</w:t>
      </w:r>
      <w:r w:rsidRPr="00325625">
        <w:rPr>
          <w:rFonts w:ascii="Times New Roman" w:hAnsi="Times New Roman" w:cs="Times New Roman"/>
          <w:color w:val="auto"/>
          <w:sz w:val="24"/>
          <w:lang w:val="fr-FR"/>
        </w:rPr>
        <w:t xml:space="preserve"> d'enregistrement de document dans la blockchain en utilisant le hachage + signature numérique + blockchain (OPTION2-PHASE1)</w:t>
      </w:r>
    </w:p>
    <w:p w:rsidR="00614246" w:rsidRDefault="008E6FCC" w:rsidP="000651C0">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A5479F">
        <w:rPr>
          <w:rStyle w:val="y2iqfc"/>
          <w:rFonts w:ascii="Times New Roman" w:hAnsi="Times New Roman" w:cs="Times New Roman"/>
          <w:b/>
          <w:sz w:val="24"/>
          <w:lang w:val="fr-FR"/>
        </w:rPr>
        <w:t xml:space="preserve">(PHASE 2) </w:t>
      </w:r>
      <w:r>
        <w:rPr>
          <w:rStyle w:val="y2iqfc"/>
          <w:rFonts w:ascii="Times New Roman" w:hAnsi="Times New Roman" w:cs="Times New Roman"/>
          <w:b/>
          <w:sz w:val="24"/>
          <w:lang w:val="fr-FR"/>
        </w:rPr>
        <w:t xml:space="preserve">: </w:t>
      </w:r>
      <w:r w:rsidR="00614246" w:rsidRPr="006C3D42">
        <w:rPr>
          <w:rStyle w:val="y2iqfc"/>
          <w:rFonts w:ascii="Times New Roman" w:hAnsi="Times New Roman" w:cs="Times New Roman"/>
          <w:b/>
          <w:sz w:val="24"/>
          <w:lang w:val="fr-FR"/>
        </w:rPr>
        <w:t>ALGORITHMES DE HACHAGE + SIGNATURE NUMERIQUE + BLOCKCHAIN</w:t>
      </w:r>
    </w:p>
    <w:p w:rsidR="00A74173" w:rsidRPr="000651C0" w:rsidRDefault="00AF53C3" w:rsidP="006D64E8">
      <w:pPr>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8E6FCC" w:rsidRPr="000651C0">
        <w:rPr>
          <w:rStyle w:val="y2iqfc"/>
          <w:rFonts w:ascii="Times New Roman" w:hAnsi="Times New Roman" w:cs="Times New Roman"/>
          <w:b/>
          <w:sz w:val="24"/>
          <w:lang w:val="fr-FR"/>
        </w:rPr>
        <w:t xml:space="preserve">PHASE 2 </w:t>
      </w:r>
      <w:r w:rsidR="00015AC3">
        <w:rPr>
          <w:rStyle w:val="y2iqfc"/>
          <w:rFonts w:ascii="Times New Roman" w:hAnsi="Times New Roman" w:cs="Times New Roman"/>
          <w:b/>
          <w:sz w:val="24"/>
          <w:lang w:val="fr-FR"/>
        </w:rPr>
        <w:t>(</w:t>
      </w:r>
      <w:r w:rsidR="00015AC3" w:rsidRPr="009A10E9">
        <w:rPr>
          <w:rStyle w:val="y2iqfc"/>
          <w:rFonts w:ascii="Times New Roman" w:hAnsi="Times New Roman" w:cs="Times New Roman"/>
          <w:b/>
          <w:sz w:val="24"/>
          <w:highlight w:val="yellow"/>
          <w:lang w:val="fr-FR"/>
        </w:rPr>
        <w:t>voir figure 9 ci-dessous</w:t>
      </w:r>
      <w:r w:rsidR="00015AC3">
        <w:rPr>
          <w:rStyle w:val="y2iqfc"/>
          <w:rFonts w:ascii="Times New Roman" w:hAnsi="Times New Roman" w:cs="Times New Roman"/>
          <w:b/>
          <w:sz w:val="24"/>
          <w:lang w:val="fr-FR"/>
        </w:rPr>
        <w:t>)</w:t>
      </w:r>
    </w:p>
    <w:p w:rsidR="00874DD0" w:rsidRPr="00610DA8" w:rsidRDefault="00A72CB0"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L’utilisateur</w:t>
      </w:r>
      <w:r w:rsidR="00415527" w:rsidRPr="00610DA8">
        <w:rPr>
          <w:rStyle w:val="y2iqfc"/>
          <w:rFonts w:ascii="Times New Roman" w:hAnsi="Times New Roman" w:cs="Times New Roman"/>
          <w:color w:val="1F1F1F"/>
          <w:sz w:val="24"/>
          <w:szCs w:val="24"/>
          <w:lang w:val="fr-FR"/>
        </w:rPr>
        <w:t xml:space="preserve"> (public ou agent public)</w:t>
      </w:r>
      <w:r w:rsidRPr="00610DA8">
        <w:rPr>
          <w:rStyle w:val="y2iqfc"/>
          <w:rFonts w:ascii="Times New Roman" w:hAnsi="Times New Roman" w:cs="Times New Roman"/>
          <w:color w:val="1F1F1F"/>
          <w:sz w:val="24"/>
          <w:szCs w:val="24"/>
          <w:lang w:val="fr-FR"/>
        </w:rPr>
        <w:t xml:space="preserve"> </w:t>
      </w:r>
      <w:proofErr w:type="spellStart"/>
      <w:r w:rsidR="00CD5ABF" w:rsidRPr="00610DA8">
        <w:rPr>
          <w:rStyle w:val="y2iqfc"/>
          <w:rFonts w:ascii="Times New Roman" w:hAnsi="Times New Roman" w:cs="Times New Roman"/>
          <w:color w:val="1F1F1F"/>
          <w:sz w:val="24"/>
          <w:szCs w:val="24"/>
          <w:lang w:val="fr-FR"/>
        </w:rPr>
        <w:t>upload</w:t>
      </w:r>
      <w:proofErr w:type="spellEnd"/>
      <w:r w:rsidR="00CD5ABF" w:rsidRPr="00610DA8">
        <w:rPr>
          <w:rStyle w:val="y2iqfc"/>
          <w:rFonts w:ascii="Times New Roman" w:hAnsi="Times New Roman" w:cs="Times New Roman"/>
          <w:color w:val="1F1F1F"/>
          <w:sz w:val="24"/>
          <w:szCs w:val="24"/>
          <w:lang w:val="fr-FR"/>
        </w:rPr>
        <w:t xml:space="preserve"> le document PDF ou Word (via le frontend)</w:t>
      </w:r>
      <w:r w:rsidR="001E5692">
        <w:rPr>
          <w:rStyle w:val="y2iqfc"/>
          <w:rFonts w:ascii="Times New Roman" w:hAnsi="Times New Roman" w:cs="Times New Roman"/>
          <w:color w:val="1F1F1F"/>
          <w:sz w:val="24"/>
          <w:szCs w:val="24"/>
          <w:lang w:val="fr-FR"/>
        </w:rPr>
        <w:t>.</w:t>
      </w:r>
      <w:r w:rsidR="00CD5ABF" w:rsidRPr="00610DA8">
        <w:rPr>
          <w:rStyle w:val="y2iqfc"/>
          <w:rFonts w:ascii="Times New Roman" w:hAnsi="Times New Roman" w:cs="Times New Roman"/>
          <w:color w:val="1F1F1F"/>
          <w:sz w:val="24"/>
          <w:szCs w:val="24"/>
          <w:lang w:val="fr-FR"/>
        </w:rPr>
        <w:t xml:space="preserve"> </w:t>
      </w:r>
      <w:r w:rsidR="003266C8" w:rsidRPr="00610DA8">
        <w:rPr>
          <w:rStyle w:val="y2iqfc"/>
          <w:rFonts w:ascii="Times New Roman" w:hAnsi="Times New Roman" w:cs="Times New Roman"/>
          <w:color w:val="1F1F1F"/>
          <w:sz w:val="24"/>
          <w:szCs w:val="24"/>
          <w:lang w:val="fr-FR"/>
        </w:rPr>
        <w:t>Le frontend transmet ces données au backend.</w:t>
      </w:r>
    </w:p>
    <w:p w:rsidR="00B25DA1" w:rsidRPr="00610DA8" w:rsidRDefault="00F24E11"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calcule le hash du document soumis à l’authentification.</w:t>
      </w:r>
    </w:p>
    <w:p w:rsidR="00A8645F" w:rsidRPr="00C96749" w:rsidRDefault="00A8645F"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 xml:space="preserve">Le backend </w:t>
      </w:r>
      <w:r w:rsidR="00507EF3" w:rsidRPr="00610DA8">
        <w:rPr>
          <w:rStyle w:val="y2iqfc"/>
          <w:rFonts w:ascii="Times New Roman" w:hAnsi="Times New Roman" w:cs="Times New Roman"/>
          <w:color w:val="1F1F1F"/>
          <w:sz w:val="24"/>
          <w:szCs w:val="24"/>
          <w:lang w:val="fr-FR"/>
        </w:rPr>
        <w:t>utilise ce</w:t>
      </w:r>
      <w:r w:rsidR="00BA2048" w:rsidRPr="00610DA8">
        <w:rPr>
          <w:rStyle w:val="y2iqfc"/>
          <w:rFonts w:ascii="Times New Roman" w:hAnsi="Times New Roman" w:cs="Times New Roman"/>
          <w:color w:val="1F1F1F"/>
          <w:sz w:val="24"/>
          <w:szCs w:val="24"/>
          <w:lang w:val="fr-FR"/>
        </w:rPr>
        <w:t>t</w:t>
      </w:r>
      <w:r w:rsidR="00507EF3" w:rsidRPr="00610DA8">
        <w:rPr>
          <w:rStyle w:val="y2iqfc"/>
          <w:rFonts w:ascii="Times New Roman" w:hAnsi="Times New Roman" w:cs="Times New Roman"/>
          <w:color w:val="1F1F1F"/>
          <w:sz w:val="24"/>
          <w:szCs w:val="24"/>
          <w:lang w:val="fr-FR"/>
        </w:rPr>
        <w:t xml:space="preserve"> hash et interroge la blockchain </w:t>
      </w:r>
      <w:r w:rsidRPr="00610DA8">
        <w:rPr>
          <w:rStyle w:val="y2iqfc"/>
          <w:rFonts w:ascii="Times New Roman" w:hAnsi="Times New Roman" w:cs="Times New Roman"/>
          <w:bCs/>
          <w:color w:val="1F1F1F"/>
          <w:sz w:val="24"/>
          <w:szCs w:val="24"/>
          <w:lang w:val="fr-FR"/>
        </w:rPr>
        <w:t>via le contrat intelligent</w:t>
      </w:r>
      <w:r w:rsidR="00BA2048" w:rsidRPr="00610DA8">
        <w:rPr>
          <w:rStyle w:val="y2iqfc"/>
          <w:rFonts w:ascii="Times New Roman" w:hAnsi="Times New Roman" w:cs="Times New Roman"/>
          <w:bCs/>
          <w:color w:val="1F1F1F"/>
          <w:sz w:val="24"/>
          <w:szCs w:val="24"/>
          <w:lang w:val="fr-FR"/>
        </w:rPr>
        <w:t xml:space="preserve"> pour récupérer</w:t>
      </w:r>
      <w:r w:rsidRPr="00610DA8">
        <w:rPr>
          <w:rStyle w:val="y2iqfc"/>
          <w:rFonts w:ascii="Times New Roman" w:hAnsi="Times New Roman" w:cs="Times New Roman"/>
          <w:bCs/>
          <w:color w:val="1F1F1F"/>
          <w:sz w:val="24"/>
          <w:szCs w:val="24"/>
          <w:lang w:val="fr-FR"/>
        </w:rPr>
        <w:t xml:space="preserve"> </w:t>
      </w:r>
      <w:r w:rsidR="00BA2048" w:rsidRPr="00610DA8">
        <w:rPr>
          <w:rStyle w:val="y2iqfc"/>
          <w:rFonts w:ascii="Times New Roman" w:hAnsi="Times New Roman" w:cs="Times New Roman"/>
          <w:bCs/>
          <w:color w:val="1F1F1F"/>
          <w:sz w:val="24"/>
          <w:szCs w:val="24"/>
          <w:lang w:val="fr-FR"/>
        </w:rPr>
        <w:t xml:space="preserve">l’empreinte numérique brute, </w:t>
      </w:r>
      <w:r w:rsidRPr="00610DA8">
        <w:rPr>
          <w:rStyle w:val="y2iqfc"/>
          <w:rFonts w:ascii="Times New Roman" w:hAnsi="Times New Roman" w:cs="Times New Roman"/>
          <w:bCs/>
          <w:color w:val="1F1F1F"/>
          <w:sz w:val="24"/>
          <w:szCs w:val="24"/>
          <w:lang w:val="fr-FR"/>
        </w:rPr>
        <w:t xml:space="preserve">la signature numérique </w:t>
      </w:r>
      <w:r w:rsidR="00BA2048" w:rsidRPr="00610DA8">
        <w:rPr>
          <w:rStyle w:val="y2iqfc"/>
          <w:rFonts w:ascii="Times New Roman" w:hAnsi="Times New Roman" w:cs="Times New Roman"/>
          <w:bCs/>
          <w:color w:val="1F1F1F"/>
          <w:sz w:val="24"/>
          <w:szCs w:val="24"/>
          <w:lang w:val="fr-FR"/>
        </w:rPr>
        <w:t>et la clé publique auparavant stockées</w:t>
      </w:r>
      <w:r w:rsidRPr="00610DA8">
        <w:rPr>
          <w:rStyle w:val="y2iqfc"/>
          <w:rFonts w:ascii="Times New Roman" w:hAnsi="Times New Roman" w:cs="Times New Roman"/>
          <w:bCs/>
          <w:color w:val="1F1F1F"/>
          <w:sz w:val="24"/>
          <w:szCs w:val="24"/>
          <w:lang w:val="fr-FR"/>
        </w:rPr>
        <w:t xml:space="preserve"> dans la blockchain</w:t>
      </w:r>
      <w:r w:rsidR="00C67365">
        <w:rPr>
          <w:rStyle w:val="y2iqfc"/>
          <w:rFonts w:ascii="Times New Roman" w:hAnsi="Times New Roman" w:cs="Times New Roman"/>
          <w:color w:val="1F1F1F"/>
          <w:sz w:val="24"/>
          <w:szCs w:val="24"/>
          <w:lang w:val="fr-FR"/>
        </w:rPr>
        <w:t>.</w:t>
      </w:r>
    </w:p>
    <w:p w:rsidR="00C96749" w:rsidRPr="00610DA8" w:rsidRDefault="00C96749"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La blockchain retourne une réponse au backend via le contrat intelligent.</w:t>
      </w:r>
    </w:p>
    <w:p w:rsidR="00A13ED0" w:rsidRPr="00610DA8" w:rsidRDefault="00A13ED0"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Le backend</w:t>
      </w:r>
      <w:r w:rsidR="0080562D">
        <w:rPr>
          <w:rStyle w:val="y2iqfc"/>
          <w:rFonts w:ascii="Times New Roman" w:hAnsi="Times New Roman" w:cs="Times New Roman"/>
          <w:color w:val="1F1F1F"/>
          <w:sz w:val="24"/>
          <w:szCs w:val="24"/>
          <w:lang w:val="fr-FR"/>
        </w:rPr>
        <w:t xml:space="preserve"> décode les données r</w:t>
      </w:r>
      <w:r w:rsidR="00653564">
        <w:rPr>
          <w:rStyle w:val="y2iqfc"/>
          <w:rFonts w:ascii="Times New Roman" w:hAnsi="Times New Roman" w:cs="Times New Roman"/>
          <w:color w:val="1F1F1F"/>
          <w:sz w:val="24"/>
          <w:szCs w:val="24"/>
          <w:lang w:val="fr-FR"/>
        </w:rPr>
        <w:t>e</w:t>
      </w:r>
      <w:r w:rsidR="0080562D">
        <w:rPr>
          <w:rStyle w:val="y2iqfc"/>
          <w:rFonts w:ascii="Times New Roman" w:hAnsi="Times New Roman" w:cs="Times New Roman"/>
          <w:color w:val="1F1F1F"/>
          <w:sz w:val="24"/>
          <w:szCs w:val="24"/>
          <w:lang w:val="fr-FR"/>
        </w:rPr>
        <w:t>çue</w:t>
      </w:r>
      <w:r w:rsidR="00653564">
        <w:rPr>
          <w:rStyle w:val="y2iqfc"/>
          <w:rFonts w:ascii="Times New Roman" w:hAnsi="Times New Roman" w:cs="Times New Roman"/>
          <w:color w:val="1F1F1F"/>
          <w:sz w:val="24"/>
          <w:szCs w:val="24"/>
          <w:lang w:val="fr-FR"/>
        </w:rPr>
        <w:t>s</w:t>
      </w:r>
      <w:r w:rsidR="00BB48F7">
        <w:rPr>
          <w:rStyle w:val="y2iqfc"/>
          <w:rFonts w:ascii="Times New Roman" w:hAnsi="Times New Roman" w:cs="Times New Roman"/>
          <w:color w:val="1F1F1F"/>
          <w:sz w:val="24"/>
          <w:szCs w:val="24"/>
          <w:lang w:val="fr-FR"/>
        </w:rPr>
        <w:t xml:space="preserve"> de la blockchain</w:t>
      </w:r>
      <w:r w:rsidR="0080562D">
        <w:rPr>
          <w:rStyle w:val="y2iqfc"/>
          <w:rFonts w:ascii="Times New Roman" w:hAnsi="Times New Roman" w:cs="Times New Roman"/>
          <w:color w:val="1F1F1F"/>
          <w:sz w:val="24"/>
          <w:szCs w:val="24"/>
          <w:lang w:val="fr-FR"/>
        </w:rPr>
        <w:t xml:space="preserve"> et</w:t>
      </w:r>
      <w:r w:rsidRPr="00610DA8">
        <w:rPr>
          <w:rStyle w:val="y2iqfc"/>
          <w:rFonts w:ascii="Times New Roman" w:hAnsi="Times New Roman" w:cs="Times New Roman"/>
          <w:color w:val="1F1F1F"/>
          <w:sz w:val="24"/>
          <w:szCs w:val="24"/>
          <w:lang w:val="fr-FR"/>
        </w:rPr>
        <w:t xml:space="preserve"> </w:t>
      </w:r>
      <w:r w:rsidR="00D144FD" w:rsidRPr="00610DA8">
        <w:rPr>
          <w:rStyle w:val="y2iqfc"/>
          <w:rFonts w:ascii="Times New Roman" w:hAnsi="Times New Roman" w:cs="Times New Roman"/>
          <w:color w:val="1F1F1F"/>
          <w:sz w:val="24"/>
          <w:szCs w:val="24"/>
          <w:lang w:val="fr-FR"/>
        </w:rPr>
        <w:t>e</w:t>
      </w:r>
      <w:r w:rsidR="00E75C8C" w:rsidRPr="00610DA8">
        <w:rPr>
          <w:rStyle w:val="y2iqfc"/>
          <w:rFonts w:ascii="Times New Roman" w:hAnsi="Times New Roman" w:cs="Times New Roman"/>
          <w:color w:val="1F1F1F"/>
          <w:sz w:val="24"/>
          <w:szCs w:val="24"/>
          <w:lang w:val="fr-FR"/>
        </w:rPr>
        <w:t xml:space="preserve">ffectue 2 </w:t>
      </w:r>
      <w:r w:rsidR="00E75C8C" w:rsidRPr="00610DA8">
        <w:rPr>
          <w:rStyle w:val="y2iqfc"/>
          <w:rFonts w:ascii="Times New Roman" w:hAnsi="Times New Roman" w:cs="Times New Roman"/>
          <w:bCs/>
          <w:color w:val="1F1F1F"/>
          <w:sz w:val="24"/>
          <w:szCs w:val="24"/>
          <w:lang w:val="fr-FR"/>
        </w:rPr>
        <w:t xml:space="preserve">vérifications : </w:t>
      </w:r>
    </w:p>
    <w:p w:rsidR="00D144FD" w:rsidRPr="00610DA8" w:rsidRDefault="0013604A" w:rsidP="00610DA8">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compare le hash</w:t>
      </w:r>
      <w:r w:rsidRPr="00610DA8">
        <w:rPr>
          <w:rStyle w:val="y2iqfc"/>
          <w:rFonts w:ascii="Times New Roman" w:hAnsi="Times New Roman" w:cs="Times New Roman"/>
          <w:bCs/>
          <w:color w:val="1F1F1F"/>
          <w:sz w:val="24"/>
          <w:szCs w:val="24"/>
          <w:lang w:val="fr-FR"/>
        </w:rPr>
        <w:t xml:space="preserve"> recalculé avec celui stocké. </w:t>
      </w:r>
      <w:r w:rsidR="00E75C8D" w:rsidRPr="00610DA8">
        <w:rPr>
          <w:rStyle w:val="y2iqfc"/>
          <w:rFonts w:ascii="Times New Roman" w:hAnsi="Times New Roman" w:cs="Times New Roman"/>
          <w:color w:val="1F1F1F"/>
          <w:sz w:val="24"/>
          <w:szCs w:val="24"/>
          <w:lang w:val="fr-FR"/>
        </w:rPr>
        <w:t xml:space="preserve">Si les </w:t>
      </w:r>
      <w:proofErr w:type="spellStart"/>
      <w:r w:rsidR="00E75C8D" w:rsidRPr="00610DA8">
        <w:rPr>
          <w:rStyle w:val="y2iqfc"/>
          <w:rFonts w:ascii="Times New Roman" w:hAnsi="Times New Roman" w:cs="Times New Roman"/>
          <w:color w:val="1F1F1F"/>
          <w:sz w:val="24"/>
          <w:szCs w:val="24"/>
          <w:lang w:val="fr-FR"/>
        </w:rPr>
        <w:t>hashs</w:t>
      </w:r>
      <w:proofErr w:type="spellEnd"/>
      <w:r w:rsidR="00E75C8D" w:rsidRPr="00610DA8">
        <w:rPr>
          <w:rStyle w:val="y2iqfc"/>
          <w:rFonts w:ascii="Times New Roman" w:hAnsi="Times New Roman" w:cs="Times New Roman"/>
          <w:color w:val="1F1F1F"/>
          <w:sz w:val="24"/>
          <w:szCs w:val="24"/>
          <w:lang w:val="fr-FR"/>
        </w:rPr>
        <w:t xml:space="preserve"> ne sont pas identiques, </w:t>
      </w:r>
      <w:proofErr w:type="gramStart"/>
      <w:r w:rsidR="00E75C8D" w:rsidRPr="00610DA8">
        <w:rPr>
          <w:rStyle w:val="y2iqfc"/>
          <w:rFonts w:ascii="Times New Roman" w:hAnsi="Times New Roman" w:cs="Times New Roman"/>
          <w:color w:val="1F1F1F"/>
          <w:sz w:val="24"/>
          <w:szCs w:val="24"/>
          <w:lang w:val="fr-FR"/>
        </w:rPr>
        <w:t>alors</w:t>
      </w:r>
      <w:proofErr w:type="gramEnd"/>
      <w:r w:rsidR="00E75C8D" w:rsidRPr="00610DA8">
        <w:rPr>
          <w:rStyle w:val="y2iqfc"/>
          <w:rFonts w:ascii="Times New Roman" w:hAnsi="Times New Roman" w:cs="Times New Roman"/>
          <w:color w:val="1F1F1F"/>
          <w:sz w:val="24"/>
          <w:szCs w:val="24"/>
          <w:lang w:val="fr-FR"/>
        </w:rPr>
        <w:t xml:space="preserve"> le document a été modifié</w:t>
      </w:r>
      <w:r w:rsidR="00E75C8D" w:rsidRPr="00610DA8">
        <w:rPr>
          <w:rStyle w:val="y2iqfc"/>
          <w:rFonts w:ascii="Times New Roman" w:hAnsi="Times New Roman" w:cs="Times New Roman"/>
          <w:bCs/>
          <w:color w:val="1F1F1F"/>
          <w:sz w:val="24"/>
          <w:szCs w:val="24"/>
          <w:lang w:val="fr-FR"/>
        </w:rPr>
        <w:t xml:space="preserve"> et </w:t>
      </w:r>
      <w:r w:rsidR="00E75C8D" w:rsidRPr="00610DA8">
        <w:rPr>
          <w:rStyle w:val="y2iqfc"/>
          <w:rFonts w:ascii="Times New Roman" w:hAnsi="Times New Roman" w:cs="Times New Roman"/>
          <w:color w:val="1F1F1F"/>
          <w:sz w:val="24"/>
          <w:szCs w:val="24"/>
          <w:lang w:val="fr-FR"/>
        </w:rPr>
        <w:t>n’est donc pas authentique</w:t>
      </w:r>
      <w:r w:rsidR="008E14F4" w:rsidRPr="00610DA8">
        <w:rPr>
          <w:rStyle w:val="y2iqfc"/>
          <w:rFonts w:ascii="Times New Roman" w:hAnsi="Times New Roman" w:cs="Times New Roman"/>
          <w:color w:val="1F1F1F"/>
          <w:sz w:val="24"/>
          <w:szCs w:val="24"/>
          <w:lang w:val="fr-FR"/>
        </w:rPr>
        <w:t xml:space="preserve"> (</w:t>
      </w:r>
      <w:r w:rsidR="00825E1B">
        <w:rPr>
          <w:rStyle w:val="y2iqfc"/>
          <w:rFonts w:ascii="Times New Roman" w:hAnsi="Times New Roman" w:cs="Times New Roman"/>
          <w:color w:val="1F1F1F"/>
          <w:sz w:val="24"/>
          <w:szCs w:val="24"/>
          <w:lang w:val="fr-FR"/>
        </w:rPr>
        <w:t xml:space="preserve">c’est la </w:t>
      </w:r>
      <w:r w:rsidR="008E14F4" w:rsidRPr="00610DA8">
        <w:rPr>
          <w:rStyle w:val="y2iqfc"/>
          <w:rFonts w:ascii="Times New Roman" w:hAnsi="Times New Roman" w:cs="Times New Roman"/>
          <w:color w:val="1F1F1F"/>
          <w:sz w:val="24"/>
          <w:szCs w:val="24"/>
          <w:lang w:val="fr-FR"/>
        </w:rPr>
        <w:t xml:space="preserve">vérification de </w:t>
      </w:r>
      <w:r w:rsidR="008E14F4" w:rsidRPr="00610DA8">
        <w:rPr>
          <w:rStyle w:val="y2iqfc"/>
          <w:rFonts w:ascii="Times New Roman" w:hAnsi="Times New Roman" w:cs="Times New Roman"/>
          <w:bCs/>
          <w:color w:val="1F1F1F"/>
          <w:sz w:val="24"/>
          <w:szCs w:val="24"/>
          <w:lang w:val="fr-FR"/>
        </w:rPr>
        <w:t>l’intégrité</w:t>
      </w:r>
      <w:r w:rsidR="00B36A75" w:rsidRPr="00610DA8">
        <w:rPr>
          <w:rStyle w:val="y2iqfc"/>
          <w:rFonts w:ascii="Times New Roman" w:hAnsi="Times New Roman" w:cs="Times New Roman"/>
          <w:bCs/>
          <w:color w:val="1F1F1F"/>
          <w:sz w:val="24"/>
          <w:szCs w:val="24"/>
          <w:lang w:val="fr-FR"/>
        </w:rPr>
        <w:t xml:space="preserve"> du document</w:t>
      </w:r>
      <w:r w:rsidR="008E14F4" w:rsidRPr="00610DA8">
        <w:rPr>
          <w:rStyle w:val="y2iqfc"/>
          <w:rFonts w:ascii="Times New Roman" w:hAnsi="Times New Roman" w:cs="Times New Roman"/>
          <w:bCs/>
          <w:color w:val="1F1F1F"/>
          <w:sz w:val="24"/>
          <w:szCs w:val="24"/>
          <w:lang w:val="fr-FR"/>
        </w:rPr>
        <w:t>)</w:t>
      </w:r>
      <w:r w:rsidR="00E75C8D" w:rsidRPr="00610DA8">
        <w:rPr>
          <w:rStyle w:val="y2iqfc"/>
          <w:rFonts w:ascii="Times New Roman" w:hAnsi="Times New Roman" w:cs="Times New Roman"/>
          <w:bCs/>
          <w:color w:val="1F1F1F"/>
          <w:sz w:val="24"/>
          <w:szCs w:val="24"/>
          <w:lang w:val="fr-FR"/>
        </w:rPr>
        <w:t>.</w:t>
      </w:r>
      <w:r w:rsidR="00DB5EFC" w:rsidRPr="00610DA8">
        <w:rPr>
          <w:rStyle w:val="y2iqfc"/>
          <w:rFonts w:ascii="Times New Roman" w:hAnsi="Times New Roman" w:cs="Times New Roman"/>
          <w:bCs/>
          <w:color w:val="1F1F1F"/>
          <w:sz w:val="24"/>
          <w:szCs w:val="24"/>
          <w:lang w:val="fr-FR"/>
        </w:rPr>
        <w:t xml:space="preserve"> S’ils correspondent, on passe à la seconde vérification (b).</w:t>
      </w:r>
    </w:p>
    <w:p w:rsidR="009B683D" w:rsidRDefault="00726FE7" w:rsidP="009B683D">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lastRenderedPageBreak/>
        <w:t xml:space="preserve">Il </w:t>
      </w:r>
      <w:r w:rsidRPr="00610DA8">
        <w:rPr>
          <w:rStyle w:val="y2iqfc"/>
          <w:rFonts w:ascii="Times New Roman" w:hAnsi="Times New Roman" w:cs="Times New Roman"/>
          <w:color w:val="1F1F1F"/>
          <w:sz w:val="24"/>
          <w:szCs w:val="24"/>
          <w:lang w:val="fr-FR"/>
        </w:rPr>
        <w:t>vérifie la signature numérique</w:t>
      </w:r>
      <w:r w:rsidRPr="00610DA8">
        <w:rPr>
          <w:rStyle w:val="y2iqfc"/>
          <w:rFonts w:ascii="Times New Roman" w:hAnsi="Times New Roman" w:cs="Times New Roman"/>
          <w:bCs/>
          <w:color w:val="1F1F1F"/>
          <w:sz w:val="24"/>
          <w:szCs w:val="24"/>
          <w:lang w:val="fr-FR"/>
        </w:rPr>
        <w:t xml:space="preserve"> avec la clé publique</w:t>
      </w:r>
      <w:r w:rsidR="00D46F6D" w:rsidRPr="00610DA8">
        <w:rPr>
          <w:rStyle w:val="y2iqfc"/>
          <w:rFonts w:ascii="Times New Roman" w:hAnsi="Times New Roman" w:cs="Times New Roman"/>
          <w:bCs/>
          <w:color w:val="1F1F1F"/>
          <w:sz w:val="24"/>
          <w:szCs w:val="24"/>
          <w:lang w:val="fr-FR"/>
        </w:rPr>
        <w:t xml:space="preserve"> stockée</w:t>
      </w:r>
      <w:r w:rsidR="00F11195"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 xml:space="preserve"> Si cette vérification échoue, </w:t>
      </w:r>
      <w:r w:rsidR="005E74BC" w:rsidRPr="00610DA8">
        <w:rPr>
          <w:rStyle w:val="y2iqfc"/>
          <w:rFonts w:ascii="Times New Roman" w:hAnsi="Times New Roman" w:cs="Times New Roman"/>
          <w:bCs/>
          <w:color w:val="1F1F1F"/>
          <w:sz w:val="24"/>
          <w:szCs w:val="24"/>
          <w:lang w:val="fr-FR"/>
        </w:rPr>
        <w:t>alors</w:t>
      </w:r>
      <w:r w:rsidR="004C0551" w:rsidRPr="00610DA8">
        <w:rPr>
          <w:rStyle w:val="y2iqfc"/>
          <w:rFonts w:ascii="Times New Roman" w:hAnsi="Times New Roman" w:cs="Times New Roman"/>
          <w:bCs/>
          <w:color w:val="1F1F1F"/>
          <w:sz w:val="24"/>
          <w:szCs w:val="24"/>
          <w:lang w:val="fr-FR"/>
        </w:rPr>
        <w:t xml:space="preserve"> la signature ne provient pas du bon signataire</w:t>
      </w:r>
      <w:r w:rsidR="0001495D" w:rsidRPr="00610DA8">
        <w:rPr>
          <w:rStyle w:val="y2iqfc"/>
          <w:rFonts w:ascii="Times New Roman" w:hAnsi="Times New Roman" w:cs="Times New Roman"/>
          <w:bCs/>
          <w:color w:val="1F1F1F"/>
          <w:sz w:val="24"/>
          <w:szCs w:val="24"/>
          <w:lang w:val="fr-FR"/>
        </w:rPr>
        <w:t>, c’est-à-dire de l’</w:t>
      </w:r>
      <w:r w:rsidR="00B1319D" w:rsidRPr="00610DA8">
        <w:rPr>
          <w:rStyle w:val="y2iqfc"/>
          <w:rFonts w:ascii="Times New Roman" w:hAnsi="Times New Roman" w:cs="Times New Roman"/>
          <w:bCs/>
          <w:color w:val="1F1F1F"/>
          <w:sz w:val="24"/>
          <w:szCs w:val="24"/>
          <w:lang w:val="fr-FR"/>
        </w:rPr>
        <w:t>auteur</w:t>
      </w:r>
      <w:r w:rsidR="00C453B3" w:rsidRPr="00610DA8">
        <w:rPr>
          <w:rStyle w:val="y2iqfc"/>
          <w:rFonts w:ascii="Times New Roman" w:hAnsi="Times New Roman" w:cs="Times New Roman"/>
          <w:bCs/>
          <w:color w:val="1F1F1F"/>
          <w:sz w:val="24"/>
          <w:szCs w:val="24"/>
          <w:lang w:val="fr-FR"/>
        </w:rPr>
        <w:t xml:space="preserve"> </w:t>
      </w:r>
      <w:r w:rsidR="00B1319D" w:rsidRPr="00610DA8">
        <w:rPr>
          <w:rStyle w:val="y2iqfc"/>
          <w:rFonts w:ascii="Times New Roman" w:hAnsi="Times New Roman" w:cs="Times New Roman"/>
          <w:bCs/>
          <w:color w:val="1F1F1F"/>
          <w:sz w:val="24"/>
          <w:szCs w:val="24"/>
          <w:lang w:val="fr-FR"/>
        </w:rPr>
        <w:t xml:space="preserve">ayant validé </w:t>
      </w:r>
      <w:r w:rsidR="00F512F6" w:rsidRPr="00610DA8">
        <w:rPr>
          <w:rStyle w:val="y2iqfc"/>
          <w:rFonts w:ascii="Times New Roman" w:hAnsi="Times New Roman" w:cs="Times New Roman"/>
          <w:bCs/>
          <w:color w:val="1F1F1F"/>
          <w:sz w:val="24"/>
          <w:szCs w:val="24"/>
          <w:lang w:val="fr-FR"/>
        </w:rPr>
        <w:t>la version finale du</w:t>
      </w:r>
      <w:r w:rsidR="00B1319D" w:rsidRPr="00610DA8">
        <w:rPr>
          <w:rStyle w:val="y2iqfc"/>
          <w:rFonts w:ascii="Times New Roman" w:hAnsi="Times New Roman" w:cs="Times New Roman"/>
          <w:bCs/>
          <w:color w:val="1F1F1F"/>
          <w:sz w:val="24"/>
          <w:szCs w:val="24"/>
          <w:lang w:val="fr-FR"/>
        </w:rPr>
        <w:t xml:space="preserve"> document</w:t>
      </w:r>
      <w:r w:rsidR="00263E40" w:rsidRPr="00610DA8">
        <w:rPr>
          <w:rStyle w:val="y2iqfc"/>
          <w:rFonts w:ascii="Times New Roman" w:hAnsi="Times New Roman" w:cs="Times New Roman"/>
          <w:bCs/>
          <w:color w:val="1F1F1F"/>
          <w:sz w:val="24"/>
          <w:szCs w:val="24"/>
          <w:lang w:val="fr-FR"/>
        </w:rPr>
        <w:t xml:space="preserve"> </w:t>
      </w:r>
      <w:r w:rsidR="00C453B3" w:rsidRPr="00610DA8">
        <w:rPr>
          <w:rStyle w:val="y2iqfc"/>
          <w:rFonts w:ascii="Times New Roman" w:hAnsi="Times New Roman" w:cs="Times New Roman"/>
          <w:bCs/>
          <w:color w:val="1F1F1F"/>
          <w:sz w:val="24"/>
          <w:szCs w:val="24"/>
          <w:lang w:val="fr-FR"/>
        </w:rPr>
        <w:t>(</w:t>
      </w:r>
      <w:r w:rsidR="001D4EC7">
        <w:rPr>
          <w:rStyle w:val="y2iqfc"/>
          <w:rFonts w:ascii="Times New Roman" w:hAnsi="Times New Roman" w:cs="Times New Roman"/>
          <w:bCs/>
          <w:color w:val="1F1F1F"/>
          <w:sz w:val="24"/>
          <w:szCs w:val="24"/>
          <w:lang w:val="fr-FR"/>
        </w:rPr>
        <w:t xml:space="preserve">c’est la </w:t>
      </w:r>
      <w:r w:rsidR="00885A43" w:rsidRPr="00610DA8">
        <w:rPr>
          <w:rStyle w:val="y2iqfc"/>
          <w:rFonts w:ascii="Times New Roman" w:hAnsi="Times New Roman" w:cs="Times New Roman"/>
          <w:color w:val="1F1F1F"/>
          <w:sz w:val="24"/>
          <w:szCs w:val="24"/>
          <w:lang w:val="fr-FR"/>
        </w:rPr>
        <w:t xml:space="preserve">vérification de </w:t>
      </w:r>
      <w:r w:rsidR="002B5AEC" w:rsidRPr="00610DA8">
        <w:rPr>
          <w:rStyle w:val="y2iqfc"/>
          <w:rFonts w:ascii="Times New Roman" w:hAnsi="Times New Roman" w:cs="Times New Roman"/>
          <w:bCs/>
          <w:color w:val="1F1F1F"/>
          <w:sz w:val="24"/>
          <w:szCs w:val="24"/>
          <w:lang w:val="fr-FR"/>
        </w:rPr>
        <w:t>l’authenticité du document</w:t>
      </w:r>
      <w:r w:rsidR="00C453B3"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w:t>
      </w:r>
      <w:r w:rsidR="00C35467" w:rsidRPr="00610DA8">
        <w:rPr>
          <w:rStyle w:val="y2iqfc"/>
          <w:rFonts w:ascii="Times New Roman" w:hAnsi="Times New Roman" w:cs="Times New Roman"/>
          <w:bCs/>
          <w:color w:val="1F1F1F"/>
          <w:sz w:val="24"/>
          <w:szCs w:val="24"/>
          <w:lang w:val="fr-FR"/>
        </w:rPr>
        <w:t xml:space="preserve"> Si la signature est valide, alors on déclare que le document est authentifié et authentique.</w:t>
      </w:r>
    </w:p>
    <w:p w:rsidR="00B923BF" w:rsidRPr="009B683D" w:rsidRDefault="00C01D8B" w:rsidP="009B683D">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Après vérifications</w:t>
      </w:r>
      <w:r w:rsidR="00B923BF" w:rsidRPr="009B683D">
        <w:rPr>
          <w:rStyle w:val="y2iqfc"/>
          <w:rFonts w:ascii="Times New Roman" w:hAnsi="Times New Roman" w:cs="Times New Roman"/>
          <w:bCs/>
          <w:color w:val="1F1F1F"/>
          <w:sz w:val="24"/>
          <w:szCs w:val="24"/>
          <w:lang w:val="fr-FR"/>
        </w:rPr>
        <w:t>, une notification est faite</w:t>
      </w:r>
      <w:r w:rsidR="00D075A0" w:rsidRPr="009B683D">
        <w:rPr>
          <w:rStyle w:val="y2iqfc"/>
          <w:rFonts w:ascii="Times New Roman" w:hAnsi="Times New Roman" w:cs="Times New Roman"/>
          <w:bCs/>
          <w:color w:val="1F1F1F"/>
          <w:sz w:val="24"/>
          <w:szCs w:val="24"/>
          <w:lang w:val="fr-FR"/>
        </w:rPr>
        <w:t xml:space="preserve"> par le backend</w:t>
      </w:r>
      <w:r w:rsidR="00B923BF" w:rsidRPr="009B683D">
        <w:rPr>
          <w:rStyle w:val="y2iqfc"/>
          <w:rFonts w:ascii="Times New Roman" w:hAnsi="Times New Roman" w:cs="Times New Roman"/>
          <w:bCs/>
          <w:color w:val="1F1F1F"/>
          <w:sz w:val="24"/>
          <w:szCs w:val="24"/>
          <w:lang w:val="fr-FR"/>
        </w:rPr>
        <w:t xml:space="preserve"> à l’utilisateur </w:t>
      </w:r>
      <w:r w:rsidR="00D075A0" w:rsidRPr="009B683D">
        <w:rPr>
          <w:rStyle w:val="y2iqfc"/>
          <w:rFonts w:ascii="Times New Roman" w:hAnsi="Times New Roman" w:cs="Times New Roman"/>
          <w:bCs/>
          <w:color w:val="1F1F1F"/>
          <w:sz w:val="24"/>
          <w:szCs w:val="24"/>
          <w:lang w:val="fr-FR"/>
        </w:rPr>
        <w:t>via le frontend.</w:t>
      </w:r>
    </w:p>
    <w:p w:rsidR="008063DA" w:rsidRDefault="008063DA" w:rsidP="006E281A">
      <w:pPr>
        <w:keepNext/>
        <w:spacing w:line="360" w:lineRule="auto"/>
        <w:jc w:val="center"/>
      </w:pPr>
      <w:r>
        <w:rPr>
          <w:rFonts w:ascii="Times New Roman" w:hAnsi="Times New Roman" w:cs="Times New Roman"/>
          <w:bCs/>
          <w:noProof/>
          <w:color w:val="1F1F1F"/>
          <w:sz w:val="24"/>
          <w:szCs w:val="24"/>
        </w:rPr>
        <w:drawing>
          <wp:inline distT="0" distB="0" distL="0" distR="0" wp14:anchorId="57364186" wp14:editId="577C92B6">
            <wp:extent cx="5681662" cy="2980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2_option2_approche.PNG"/>
                    <pic:cNvPicPr/>
                  </pic:nvPicPr>
                  <pic:blipFill>
                    <a:blip r:embed="rId47">
                      <a:extLst>
                        <a:ext uri="{28A0092B-C50C-407E-A947-70E740481C1C}">
                          <a14:useLocalDpi xmlns:a14="http://schemas.microsoft.com/office/drawing/2010/main" val="0"/>
                        </a:ext>
                      </a:extLst>
                    </a:blip>
                    <a:stretch>
                      <a:fillRect/>
                    </a:stretch>
                  </pic:blipFill>
                  <pic:spPr>
                    <a:xfrm>
                      <a:off x="0" y="0"/>
                      <a:ext cx="5686208" cy="2983355"/>
                    </a:xfrm>
                    <a:prstGeom prst="rect">
                      <a:avLst/>
                    </a:prstGeom>
                  </pic:spPr>
                </pic:pic>
              </a:graphicData>
            </a:graphic>
          </wp:inline>
        </w:drawing>
      </w:r>
    </w:p>
    <w:p w:rsidR="00B923BF" w:rsidRPr="00D85094" w:rsidRDefault="008063DA" w:rsidP="00D85094">
      <w:pPr>
        <w:pStyle w:val="Lgende"/>
        <w:jc w:val="center"/>
        <w:rPr>
          <w:rStyle w:val="y2iqfc"/>
          <w:rFonts w:ascii="Times New Roman" w:hAnsi="Times New Roman" w:cs="Times New Roman"/>
          <w:bCs/>
          <w:color w:val="auto"/>
          <w:sz w:val="36"/>
          <w:szCs w:val="24"/>
          <w:lang w:val="fr-FR"/>
        </w:rPr>
      </w:pPr>
      <w:r w:rsidRPr="00D85094">
        <w:rPr>
          <w:rFonts w:ascii="Times New Roman" w:hAnsi="Times New Roman" w:cs="Times New Roman"/>
          <w:b/>
          <w:color w:val="auto"/>
          <w:sz w:val="24"/>
          <w:lang w:val="fr-FR"/>
        </w:rPr>
        <w:t xml:space="preserve">Figure </w:t>
      </w:r>
      <w:r w:rsidRPr="00D85094">
        <w:rPr>
          <w:rFonts w:ascii="Times New Roman" w:hAnsi="Times New Roman" w:cs="Times New Roman"/>
          <w:b/>
          <w:color w:val="auto"/>
          <w:sz w:val="24"/>
        </w:rPr>
        <w:fldChar w:fldCharType="begin"/>
      </w:r>
      <w:r w:rsidRPr="00D85094">
        <w:rPr>
          <w:rFonts w:ascii="Times New Roman" w:hAnsi="Times New Roman" w:cs="Times New Roman"/>
          <w:b/>
          <w:color w:val="auto"/>
          <w:sz w:val="24"/>
          <w:lang w:val="fr-FR"/>
        </w:rPr>
        <w:instrText xml:space="preserve"> SEQ Figure \* ARABIC </w:instrText>
      </w:r>
      <w:r w:rsidRPr="00D85094">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9</w:t>
      </w:r>
      <w:r w:rsidRPr="00D85094">
        <w:rPr>
          <w:rFonts w:ascii="Times New Roman" w:hAnsi="Times New Roman" w:cs="Times New Roman"/>
          <w:b/>
          <w:color w:val="auto"/>
          <w:sz w:val="24"/>
        </w:rPr>
        <w:fldChar w:fldCharType="end"/>
      </w:r>
      <w:r w:rsidRPr="00D85094">
        <w:rPr>
          <w:rFonts w:ascii="Times New Roman" w:hAnsi="Times New Roman" w:cs="Times New Roman"/>
          <w:color w:val="auto"/>
          <w:sz w:val="24"/>
          <w:lang w:val="fr-FR"/>
        </w:rPr>
        <w:t xml:space="preserve"> : Etapes de vérification/authentification de documents via la blockchain (OPTION2-PHASE2)</w:t>
      </w:r>
    </w:p>
    <w:p w:rsidR="00CD5ABF" w:rsidRDefault="00CD5ABF" w:rsidP="006F7D64">
      <w:pPr>
        <w:spacing w:line="360" w:lineRule="auto"/>
        <w:jc w:val="both"/>
        <w:rPr>
          <w:rStyle w:val="y2iqfc"/>
          <w:rFonts w:ascii="Times New Roman" w:hAnsi="Times New Roman" w:cs="Times New Roman"/>
          <w:color w:val="1F1F1F"/>
          <w:sz w:val="24"/>
          <w:szCs w:val="24"/>
          <w:lang w:val="fr-FR"/>
        </w:rPr>
      </w:pPr>
    </w:p>
    <w:p w:rsidR="0038616B" w:rsidRDefault="00222CFA" w:rsidP="00222CFA">
      <w:pPr>
        <w:pStyle w:val="Titre1"/>
        <w:jc w:val="both"/>
        <w:rPr>
          <w:rStyle w:val="y2iqfc"/>
          <w:rFonts w:ascii="Times New Roman" w:hAnsi="Times New Roman" w:cs="Times New Roman"/>
          <w:b/>
          <w:sz w:val="24"/>
        </w:rPr>
      </w:pPr>
      <w:r w:rsidRPr="00222CFA">
        <w:rPr>
          <w:rStyle w:val="y2iqfc"/>
          <w:rFonts w:ascii="Times New Roman" w:hAnsi="Times New Roman" w:cs="Times New Roman"/>
          <w:b/>
          <w:sz w:val="24"/>
        </w:rPr>
        <w:t>ARCHITECTURE EN COUCHE DE L’APPROCHE</w:t>
      </w:r>
    </w:p>
    <w:p w:rsidR="0076348D" w:rsidRPr="0076348D" w:rsidRDefault="0076348D" w:rsidP="0076348D"/>
    <w:p w:rsidR="0076348D" w:rsidRDefault="001A4ECA" w:rsidP="0076348D">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1AE21B6" wp14:editId="00500309">
            <wp:extent cx="4836556" cy="1892146"/>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_couches_approche.PNG"/>
                    <pic:cNvPicPr/>
                  </pic:nvPicPr>
                  <pic:blipFill>
                    <a:blip r:embed="rId48">
                      <a:extLst>
                        <a:ext uri="{28A0092B-C50C-407E-A947-70E740481C1C}">
                          <a14:useLocalDpi xmlns:a14="http://schemas.microsoft.com/office/drawing/2010/main" val="0"/>
                        </a:ext>
                      </a:extLst>
                    </a:blip>
                    <a:stretch>
                      <a:fillRect/>
                    </a:stretch>
                  </pic:blipFill>
                  <pic:spPr>
                    <a:xfrm>
                      <a:off x="0" y="0"/>
                      <a:ext cx="4836556" cy="1892146"/>
                    </a:xfrm>
                    <a:prstGeom prst="rect">
                      <a:avLst/>
                    </a:prstGeom>
                    <a:ln w="3175">
                      <a:noFill/>
                    </a:ln>
                  </pic:spPr>
                </pic:pic>
              </a:graphicData>
            </a:graphic>
          </wp:inline>
        </w:drawing>
      </w:r>
    </w:p>
    <w:p w:rsidR="001A4ECA" w:rsidRPr="006E281A" w:rsidRDefault="0076348D" w:rsidP="006E281A">
      <w:pPr>
        <w:pStyle w:val="Lgende"/>
        <w:jc w:val="center"/>
        <w:rPr>
          <w:rStyle w:val="y2iqfc"/>
          <w:rFonts w:ascii="Times New Roman" w:hAnsi="Times New Roman" w:cs="Times New Roman"/>
          <w:color w:val="auto"/>
          <w:sz w:val="36"/>
          <w:szCs w:val="24"/>
          <w:lang w:val="fr-FR"/>
        </w:rPr>
      </w:pPr>
      <w:r w:rsidRPr="0076348D">
        <w:rPr>
          <w:rFonts w:ascii="Times New Roman" w:hAnsi="Times New Roman" w:cs="Times New Roman"/>
          <w:b/>
          <w:color w:val="auto"/>
          <w:sz w:val="24"/>
          <w:lang w:val="fr-FR"/>
        </w:rPr>
        <w:t xml:space="preserve">Figure </w:t>
      </w:r>
      <w:r w:rsidRPr="0076348D">
        <w:rPr>
          <w:rFonts w:ascii="Times New Roman" w:hAnsi="Times New Roman" w:cs="Times New Roman"/>
          <w:b/>
          <w:color w:val="auto"/>
          <w:sz w:val="24"/>
        </w:rPr>
        <w:fldChar w:fldCharType="begin"/>
      </w:r>
      <w:r w:rsidRPr="0076348D">
        <w:rPr>
          <w:rFonts w:ascii="Times New Roman" w:hAnsi="Times New Roman" w:cs="Times New Roman"/>
          <w:b/>
          <w:color w:val="auto"/>
          <w:sz w:val="24"/>
          <w:lang w:val="fr-FR"/>
        </w:rPr>
        <w:instrText xml:space="preserve"> SEQ Figure \* ARABIC </w:instrText>
      </w:r>
      <w:r w:rsidRPr="0076348D">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10</w:t>
      </w:r>
      <w:r w:rsidRPr="0076348D">
        <w:rPr>
          <w:rFonts w:ascii="Times New Roman" w:hAnsi="Times New Roman" w:cs="Times New Roman"/>
          <w:b/>
          <w:color w:val="auto"/>
          <w:sz w:val="24"/>
        </w:rPr>
        <w:fldChar w:fldCharType="end"/>
      </w:r>
      <w:r w:rsidRPr="0076348D">
        <w:rPr>
          <w:rFonts w:ascii="Times New Roman" w:hAnsi="Times New Roman" w:cs="Times New Roman"/>
          <w:color w:val="auto"/>
          <w:sz w:val="24"/>
          <w:lang w:val="fr-FR"/>
        </w:rPr>
        <w:t xml:space="preserve"> : Architecture en couches de l'approche</w:t>
      </w:r>
    </w:p>
    <w:p w:rsidR="00D5354C" w:rsidRDefault="00D5354C">
      <w:pPr>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br w:type="page"/>
      </w:r>
    </w:p>
    <w:p w:rsidR="00D5354C" w:rsidRPr="000709BE" w:rsidRDefault="00D5354C" w:rsidP="00D5354C">
      <w:pPr>
        <w:pStyle w:val="Titre1"/>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lastRenderedPageBreak/>
        <w:t>Technologies cibles</w:t>
      </w:r>
      <w:r w:rsidR="003746A5">
        <w:rPr>
          <w:rStyle w:val="lev"/>
          <w:rFonts w:ascii="Times New Roman" w:hAnsi="Times New Roman" w:cs="Times New Roman"/>
          <w:sz w:val="24"/>
          <w:szCs w:val="24"/>
          <w:lang w:val="fr-FR"/>
        </w:rPr>
        <w:t xml:space="preserve"> à utiliser</w:t>
      </w:r>
      <w:r>
        <w:rPr>
          <w:rStyle w:val="lev"/>
          <w:rFonts w:ascii="Times New Roman" w:hAnsi="Times New Roman" w:cs="Times New Roman"/>
          <w:sz w:val="24"/>
          <w:szCs w:val="24"/>
          <w:lang w:val="fr-FR"/>
        </w:rPr>
        <w:t> :</w:t>
      </w:r>
    </w:p>
    <w:p w:rsidR="00D5354C" w:rsidRPr="0015233D" w:rsidRDefault="00D5354C" w:rsidP="00D5354C">
      <w:pPr>
        <w:pStyle w:val="Paragraphedeliste"/>
        <w:numPr>
          <w:ilvl w:val="0"/>
          <w:numId w:val="27"/>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 xml:space="preserve">Ethereum </w:t>
      </w:r>
      <w:proofErr w:type="spellStart"/>
      <w:r w:rsidRPr="0015233D">
        <w:rPr>
          <w:rStyle w:val="lev"/>
          <w:rFonts w:ascii="Times New Roman" w:hAnsi="Times New Roman" w:cs="Times New Roman"/>
          <w:sz w:val="24"/>
          <w:szCs w:val="24"/>
          <w:lang w:val="fr-FR"/>
        </w:rPr>
        <w:t>Mainnet</w:t>
      </w:r>
      <w:proofErr w:type="spellEnd"/>
      <w:r w:rsidRPr="0015233D">
        <w:rPr>
          <w:rFonts w:ascii="Times New Roman" w:hAnsi="Times New Roman" w:cs="Times New Roman"/>
          <w:sz w:val="24"/>
          <w:szCs w:val="24"/>
          <w:lang w:val="fr-FR"/>
        </w:rPr>
        <w:t xml:space="preserve"> (coûteux en frais de gaz, mais sécurisé)</w:t>
      </w:r>
      <w:r w:rsidR="006C4A04">
        <w:rPr>
          <w:rFonts w:ascii="Times New Roman" w:hAnsi="Times New Roman" w:cs="Times New Roman"/>
          <w:sz w:val="24"/>
          <w:szCs w:val="24"/>
          <w:lang w:val="fr-FR"/>
        </w:rPr>
        <w:t xml:space="preserve"> comme réseau </w:t>
      </w:r>
      <w:r w:rsidR="00E9355D">
        <w:rPr>
          <w:rFonts w:ascii="Times New Roman" w:hAnsi="Times New Roman" w:cs="Times New Roman"/>
          <w:sz w:val="24"/>
          <w:szCs w:val="24"/>
          <w:lang w:val="fr-FR"/>
        </w:rPr>
        <w:t>public</w:t>
      </w:r>
    </w:p>
    <w:p w:rsidR="00D5354C"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proofErr w:type="spellStart"/>
      <w:r w:rsidRPr="0015233D">
        <w:rPr>
          <w:rStyle w:val="lev"/>
          <w:rFonts w:ascii="Times New Roman" w:hAnsi="Times New Roman" w:cs="Times New Roman"/>
          <w:sz w:val="24"/>
          <w:szCs w:val="24"/>
          <w:lang w:val="fr-FR"/>
        </w:rPr>
        <w:t>Truffle</w:t>
      </w:r>
      <w:proofErr w:type="spellEnd"/>
      <w:r w:rsidRPr="0015233D">
        <w:rPr>
          <w:rFonts w:ascii="Times New Roman" w:hAnsi="Times New Roman" w:cs="Times New Roman"/>
          <w:sz w:val="24"/>
          <w:szCs w:val="24"/>
          <w:lang w:val="fr-FR"/>
        </w:rPr>
        <w:t xml:space="preserve"> et </w:t>
      </w:r>
      <w:r w:rsidRPr="0015233D">
        <w:rPr>
          <w:rStyle w:val="lev"/>
          <w:rFonts w:ascii="Times New Roman" w:hAnsi="Times New Roman" w:cs="Times New Roman"/>
          <w:sz w:val="24"/>
          <w:szCs w:val="24"/>
          <w:lang w:val="fr-FR"/>
        </w:rPr>
        <w:t xml:space="preserve">Ganache </w:t>
      </w:r>
      <w:r w:rsidRPr="0015233D">
        <w:rPr>
          <w:rStyle w:val="lev"/>
          <w:rFonts w:ascii="Times New Roman" w:hAnsi="Times New Roman" w:cs="Times New Roman"/>
          <w:b w:val="0"/>
          <w:sz w:val="24"/>
          <w:szCs w:val="24"/>
          <w:lang w:val="fr-FR"/>
        </w:rPr>
        <w:t>pour déployer et tester la solution localement</w:t>
      </w:r>
    </w:p>
    <w:p w:rsidR="00D5354C"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Frameworks Spring Boot et Angular</w:t>
      </w:r>
    </w:p>
    <w:p w:rsidR="00D5354C" w:rsidRPr="001A1D33"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w:t>
      </w:r>
      <w:r w:rsidR="00471DE4">
        <w:rPr>
          <w:rStyle w:val="lev"/>
          <w:rFonts w:ascii="Times New Roman" w:hAnsi="Times New Roman" w:cs="Times New Roman"/>
          <w:sz w:val="24"/>
          <w:szCs w:val="24"/>
          <w:lang w:val="fr-FR"/>
        </w:rPr>
        <w:t xml:space="preserve">de hachage </w:t>
      </w:r>
      <w:r>
        <w:rPr>
          <w:rStyle w:val="lev"/>
          <w:rFonts w:ascii="Times New Roman" w:hAnsi="Times New Roman" w:cs="Times New Roman"/>
          <w:sz w:val="24"/>
          <w:szCs w:val="24"/>
          <w:lang w:val="fr-FR"/>
        </w:rPr>
        <w:t>SHA-256</w:t>
      </w:r>
      <w:r w:rsidR="00471DE4">
        <w:rPr>
          <w:rStyle w:val="lev"/>
          <w:rFonts w:ascii="Times New Roman" w:hAnsi="Times New Roman" w:cs="Times New Roman"/>
          <w:sz w:val="24"/>
          <w:szCs w:val="24"/>
          <w:lang w:val="fr-FR"/>
        </w:rPr>
        <w:t xml:space="preserve">, chiffrement/déchiffrement </w:t>
      </w:r>
      <w:r w:rsidR="00967DF3">
        <w:rPr>
          <w:rStyle w:val="lev"/>
          <w:rFonts w:ascii="Times New Roman" w:hAnsi="Times New Roman" w:cs="Times New Roman"/>
          <w:sz w:val="24"/>
          <w:szCs w:val="24"/>
          <w:lang w:val="fr-FR"/>
        </w:rPr>
        <w:t xml:space="preserve">avec </w:t>
      </w:r>
      <w:r w:rsidR="006304F1" w:rsidRPr="00425C2D">
        <w:rPr>
          <w:rStyle w:val="lev"/>
          <w:rFonts w:ascii="Times New Roman" w:hAnsi="Times New Roman" w:cs="Times New Roman"/>
          <w:sz w:val="24"/>
          <w:szCs w:val="24"/>
          <w:lang w:val="fr-FR"/>
        </w:rPr>
        <w:t>ECDSA</w:t>
      </w:r>
      <w:r w:rsidR="006304F1">
        <w:rPr>
          <w:rStyle w:val="lev"/>
          <w:rFonts w:ascii="Times New Roman" w:hAnsi="Times New Roman" w:cs="Times New Roman"/>
          <w:sz w:val="24"/>
          <w:szCs w:val="24"/>
          <w:lang w:val="fr-FR"/>
        </w:rPr>
        <w:t xml:space="preserve"> </w:t>
      </w:r>
      <w:r w:rsidR="00471DE4">
        <w:rPr>
          <w:rStyle w:val="lev"/>
          <w:rFonts w:ascii="Times New Roman" w:hAnsi="Times New Roman" w:cs="Times New Roman"/>
          <w:sz w:val="24"/>
          <w:szCs w:val="24"/>
          <w:lang w:val="fr-FR"/>
        </w:rPr>
        <w:t>(</w:t>
      </w:r>
      <w:r w:rsidR="006304F1">
        <w:rPr>
          <w:rStyle w:val="lev"/>
          <w:rFonts w:ascii="Times New Roman" w:hAnsi="Times New Roman" w:cs="Times New Roman"/>
          <w:sz w:val="24"/>
          <w:szCs w:val="24"/>
          <w:lang w:val="fr-FR"/>
        </w:rPr>
        <w:t xml:space="preserve">courbe </w:t>
      </w:r>
      <w:r w:rsidR="00471DE4" w:rsidRPr="00425C2D">
        <w:rPr>
          <w:rStyle w:val="lev"/>
          <w:rFonts w:ascii="Times New Roman" w:hAnsi="Times New Roman" w:cs="Times New Roman"/>
          <w:sz w:val="24"/>
          <w:szCs w:val="24"/>
          <w:lang w:val="fr-FR"/>
        </w:rPr>
        <w:t>P-256</w:t>
      </w:r>
      <w:r w:rsidR="00471DE4" w:rsidRPr="00967DF3">
        <w:rPr>
          <w:rStyle w:val="lev"/>
          <w:rFonts w:ascii="Times New Roman" w:hAnsi="Times New Roman" w:cs="Times New Roman"/>
          <w:sz w:val="24"/>
          <w:szCs w:val="24"/>
          <w:lang w:val="fr-FR"/>
        </w:rPr>
        <w:t>)</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 API JSON RPC</w:t>
      </w:r>
    </w:p>
    <w:p w:rsidR="00D5354C" w:rsidRPr="00F64A22"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 Visual Studio </w:t>
      </w:r>
      <w:r>
        <w:rPr>
          <w:rStyle w:val="lev"/>
          <w:rFonts w:ascii="Times New Roman" w:hAnsi="Times New Roman" w:cs="Times New Roman"/>
          <w:sz w:val="24"/>
          <w:szCs w:val="24"/>
        </w:rPr>
        <w:t>C</w:t>
      </w:r>
      <w:r w:rsidRPr="00F64A22">
        <w:rPr>
          <w:rStyle w:val="lev"/>
          <w:rFonts w:ascii="Times New Roman" w:hAnsi="Times New Roman" w:cs="Times New Roman"/>
          <w:sz w:val="24"/>
          <w:szCs w:val="24"/>
        </w:rPr>
        <w:t>ode 1.96.2, Remix-Ethereum IDE</w:t>
      </w:r>
    </w:p>
    <w:p w:rsidR="00D5354C" w:rsidRPr="00FA2D48" w:rsidRDefault="00D5354C" w:rsidP="00D5354C">
      <w:pPr>
        <w:pStyle w:val="Titre1"/>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le hash du document via un backend</w:t>
      </w:r>
      <w:r>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 xml:space="preserve">oot. Ce code reçoit en entrée, le document </w:t>
      </w:r>
      <w:r>
        <w:rPr>
          <w:rStyle w:val="y2iqfc"/>
          <w:rFonts w:ascii="Times New Roman" w:hAnsi="Times New Roman" w:cs="Times New Roman"/>
          <w:color w:val="1F1F1F"/>
          <w:sz w:val="24"/>
          <w:szCs w:val="24"/>
          <w:lang w:val="fr-FR"/>
        </w:rPr>
        <w:t>PDF</w:t>
      </w:r>
      <w:r w:rsidRPr="000709BE">
        <w:rPr>
          <w:rStyle w:val="y2iqfc"/>
          <w:rFonts w:ascii="Times New Roman" w:hAnsi="Times New Roman" w:cs="Times New Roman"/>
          <w:color w:val="1F1F1F"/>
          <w:sz w:val="24"/>
          <w:szCs w:val="24"/>
          <w:lang w:val="fr-FR"/>
        </w:rPr>
        <w:t xml:space="preserve"> ou </w:t>
      </w:r>
      <w:r>
        <w:rPr>
          <w:rStyle w:val="y2iqfc"/>
          <w:rFonts w:ascii="Times New Roman" w:hAnsi="Times New Roman" w:cs="Times New Roman"/>
          <w:color w:val="1F1F1F"/>
          <w:sz w:val="24"/>
          <w:szCs w:val="24"/>
          <w:lang w:val="fr-FR"/>
        </w:rPr>
        <w:t>WORD</w:t>
      </w:r>
      <w:r w:rsidRPr="000709BE">
        <w:rPr>
          <w:rStyle w:val="y2iqfc"/>
          <w:rFonts w:ascii="Times New Roman" w:hAnsi="Times New Roman" w:cs="Times New Roman"/>
          <w:color w:val="1F1F1F"/>
          <w:sz w:val="24"/>
          <w:szCs w:val="24"/>
          <w:lang w:val="fr-FR"/>
        </w:rPr>
        <w:t xml:space="preserve"> et calcule son hash </w:t>
      </w:r>
      <w:r w:rsidRPr="000709BE">
        <w:rPr>
          <w:rFonts w:ascii="Times New Roman" w:hAnsi="Times New Roman" w:cs="Times New Roman"/>
          <w:sz w:val="24"/>
          <w:szCs w:val="24"/>
          <w:lang w:val="fr-FR"/>
        </w:rPr>
        <w:t xml:space="preserve">en utilisant </w:t>
      </w:r>
      <w:r w:rsidRPr="000709BE">
        <w:rPr>
          <w:rStyle w:val="lev"/>
          <w:rFonts w:ascii="Times New Roman" w:hAnsi="Times New Roman" w:cs="Times New Roman"/>
          <w:sz w:val="24"/>
          <w:szCs w:val="24"/>
          <w:lang w:val="fr-FR"/>
        </w:rPr>
        <w:t>SHA-256</w:t>
      </w:r>
      <w:r w:rsidRPr="000709BE">
        <w:rPr>
          <w:rFonts w:ascii="Times New Roman" w:hAnsi="Times New Roman" w:cs="Times New Roman"/>
          <w:sz w:val="24"/>
          <w:szCs w:val="24"/>
          <w:lang w:val="fr-FR"/>
        </w:rPr>
        <w:t>.</w:t>
      </w:r>
      <w:r>
        <w:rPr>
          <w:rFonts w:ascii="Times New Roman" w:hAnsi="Times New Roman" w:cs="Times New Roman"/>
          <w:sz w:val="24"/>
          <w:szCs w:val="24"/>
          <w:lang w:val="fr-FR"/>
        </w:rPr>
        <w:t xml:space="preserve"> Le hachage de PDF textuel et de WORD peut se faire sans inquiétude. Par contre, pour les scans images dans un fichier PDF, on peut premièrement extraire le texte du fichier via un système </w:t>
      </w:r>
      <w:r w:rsidRPr="005D0F8F">
        <w:rPr>
          <w:rFonts w:ascii="Times New Roman" w:hAnsi="Times New Roman" w:cs="Times New Roman"/>
          <w:b/>
          <w:sz w:val="24"/>
          <w:szCs w:val="24"/>
          <w:lang w:val="fr-FR"/>
        </w:rPr>
        <w:t>OCR</w:t>
      </w:r>
      <w:r>
        <w:rPr>
          <w:rFonts w:ascii="Times New Roman" w:hAnsi="Times New Roman" w:cs="Times New Roman"/>
          <w:sz w:val="24"/>
          <w:szCs w:val="24"/>
          <w:lang w:val="fr-FR"/>
        </w:rPr>
        <w:t xml:space="preserve"> (</w:t>
      </w:r>
      <w:r w:rsidRPr="005D0F8F">
        <w:rPr>
          <w:rStyle w:val="y2iqfc"/>
          <w:rFonts w:ascii="Times New Roman" w:hAnsi="Times New Roman" w:cs="Times New Roman"/>
          <w:color w:val="1F1F1F"/>
          <w:sz w:val="24"/>
          <w:szCs w:val="24"/>
          <w:lang w:val="fr-FR"/>
        </w:rPr>
        <w:t>Reconnaissance Optique de Caractères</w:t>
      </w:r>
      <w:r w:rsidRPr="00B01052">
        <w:rPr>
          <w:rStyle w:val="y2iqfc"/>
          <w:rFonts w:ascii="Times New Roman" w:hAnsi="Times New Roman" w:cs="Times New Roman"/>
          <w:color w:val="1F1F1F"/>
          <w:sz w:val="24"/>
          <w:szCs w:val="24"/>
          <w:lang w:val="fr-FR"/>
        </w:rPr>
        <w:t>) et calculer le hash de ce texte</w:t>
      </w:r>
      <w:r>
        <w:rPr>
          <w:rStyle w:val="y2iqfc"/>
          <w:rFonts w:ascii="Times New Roman" w:hAnsi="Times New Roman" w:cs="Times New Roman"/>
          <w:color w:val="1F1F1F"/>
          <w:sz w:val="24"/>
          <w:szCs w:val="24"/>
          <w:lang w:val="fr-FR"/>
        </w:rPr>
        <w:t xml:space="preserve"> uniquement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Deuxièmement, o</w:t>
      </w:r>
      <w:r w:rsidRPr="00B01052">
        <w:rPr>
          <w:rStyle w:val="y2iqfc"/>
          <w:rFonts w:ascii="Times New Roman" w:hAnsi="Times New Roman" w:cs="Times New Roman"/>
          <w:color w:val="1F1F1F"/>
          <w:sz w:val="24"/>
          <w:szCs w:val="24"/>
          <w:lang w:val="fr-FR"/>
        </w:rPr>
        <w:t xml:space="preserve">n peut </w:t>
      </w:r>
      <w:r>
        <w:rPr>
          <w:rStyle w:val="y2iqfc"/>
          <w:rFonts w:ascii="Times New Roman" w:hAnsi="Times New Roman" w:cs="Times New Roman"/>
          <w:color w:val="1F1F1F"/>
          <w:sz w:val="24"/>
          <w:szCs w:val="24"/>
          <w:lang w:val="fr-FR"/>
        </w:rPr>
        <w:t>h</w:t>
      </w:r>
      <w:r w:rsidRPr="0053542E">
        <w:rPr>
          <w:rStyle w:val="y2iqfc"/>
          <w:rFonts w:ascii="Times New Roman" w:hAnsi="Times New Roman" w:cs="Times New Roman"/>
          <w:color w:val="1F1F1F"/>
          <w:sz w:val="24"/>
          <w:szCs w:val="24"/>
          <w:lang w:val="fr-FR"/>
        </w:rPr>
        <w:t>acher directement l’image (le fichier binaire complet)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 xml:space="preserve">Cependant pour ce deuxième cas, </w:t>
      </w:r>
      <w:r w:rsidRPr="001B3E54">
        <w:rPr>
          <w:rStyle w:val="y2iqfc"/>
          <w:rFonts w:ascii="Times New Roman" w:hAnsi="Times New Roman" w:cs="Times New Roman"/>
          <w:color w:val="FF0000"/>
          <w:sz w:val="24"/>
          <w:szCs w:val="24"/>
          <w:lang w:val="fr-FR"/>
        </w:rPr>
        <w:t xml:space="preserve">si par exemple, je scanne deux fois le même document papier en PDF avec des imprimantes différentes, les fichiers auront-ils le même hash ? </w:t>
      </w:r>
      <w:r w:rsidRPr="001B3E54">
        <w:rPr>
          <w:rStyle w:val="y2iqfc"/>
          <w:rFonts w:ascii="Times New Roman" w:hAnsi="Times New Roman" w:cs="Times New Roman"/>
          <w:b/>
          <w:color w:val="FF0000"/>
          <w:sz w:val="24"/>
          <w:szCs w:val="24"/>
          <w:lang w:val="fr-FR"/>
        </w:rPr>
        <w:t>NON </w:t>
      </w:r>
      <w:r w:rsidRPr="001B3E54">
        <w:rPr>
          <w:rStyle w:val="y2iqfc"/>
          <w:rFonts w:ascii="Times New Roman" w:hAnsi="Times New Roman" w:cs="Times New Roman"/>
          <w:color w:val="FF0000"/>
          <w:sz w:val="24"/>
          <w:szCs w:val="24"/>
          <w:lang w:val="fr-FR"/>
        </w:rPr>
        <w:t>: car les images scannées ont des variations en terme de résolution, d'alignement, de luminosité, de compressions, etc. et contiennent des métadonnées (date de création, logiciel utilisé, etc.) différentes</w:t>
      </w:r>
      <w:r w:rsidRPr="004524E7">
        <w:rPr>
          <w:rStyle w:val="y2iqfc"/>
          <w:rFonts w:ascii="Times New Roman" w:hAnsi="Times New Roman" w:cs="Times New Roman"/>
          <w:color w:val="1F1F1F"/>
          <w:sz w:val="24"/>
          <w:szCs w:val="24"/>
          <w:lang w:val="fr-FR"/>
        </w:rPr>
        <w:t>.</w:t>
      </w:r>
      <w:r>
        <w:rPr>
          <w:rStyle w:val="y2iqfc"/>
          <w:rFonts w:ascii="Times New Roman" w:hAnsi="Times New Roman" w:cs="Times New Roman"/>
          <w:color w:val="1F1F1F"/>
          <w:sz w:val="24"/>
          <w:szCs w:val="24"/>
          <w:lang w:val="fr-FR"/>
        </w:rPr>
        <w:t xml:space="preserve"> </w:t>
      </w:r>
      <w:r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D5354C" w:rsidRPr="00385697" w:rsidRDefault="00D5354C" w:rsidP="00D5354C">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une paire de clé</w:t>
      </w:r>
      <w:r>
        <w:rPr>
          <w:rStyle w:val="y2iqfc"/>
          <w:rFonts w:ascii="Times New Roman" w:hAnsi="Times New Roman" w:cs="Times New Roman"/>
          <w:b/>
          <w:color w:val="1F1F1F"/>
          <w:sz w:val="24"/>
          <w:szCs w:val="24"/>
          <w:lang w:val="fr-FR"/>
        </w:rPr>
        <w:t>s</w:t>
      </w:r>
      <w:r w:rsidRPr="00385697">
        <w:rPr>
          <w:rStyle w:val="y2iqfc"/>
          <w:rFonts w:ascii="Times New Roman" w:hAnsi="Times New Roman" w:cs="Times New Roman"/>
          <w:b/>
          <w:color w:val="1F1F1F"/>
          <w:sz w:val="24"/>
          <w:szCs w:val="24"/>
          <w:lang w:val="fr-FR"/>
        </w:rPr>
        <w:t>, l’administration pourrait joindre la clé publique afin que celle-ci plus le document soient hachés. Ainsi, l’administration marquerait cette clé publique visiblement sur le document à l’endroit des usagers.</w:t>
      </w:r>
    </w:p>
    <w:p w:rsidR="00DC129A" w:rsidRDefault="00D5354C" w:rsidP="004F5922">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un smart contract en </w:t>
      </w:r>
      <w:r w:rsidRPr="005F0975">
        <w:rPr>
          <w:rStyle w:val="y2iqfc"/>
          <w:rFonts w:ascii="Times New Roman" w:hAnsi="Times New Roman" w:cs="Times New Roman"/>
          <w:b/>
          <w:color w:val="1F1F1F"/>
          <w:sz w:val="24"/>
          <w:szCs w:val="24"/>
          <w:lang w:val="fr-FR"/>
        </w:rPr>
        <w:t>Solidity</w:t>
      </w:r>
      <w:r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p>
    <w:p w:rsidR="00D5354C" w:rsidRPr="00DC129A" w:rsidRDefault="00D5354C" w:rsidP="004F5922">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bookmarkStart w:id="0" w:name="_GoBack"/>
      <w:bookmarkEnd w:id="0"/>
      <w:r w:rsidRPr="00DC129A">
        <w:rPr>
          <w:rStyle w:val="y2iqfc"/>
          <w:rFonts w:ascii="Times New Roman" w:hAnsi="Times New Roman" w:cs="Times New Roman"/>
          <w:color w:val="1F1F1F"/>
          <w:sz w:val="24"/>
          <w:szCs w:val="24"/>
          <w:lang w:val="fr-FR"/>
        </w:rPr>
        <w:t xml:space="preserve">Utiliser </w:t>
      </w:r>
      <w:r w:rsidRPr="00DC129A">
        <w:rPr>
          <w:rStyle w:val="lev"/>
          <w:rFonts w:ascii="Times New Roman" w:hAnsi="Times New Roman" w:cs="Times New Roman"/>
          <w:sz w:val="24"/>
          <w:szCs w:val="24"/>
          <w:lang w:val="fr-FR"/>
        </w:rPr>
        <w:t xml:space="preserve">Web3j </w:t>
      </w:r>
      <w:r w:rsidRPr="00DC129A">
        <w:rPr>
          <w:rFonts w:ascii="Times New Roman" w:hAnsi="Times New Roman" w:cs="Times New Roman"/>
          <w:sz w:val="24"/>
          <w:szCs w:val="24"/>
          <w:lang w:val="fr-FR"/>
        </w:rPr>
        <w:t xml:space="preserve">pour faire interagir le </w:t>
      </w:r>
      <w:r w:rsidRPr="00DC129A">
        <w:rPr>
          <w:rStyle w:val="y2iqfc"/>
          <w:rFonts w:ascii="Times New Roman" w:hAnsi="Times New Roman" w:cs="Times New Roman"/>
          <w:color w:val="1F1F1F"/>
          <w:sz w:val="24"/>
          <w:szCs w:val="24"/>
          <w:lang w:val="fr-FR"/>
        </w:rPr>
        <w:t xml:space="preserve">backend Spring Boot avec la blockchain. </w:t>
      </w:r>
      <w:r w:rsidR="00E72E08" w:rsidRPr="00DC129A">
        <w:rPr>
          <w:rStyle w:val="y2iqfc"/>
          <w:rFonts w:ascii="Times New Roman" w:hAnsi="Times New Roman" w:cs="Times New Roman"/>
          <w:color w:val="1F1F1F"/>
          <w:sz w:val="24"/>
          <w:szCs w:val="24"/>
          <w:lang w:val="fr-FR"/>
        </w:rPr>
        <w:t xml:space="preserve">En effet, Web3j permet </w:t>
      </w:r>
      <w:r w:rsidR="00137879" w:rsidRPr="00DC129A">
        <w:rPr>
          <w:rStyle w:val="y2iqfc"/>
          <w:rFonts w:ascii="Times New Roman" w:hAnsi="Times New Roman" w:cs="Times New Roman"/>
          <w:color w:val="1F1F1F"/>
          <w:sz w:val="24"/>
          <w:szCs w:val="24"/>
          <w:lang w:val="fr-FR"/>
        </w:rPr>
        <w:t>d</w:t>
      </w:r>
      <w:r w:rsidR="00E72E08" w:rsidRPr="00DC129A">
        <w:rPr>
          <w:rStyle w:val="y2iqfc"/>
          <w:rFonts w:ascii="Times New Roman" w:hAnsi="Times New Roman" w:cs="Times New Roman"/>
          <w:color w:val="1F1F1F"/>
          <w:sz w:val="24"/>
          <w:szCs w:val="24"/>
          <w:lang w:val="fr-FR"/>
        </w:rPr>
        <w:t>'envoyer</w:t>
      </w:r>
      <w:r w:rsidR="00137879" w:rsidRPr="00DC129A">
        <w:rPr>
          <w:rStyle w:val="y2iqfc"/>
          <w:rFonts w:ascii="Times New Roman" w:hAnsi="Times New Roman" w:cs="Times New Roman"/>
          <w:color w:val="1F1F1F"/>
          <w:sz w:val="24"/>
          <w:szCs w:val="24"/>
          <w:lang w:val="fr-FR"/>
        </w:rPr>
        <w:t xml:space="preserve"> des transactions vers Ethereum, d</w:t>
      </w:r>
      <w:r w:rsidR="00E72E08" w:rsidRPr="00DC129A">
        <w:rPr>
          <w:rStyle w:val="y2iqfc"/>
          <w:rFonts w:ascii="Times New Roman" w:hAnsi="Times New Roman" w:cs="Times New Roman"/>
          <w:color w:val="1F1F1F"/>
          <w:sz w:val="24"/>
          <w:szCs w:val="24"/>
          <w:lang w:val="fr-FR"/>
        </w:rPr>
        <w:t>e déployer et appeler</w:t>
      </w:r>
      <w:r w:rsidR="00137879" w:rsidRPr="00DC129A">
        <w:rPr>
          <w:rStyle w:val="y2iqfc"/>
          <w:rFonts w:ascii="Times New Roman" w:hAnsi="Times New Roman" w:cs="Times New Roman"/>
          <w:color w:val="1F1F1F"/>
          <w:sz w:val="24"/>
          <w:szCs w:val="24"/>
          <w:lang w:val="fr-FR"/>
        </w:rPr>
        <w:t xml:space="preserve"> des contrats intelligents et d</w:t>
      </w:r>
      <w:r w:rsidR="00E72E08" w:rsidRPr="00DC129A">
        <w:rPr>
          <w:rStyle w:val="y2iqfc"/>
          <w:rFonts w:ascii="Times New Roman" w:hAnsi="Times New Roman" w:cs="Times New Roman"/>
          <w:color w:val="1F1F1F"/>
          <w:sz w:val="24"/>
          <w:szCs w:val="24"/>
          <w:lang w:val="fr-FR"/>
        </w:rPr>
        <w:t>e gérer les clés privées/publics pour signer des transactions.</w:t>
      </w:r>
      <w:r w:rsidR="004D7A4C" w:rsidRPr="00DC129A">
        <w:rPr>
          <w:rStyle w:val="y2iqfc"/>
          <w:rFonts w:ascii="Times New Roman" w:hAnsi="Times New Roman" w:cs="Times New Roman"/>
          <w:color w:val="1F1F1F"/>
          <w:sz w:val="24"/>
          <w:szCs w:val="24"/>
          <w:lang w:val="fr-FR"/>
        </w:rPr>
        <w:t xml:space="preserve"> </w:t>
      </w:r>
      <w:r w:rsidRPr="00DC129A">
        <w:rPr>
          <w:rStyle w:val="y2iqfc"/>
          <w:rFonts w:ascii="Times New Roman" w:hAnsi="Times New Roman" w:cs="Times New Roman"/>
          <w:color w:val="1F1F1F"/>
          <w:sz w:val="24"/>
          <w:szCs w:val="24"/>
          <w:lang w:val="fr-FR"/>
        </w:rPr>
        <w:t xml:space="preserve">Ainsi, le hash du document calculé par le backend sera directement enregistré sur la blockchain en </w:t>
      </w:r>
      <w:r w:rsidRPr="00DC129A">
        <w:rPr>
          <w:rStyle w:val="y2iqfc"/>
          <w:rFonts w:ascii="Times New Roman" w:hAnsi="Times New Roman" w:cs="Times New Roman"/>
          <w:color w:val="1F1F1F"/>
          <w:sz w:val="24"/>
          <w:szCs w:val="24"/>
          <w:lang w:val="fr-FR"/>
        </w:rPr>
        <w:lastRenderedPageBreak/>
        <w:t xml:space="preserve">renseignant l’adresse du compte contrat, l’url </w:t>
      </w:r>
      <w:r w:rsidRPr="00DC129A">
        <w:rPr>
          <w:rStyle w:val="y2iqfc"/>
          <w:rFonts w:ascii="Times New Roman" w:hAnsi="Times New Roman" w:cs="Times New Roman"/>
          <w:b/>
          <w:color w:val="1F1F1F"/>
          <w:sz w:val="24"/>
          <w:szCs w:val="24"/>
          <w:lang w:val="fr-FR"/>
        </w:rPr>
        <w:t>RPC</w:t>
      </w:r>
      <w:r w:rsidRPr="00DC129A">
        <w:rPr>
          <w:rStyle w:val="y2iqfc"/>
          <w:rFonts w:ascii="Times New Roman" w:hAnsi="Times New Roman" w:cs="Times New Roman"/>
          <w:color w:val="1F1F1F"/>
          <w:sz w:val="24"/>
          <w:szCs w:val="24"/>
          <w:lang w:val="fr-FR"/>
        </w:rPr>
        <w:t xml:space="preserve"> pour Ganache et la clé privée de test (par exemple). De même, pour la vérification, il suffira que le backend recalcule le hash du document qu’il va passer en paramètre à l’appel de la méthode de vérification du contrat qui est sur la blockchain.</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Créer un frontend Angular qui se chargera d’envoyer le document au backend. Il aura aussi la charge de recevoir la réponse de vérification venant du backend qu’il va afficher.</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peut dire que </w:t>
      </w:r>
      <w:r w:rsidRPr="00851DC7">
        <w:rPr>
          <w:rStyle w:val="y2iqfc"/>
          <w:rFonts w:ascii="Times New Roman" w:hAnsi="Times New Roman" w:cs="Times New Roman"/>
          <w:b/>
          <w:color w:val="1F1F1F"/>
          <w:sz w:val="24"/>
          <w:szCs w:val="24"/>
          <w:lang w:val="fr-FR"/>
        </w:rPr>
        <w:t>notre solution est une dApp hybride</w:t>
      </w:r>
      <w:r>
        <w:rPr>
          <w:rStyle w:val="y2iqfc"/>
          <w:rFonts w:ascii="Times New Roman" w:hAnsi="Times New Roman" w:cs="Times New Roman"/>
          <w:color w:val="1F1F1F"/>
          <w:sz w:val="24"/>
          <w:szCs w:val="24"/>
          <w:lang w:val="fr-FR"/>
        </w:rPr>
        <w:t xml:space="preserve"> (de rigueur) car le backend </w:t>
      </w:r>
      <w:r w:rsidRPr="001E6569">
        <w:rPr>
          <w:rStyle w:val="y2iqfc"/>
          <w:rFonts w:ascii="Times New Roman" w:hAnsi="Times New Roman" w:cs="Times New Roman"/>
          <w:color w:val="1F1F1F"/>
          <w:sz w:val="24"/>
          <w:szCs w:val="24"/>
          <w:lang w:val="fr-FR"/>
        </w:rPr>
        <w:t xml:space="preserve">sert uniquement de passerelle </w:t>
      </w:r>
      <w:r w:rsidRPr="00851DC7">
        <w:rPr>
          <w:rStyle w:val="y2iqfc"/>
          <w:rFonts w:ascii="Times New Roman" w:hAnsi="Times New Roman" w:cs="Times New Roman"/>
          <w:color w:val="1F1F1F"/>
          <w:sz w:val="24"/>
          <w:szCs w:val="24"/>
          <w:lang w:val="fr-FR"/>
        </w:rPr>
        <w:t>vers</w:t>
      </w:r>
      <w:r w:rsidRPr="001E6569">
        <w:rPr>
          <w:rStyle w:val="y2iqfc"/>
          <w:rFonts w:ascii="Times New Roman" w:hAnsi="Times New Roman" w:cs="Times New Roman"/>
          <w:color w:val="1F1F1F"/>
          <w:sz w:val="24"/>
          <w:szCs w:val="24"/>
          <w:lang w:val="fr-FR"/>
        </w:rPr>
        <w:t xml:space="preserve"> la blockchain</w:t>
      </w:r>
      <w:r w:rsidRPr="00851DC7">
        <w:rPr>
          <w:rStyle w:val="y2iqfc"/>
          <w:rFonts w:ascii="Times New Roman" w:hAnsi="Times New Roman" w:cs="Times New Roman"/>
          <w:color w:val="1F1F1F"/>
          <w:sz w:val="24"/>
          <w:szCs w:val="24"/>
          <w:lang w:val="fr-FR"/>
        </w:rPr>
        <w:t xml:space="preserve"> et ne </w:t>
      </w:r>
      <w:r w:rsidRPr="00BB17CD">
        <w:rPr>
          <w:rStyle w:val="y2iqfc"/>
          <w:rFonts w:ascii="Times New Roman" w:hAnsi="Times New Roman" w:cs="Times New Roman"/>
          <w:color w:val="1F1F1F"/>
          <w:sz w:val="24"/>
          <w:szCs w:val="24"/>
          <w:lang w:val="fr-FR"/>
        </w:rPr>
        <w:t>stocke aucune donnée dans une base de données classique. Si on veut une dApp pure, il faut re</w:t>
      </w:r>
      <w:r w:rsidR="002A68E8">
        <w:rPr>
          <w:rStyle w:val="y2iqfc"/>
          <w:rFonts w:ascii="Times New Roman" w:hAnsi="Times New Roman" w:cs="Times New Roman"/>
          <w:color w:val="1F1F1F"/>
          <w:sz w:val="24"/>
          <w:szCs w:val="24"/>
          <w:lang w:val="fr-FR"/>
        </w:rPr>
        <w:t xml:space="preserve">ndre le backend plus léger et </w:t>
      </w:r>
      <w:r w:rsidRPr="00BB17CD">
        <w:rPr>
          <w:rStyle w:val="y2iqfc"/>
          <w:rFonts w:ascii="Times New Roman" w:hAnsi="Times New Roman" w:cs="Times New Roman"/>
          <w:color w:val="1F1F1F"/>
          <w:sz w:val="24"/>
          <w:szCs w:val="24"/>
          <w:lang w:val="fr-FR"/>
        </w:rPr>
        <w:t xml:space="preserve">utiliser </w:t>
      </w:r>
      <w:proofErr w:type="spellStart"/>
      <w:r w:rsidRPr="007C1B2C">
        <w:rPr>
          <w:rStyle w:val="y2iqfc"/>
          <w:rFonts w:ascii="Times New Roman" w:hAnsi="Times New Roman" w:cs="Times New Roman"/>
          <w:bCs/>
          <w:color w:val="1F1F1F"/>
          <w:sz w:val="24"/>
          <w:szCs w:val="24"/>
          <w:lang w:val="fr-FR"/>
        </w:rPr>
        <w:t>Metamask</w:t>
      </w:r>
      <w:proofErr w:type="spellEnd"/>
      <w:r w:rsidRPr="007C1B2C">
        <w:rPr>
          <w:rStyle w:val="y2iqfc"/>
          <w:rFonts w:ascii="Times New Roman" w:hAnsi="Times New Roman" w:cs="Times New Roman"/>
          <w:bCs/>
          <w:color w:val="1F1F1F"/>
          <w:sz w:val="24"/>
          <w:szCs w:val="24"/>
          <w:lang w:val="fr-FR"/>
        </w:rPr>
        <w:t xml:space="preserve"> / </w:t>
      </w:r>
      <w:proofErr w:type="spellStart"/>
      <w:r w:rsidRPr="007C1B2C">
        <w:rPr>
          <w:rStyle w:val="y2iqfc"/>
          <w:rFonts w:ascii="Times New Roman" w:hAnsi="Times New Roman" w:cs="Times New Roman"/>
          <w:bCs/>
          <w:color w:val="1F1F1F"/>
          <w:sz w:val="24"/>
          <w:szCs w:val="24"/>
          <w:lang w:val="fr-FR"/>
        </w:rPr>
        <w:t>WalletConnect</w:t>
      </w:r>
      <w:proofErr w:type="spellEnd"/>
      <w:r w:rsidRPr="007C1B2C">
        <w:rPr>
          <w:rStyle w:val="y2iqfc"/>
          <w:rFonts w:ascii="Times New Roman" w:hAnsi="Times New Roman" w:cs="Times New Roman"/>
          <w:bCs/>
          <w:color w:val="1F1F1F"/>
          <w:sz w:val="24"/>
          <w:szCs w:val="24"/>
          <w:lang w:val="fr-FR"/>
        </w:rPr>
        <w:t xml:space="preserve"> dans le frontend Angular</w:t>
      </w:r>
      <w:r w:rsidRPr="00BB17CD">
        <w:rPr>
          <w:rStyle w:val="y2iqfc"/>
          <w:rFonts w:ascii="Times New Roman" w:hAnsi="Times New Roman" w:cs="Times New Roman"/>
          <w:color w:val="1F1F1F"/>
          <w:sz w:val="24"/>
          <w:szCs w:val="24"/>
          <w:lang w:val="fr-FR"/>
        </w:rPr>
        <w:t xml:space="preserve"> pour interagir directement avec Ethereum.</w:t>
      </w:r>
      <w:r>
        <w:rPr>
          <w:rStyle w:val="y2iqfc"/>
          <w:rFonts w:ascii="Times New Roman" w:hAnsi="Times New Roman" w:cs="Times New Roman"/>
          <w:color w:val="1F1F1F"/>
          <w:sz w:val="24"/>
          <w:szCs w:val="24"/>
          <w:lang w:val="fr-FR"/>
        </w:rPr>
        <w:t xml:space="preserve"> </w:t>
      </w:r>
      <w:r w:rsidRPr="00035D41">
        <w:rPr>
          <w:rStyle w:val="y2iqfc"/>
          <w:rFonts w:ascii="Times New Roman" w:hAnsi="Times New Roman" w:cs="Times New Roman"/>
          <w:i/>
          <w:color w:val="1F1F1F"/>
          <w:sz w:val="24"/>
          <w:szCs w:val="24"/>
          <w:lang w:val="fr-FR"/>
        </w:rPr>
        <w:t xml:space="preserve">NB : Une </w:t>
      </w:r>
      <w:r w:rsidRPr="00035D41">
        <w:rPr>
          <w:rStyle w:val="y2iqfc"/>
          <w:rFonts w:ascii="Times New Roman" w:hAnsi="Times New Roman" w:cs="Times New Roman"/>
          <w:bCs/>
          <w:i/>
          <w:color w:val="1F1F1F"/>
          <w:sz w:val="24"/>
          <w:szCs w:val="24"/>
          <w:lang w:val="fr-FR"/>
        </w:rPr>
        <w:t xml:space="preserve">application est dite dApp, si elle repose uniquement </w:t>
      </w:r>
      <w:r>
        <w:rPr>
          <w:rStyle w:val="y2iqfc"/>
          <w:rFonts w:ascii="Times New Roman" w:hAnsi="Times New Roman" w:cs="Times New Roman"/>
          <w:bCs/>
          <w:i/>
          <w:color w:val="1F1F1F"/>
          <w:sz w:val="24"/>
          <w:szCs w:val="24"/>
          <w:lang w:val="fr-FR"/>
        </w:rPr>
        <w:t>(</w:t>
      </w:r>
      <w:r w:rsidRPr="00246A17">
        <w:rPr>
          <w:rStyle w:val="y2iqfc"/>
          <w:rFonts w:ascii="Times New Roman" w:hAnsi="Times New Roman" w:cs="Times New Roman"/>
          <w:bCs/>
          <w:i/>
          <w:color w:val="1F1F1F"/>
          <w:sz w:val="24"/>
          <w:szCs w:val="24"/>
          <w:lang w:val="fr-FR"/>
        </w:rPr>
        <w:t>sans backend classique</w:t>
      </w:r>
      <w:r>
        <w:rPr>
          <w:rStyle w:val="y2iqfc"/>
          <w:rFonts w:ascii="Times New Roman" w:hAnsi="Times New Roman" w:cs="Times New Roman"/>
          <w:bCs/>
          <w:i/>
          <w:color w:val="1F1F1F"/>
          <w:sz w:val="24"/>
          <w:szCs w:val="24"/>
          <w:lang w:val="fr-FR"/>
        </w:rPr>
        <w:t xml:space="preserve">) </w:t>
      </w:r>
      <w:r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Pr="00A31902">
        <w:rPr>
          <w:rStyle w:val="y2iqfc"/>
          <w:rFonts w:ascii="Times New Roman" w:hAnsi="Times New Roman" w:cs="Times New Roman"/>
          <w:bCs/>
          <w:i/>
          <w:color w:val="1F1F1F"/>
          <w:sz w:val="24"/>
          <w:szCs w:val="24"/>
          <w:lang w:val="fr-FR"/>
        </w:rPr>
        <w:t>persistance</w:t>
      </w:r>
      <w:r w:rsidRPr="00A31902">
        <w:rPr>
          <w:rStyle w:val="y2iqfc"/>
          <w:rFonts w:ascii="Times New Roman" w:hAnsi="Times New Roman" w:cs="Times New Roman"/>
          <w:bCs/>
          <w:color w:val="1F1F1F"/>
          <w:sz w:val="24"/>
          <w:szCs w:val="24"/>
          <w:lang w:val="fr-FR"/>
        </w:rPr>
        <w:t>.</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Déploiement : </w:t>
      </w:r>
    </w:p>
    <w:p w:rsidR="00D5354C" w:rsidRPr="00355CBB"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E44AA4">
        <w:rPr>
          <w:rStyle w:val="y2iqfc"/>
          <w:rFonts w:ascii="Times New Roman" w:hAnsi="Times New Roman" w:cs="Times New Roman"/>
          <w:b/>
          <w:color w:val="1F1F1F"/>
          <w:sz w:val="24"/>
          <w:szCs w:val="24"/>
          <w:lang w:val="fr-FR"/>
        </w:rPr>
        <w:t>Déploiement du Smart Contract Ethereum</w:t>
      </w:r>
      <w:r w:rsidRPr="00895DEB">
        <w:rPr>
          <w:rStyle w:val="y2iqfc"/>
          <w:rFonts w:ascii="Times New Roman" w:hAnsi="Times New Roman" w:cs="Times New Roman"/>
          <w:color w:val="1F1F1F"/>
          <w:sz w:val="24"/>
          <w:szCs w:val="24"/>
          <w:lang w:val="fr-FR"/>
        </w:rPr>
        <w:t xml:space="preserve"> : </w:t>
      </w:r>
      <w:r w:rsidRPr="00355CBB">
        <w:rPr>
          <w:rStyle w:val="y2iqfc"/>
          <w:rFonts w:ascii="Times New Roman" w:hAnsi="Times New Roman" w:cs="Times New Roman"/>
          <w:color w:val="1F1F1F"/>
          <w:sz w:val="24"/>
          <w:szCs w:val="24"/>
          <w:lang w:val="fr-FR"/>
        </w:rPr>
        <w:t>le faire sur un réseau</w:t>
      </w:r>
      <w:r w:rsidRPr="00895DEB">
        <w:rPr>
          <w:rStyle w:val="y2iqfc"/>
          <w:rFonts w:ascii="Times New Roman" w:hAnsi="Times New Roman" w:cs="Times New Roman"/>
          <w:color w:val="1F1F1F"/>
          <w:sz w:val="24"/>
          <w:szCs w:val="24"/>
          <w:lang w:val="fr-FR"/>
        </w:rPr>
        <w:t xml:space="preserve"> public</w:t>
      </w:r>
      <w:r w:rsidRPr="00355CBB">
        <w:rPr>
          <w:rStyle w:val="y2iqfc"/>
          <w:rFonts w:ascii="Times New Roman" w:hAnsi="Times New Roman" w:cs="Times New Roman"/>
          <w:color w:val="1F1F1F"/>
          <w:sz w:val="24"/>
          <w:szCs w:val="24"/>
          <w:lang w:val="fr-FR"/>
        </w:rPr>
        <w:t xml:space="preserve"> pour être conforme au choix de Ethereum </w:t>
      </w:r>
      <w:proofErr w:type="spellStart"/>
      <w:r w:rsidRPr="00355CBB">
        <w:rPr>
          <w:rStyle w:val="y2iqfc"/>
          <w:rFonts w:ascii="Times New Roman" w:hAnsi="Times New Roman" w:cs="Times New Roman"/>
          <w:color w:val="1F1F1F"/>
          <w:sz w:val="24"/>
          <w:szCs w:val="24"/>
          <w:lang w:val="fr-FR"/>
        </w:rPr>
        <w:t>Mainnet</w:t>
      </w:r>
      <w:proofErr w:type="spellEnd"/>
      <w:r w:rsidRPr="00355CBB">
        <w:rPr>
          <w:rStyle w:val="y2iqfc"/>
          <w:rFonts w:ascii="Times New Roman" w:hAnsi="Times New Roman" w:cs="Times New Roman"/>
          <w:color w:val="1F1F1F"/>
          <w:sz w:val="24"/>
          <w:szCs w:val="24"/>
          <w:lang w:val="fr-FR"/>
        </w:rPr>
        <w:t xml:space="preserve">. Cela garantira que </w:t>
      </w:r>
      <w:r w:rsidR="00AA07B0">
        <w:rPr>
          <w:rStyle w:val="y2iqfc"/>
          <w:rFonts w:ascii="Times New Roman" w:hAnsi="Times New Roman" w:cs="Times New Roman"/>
          <w:color w:val="1F1F1F"/>
          <w:sz w:val="24"/>
          <w:szCs w:val="24"/>
          <w:lang w:val="fr-FR"/>
        </w:rPr>
        <w:t>la</w:t>
      </w:r>
      <w:r w:rsidRPr="00895DEB">
        <w:rPr>
          <w:rStyle w:val="y2iqfc"/>
          <w:rFonts w:ascii="Times New Roman" w:hAnsi="Times New Roman" w:cs="Times New Roman"/>
          <w:color w:val="1F1F1F"/>
          <w:sz w:val="24"/>
          <w:szCs w:val="24"/>
          <w:lang w:val="fr-FR"/>
        </w:rPr>
        <w:t xml:space="preserve"> solution </w:t>
      </w:r>
      <w:r w:rsidR="000D61C3">
        <w:rPr>
          <w:rStyle w:val="y2iqfc"/>
          <w:rFonts w:ascii="Times New Roman" w:hAnsi="Times New Roman" w:cs="Times New Roman"/>
          <w:color w:val="1F1F1F"/>
          <w:sz w:val="24"/>
          <w:szCs w:val="24"/>
          <w:lang w:val="fr-FR"/>
        </w:rPr>
        <w:t>soit</w:t>
      </w:r>
      <w:r w:rsidRPr="00355CBB">
        <w:rPr>
          <w:rStyle w:val="y2iqfc"/>
          <w:rFonts w:ascii="Times New Roman" w:hAnsi="Times New Roman" w:cs="Times New Roman"/>
          <w:color w:val="1F1F1F"/>
          <w:sz w:val="24"/>
          <w:szCs w:val="24"/>
          <w:lang w:val="fr-FR"/>
        </w:rPr>
        <w:t xml:space="preserve"> </w:t>
      </w:r>
      <w:r w:rsidRPr="00895DEB">
        <w:rPr>
          <w:rStyle w:val="y2iqfc"/>
          <w:rFonts w:ascii="Times New Roman" w:hAnsi="Times New Roman" w:cs="Times New Roman"/>
          <w:color w:val="1F1F1F"/>
          <w:sz w:val="24"/>
          <w:szCs w:val="24"/>
          <w:lang w:val="fr-FR"/>
        </w:rPr>
        <w:t xml:space="preserve">totalement </w:t>
      </w:r>
      <w:proofErr w:type="gramStart"/>
      <w:r w:rsidRPr="00895DEB">
        <w:rPr>
          <w:rStyle w:val="y2iqfc"/>
          <w:rFonts w:ascii="Times New Roman" w:hAnsi="Times New Roman" w:cs="Times New Roman"/>
          <w:color w:val="1F1F1F"/>
          <w:sz w:val="24"/>
          <w:szCs w:val="24"/>
          <w:lang w:val="fr-FR"/>
        </w:rPr>
        <w:t>décentralisée</w:t>
      </w:r>
      <w:proofErr w:type="gramEnd"/>
      <w:r w:rsidRPr="00355CBB">
        <w:rPr>
          <w:rStyle w:val="y2iqfc"/>
          <w:rFonts w:ascii="Times New Roman" w:hAnsi="Times New Roman" w:cs="Times New Roman"/>
          <w:color w:val="1F1F1F"/>
          <w:sz w:val="24"/>
          <w:szCs w:val="24"/>
          <w:lang w:val="fr-FR"/>
        </w:rPr>
        <w:t xml:space="preserve">. Pour les besoins de tests en réseau, on pourra utilise </w:t>
      </w:r>
      <w:proofErr w:type="spellStart"/>
      <w:r w:rsidRPr="00091B2B">
        <w:rPr>
          <w:rStyle w:val="y2iqfc"/>
          <w:rFonts w:ascii="Times New Roman" w:hAnsi="Times New Roman" w:cs="Times New Roman"/>
          <w:bCs/>
          <w:color w:val="1F1F1F"/>
          <w:sz w:val="24"/>
          <w:szCs w:val="24"/>
          <w:lang w:val="fr-FR"/>
        </w:rPr>
        <w:t>Testnets</w:t>
      </w:r>
      <w:proofErr w:type="spellEnd"/>
      <w:r w:rsidRPr="00895DEB">
        <w:rPr>
          <w:rStyle w:val="y2iqfc"/>
          <w:rFonts w:ascii="Times New Roman" w:hAnsi="Times New Roman" w:cs="Times New Roman"/>
          <w:b/>
          <w:bCs/>
          <w:color w:val="1F1F1F"/>
          <w:sz w:val="24"/>
          <w:szCs w:val="24"/>
          <w:lang w:val="fr-FR"/>
        </w:rPr>
        <w:t xml:space="preserve"> </w:t>
      </w:r>
      <w:r w:rsidRPr="003365E3">
        <w:rPr>
          <w:rStyle w:val="y2iqfc"/>
          <w:rFonts w:ascii="Times New Roman" w:hAnsi="Times New Roman" w:cs="Times New Roman"/>
          <w:bCs/>
          <w:color w:val="1F1F1F"/>
          <w:sz w:val="24"/>
          <w:szCs w:val="24"/>
          <w:lang w:val="fr-FR"/>
        </w:rPr>
        <w:t>(</w:t>
      </w:r>
      <w:proofErr w:type="spellStart"/>
      <w:r w:rsidRPr="003365E3">
        <w:rPr>
          <w:rStyle w:val="y2iqfc"/>
          <w:rFonts w:ascii="Times New Roman" w:hAnsi="Times New Roman" w:cs="Times New Roman"/>
          <w:bCs/>
          <w:color w:val="1F1F1F"/>
          <w:sz w:val="24"/>
          <w:szCs w:val="24"/>
          <w:lang w:val="fr-FR"/>
        </w:rPr>
        <w:t>Goerli</w:t>
      </w:r>
      <w:proofErr w:type="spellEnd"/>
      <w:r w:rsidRPr="003365E3">
        <w:rPr>
          <w:rStyle w:val="y2iqfc"/>
          <w:rFonts w:ascii="Times New Roman" w:hAnsi="Times New Roman" w:cs="Times New Roman"/>
          <w:bCs/>
          <w:color w:val="1F1F1F"/>
          <w:sz w:val="24"/>
          <w:szCs w:val="24"/>
          <w:lang w:val="fr-FR"/>
        </w:rPr>
        <w:t xml:space="preserve">, </w:t>
      </w:r>
      <w:proofErr w:type="spellStart"/>
      <w:r w:rsidRPr="003365E3">
        <w:rPr>
          <w:rStyle w:val="y2iqfc"/>
          <w:rFonts w:ascii="Times New Roman" w:hAnsi="Times New Roman" w:cs="Times New Roman"/>
          <w:bCs/>
          <w:color w:val="1F1F1F"/>
          <w:sz w:val="24"/>
          <w:szCs w:val="24"/>
          <w:lang w:val="fr-FR"/>
        </w:rPr>
        <w:t>Sepolia</w:t>
      </w:r>
      <w:proofErr w:type="spellEnd"/>
      <w:r w:rsidRPr="003365E3">
        <w:rPr>
          <w:rStyle w:val="y2iqfc"/>
          <w:rFonts w:ascii="Times New Roman" w:hAnsi="Times New Roman" w:cs="Times New Roman"/>
          <w:bCs/>
          <w:color w:val="1F1F1F"/>
          <w:sz w:val="24"/>
          <w:szCs w:val="24"/>
          <w:lang w:val="fr-FR"/>
        </w:rPr>
        <w:t xml:space="preserve">, </w:t>
      </w:r>
      <w:r w:rsidRPr="00355CBB">
        <w:rPr>
          <w:rStyle w:val="y2iqfc"/>
          <w:rFonts w:ascii="Times New Roman" w:hAnsi="Times New Roman" w:cs="Times New Roman"/>
          <w:bCs/>
          <w:color w:val="1F1F1F"/>
          <w:sz w:val="24"/>
          <w:szCs w:val="24"/>
          <w:lang w:val="fr-FR"/>
        </w:rPr>
        <w:t>ou autre</w:t>
      </w:r>
      <w:r w:rsidRPr="003365E3">
        <w:rPr>
          <w:rStyle w:val="y2iqfc"/>
          <w:rFonts w:ascii="Times New Roman" w:hAnsi="Times New Roman" w:cs="Times New Roman"/>
          <w:bCs/>
          <w:color w:val="1F1F1F"/>
          <w:sz w:val="24"/>
          <w:szCs w:val="24"/>
          <w:lang w:val="fr-FR"/>
        </w:rPr>
        <w:t>)</w:t>
      </w:r>
      <w:r w:rsidRPr="00895DEB">
        <w:rPr>
          <w:rStyle w:val="y2iqfc"/>
          <w:rFonts w:ascii="Times New Roman" w:hAnsi="Times New Roman" w:cs="Times New Roman"/>
          <w:color w:val="1F1F1F"/>
          <w:sz w:val="24"/>
          <w:szCs w:val="24"/>
          <w:lang w:val="fr-FR"/>
        </w:rPr>
        <w:t xml:space="preserve"> : idéal pour tester avant d’aller sur </w:t>
      </w:r>
      <w:proofErr w:type="spellStart"/>
      <w:r w:rsidRPr="00895DEB">
        <w:rPr>
          <w:rStyle w:val="y2iqfc"/>
          <w:rFonts w:ascii="Times New Roman" w:hAnsi="Times New Roman" w:cs="Times New Roman"/>
          <w:color w:val="1F1F1F"/>
          <w:sz w:val="24"/>
          <w:szCs w:val="24"/>
          <w:lang w:val="fr-FR"/>
        </w:rPr>
        <w:t>mainnet</w:t>
      </w:r>
      <w:proofErr w:type="spellEnd"/>
      <w:r w:rsidRPr="00895DEB">
        <w:rPr>
          <w:rStyle w:val="y2iqfc"/>
          <w:rFonts w:ascii="Times New Roman" w:hAnsi="Times New Roman" w:cs="Times New Roman"/>
          <w:color w:val="1F1F1F"/>
          <w:sz w:val="24"/>
          <w:szCs w:val="24"/>
          <w:lang w:val="fr-FR"/>
        </w:rPr>
        <w:t>.</w:t>
      </w:r>
    </w:p>
    <w:p w:rsidR="00D5354C" w:rsidRPr="0030762F"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091B2B">
        <w:rPr>
          <w:rStyle w:val="y2iqfc"/>
          <w:rFonts w:ascii="Times New Roman" w:hAnsi="Times New Roman" w:cs="Times New Roman"/>
          <w:b/>
          <w:color w:val="1F1F1F"/>
          <w:sz w:val="24"/>
          <w:szCs w:val="24"/>
          <w:lang w:val="fr-FR"/>
        </w:rPr>
        <w:t xml:space="preserve">Déploiement du </w:t>
      </w:r>
      <w:r w:rsidRPr="00355CBB">
        <w:rPr>
          <w:rStyle w:val="y2iqfc"/>
          <w:rFonts w:ascii="Times New Roman" w:hAnsi="Times New Roman" w:cs="Times New Roman"/>
          <w:b/>
          <w:color w:val="1F1F1F"/>
          <w:sz w:val="24"/>
          <w:szCs w:val="24"/>
          <w:lang w:val="fr-FR"/>
        </w:rPr>
        <w:t>Backend (Spring Boot)</w:t>
      </w:r>
      <w:r w:rsidRPr="00355CBB">
        <w:rPr>
          <w:rStyle w:val="y2iqfc"/>
          <w:rFonts w:ascii="Times New Roman" w:hAnsi="Times New Roman" w:cs="Times New Roman"/>
          <w:color w:val="1F1F1F"/>
          <w:sz w:val="24"/>
          <w:szCs w:val="24"/>
          <w:lang w:val="fr-FR"/>
        </w:rPr>
        <w:t xml:space="preserve"> : Le backend doit être </w:t>
      </w:r>
      <w:r w:rsidR="00A90212">
        <w:rPr>
          <w:rStyle w:val="y2iqfc"/>
          <w:rFonts w:ascii="Times New Roman" w:hAnsi="Times New Roman" w:cs="Times New Roman"/>
          <w:bCs/>
          <w:color w:val="1F1F1F"/>
          <w:sz w:val="24"/>
          <w:szCs w:val="24"/>
          <w:lang w:val="fr-FR"/>
        </w:rPr>
        <w:t xml:space="preserve">accessible au </w:t>
      </w:r>
      <w:r w:rsidRPr="00355CBB">
        <w:rPr>
          <w:rStyle w:val="y2iqfc"/>
          <w:rFonts w:ascii="Times New Roman" w:hAnsi="Times New Roman" w:cs="Times New Roman"/>
          <w:bCs/>
          <w:color w:val="1F1F1F"/>
          <w:sz w:val="24"/>
          <w:szCs w:val="24"/>
          <w:lang w:val="fr-FR"/>
        </w:rPr>
        <w:t>frontend</w:t>
      </w:r>
      <w:r w:rsidRPr="00355CBB">
        <w:rPr>
          <w:rStyle w:val="y2iqfc"/>
          <w:rFonts w:ascii="Times New Roman" w:hAnsi="Times New Roman" w:cs="Times New Roman"/>
          <w:color w:val="1F1F1F"/>
          <w:sz w:val="24"/>
          <w:szCs w:val="24"/>
          <w:lang w:val="fr-FR"/>
        </w:rPr>
        <w:t xml:space="preserve"> et </w:t>
      </w:r>
      <w:r w:rsidRPr="00355CBB">
        <w:rPr>
          <w:rStyle w:val="y2iqfc"/>
          <w:rFonts w:ascii="Times New Roman" w:hAnsi="Times New Roman" w:cs="Times New Roman"/>
          <w:bCs/>
          <w:color w:val="1F1F1F"/>
          <w:sz w:val="24"/>
          <w:szCs w:val="24"/>
          <w:lang w:val="fr-FR"/>
        </w:rPr>
        <w:t>pouvoir interagir avec la blockchain</w:t>
      </w:r>
      <w:r w:rsidRPr="00355CBB">
        <w:rPr>
          <w:rStyle w:val="y2iqfc"/>
          <w:rFonts w:ascii="Times New Roman" w:hAnsi="Times New Roman" w:cs="Times New Roman"/>
          <w:color w:val="1F1F1F"/>
          <w:sz w:val="24"/>
          <w:szCs w:val="24"/>
          <w:lang w:val="fr-FR"/>
        </w:rPr>
        <w:t xml:space="preserve">. </w:t>
      </w:r>
      <w:r w:rsidRPr="0030762F">
        <w:rPr>
          <w:rStyle w:val="y2iqfc"/>
          <w:rFonts w:ascii="Times New Roman" w:hAnsi="Times New Roman" w:cs="Times New Roman"/>
          <w:color w:val="1F1F1F"/>
          <w:sz w:val="24"/>
          <w:szCs w:val="24"/>
          <w:lang w:val="fr-FR"/>
        </w:rPr>
        <w:t>Option Cloud (AWS) ou Serveur dédié virtuel (VPS</w:t>
      </w:r>
      <w:r>
        <w:rPr>
          <w:rStyle w:val="y2iqfc"/>
          <w:rFonts w:ascii="Times New Roman" w:hAnsi="Times New Roman" w:cs="Times New Roman"/>
          <w:color w:val="1F1F1F"/>
          <w:sz w:val="24"/>
          <w:szCs w:val="24"/>
          <w:lang w:val="fr-FR"/>
        </w:rPr>
        <w:t xml:space="preserve"> – </w:t>
      </w:r>
      <w:proofErr w:type="spellStart"/>
      <w:r>
        <w:rPr>
          <w:rStyle w:val="y2iqfc"/>
          <w:rFonts w:ascii="Times New Roman" w:hAnsi="Times New Roman" w:cs="Times New Roman"/>
          <w:color w:val="1F1F1F"/>
          <w:sz w:val="24"/>
          <w:szCs w:val="24"/>
          <w:lang w:val="fr-FR"/>
        </w:rPr>
        <w:t>vitual</w:t>
      </w:r>
      <w:proofErr w:type="spellEnd"/>
      <w:r>
        <w:rPr>
          <w:rStyle w:val="y2iqfc"/>
          <w:rFonts w:ascii="Times New Roman" w:hAnsi="Times New Roman" w:cs="Times New Roman"/>
          <w:color w:val="1F1F1F"/>
          <w:sz w:val="24"/>
          <w:szCs w:val="24"/>
          <w:lang w:val="fr-FR"/>
        </w:rPr>
        <w:t xml:space="preserve"> </w:t>
      </w:r>
      <w:proofErr w:type="spellStart"/>
      <w:r>
        <w:rPr>
          <w:rStyle w:val="y2iqfc"/>
          <w:rFonts w:ascii="Times New Roman" w:hAnsi="Times New Roman" w:cs="Times New Roman"/>
          <w:color w:val="1F1F1F"/>
          <w:sz w:val="24"/>
          <w:szCs w:val="24"/>
          <w:lang w:val="fr-FR"/>
        </w:rPr>
        <w:t>private</w:t>
      </w:r>
      <w:proofErr w:type="spellEnd"/>
      <w:r>
        <w:rPr>
          <w:rStyle w:val="y2iqfc"/>
          <w:rFonts w:ascii="Times New Roman" w:hAnsi="Times New Roman" w:cs="Times New Roman"/>
          <w:color w:val="1F1F1F"/>
          <w:sz w:val="24"/>
          <w:szCs w:val="24"/>
          <w:lang w:val="fr-FR"/>
        </w:rPr>
        <w:t xml:space="preserve"> server</w:t>
      </w:r>
      <w:r w:rsidRPr="0030762F">
        <w:rPr>
          <w:rStyle w:val="y2iqfc"/>
          <w:rFonts w:ascii="Times New Roman" w:hAnsi="Times New Roman" w:cs="Times New Roman"/>
          <w:color w:val="1F1F1F"/>
          <w:sz w:val="24"/>
          <w:szCs w:val="24"/>
          <w:lang w:val="fr-FR"/>
        </w:rPr>
        <w:t>) Linux avec Docker</w:t>
      </w:r>
      <w:r w:rsidR="00820918">
        <w:rPr>
          <w:rStyle w:val="y2iqfc"/>
          <w:rFonts w:ascii="Times New Roman" w:hAnsi="Times New Roman" w:cs="Times New Roman"/>
          <w:color w:val="1F1F1F"/>
          <w:sz w:val="24"/>
          <w:szCs w:val="24"/>
          <w:lang w:val="fr-FR"/>
        </w:rPr>
        <w:t>.</w:t>
      </w:r>
    </w:p>
    <w:p w:rsidR="00D5354C"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355CBB">
        <w:rPr>
          <w:rStyle w:val="y2iqfc"/>
          <w:rFonts w:ascii="Times New Roman" w:hAnsi="Times New Roman" w:cs="Times New Roman"/>
          <w:b/>
          <w:color w:val="1F1F1F"/>
          <w:sz w:val="24"/>
          <w:szCs w:val="24"/>
          <w:lang w:val="fr-FR"/>
        </w:rPr>
        <w:t>Déploiement du Frontend (Angular)</w:t>
      </w:r>
      <w:r w:rsidRPr="00355CBB">
        <w:rPr>
          <w:rStyle w:val="y2iqfc"/>
          <w:rFonts w:ascii="Times New Roman" w:hAnsi="Times New Roman" w:cs="Times New Roman"/>
          <w:color w:val="1F1F1F"/>
          <w:sz w:val="24"/>
          <w:szCs w:val="24"/>
          <w:lang w:val="fr-FR"/>
        </w:rPr>
        <w:t xml:space="preserve"> : L’application frontend doit être </w:t>
      </w:r>
      <w:r w:rsidRPr="00355CBB">
        <w:rPr>
          <w:rStyle w:val="y2iqfc"/>
          <w:rFonts w:ascii="Times New Roman" w:hAnsi="Times New Roman" w:cs="Times New Roman"/>
          <w:bCs/>
          <w:color w:val="1F1F1F"/>
          <w:sz w:val="24"/>
          <w:szCs w:val="24"/>
          <w:lang w:val="fr-FR"/>
        </w:rPr>
        <w:t>accessible aux utilisateurs finaux. Option Cloud AWS ou</w:t>
      </w:r>
      <w:r w:rsidRPr="00355CBB">
        <w:rPr>
          <w:rStyle w:val="y2iqfc"/>
          <w:rFonts w:ascii="Times New Roman" w:hAnsi="Times New Roman" w:cs="Times New Roman"/>
          <w:b/>
          <w:bCs/>
          <w:color w:val="1F1F1F"/>
          <w:sz w:val="24"/>
          <w:szCs w:val="24"/>
          <w:lang w:val="fr-FR"/>
        </w:rPr>
        <w:t xml:space="preserve"> </w:t>
      </w:r>
      <w:r w:rsidRPr="00355CBB">
        <w:rPr>
          <w:rStyle w:val="y2iqfc"/>
          <w:rFonts w:ascii="Times New Roman" w:hAnsi="Times New Roman" w:cs="Times New Roman"/>
          <w:color w:val="1F1F1F"/>
          <w:sz w:val="24"/>
          <w:szCs w:val="24"/>
          <w:lang w:val="fr-FR"/>
        </w:rPr>
        <w:t xml:space="preserve">Serveur </w:t>
      </w:r>
      <w:proofErr w:type="spellStart"/>
      <w:r w:rsidRPr="00355CBB">
        <w:rPr>
          <w:rStyle w:val="y2iqfc"/>
          <w:rFonts w:ascii="Times New Roman" w:hAnsi="Times New Roman" w:cs="Times New Roman"/>
          <w:color w:val="1F1F1F"/>
          <w:sz w:val="24"/>
          <w:szCs w:val="24"/>
          <w:lang w:val="fr-FR"/>
        </w:rPr>
        <w:t>Nginx</w:t>
      </w:r>
      <w:proofErr w:type="spellEnd"/>
      <w:r w:rsidRPr="00355CBB">
        <w:rPr>
          <w:rStyle w:val="y2iqfc"/>
          <w:rFonts w:ascii="Times New Roman" w:hAnsi="Times New Roman" w:cs="Times New Roman"/>
          <w:color w:val="1F1F1F"/>
          <w:sz w:val="24"/>
          <w:szCs w:val="24"/>
          <w:lang w:val="fr-FR"/>
        </w:rPr>
        <w:t>.</w:t>
      </w:r>
    </w:p>
    <w:p w:rsidR="00D5354C" w:rsidRPr="000651C0" w:rsidRDefault="00D5354C" w:rsidP="006F7D64">
      <w:pPr>
        <w:spacing w:line="360" w:lineRule="auto"/>
        <w:jc w:val="both"/>
        <w:rPr>
          <w:rStyle w:val="y2iqfc"/>
          <w:rFonts w:ascii="Times New Roman" w:hAnsi="Times New Roman" w:cs="Times New Roman"/>
          <w:color w:val="1F1F1F"/>
          <w:sz w:val="24"/>
          <w:szCs w:val="24"/>
          <w:lang w:val="fr-FR"/>
        </w:rPr>
      </w:pPr>
    </w:p>
    <w:sectPr w:rsidR="00D5354C" w:rsidRPr="000651C0" w:rsidSect="000E5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E97" w:rsidRDefault="00474E97" w:rsidP="00811DD6">
      <w:pPr>
        <w:spacing w:after="0" w:line="240" w:lineRule="auto"/>
      </w:pPr>
      <w:r>
        <w:separator/>
      </w:r>
    </w:p>
  </w:endnote>
  <w:endnote w:type="continuationSeparator" w:id="0">
    <w:p w:rsidR="00474E97" w:rsidRDefault="00474E97"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76670D" w:rsidRDefault="0076670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DC129A">
              <w:rPr>
                <w:b/>
                <w:bCs/>
                <w:noProof/>
              </w:rPr>
              <w:t>27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C129A">
              <w:rPr>
                <w:b/>
                <w:bCs/>
                <w:noProof/>
              </w:rPr>
              <w:t>29</w:t>
            </w:r>
            <w:r>
              <w:rPr>
                <w:b/>
                <w:bCs/>
                <w:sz w:val="24"/>
                <w:szCs w:val="24"/>
              </w:rPr>
              <w:fldChar w:fldCharType="end"/>
            </w:r>
          </w:p>
        </w:sdtContent>
      </w:sdt>
    </w:sdtContent>
  </w:sdt>
  <w:p w:rsidR="0076670D" w:rsidRDefault="0076670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E97" w:rsidRDefault="00474E97" w:rsidP="00811DD6">
      <w:pPr>
        <w:spacing w:after="0" w:line="240" w:lineRule="auto"/>
      </w:pPr>
      <w:r>
        <w:separator/>
      </w:r>
    </w:p>
  </w:footnote>
  <w:footnote w:type="continuationSeparator" w:id="0">
    <w:p w:rsidR="00474E97" w:rsidRDefault="00474E97" w:rsidP="00811DD6">
      <w:pPr>
        <w:spacing w:after="0" w:line="240" w:lineRule="auto"/>
      </w:pPr>
      <w:r>
        <w:continuationSeparator/>
      </w:r>
    </w:p>
  </w:footnote>
  <w:footnote w:id="1">
    <w:p w:rsidR="00ED04FD" w:rsidRPr="00ED04FD" w:rsidRDefault="00ED04FD">
      <w:pPr>
        <w:pStyle w:val="Notedebasdepage"/>
        <w:rPr>
          <w:lang w:val="fr-FR"/>
        </w:rPr>
      </w:pPr>
      <w:r>
        <w:rPr>
          <w:rStyle w:val="Appelnotedebasdep"/>
        </w:rPr>
        <w:footnoteRef/>
      </w:r>
      <w:r w:rsidRPr="00ED04FD">
        <w:rPr>
          <w:lang w:val="fr-FR"/>
        </w:rPr>
        <w:t xml:space="preserve"> </w:t>
      </w:r>
      <w:r>
        <w:rPr>
          <w:lang w:val="fr-FR"/>
        </w:rPr>
        <w:t xml:space="preserve">ECDSA = </w:t>
      </w:r>
      <w:proofErr w:type="spellStart"/>
      <w:r w:rsidRPr="00ED04FD">
        <w:rPr>
          <w:lang w:val="fr-FR"/>
        </w:rPr>
        <w:t>Elliptic</w:t>
      </w:r>
      <w:proofErr w:type="spellEnd"/>
      <w:r w:rsidRPr="00ED04FD">
        <w:rPr>
          <w:lang w:val="fr-FR"/>
        </w:rPr>
        <w:t xml:space="preserve"> </w:t>
      </w:r>
      <w:proofErr w:type="spellStart"/>
      <w:r w:rsidRPr="00ED04FD">
        <w:rPr>
          <w:lang w:val="fr-FR"/>
        </w:rPr>
        <w:t>Curve</w:t>
      </w:r>
      <w:proofErr w:type="spellEnd"/>
      <w:r w:rsidRPr="00ED04FD">
        <w:rPr>
          <w:lang w:val="fr-FR"/>
        </w:rPr>
        <w:t xml:space="preserve"> Digital Signature </w:t>
      </w:r>
      <w:proofErr w:type="spellStart"/>
      <w:r w:rsidRPr="00ED04FD">
        <w:rPr>
          <w:lang w:val="fr-FR"/>
        </w:rPr>
        <w:t>Algorithm</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3FF"/>
    <w:multiLevelType w:val="hybridMultilevel"/>
    <w:tmpl w:val="97A8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07E1"/>
    <w:multiLevelType w:val="hybridMultilevel"/>
    <w:tmpl w:val="C8E8E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2604"/>
    <w:multiLevelType w:val="hybridMultilevel"/>
    <w:tmpl w:val="33E2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D51C8"/>
    <w:multiLevelType w:val="hybridMultilevel"/>
    <w:tmpl w:val="63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20441"/>
    <w:multiLevelType w:val="hybridMultilevel"/>
    <w:tmpl w:val="BF7EC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A5989"/>
    <w:multiLevelType w:val="hybridMultilevel"/>
    <w:tmpl w:val="4E6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53C2C"/>
    <w:multiLevelType w:val="multilevel"/>
    <w:tmpl w:val="610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C0583"/>
    <w:multiLevelType w:val="hybridMultilevel"/>
    <w:tmpl w:val="51B4F846"/>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6"/>
  </w:num>
  <w:num w:numId="4">
    <w:abstractNumId w:val="21"/>
  </w:num>
  <w:num w:numId="5">
    <w:abstractNumId w:val="2"/>
  </w:num>
  <w:num w:numId="6">
    <w:abstractNumId w:val="25"/>
  </w:num>
  <w:num w:numId="7">
    <w:abstractNumId w:val="22"/>
  </w:num>
  <w:num w:numId="8">
    <w:abstractNumId w:val="29"/>
  </w:num>
  <w:num w:numId="9">
    <w:abstractNumId w:val="30"/>
  </w:num>
  <w:num w:numId="10">
    <w:abstractNumId w:val="8"/>
  </w:num>
  <w:num w:numId="11">
    <w:abstractNumId w:val="19"/>
  </w:num>
  <w:num w:numId="12">
    <w:abstractNumId w:val="31"/>
  </w:num>
  <w:num w:numId="13">
    <w:abstractNumId w:val="24"/>
  </w:num>
  <w:num w:numId="14">
    <w:abstractNumId w:val="27"/>
  </w:num>
  <w:num w:numId="15">
    <w:abstractNumId w:val="23"/>
  </w:num>
  <w:num w:numId="16">
    <w:abstractNumId w:val="17"/>
  </w:num>
  <w:num w:numId="17">
    <w:abstractNumId w:val="15"/>
  </w:num>
  <w:num w:numId="18">
    <w:abstractNumId w:val="9"/>
  </w:num>
  <w:num w:numId="19">
    <w:abstractNumId w:val="13"/>
  </w:num>
  <w:num w:numId="20">
    <w:abstractNumId w:val="10"/>
  </w:num>
  <w:num w:numId="21">
    <w:abstractNumId w:val="32"/>
  </w:num>
  <w:num w:numId="22">
    <w:abstractNumId w:val="16"/>
  </w:num>
  <w:num w:numId="23">
    <w:abstractNumId w:val="4"/>
  </w:num>
  <w:num w:numId="24">
    <w:abstractNumId w:val="5"/>
  </w:num>
  <w:num w:numId="25">
    <w:abstractNumId w:val="11"/>
  </w:num>
  <w:num w:numId="26">
    <w:abstractNumId w:val="28"/>
  </w:num>
  <w:num w:numId="27">
    <w:abstractNumId w:val="33"/>
  </w:num>
  <w:num w:numId="28">
    <w:abstractNumId w:val="0"/>
  </w:num>
  <w:num w:numId="29">
    <w:abstractNumId w:val="12"/>
  </w:num>
  <w:num w:numId="30">
    <w:abstractNumId w:val="14"/>
  </w:num>
  <w:num w:numId="31">
    <w:abstractNumId w:val="26"/>
  </w:num>
  <w:num w:numId="32">
    <w:abstractNumId w:val="3"/>
  </w:num>
  <w:num w:numId="33">
    <w:abstractNumId w:val="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7E8"/>
    <w:rsid w:val="0001495D"/>
    <w:rsid w:val="000149C4"/>
    <w:rsid w:val="00015AC3"/>
    <w:rsid w:val="00022D34"/>
    <w:rsid w:val="00022DA5"/>
    <w:rsid w:val="0002451D"/>
    <w:rsid w:val="00025145"/>
    <w:rsid w:val="00025B30"/>
    <w:rsid w:val="00025D57"/>
    <w:rsid w:val="00030897"/>
    <w:rsid w:val="00031FE3"/>
    <w:rsid w:val="00032900"/>
    <w:rsid w:val="000347D5"/>
    <w:rsid w:val="0003550C"/>
    <w:rsid w:val="00035D41"/>
    <w:rsid w:val="0003735A"/>
    <w:rsid w:val="0004047B"/>
    <w:rsid w:val="00040A78"/>
    <w:rsid w:val="000419DD"/>
    <w:rsid w:val="00042F40"/>
    <w:rsid w:val="0004367B"/>
    <w:rsid w:val="00044753"/>
    <w:rsid w:val="000463B3"/>
    <w:rsid w:val="00046DB0"/>
    <w:rsid w:val="00047A45"/>
    <w:rsid w:val="00052931"/>
    <w:rsid w:val="000529B6"/>
    <w:rsid w:val="00055713"/>
    <w:rsid w:val="00055DDC"/>
    <w:rsid w:val="00056342"/>
    <w:rsid w:val="00061BEB"/>
    <w:rsid w:val="00062BEC"/>
    <w:rsid w:val="000651C0"/>
    <w:rsid w:val="00065E74"/>
    <w:rsid w:val="00067218"/>
    <w:rsid w:val="00070859"/>
    <w:rsid w:val="000709BE"/>
    <w:rsid w:val="00072A96"/>
    <w:rsid w:val="000764F5"/>
    <w:rsid w:val="000775A5"/>
    <w:rsid w:val="00080D9B"/>
    <w:rsid w:val="00081EC4"/>
    <w:rsid w:val="00084956"/>
    <w:rsid w:val="0008573F"/>
    <w:rsid w:val="00086CE0"/>
    <w:rsid w:val="00087032"/>
    <w:rsid w:val="00091B2B"/>
    <w:rsid w:val="00091E87"/>
    <w:rsid w:val="00093422"/>
    <w:rsid w:val="000935B1"/>
    <w:rsid w:val="00093944"/>
    <w:rsid w:val="0009461C"/>
    <w:rsid w:val="0009475B"/>
    <w:rsid w:val="00094CA2"/>
    <w:rsid w:val="000957E3"/>
    <w:rsid w:val="00096B6E"/>
    <w:rsid w:val="000974BD"/>
    <w:rsid w:val="00097E59"/>
    <w:rsid w:val="000A09C8"/>
    <w:rsid w:val="000A1284"/>
    <w:rsid w:val="000A1A26"/>
    <w:rsid w:val="000A26AC"/>
    <w:rsid w:val="000A27EF"/>
    <w:rsid w:val="000A3662"/>
    <w:rsid w:val="000A3F74"/>
    <w:rsid w:val="000A449C"/>
    <w:rsid w:val="000A5FE0"/>
    <w:rsid w:val="000A724E"/>
    <w:rsid w:val="000A7392"/>
    <w:rsid w:val="000A7A63"/>
    <w:rsid w:val="000B0562"/>
    <w:rsid w:val="000B40BF"/>
    <w:rsid w:val="000B7357"/>
    <w:rsid w:val="000B7438"/>
    <w:rsid w:val="000B7DBA"/>
    <w:rsid w:val="000C014C"/>
    <w:rsid w:val="000C0E88"/>
    <w:rsid w:val="000C3107"/>
    <w:rsid w:val="000C6EAB"/>
    <w:rsid w:val="000D61C3"/>
    <w:rsid w:val="000D6E35"/>
    <w:rsid w:val="000E2D8B"/>
    <w:rsid w:val="000E4607"/>
    <w:rsid w:val="000E558A"/>
    <w:rsid w:val="000F1ACF"/>
    <w:rsid w:val="000F1D04"/>
    <w:rsid w:val="000F26A1"/>
    <w:rsid w:val="000F66F8"/>
    <w:rsid w:val="000F6A93"/>
    <w:rsid w:val="001000E9"/>
    <w:rsid w:val="00100B6B"/>
    <w:rsid w:val="00100DE4"/>
    <w:rsid w:val="00106310"/>
    <w:rsid w:val="00106FD5"/>
    <w:rsid w:val="0010779E"/>
    <w:rsid w:val="00110648"/>
    <w:rsid w:val="00110B0E"/>
    <w:rsid w:val="00111875"/>
    <w:rsid w:val="00111DDB"/>
    <w:rsid w:val="001134BF"/>
    <w:rsid w:val="00113746"/>
    <w:rsid w:val="001144BB"/>
    <w:rsid w:val="00114744"/>
    <w:rsid w:val="00115AC3"/>
    <w:rsid w:val="00117993"/>
    <w:rsid w:val="001203F4"/>
    <w:rsid w:val="00120B39"/>
    <w:rsid w:val="00121202"/>
    <w:rsid w:val="00122BBB"/>
    <w:rsid w:val="001242D5"/>
    <w:rsid w:val="00131D1B"/>
    <w:rsid w:val="00133E1C"/>
    <w:rsid w:val="00135D37"/>
    <w:rsid w:val="00135D44"/>
    <w:rsid w:val="0013604A"/>
    <w:rsid w:val="001375EE"/>
    <w:rsid w:val="00137879"/>
    <w:rsid w:val="00137897"/>
    <w:rsid w:val="0014066F"/>
    <w:rsid w:val="0015233D"/>
    <w:rsid w:val="001537CE"/>
    <w:rsid w:val="001559CA"/>
    <w:rsid w:val="00156581"/>
    <w:rsid w:val="001615CF"/>
    <w:rsid w:val="00161E97"/>
    <w:rsid w:val="001626B3"/>
    <w:rsid w:val="00162D7A"/>
    <w:rsid w:val="00162F0F"/>
    <w:rsid w:val="0016534D"/>
    <w:rsid w:val="00165553"/>
    <w:rsid w:val="00166834"/>
    <w:rsid w:val="0016788F"/>
    <w:rsid w:val="00170E55"/>
    <w:rsid w:val="001733B3"/>
    <w:rsid w:val="001757F4"/>
    <w:rsid w:val="001807E9"/>
    <w:rsid w:val="001821B5"/>
    <w:rsid w:val="00183439"/>
    <w:rsid w:val="001834D1"/>
    <w:rsid w:val="00183F28"/>
    <w:rsid w:val="00183FDA"/>
    <w:rsid w:val="001841D7"/>
    <w:rsid w:val="00184A39"/>
    <w:rsid w:val="00186F5E"/>
    <w:rsid w:val="001871D1"/>
    <w:rsid w:val="001875EE"/>
    <w:rsid w:val="00192BCA"/>
    <w:rsid w:val="0019527E"/>
    <w:rsid w:val="00197FF4"/>
    <w:rsid w:val="001A0C33"/>
    <w:rsid w:val="001A105C"/>
    <w:rsid w:val="001A1988"/>
    <w:rsid w:val="001A1D33"/>
    <w:rsid w:val="001A29E5"/>
    <w:rsid w:val="001A418D"/>
    <w:rsid w:val="001A4ECA"/>
    <w:rsid w:val="001A577E"/>
    <w:rsid w:val="001A5A96"/>
    <w:rsid w:val="001B10C2"/>
    <w:rsid w:val="001B1EB1"/>
    <w:rsid w:val="001B3E54"/>
    <w:rsid w:val="001B50BE"/>
    <w:rsid w:val="001B71CD"/>
    <w:rsid w:val="001C42E8"/>
    <w:rsid w:val="001C638E"/>
    <w:rsid w:val="001C6EB9"/>
    <w:rsid w:val="001C75F8"/>
    <w:rsid w:val="001D4299"/>
    <w:rsid w:val="001D4EC7"/>
    <w:rsid w:val="001D63BD"/>
    <w:rsid w:val="001D6A2A"/>
    <w:rsid w:val="001D74EF"/>
    <w:rsid w:val="001E19BC"/>
    <w:rsid w:val="001E4D0C"/>
    <w:rsid w:val="001E5692"/>
    <w:rsid w:val="001E6569"/>
    <w:rsid w:val="001E7434"/>
    <w:rsid w:val="001E7B2C"/>
    <w:rsid w:val="00202E53"/>
    <w:rsid w:val="0020324E"/>
    <w:rsid w:val="002040A1"/>
    <w:rsid w:val="00206532"/>
    <w:rsid w:val="00206EAD"/>
    <w:rsid w:val="00210502"/>
    <w:rsid w:val="00211119"/>
    <w:rsid w:val="00212E11"/>
    <w:rsid w:val="00214297"/>
    <w:rsid w:val="002151B9"/>
    <w:rsid w:val="0021728C"/>
    <w:rsid w:val="00217D20"/>
    <w:rsid w:val="00221C87"/>
    <w:rsid w:val="00221F1E"/>
    <w:rsid w:val="0022282F"/>
    <w:rsid w:val="00222CFA"/>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6A17"/>
    <w:rsid w:val="002471F3"/>
    <w:rsid w:val="00251375"/>
    <w:rsid w:val="00254A03"/>
    <w:rsid w:val="0025607A"/>
    <w:rsid w:val="00260071"/>
    <w:rsid w:val="0026140E"/>
    <w:rsid w:val="00263E40"/>
    <w:rsid w:val="00277BE8"/>
    <w:rsid w:val="00281F11"/>
    <w:rsid w:val="002837E9"/>
    <w:rsid w:val="002841EB"/>
    <w:rsid w:val="002845E2"/>
    <w:rsid w:val="002875FC"/>
    <w:rsid w:val="002916BD"/>
    <w:rsid w:val="00295173"/>
    <w:rsid w:val="00297F7C"/>
    <w:rsid w:val="002A0230"/>
    <w:rsid w:val="002A029B"/>
    <w:rsid w:val="002A2204"/>
    <w:rsid w:val="002A3384"/>
    <w:rsid w:val="002A5769"/>
    <w:rsid w:val="002A68E8"/>
    <w:rsid w:val="002A7B05"/>
    <w:rsid w:val="002B1B08"/>
    <w:rsid w:val="002B3CCD"/>
    <w:rsid w:val="002B3D72"/>
    <w:rsid w:val="002B54B8"/>
    <w:rsid w:val="002B5AEC"/>
    <w:rsid w:val="002B7231"/>
    <w:rsid w:val="002C02A9"/>
    <w:rsid w:val="002C03A5"/>
    <w:rsid w:val="002C1473"/>
    <w:rsid w:val="002C2E6E"/>
    <w:rsid w:val="002C61DC"/>
    <w:rsid w:val="002C75CB"/>
    <w:rsid w:val="002D335D"/>
    <w:rsid w:val="002D401F"/>
    <w:rsid w:val="002E0272"/>
    <w:rsid w:val="002E203E"/>
    <w:rsid w:val="002F1395"/>
    <w:rsid w:val="002F2F6A"/>
    <w:rsid w:val="002F414D"/>
    <w:rsid w:val="00300829"/>
    <w:rsid w:val="00301250"/>
    <w:rsid w:val="003058AC"/>
    <w:rsid w:val="00307462"/>
    <w:rsid w:val="0030762F"/>
    <w:rsid w:val="003134E9"/>
    <w:rsid w:val="0032080C"/>
    <w:rsid w:val="00320ABA"/>
    <w:rsid w:val="003218A1"/>
    <w:rsid w:val="00321D87"/>
    <w:rsid w:val="00322C44"/>
    <w:rsid w:val="00323BCA"/>
    <w:rsid w:val="003244D9"/>
    <w:rsid w:val="00325625"/>
    <w:rsid w:val="0032616A"/>
    <w:rsid w:val="003266C8"/>
    <w:rsid w:val="0032748B"/>
    <w:rsid w:val="00335557"/>
    <w:rsid w:val="003358A7"/>
    <w:rsid w:val="00336065"/>
    <w:rsid w:val="003365E3"/>
    <w:rsid w:val="00336895"/>
    <w:rsid w:val="003378C4"/>
    <w:rsid w:val="00340C4A"/>
    <w:rsid w:val="00342712"/>
    <w:rsid w:val="00347CA0"/>
    <w:rsid w:val="00350C51"/>
    <w:rsid w:val="003522DC"/>
    <w:rsid w:val="00352C19"/>
    <w:rsid w:val="003544DF"/>
    <w:rsid w:val="0035503C"/>
    <w:rsid w:val="003556DF"/>
    <w:rsid w:val="00355CBB"/>
    <w:rsid w:val="00357D02"/>
    <w:rsid w:val="003603EA"/>
    <w:rsid w:val="00361672"/>
    <w:rsid w:val="003631E7"/>
    <w:rsid w:val="0036344B"/>
    <w:rsid w:val="003651E6"/>
    <w:rsid w:val="00365DA2"/>
    <w:rsid w:val="00365E1F"/>
    <w:rsid w:val="00367FCB"/>
    <w:rsid w:val="003735C2"/>
    <w:rsid w:val="003746A5"/>
    <w:rsid w:val="00376BBD"/>
    <w:rsid w:val="00376EC2"/>
    <w:rsid w:val="00383154"/>
    <w:rsid w:val="00384EB8"/>
    <w:rsid w:val="00385697"/>
    <w:rsid w:val="00385790"/>
    <w:rsid w:val="00385E38"/>
    <w:rsid w:val="00386132"/>
    <w:rsid w:val="0038616B"/>
    <w:rsid w:val="003871CC"/>
    <w:rsid w:val="00387B33"/>
    <w:rsid w:val="00391360"/>
    <w:rsid w:val="003952E8"/>
    <w:rsid w:val="003A2823"/>
    <w:rsid w:val="003A2F94"/>
    <w:rsid w:val="003A3BFC"/>
    <w:rsid w:val="003A40B7"/>
    <w:rsid w:val="003A448A"/>
    <w:rsid w:val="003A4EAB"/>
    <w:rsid w:val="003A55B1"/>
    <w:rsid w:val="003A5881"/>
    <w:rsid w:val="003A6DCD"/>
    <w:rsid w:val="003A7049"/>
    <w:rsid w:val="003B0A92"/>
    <w:rsid w:val="003B69ED"/>
    <w:rsid w:val="003B7A0E"/>
    <w:rsid w:val="003C14F4"/>
    <w:rsid w:val="003C2C42"/>
    <w:rsid w:val="003C3FD0"/>
    <w:rsid w:val="003C56CB"/>
    <w:rsid w:val="003C6619"/>
    <w:rsid w:val="003D2DCC"/>
    <w:rsid w:val="003D2F73"/>
    <w:rsid w:val="003D3F54"/>
    <w:rsid w:val="003D5636"/>
    <w:rsid w:val="003D5CC7"/>
    <w:rsid w:val="003D60FD"/>
    <w:rsid w:val="003D7E39"/>
    <w:rsid w:val="003E1B31"/>
    <w:rsid w:val="003E234E"/>
    <w:rsid w:val="003E4718"/>
    <w:rsid w:val="003E60B6"/>
    <w:rsid w:val="003F1941"/>
    <w:rsid w:val="003F2471"/>
    <w:rsid w:val="003F28F8"/>
    <w:rsid w:val="003F5326"/>
    <w:rsid w:val="003F64F7"/>
    <w:rsid w:val="003F6868"/>
    <w:rsid w:val="003F7107"/>
    <w:rsid w:val="003F742B"/>
    <w:rsid w:val="003F7EA9"/>
    <w:rsid w:val="0040005C"/>
    <w:rsid w:val="004016A3"/>
    <w:rsid w:val="00401E5F"/>
    <w:rsid w:val="0040380C"/>
    <w:rsid w:val="00404E27"/>
    <w:rsid w:val="00413372"/>
    <w:rsid w:val="00415527"/>
    <w:rsid w:val="004167A9"/>
    <w:rsid w:val="004178C0"/>
    <w:rsid w:val="004224CC"/>
    <w:rsid w:val="00422B4F"/>
    <w:rsid w:val="004240F0"/>
    <w:rsid w:val="00424601"/>
    <w:rsid w:val="00425C2D"/>
    <w:rsid w:val="00426679"/>
    <w:rsid w:val="00431270"/>
    <w:rsid w:val="00432276"/>
    <w:rsid w:val="00433657"/>
    <w:rsid w:val="00433D41"/>
    <w:rsid w:val="0043498E"/>
    <w:rsid w:val="0043706D"/>
    <w:rsid w:val="00440BAB"/>
    <w:rsid w:val="00441B88"/>
    <w:rsid w:val="00441CB1"/>
    <w:rsid w:val="00444CA5"/>
    <w:rsid w:val="00444FF8"/>
    <w:rsid w:val="00445480"/>
    <w:rsid w:val="00446263"/>
    <w:rsid w:val="00447B12"/>
    <w:rsid w:val="0045099F"/>
    <w:rsid w:val="00451547"/>
    <w:rsid w:val="00452149"/>
    <w:rsid w:val="004524E7"/>
    <w:rsid w:val="00454160"/>
    <w:rsid w:val="00454E7C"/>
    <w:rsid w:val="004604A9"/>
    <w:rsid w:val="0046164B"/>
    <w:rsid w:val="00465324"/>
    <w:rsid w:val="00471DE4"/>
    <w:rsid w:val="0047216E"/>
    <w:rsid w:val="0047250C"/>
    <w:rsid w:val="004725AF"/>
    <w:rsid w:val="00473641"/>
    <w:rsid w:val="00474347"/>
    <w:rsid w:val="004745B9"/>
    <w:rsid w:val="0047494A"/>
    <w:rsid w:val="00474E97"/>
    <w:rsid w:val="004765A1"/>
    <w:rsid w:val="0047778F"/>
    <w:rsid w:val="004812EF"/>
    <w:rsid w:val="00481384"/>
    <w:rsid w:val="00481409"/>
    <w:rsid w:val="00485EFC"/>
    <w:rsid w:val="004900C7"/>
    <w:rsid w:val="00493DAF"/>
    <w:rsid w:val="00496635"/>
    <w:rsid w:val="00496D08"/>
    <w:rsid w:val="004970A7"/>
    <w:rsid w:val="004A5234"/>
    <w:rsid w:val="004A5C80"/>
    <w:rsid w:val="004A65A0"/>
    <w:rsid w:val="004B2C58"/>
    <w:rsid w:val="004C0551"/>
    <w:rsid w:val="004C2150"/>
    <w:rsid w:val="004C22E5"/>
    <w:rsid w:val="004C4F9A"/>
    <w:rsid w:val="004C68E6"/>
    <w:rsid w:val="004C69A6"/>
    <w:rsid w:val="004D2562"/>
    <w:rsid w:val="004D44C0"/>
    <w:rsid w:val="004D4D6B"/>
    <w:rsid w:val="004D5F57"/>
    <w:rsid w:val="004D7A4C"/>
    <w:rsid w:val="004E1061"/>
    <w:rsid w:val="004E1C6C"/>
    <w:rsid w:val="004E1DD0"/>
    <w:rsid w:val="004E2993"/>
    <w:rsid w:val="004E68AD"/>
    <w:rsid w:val="004E71C9"/>
    <w:rsid w:val="004E7330"/>
    <w:rsid w:val="004F0EB6"/>
    <w:rsid w:val="004F1F9A"/>
    <w:rsid w:val="004F3711"/>
    <w:rsid w:val="004F512C"/>
    <w:rsid w:val="004F5922"/>
    <w:rsid w:val="004F5B66"/>
    <w:rsid w:val="004F6A09"/>
    <w:rsid w:val="004F6A99"/>
    <w:rsid w:val="004F73DA"/>
    <w:rsid w:val="0050120C"/>
    <w:rsid w:val="005022A0"/>
    <w:rsid w:val="00502317"/>
    <w:rsid w:val="00505C3F"/>
    <w:rsid w:val="00506E44"/>
    <w:rsid w:val="005070DB"/>
    <w:rsid w:val="0050725E"/>
    <w:rsid w:val="005073EE"/>
    <w:rsid w:val="00507E4D"/>
    <w:rsid w:val="00507EF3"/>
    <w:rsid w:val="00510CF6"/>
    <w:rsid w:val="00511410"/>
    <w:rsid w:val="0051148C"/>
    <w:rsid w:val="00513BE4"/>
    <w:rsid w:val="00515125"/>
    <w:rsid w:val="00522280"/>
    <w:rsid w:val="00527AA9"/>
    <w:rsid w:val="0053024A"/>
    <w:rsid w:val="00533DB8"/>
    <w:rsid w:val="0053542E"/>
    <w:rsid w:val="00535ABA"/>
    <w:rsid w:val="00535CDE"/>
    <w:rsid w:val="00537596"/>
    <w:rsid w:val="00540481"/>
    <w:rsid w:val="005409BE"/>
    <w:rsid w:val="00540A90"/>
    <w:rsid w:val="00542989"/>
    <w:rsid w:val="00543D95"/>
    <w:rsid w:val="00550594"/>
    <w:rsid w:val="0055420E"/>
    <w:rsid w:val="00555D8C"/>
    <w:rsid w:val="00556AD2"/>
    <w:rsid w:val="00561170"/>
    <w:rsid w:val="00561335"/>
    <w:rsid w:val="00562717"/>
    <w:rsid w:val="00563A51"/>
    <w:rsid w:val="00564464"/>
    <w:rsid w:val="00566005"/>
    <w:rsid w:val="00566B77"/>
    <w:rsid w:val="00567425"/>
    <w:rsid w:val="005676E2"/>
    <w:rsid w:val="00570CC4"/>
    <w:rsid w:val="005716DB"/>
    <w:rsid w:val="00573DA9"/>
    <w:rsid w:val="00576C08"/>
    <w:rsid w:val="00577349"/>
    <w:rsid w:val="00580649"/>
    <w:rsid w:val="00583F73"/>
    <w:rsid w:val="0058421E"/>
    <w:rsid w:val="00585DDB"/>
    <w:rsid w:val="00587325"/>
    <w:rsid w:val="00591AC4"/>
    <w:rsid w:val="005921F6"/>
    <w:rsid w:val="00592305"/>
    <w:rsid w:val="00594E8B"/>
    <w:rsid w:val="00596DD4"/>
    <w:rsid w:val="00597BE5"/>
    <w:rsid w:val="005A1191"/>
    <w:rsid w:val="005A65FB"/>
    <w:rsid w:val="005A71CC"/>
    <w:rsid w:val="005B0638"/>
    <w:rsid w:val="005B1B76"/>
    <w:rsid w:val="005B2221"/>
    <w:rsid w:val="005B27E8"/>
    <w:rsid w:val="005B2D5E"/>
    <w:rsid w:val="005B4949"/>
    <w:rsid w:val="005B4A83"/>
    <w:rsid w:val="005D0928"/>
    <w:rsid w:val="005D0F8F"/>
    <w:rsid w:val="005D2D86"/>
    <w:rsid w:val="005D3192"/>
    <w:rsid w:val="005D4A4C"/>
    <w:rsid w:val="005D5672"/>
    <w:rsid w:val="005D698B"/>
    <w:rsid w:val="005D6C1B"/>
    <w:rsid w:val="005E2F2F"/>
    <w:rsid w:val="005E32A6"/>
    <w:rsid w:val="005E34F8"/>
    <w:rsid w:val="005E5435"/>
    <w:rsid w:val="005E636F"/>
    <w:rsid w:val="005E66E2"/>
    <w:rsid w:val="005E74BC"/>
    <w:rsid w:val="005F021E"/>
    <w:rsid w:val="005F0975"/>
    <w:rsid w:val="005F20D3"/>
    <w:rsid w:val="005F3B62"/>
    <w:rsid w:val="0060036C"/>
    <w:rsid w:val="00601A43"/>
    <w:rsid w:val="006028DF"/>
    <w:rsid w:val="00602C57"/>
    <w:rsid w:val="00602E9A"/>
    <w:rsid w:val="00603B73"/>
    <w:rsid w:val="0060464D"/>
    <w:rsid w:val="00604DA7"/>
    <w:rsid w:val="00605B00"/>
    <w:rsid w:val="0060612F"/>
    <w:rsid w:val="00610DA8"/>
    <w:rsid w:val="00611B39"/>
    <w:rsid w:val="006126DC"/>
    <w:rsid w:val="00614246"/>
    <w:rsid w:val="00620114"/>
    <w:rsid w:val="00620769"/>
    <w:rsid w:val="00622432"/>
    <w:rsid w:val="00622498"/>
    <w:rsid w:val="00622AEC"/>
    <w:rsid w:val="006304F1"/>
    <w:rsid w:val="006317B7"/>
    <w:rsid w:val="0063775D"/>
    <w:rsid w:val="00645331"/>
    <w:rsid w:val="00647E79"/>
    <w:rsid w:val="006524F3"/>
    <w:rsid w:val="00653564"/>
    <w:rsid w:val="00653FE4"/>
    <w:rsid w:val="00655357"/>
    <w:rsid w:val="00655B3D"/>
    <w:rsid w:val="00662BF1"/>
    <w:rsid w:val="00663DE6"/>
    <w:rsid w:val="00664533"/>
    <w:rsid w:val="00665F86"/>
    <w:rsid w:val="00671664"/>
    <w:rsid w:val="00671CBD"/>
    <w:rsid w:val="006742A6"/>
    <w:rsid w:val="0067433B"/>
    <w:rsid w:val="00674BE4"/>
    <w:rsid w:val="00674EDF"/>
    <w:rsid w:val="00675D1F"/>
    <w:rsid w:val="006815BF"/>
    <w:rsid w:val="00681B39"/>
    <w:rsid w:val="00684FF9"/>
    <w:rsid w:val="00685494"/>
    <w:rsid w:val="00690917"/>
    <w:rsid w:val="006927D9"/>
    <w:rsid w:val="00696B9E"/>
    <w:rsid w:val="006A0170"/>
    <w:rsid w:val="006A09A6"/>
    <w:rsid w:val="006A1B05"/>
    <w:rsid w:val="006A1FF2"/>
    <w:rsid w:val="006A26A7"/>
    <w:rsid w:val="006B2748"/>
    <w:rsid w:val="006B3E49"/>
    <w:rsid w:val="006B42EE"/>
    <w:rsid w:val="006B6371"/>
    <w:rsid w:val="006C226C"/>
    <w:rsid w:val="006C3D42"/>
    <w:rsid w:val="006C4A04"/>
    <w:rsid w:val="006C76D5"/>
    <w:rsid w:val="006D0F21"/>
    <w:rsid w:val="006D3FB5"/>
    <w:rsid w:val="006D64E8"/>
    <w:rsid w:val="006D6E78"/>
    <w:rsid w:val="006E22A1"/>
    <w:rsid w:val="006E281A"/>
    <w:rsid w:val="006E518B"/>
    <w:rsid w:val="006E6699"/>
    <w:rsid w:val="006E761D"/>
    <w:rsid w:val="006F07F2"/>
    <w:rsid w:val="006F09E5"/>
    <w:rsid w:val="006F14DC"/>
    <w:rsid w:val="006F28B2"/>
    <w:rsid w:val="006F4548"/>
    <w:rsid w:val="006F475A"/>
    <w:rsid w:val="006F639C"/>
    <w:rsid w:val="006F6A64"/>
    <w:rsid w:val="006F7D64"/>
    <w:rsid w:val="00701A49"/>
    <w:rsid w:val="00702786"/>
    <w:rsid w:val="00704CEB"/>
    <w:rsid w:val="007073DA"/>
    <w:rsid w:val="007073DD"/>
    <w:rsid w:val="00713122"/>
    <w:rsid w:val="007151D3"/>
    <w:rsid w:val="00720A8A"/>
    <w:rsid w:val="00722ACC"/>
    <w:rsid w:val="00722B18"/>
    <w:rsid w:val="0072468B"/>
    <w:rsid w:val="00725503"/>
    <w:rsid w:val="00726D02"/>
    <w:rsid w:val="00726FE7"/>
    <w:rsid w:val="0073097C"/>
    <w:rsid w:val="0073185B"/>
    <w:rsid w:val="00732978"/>
    <w:rsid w:val="0073432C"/>
    <w:rsid w:val="0073673F"/>
    <w:rsid w:val="007372D5"/>
    <w:rsid w:val="007377A1"/>
    <w:rsid w:val="00742CB9"/>
    <w:rsid w:val="00743569"/>
    <w:rsid w:val="00743CB1"/>
    <w:rsid w:val="00746519"/>
    <w:rsid w:val="0075038C"/>
    <w:rsid w:val="0075126B"/>
    <w:rsid w:val="0075314B"/>
    <w:rsid w:val="00754310"/>
    <w:rsid w:val="00754913"/>
    <w:rsid w:val="00754D5A"/>
    <w:rsid w:val="00756348"/>
    <w:rsid w:val="00757285"/>
    <w:rsid w:val="00760701"/>
    <w:rsid w:val="00761614"/>
    <w:rsid w:val="007632AB"/>
    <w:rsid w:val="0076348D"/>
    <w:rsid w:val="00765035"/>
    <w:rsid w:val="0076670D"/>
    <w:rsid w:val="0076723F"/>
    <w:rsid w:val="00767CF8"/>
    <w:rsid w:val="007705B1"/>
    <w:rsid w:val="00770CF1"/>
    <w:rsid w:val="00772590"/>
    <w:rsid w:val="0077309D"/>
    <w:rsid w:val="00774395"/>
    <w:rsid w:val="0077686F"/>
    <w:rsid w:val="00780CE4"/>
    <w:rsid w:val="00782DBE"/>
    <w:rsid w:val="00782EC5"/>
    <w:rsid w:val="007861C0"/>
    <w:rsid w:val="00786C33"/>
    <w:rsid w:val="00787295"/>
    <w:rsid w:val="00790B26"/>
    <w:rsid w:val="00791141"/>
    <w:rsid w:val="0079461D"/>
    <w:rsid w:val="00794B4E"/>
    <w:rsid w:val="00795156"/>
    <w:rsid w:val="0079525F"/>
    <w:rsid w:val="007954FB"/>
    <w:rsid w:val="00795FC2"/>
    <w:rsid w:val="00796431"/>
    <w:rsid w:val="007970CE"/>
    <w:rsid w:val="007A119D"/>
    <w:rsid w:val="007A3521"/>
    <w:rsid w:val="007A534D"/>
    <w:rsid w:val="007A56DC"/>
    <w:rsid w:val="007A739A"/>
    <w:rsid w:val="007A7518"/>
    <w:rsid w:val="007B22EE"/>
    <w:rsid w:val="007B47B4"/>
    <w:rsid w:val="007C1B2C"/>
    <w:rsid w:val="007C584C"/>
    <w:rsid w:val="007C672A"/>
    <w:rsid w:val="007C7A5D"/>
    <w:rsid w:val="007C7C5E"/>
    <w:rsid w:val="007D01AE"/>
    <w:rsid w:val="007D0837"/>
    <w:rsid w:val="007D097A"/>
    <w:rsid w:val="007D1351"/>
    <w:rsid w:val="007D3CA2"/>
    <w:rsid w:val="007D4781"/>
    <w:rsid w:val="007D52DF"/>
    <w:rsid w:val="007D6340"/>
    <w:rsid w:val="007E058A"/>
    <w:rsid w:val="007E145E"/>
    <w:rsid w:val="007E2836"/>
    <w:rsid w:val="007E6210"/>
    <w:rsid w:val="007E6D72"/>
    <w:rsid w:val="007E6FAA"/>
    <w:rsid w:val="007E7629"/>
    <w:rsid w:val="007E79D3"/>
    <w:rsid w:val="007F04CC"/>
    <w:rsid w:val="007F0D50"/>
    <w:rsid w:val="007F191B"/>
    <w:rsid w:val="007F6FC5"/>
    <w:rsid w:val="008049D2"/>
    <w:rsid w:val="0080562D"/>
    <w:rsid w:val="008063DA"/>
    <w:rsid w:val="00807B50"/>
    <w:rsid w:val="00810FB8"/>
    <w:rsid w:val="00811DD6"/>
    <w:rsid w:val="00814454"/>
    <w:rsid w:val="00815F33"/>
    <w:rsid w:val="00816233"/>
    <w:rsid w:val="00820918"/>
    <w:rsid w:val="00820C01"/>
    <w:rsid w:val="00821974"/>
    <w:rsid w:val="00823AC7"/>
    <w:rsid w:val="00825E1B"/>
    <w:rsid w:val="008322BC"/>
    <w:rsid w:val="00832547"/>
    <w:rsid w:val="008339A5"/>
    <w:rsid w:val="00837BFB"/>
    <w:rsid w:val="00837C11"/>
    <w:rsid w:val="0084071D"/>
    <w:rsid w:val="008423E3"/>
    <w:rsid w:val="00851C01"/>
    <w:rsid w:val="00851DC7"/>
    <w:rsid w:val="0085567D"/>
    <w:rsid w:val="0086062E"/>
    <w:rsid w:val="00860766"/>
    <w:rsid w:val="00860975"/>
    <w:rsid w:val="00860D84"/>
    <w:rsid w:val="008638D1"/>
    <w:rsid w:val="00864571"/>
    <w:rsid w:val="008704B1"/>
    <w:rsid w:val="00870566"/>
    <w:rsid w:val="00870A69"/>
    <w:rsid w:val="008714E6"/>
    <w:rsid w:val="008744D7"/>
    <w:rsid w:val="00874DD0"/>
    <w:rsid w:val="00876821"/>
    <w:rsid w:val="0087785A"/>
    <w:rsid w:val="00881AC5"/>
    <w:rsid w:val="008821A7"/>
    <w:rsid w:val="008829C6"/>
    <w:rsid w:val="00883D37"/>
    <w:rsid w:val="00885A43"/>
    <w:rsid w:val="008878CE"/>
    <w:rsid w:val="008901ED"/>
    <w:rsid w:val="00893857"/>
    <w:rsid w:val="0089552E"/>
    <w:rsid w:val="00895DEB"/>
    <w:rsid w:val="00896195"/>
    <w:rsid w:val="008970D2"/>
    <w:rsid w:val="008A4148"/>
    <w:rsid w:val="008A4981"/>
    <w:rsid w:val="008A554B"/>
    <w:rsid w:val="008A5562"/>
    <w:rsid w:val="008A56CA"/>
    <w:rsid w:val="008A5C65"/>
    <w:rsid w:val="008B0F4C"/>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0D06"/>
    <w:rsid w:val="008E14F4"/>
    <w:rsid w:val="008E3890"/>
    <w:rsid w:val="008E4F34"/>
    <w:rsid w:val="008E6C6A"/>
    <w:rsid w:val="008E6EE0"/>
    <w:rsid w:val="008E6FCC"/>
    <w:rsid w:val="008E7590"/>
    <w:rsid w:val="008F0A67"/>
    <w:rsid w:val="008F5660"/>
    <w:rsid w:val="008F64E6"/>
    <w:rsid w:val="008F68AB"/>
    <w:rsid w:val="008F7D2F"/>
    <w:rsid w:val="008F7E3C"/>
    <w:rsid w:val="008F7F4B"/>
    <w:rsid w:val="00901107"/>
    <w:rsid w:val="009028B3"/>
    <w:rsid w:val="0090461C"/>
    <w:rsid w:val="009053C4"/>
    <w:rsid w:val="00910AB2"/>
    <w:rsid w:val="00910C6E"/>
    <w:rsid w:val="00910CC5"/>
    <w:rsid w:val="0091304A"/>
    <w:rsid w:val="0091318B"/>
    <w:rsid w:val="00914F50"/>
    <w:rsid w:val="00916803"/>
    <w:rsid w:val="00916DFE"/>
    <w:rsid w:val="00917890"/>
    <w:rsid w:val="00920D77"/>
    <w:rsid w:val="0092348E"/>
    <w:rsid w:val="00923CF9"/>
    <w:rsid w:val="009244CF"/>
    <w:rsid w:val="009245D9"/>
    <w:rsid w:val="0092614C"/>
    <w:rsid w:val="00927B87"/>
    <w:rsid w:val="0093038B"/>
    <w:rsid w:val="00932FE5"/>
    <w:rsid w:val="00933F01"/>
    <w:rsid w:val="009340D5"/>
    <w:rsid w:val="00934296"/>
    <w:rsid w:val="009348EF"/>
    <w:rsid w:val="00934A97"/>
    <w:rsid w:val="00934D33"/>
    <w:rsid w:val="00934EDA"/>
    <w:rsid w:val="00944BCB"/>
    <w:rsid w:val="00945FE8"/>
    <w:rsid w:val="00946C51"/>
    <w:rsid w:val="00950F54"/>
    <w:rsid w:val="00954D44"/>
    <w:rsid w:val="00954F9E"/>
    <w:rsid w:val="0095520D"/>
    <w:rsid w:val="00957378"/>
    <w:rsid w:val="00957689"/>
    <w:rsid w:val="00963213"/>
    <w:rsid w:val="009634E4"/>
    <w:rsid w:val="00963901"/>
    <w:rsid w:val="00963DEC"/>
    <w:rsid w:val="00967DF3"/>
    <w:rsid w:val="00967E2B"/>
    <w:rsid w:val="00970BE3"/>
    <w:rsid w:val="009729F5"/>
    <w:rsid w:val="009741CE"/>
    <w:rsid w:val="009751E2"/>
    <w:rsid w:val="00975628"/>
    <w:rsid w:val="0097697D"/>
    <w:rsid w:val="0098076C"/>
    <w:rsid w:val="00980F72"/>
    <w:rsid w:val="0098168F"/>
    <w:rsid w:val="009829BD"/>
    <w:rsid w:val="00982E07"/>
    <w:rsid w:val="009841BF"/>
    <w:rsid w:val="00986116"/>
    <w:rsid w:val="009863CE"/>
    <w:rsid w:val="00987AE3"/>
    <w:rsid w:val="009900BF"/>
    <w:rsid w:val="009903A9"/>
    <w:rsid w:val="009976A7"/>
    <w:rsid w:val="009A10E9"/>
    <w:rsid w:val="009A11B1"/>
    <w:rsid w:val="009A1D41"/>
    <w:rsid w:val="009A5A79"/>
    <w:rsid w:val="009A71FF"/>
    <w:rsid w:val="009A77C2"/>
    <w:rsid w:val="009A7E4B"/>
    <w:rsid w:val="009B0E39"/>
    <w:rsid w:val="009B5294"/>
    <w:rsid w:val="009B5CF7"/>
    <w:rsid w:val="009B683D"/>
    <w:rsid w:val="009C1B5F"/>
    <w:rsid w:val="009C1F4B"/>
    <w:rsid w:val="009C71E1"/>
    <w:rsid w:val="009D14A9"/>
    <w:rsid w:val="009D2B95"/>
    <w:rsid w:val="009D30BF"/>
    <w:rsid w:val="009D7412"/>
    <w:rsid w:val="009D75CE"/>
    <w:rsid w:val="009E03EE"/>
    <w:rsid w:val="009E071D"/>
    <w:rsid w:val="009E13C8"/>
    <w:rsid w:val="009E3C60"/>
    <w:rsid w:val="009E5E16"/>
    <w:rsid w:val="009F0B5B"/>
    <w:rsid w:val="009F1B01"/>
    <w:rsid w:val="009F2679"/>
    <w:rsid w:val="009F562E"/>
    <w:rsid w:val="009F68CE"/>
    <w:rsid w:val="00A003E9"/>
    <w:rsid w:val="00A019BE"/>
    <w:rsid w:val="00A01D91"/>
    <w:rsid w:val="00A036FE"/>
    <w:rsid w:val="00A0540D"/>
    <w:rsid w:val="00A069BF"/>
    <w:rsid w:val="00A07244"/>
    <w:rsid w:val="00A10DD4"/>
    <w:rsid w:val="00A127BD"/>
    <w:rsid w:val="00A12A73"/>
    <w:rsid w:val="00A1333C"/>
    <w:rsid w:val="00A13ED0"/>
    <w:rsid w:val="00A13FA5"/>
    <w:rsid w:val="00A157AF"/>
    <w:rsid w:val="00A16661"/>
    <w:rsid w:val="00A17159"/>
    <w:rsid w:val="00A2233D"/>
    <w:rsid w:val="00A22512"/>
    <w:rsid w:val="00A22760"/>
    <w:rsid w:val="00A26696"/>
    <w:rsid w:val="00A30EA2"/>
    <w:rsid w:val="00A316A0"/>
    <w:rsid w:val="00A31902"/>
    <w:rsid w:val="00A32D93"/>
    <w:rsid w:val="00A34871"/>
    <w:rsid w:val="00A34F4C"/>
    <w:rsid w:val="00A3647F"/>
    <w:rsid w:val="00A409DD"/>
    <w:rsid w:val="00A43851"/>
    <w:rsid w:val="00A44C40"/>
    <w:rsid w:val="00A47D04"/>
    <w:rsid w:val="00A520E2"/>
    <w:rsid w:val="00A527C9"/>
    <w:rsid w:val="00A53BB7"/>
    <w:rsid w:val="00A5479F"/>
    <w:rsid w:val="00A55230"/>
    <w:rsid w:val="00A567E8"/>
    <w:rsid w:val="00A61FCF"/>
    <w:rsid w:val="00A63318"/>
    <w:rsid w:val="00A665F5"/>
    <w:rsid w:val="00A715F6"/>
    <w:rsid w:val="00A72CB0"/>
    <w:rsid w:val="00A74173"/>
    <w:rsid w:val="00A74203"/>
    <w:rsid w:val="00A765C8"/>
    <w:rsid w:val="00A803AB"/>
    <w:rsid w:val="00A8329B"/>
    <w:rsid w:val="00A83E1C"/>
    <w:rsid w:val="00A83F35"/>
    <w:rsid w:val="00A84CA3"/>
    <w:rsid w:val="00A8645F"/>
    <w:rsid w:val="00A8668A"/>
    <w:rsid w:val="00A8701F"/>
    <w:rsid w:val="00A90212"/>
    <w:rsid w:val="00A90EAD"/>
    <w:rsid w:val="00A91299"/>
    <w:rsid w:val="00A91460"/>
    <w:rsid w:val="00A94C79"/>
    <w:rsid w:val="00AA01E7"/>
    <w:rsid w:val="00AA07B0"/>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D71AE"/>
    <w:rsid w:val="00AE2592"/>
    <w:rsid w:val="00AE2CBA"/>
    <w:rsid w:val="00AE57FE"/>
    <w:rsid w:val="00AE5D3D"/>
    <w:rsid w:val="00AE7ADB"/>
    <w:rsid w:val="00AE7DDB"/>
    <w:rsid w:val="00AF2915"/>
    <w:rsid w:val="00AF2F5D"/>
    <w:rsid w:val="00AF53C3"/>
    <w:rsid w:val="00AF5868"/>
    <w:rsid w:val="00AF67D2"/>
    <w:rsid w:val="00AF6CF2"/>
    <w:rsid w:val="00B00F46"/>
    <w:rsid w:val="00B01052"/>
    <w:rsid w:val="00B01A36"/>
    <w:rsid w:val="00B02051"/>
    <w:rsid w:val="00B02655"/>
    <w:rsid w:val="00B043D3"/>
    <w:rsid w:val="00B10824"/>
    <w:rsid w:val="00B10BD3"/>
    <w:rsid w:val="00B10E7A"/>
    <w:rsid w:val="00B10FB4"/>
    <w:rsid w:val="00B10FD0"/>
    <w:rsid w:val="00B1319D"/>
    <w:rsid w:val="00B1584C"/>
    <w:rsid w:val="00B17481"/>
    <w:rsid w:val="00B20489"/>
    <w:rsid w:val="00B210FF"/>
    <w:rsid w:val="00B225C3"/>
    <w:rsid w:val="00B2266E"/>
    <w:rsid w:val="00B2323B"/>
    <w:rsid w:val="00B25DA1"/>
    <w:rsid w:val="00B30919"/>
    <w:rsid w:val="00B331AD"/>
    <w:rsid w:val="00B34223"/>
    <w:rsid w:val="00B34C23"/>
    <w:rsid w:val="00B369E4"/>
    <w:rsid w:val="00B36A75"/>
    <w:rsid w:val="00B3728A"/>
    <w:rsid w:val="00B40559"/>
    <w:rsid w:val="00B42E1E"/>
    <w:rsid w:val="00B43454"/>
    <w:rsid w:val="00B4355B"/>
    <w:rsid w:val="00B448B7"/>
    <w:rsid w:val="00B5224C"/>
    <w:rsid w:val="00B53C9F"/>
    <w:rsid w:val="00B5458C"/>
    <w:rsid w:val="00B62A52"/>
    <w:rsid w:val="00B672A4"/>
    <w:rsid w:val="00B676E3"/>
    <w:rsid w:val="00B714BC"/>
    <w:rsid w:val="00B71651"/>
    <w:rsid w:val="00B7660D"/>
    <w:rsid w:val="00B76EB3"/>
    <w:rsid w:val="00B83DDC"/>
    <w:rsid w:val="00B841C2"/>
    <w:rsid w:val="00B84F8B"/>
    <w:rsid w:val="00B86280"/>
    <w:rsid w:val="00B87DAB"/>
    <w:rsid w:val="00B9078F"/>
    <w:rsid w:val="00B923BF"/>
    <w:rsid w:val="00B92EC3"/>
    <w:rsid w:val="00B97228"/>
    <w:rsid w:val="00BA0187"/>
    <w:rsid w:val="00BA162B"/>
    <w:rsid w:val="00BA2048"/>
    <w:rsid w:val="00BA3AF6"/>
    <w:rsid w:val="00BA48AF"/>
    <w:rsid w:val="00BA4BAC"/>
    <w:rsid w:val="00BA5571"/>
    <w:rsid w:val="00BA5C63"/>
    <w:rsid w:val="00BA7449"/>
    <w:rsid w:val="00BB17CD"/>
    <w:rsid w:val="00BB318C"/>
    <w:rsid w:val="00BB48F7"/>
    <w:rsid w:val="00BB52AB"/>
    <w:rsid w:val="00BB57F6"/>
    <w:rsid w:val="00BB6E18"/>
    <w:rsid w:val="00BC08B0"/>
    <w:rsid w:val="00BC1524"/>
    <w:rsid w:val="00BC3444"/>
    <w:rsid w:val="00BD2D2C"/>
    <w:rsid w:val="00BD2D77"/>
    <w:rsid w:val="00BE1692"/>
    <w:rsid w:val="00BE3ED5"/>
    <w:rsid w:val="00BE45B5"/>
    <w:rsid w:val="00BE4763"/>
    <w:rsid w:val="00BE6B63"/>
    <w:rsid w:val="00BF03A4"/>
    <w:rsid w:val="00BF1F5F"/>
    <w:rsid w:val="00BF4D92"/>
    <w:rsid w:val="00BF5DB4"/>
    <w:rsid w:val="00BF6FE8"/>
    <w:rsid w:val="00BF75C6"/>
    <w:rsid w:val="00BF7B87"/>
    <w:rsid w:val="00C01D8B"/>
    <w:rsid w:val="00C028EF"/>
    <w:rsid w:val="00C06533"/>
    <w:rsid w:val="00C06A2D"/>
    <w:rsid w:val="00C070C9"/>
    <w:rsid w:val="00C07AA1"/>
    <w:rsid w:val="00C1050D"/>
    <w:rsid w:val="00C11B93"/>
    <w:rsid w:val="00C1323F"/>
    <w:rsid w:val="00C16CDB"/>
    <w:rsid w:val="00C207DF"/>
    <w:rsid w:val="00C20ACE"/>
    <w:rsid w:val="00C21578"/>
    <w:rsid w:val="00C2240C"/>
    <w:rsid w:val="00C2299E"/>
    <w:rsid w:val="00C22B3C"/>
    <w:rsid w:val="00C26A65"/>
    <w:rsid w:val="00C26FF6"/>
    <w:rsid w:val="00C278D6"/>
    <w:rsid w:val="00C305CA"/>
    <w:rsid w:val="00C315B4"/>
    <w:rsid w:val="00C316FC"/>
    <w:rsid w:val="00C31EF7"/>
    <w:rsid w:val="00C35467"/>
    <w:rsid w:val="00C35E08"/>
    <w:rsid w:val="00C443BA"/>
    <w:rsid w:val="00C444CE"/>
    <w:rsid w:val="00C44E3A"/>
    <w:rsid w:val="00C453B3"/>
    <w:rsid w:val="00C505BE"/>
    <w:rsid w:val="00C5190F"/>
    <w:rsid w:val="00C5203D"/>
    <w:rsid w:val="00C53489"/>
    <w:rsid w:val="00C57F6F"/>
    <w:rsid w:val="00C66619"/>
    <w:rsid w:val="00C66AAC"/>
    <w:rsid w:val="00C6710D"/>
    <w:rsid w:val="00C67365"/>
    <w:rsid w:val="00C7398B"/>
    <w:rsid w:val="00C73ECB"/>
    <w:rsid w:val="00C76CE9"/>
    <w:rsid w:val="00C76EA0"/>
    <w:rsid w:val="00C7746C"/>
    <w:rsid w:val="00C77869"/>
    <w:rsid w:val="00C82467"/>
    <w:rsid w:val="00C8256F"/>
    <w:rsid w:val="00C82BBF"/>
    <w:rsid w:val="00C83044"/>
    <w:rsid w:val="00C843C1"/>
    <w:rsid w:val="00C86C60"/>
    <w:rsid w:val="00C93B78"/>
    <w:rsid w:val="00C95BEC"/>
    <w:rsid w:val="00C95D4B"/>
    <w:rsid w:val="00C9630B"/>
    <w:rsid w:val="00C96486"/>
    <w:rsid w:val="00C96749"/>
    <w:rsid w:val="00CA4DC3"/>
    <w:rsid w:val="00CA5D1B"/>
    <w:rsid w:val="00CA77AB"/>
    <w:rsid w:val="00CA7DE8"/>
    <w:rsid w:val="00CB05A8"/>
    <w:rsid w:val="00CB08FE"/>
    <w:rsid w:val="00CB10B4"/>
    <w:rsid w:val="00CB1EE8"/>
    <w:rsid w:val="00CB40A1"/>
    <w:rsid w:val="00CB46D6"/>
    <w:rsid w:val="00CB60A4"/>
    <w:rsid w:val="00CC00F5"/>
    <w:rsid w:val="00CC0D71"/>
    <w:rsid w:val="00CC0F96"/>
    <w:rsid w:val="00CC3737"/>
    <w:rsid w:val="00CC4885"/>
    <w:rsid w:val="00CC5115"/>
    <w:rsid w:val="00CC7462"/>
    <w:rsid w:val="00CD5ABF"/>
    <w:rsid w:val="00CE05B3"/>
    <w:rsid w:val="00CE4AEF"/>
    <w:rsid w:val="00CE4BEA"/>
    <w:rsid w:val="00CE5D55"/>
    <w:rsid w:val="00CE7920"/>
    <w:rsid w:val="00CE7BCB"/>
    <w:rsid w:val="00CF0312"/>
    <w:rsid w:val="00CF260C"/>
    <w:rsid w:val="00CF3D51"/>
    <w:rsid w:val="00CF54FB"/>
    <w:rsid w:val="00CF7181"/>
    <w:rsid w:val="00CF7595"/>
    <w:rsid w:val="00CF7A33"/>
    <w:rsid w:val="00D02CD3"/>
    <w:rsid w:val="00D05084"/>
    <w:rsid w:val="00D075A0"/>
    <w:rsid w:val="00D109C4"/>
    <w:rsid w:val="00D11154"/>
    <w:rsid w:val="00D112E7"/>
    <w:rsid w:val="00D12228"/>
    <w:rsid w:val="00D12624"/>
    <w:rsid w:val="00D144E4"/>
    <w:rsid w:val="00D144FD"/>
    <w:rsid w:val="00D16238"/>
    <w:rsid w:val="00D22575"/>
    <w:rsid w:val="00D23622"/>
    <w:rsid w:val="00D2419E"/>
    <w:rsid w:val="00D275DA"/>
    <w:rsid w:val="00D318DC"/>
    <w:rsid w:val="00D320CF"/>
    <w:rsid w:val="00D32E2E"/>
    <w:rsid w:val="00D32FAC"/>
    <w:rsid w:val="00D33BBD"/>
    <w:rsid w:val="00D344BC"/>
    <w:rsid w:val="00D35EBB"/>
    <w:rsid w:val="00D37440"/>
    <w:rsid w:val="00D37FE9"/>
    <w:rsid w:val="00D41346"/>
    <w:rsid w:val="00D41F73"/>
    <w:rsid w:val="00D422A9"/>
    <w:rsid w:val="00D4352C"/>
    <w:rsid w:val="00D44682"/>
    <w:rsid w:val="00D45B5E"/>
    <w:rsid w:val="00D468BB"/>
    <w:rsid w:val="00D46F6D"/>
    <w:rsid w:val="00D50E08"/>
    <w:rsid w:val="00D51A4C"/>
    <w:rsid w:val="00D5354C"/>
    <w:rsid w:val="00D538C8"/>
    <w:rsid w:val="00D53DDA"/>
    <w:rsid w:val="00D55C81"/>
    <w:rsid w:val="00D56579"/>
    <w:rsid w:val="00D56623"/>
    <w:rsid w:val="00D578BB"/>
    <w:rsid w:val="00D60362"/>
    <w:rsid w:val="00D711B9"/>
    <w:rsid w:val="00D71663"/>
    <w:rsid w:val="00D71B49"/>
    <w:rsid w:val="00D724EB"/>
    <w:rsid w:val="00D75B0E"/>
    <w:rsid w:val="00D7665E"/>
    <w:rsid w:val="00D80040"/>
    <w:rsid w:val="00D83642"/>
    <w:rsid w:val="00D85094"/>
    <w:rsid w:val="00D86602"/>
    <w:rsid w:val="00D87600"/>
    <w:rsid w:val="00D96A6E"/>
    <w:rsid w:val="00DA14EE"/>
    <w:rsid w:val="00DA16EF"/>
    <w:rsid w:val="00DA1C65"/>
    <w:rsid w:val="00DA3602"/>
    <w:rsid w:val="00DA4ED6"/>
    <w:rsid w:val="00DA5E54"/>
    <w:rsid w:val="00DA68CA"/>
    <w:rsid w:val="00DA7A66"/>
    <w:rsid w:val="00DB36D7"/>
    <w:rsid w:val="00DB49EF"/>
    <w:rsid w:val="00DB4A73"/>
    <w:rsid w:val="00DB5EFC"/>
    <w:rsid w:val="00DC129A"/>
    <w:rsid w:val="00DC1FCF"/>
    <w:rsid w:val="00DC2C5F"/>
    <w:rsid w:val="00DC3C1D"/>
    <w:rsid w:val="00DC5B27"/>
    <w:rsid w:val="00DC5E18"/>
    <w:rsid w:val="00DC60BE"/>
    <w:rsid w:val="00DD05D9"/>
    <w:rsid w:val="00DD07F4"/>
    <w:rsid w:val="00DD10F8"/>
    <w:rsid w:val="00DD1450"/>
    <w:rsid w:val="00DD196B"/>
    <w:rsid w:val="00DD4212"/>
    <w:rsid w:val="00DD6485"/>
    <w:rsid w:val="00DD6C41"/>
    <w:rsid w:val="00DD78DE"/>
    <w:rsid w:val="00DE0110"/>
    <w:rsid w:val="00DE0D01"/>
    <w:rsid w:val="00DE14AD"/>
    <w:rsid w:val="00DE25F5"/>
    <w:rsid w:val="00DE27A1"/>
    <w:rsid w:val="00DF243F"/>
    <w:rsid w:val="00DF2E56"/>
    <w:rsid w:val="00DF3BFE"/>
    <w:rsid w:val="00DF4BCF"/>
    <w:rsid w:val="00DF668B"/>
    <w:rsid w:val="00DF7984"/>
    <w:rsid w:val="00E00235"/>
    <w:rsid w:val="00E01786"/>
    <w:rsid w:val="00E04E5B"/>
    <w:rsid w:val="00E05554"/>
    <w:rsid w:val="00E07DAD"/>
    <w:rsid w:val="00E11DDB"/>
    <w:rsid w:val="00E1381B"/>
    <w:rsid w:val="00E14937"/>
    <w:rsid w:val="00E149FF"/>
    <w:rsid w:val="00E16975"/>
    <w:rsid w:val="00E16FD7"/>
    <w:rsid w:val="00E22ED5"/>
    <w:rsid w:val="00E23332"/>
    <w:rsid w:val="00E23369"/>
    <w:rsid w:val="00E3149C"/>
    <w:rsid w:val="00E317B0"/>
    <w:rsid w:val="00E31C21"/>
    <w:rsid w:val="00E32A16"/>
    <w:rsid w:val="00E3352E"/>
    <w:rsid w:val="00E36963"/>
    <w:rsid w:val="00E36C95"/>
    <w:rsid w:val="00E36FFB"/>
    <w:rsid w:val="00E376B8"/>
    <w:rsid w:val="00E44AA4"/>
    <w:rsid w:val="00E451DF"/>
    <w:rsid w:val="00E4623E"/>
    <w:rsid w:val="00E46E19"/>
    <w:rsid w:val="00E53413"/>
    <w:rsid w:val="00E53463"/>
    <w:rsid w:val="00E53A90"/>
    <w:rsid w:val="00E56179"/>
    <w:rsid w:val="00E609CC"/>
    <w:rsid w:val="00E62250"/>
    <w:rsid w:val="00E64637"/>
    <w:rsid w:val="00E65BC5"/>
    <w:rsid w:val="00E66C6E"/>
    <w:rsid w:val="00E66DC7"/>
    <w:rsid w:val="00E713F0"/>
    <w:rsid w:val="00E72E08"/>
    <w:rsid w:val="00E75C8C"/>
    <w:rsid w:val="00E75C8D"/>
    <w:rsid w:val="00E77DDF"/>
    <w:rsid w:val="00E852E3"/>
    <w:rsid w:val="00E87E0F"/>
    <w:rsid w:val="00E91226"/>
    <w:rsid w:val="00E9212A"/>
    <w:rsid w:val="00E9355D"/>
    <w:rsid w:val="00E93BB7"/>
    <w:rsid w:val="00E93ED0"/>
    <w:rsid w:val="00E97134"/>
    <w:rsid w:val="00EA12A5"/>
    <w:rsid w:val="00EA2AE6"/>
    <w:rsid w:val="00EA3C1B"/>
    <w:rsid w:val="00EA5205"/>
    <w:rsid w:val="00EA6962"/>
    <w:rsid w:val="00EB1CB5"/>
    <w:rsid w:val="00EB32E9"/>
    <w:rsid w:val="00EB3B27"/>
    <w:rsid w:val="00EB3C88"/>
    <w:rsid w:val="00EB5629"/>
    <w:rsid w:val="00EB5FDF"/>
    <w:rsid w:val="00EB69A0"/>
    <w:rsid w:val="00EB7DEA"/>
    <w:rsid w:val="00EC03F3"/>
    <w:rsid w:val="00EC06E7"/>
    <w:rsid w:val="00EC21A4"/>
    <w:rsid w:val="00EC21D8"/>
    <w:rsid w:val="00EC306E"/>
    <w:rsid w:val="00EC33BA"/>
    <w:rsid w:val="00EC40C2"/>
    <w:rsid w:val="00EC46C6"/>
    <w:rsid w:val="00EC4B14"/>
    <w:rsid w:val="00EC5EFB"/>
    <w:rsid w:val="00EC72C8"/>
    <w:rsid w:val="00EC7B53"/>
    <w:rsid w:val="00ED04FD"/>
    <w:rsid w:val="00ED0EB4"/>
    <w:rsid w:val="00ED1DB9"/>
    <w:rsid w:val="00ED3AA0"/>
    <w:rsid w:val="00ED3D19"/>
    <w:rsid w:val="00ED7E9E"/>
    <w:rsid w:val="00EE4230"/>
    <w:rsid w:val="00EE63FA"/>
    <w:rsid w:val="00EE678F"/>
    <w:rsid w:val="00EF1950"/>
    <w:rsid w:val="00EF3429"/>
    <w:rsid w:val="00EF5DF4"/>
    <w:rsid w:val="00EF70E8"/>
    <w:rsid w:val="00EF7A8B"/>
    <w:rsid w:val="00EF7FF6"/>
    <w:rsid w:val="00F00AC1"/>
    <w:rsid w:val="00F06787"/>
    <w:rsid w:val="00F06B65"/>
    <w:rsid w:val="00F11195"/>
    <w:rsid w:val="00F15474"/>
    <w:rsid w:val="00F21D25"/>
    <w:rsid w:val="00F23B88"/>
    <w:rsid w:val="00F24B4E"/>
    <w:rsid w:val="00F24E11"/>
    <w:rsid w:val="00F26BC7"/>
    <w:rsid w:val="00F27068"/>
    <w:rsid w:val="00F31E01"/>
    <w:rsid w:val="00F32C06"/>
    <w:rsid w:val="00F334C2"/>
    <w:rsid w:val="00F33C49"/>
    <w:rsid w:val="00F34149"/>
    <w:rsid w:val="00F35916"/>
    <w:rsid w:val="00F44DC2"/>
    <w:rsid w:val="00F45768"/>
    <w:rsid w:val="00F512F6"/>
    <w:rsid w:val="00F51401"/>
    <w:rsid w:val="00F51577"/>
    <w:rsid w:val="00F51683"/>
    <w:rsid w:val="00F520DC"/>
    <w:rsid w:val="00F53609"/>
    <w:rsid w:val="00F54A67"/>
    <w:rsid w:val="00F54D6B"/>
    <w:rsid w:val="00F54F9F"/>
    <w:rsid w:val="00F57EE5"/>
    <w:rsid w:val="00F60004"/>
    <w:rsid w:val="00F60760"/>
    <w:rsid w:val="00F6471C"/>
    <w:rsid w:val="00F64A22"/>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0B43"/>
    <w:rsid w:val="00FA2D48"/>
    <w:rsid w:val="00FA3F9D"/>
    <w:rsid w:val="00FA5CF3"/>
    <w:rsid w:val="00FB2518"/>
    <w:rsid w:val="00FB4F14"/>
    <w:rsid w:val="00FB6596"/>
    <w:rsid w:val="00FB78C5"/>
    <w:rsid w:val="00FC0736"/>
    <w:rsid w:val="00FC1398"/>
    <w:rsid w:val="00FC37CF"/>
    <w:rsid w:val="00FC46E5"/>
    <w:rsid w:val="00FC7526"/>
    <w:rsid w:val="00FC77D0"/>
    <w:rsid w:val="00FC7D7E"/>
    <w:rsid w:val="00FD349C"/>
    <w:rsid w:val="00FD4704"/>
    <w:rsid w:val="00FD4B65"/>
    <w:rsid w:val="00FD65DB"/>
    <w:rsid w:val="00FD759D"/>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D008"/>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 w:type="character" w:customStyle="1" w:styleId="Titre1Car">
    <w:name w:val="Titre 1 Car"/>
    <w:basedOn w:val="Policepardfaut"/>
    <w:link w:val="Titre1"/>
    <w:uiPriority w:val="9"/>
    <w:rsid w:val="00665F86"/>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D04F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D04FD"/>
    <w:rPr>
      <w:sz w:val="20"/>
      <w:szCs w:val="20"/>
    </w:rPr>
  </w:style>
  <w:style w:type="character" w:styleId="Appelnotedebasdep">
    <w:name w:val="footnote reference"/>
    <w:basedOn w:val="Policepardfaut"/>
    <w:uiPriority w:val="99"/>
    <w:semiHidden/>
    <w:unhideWhenUsed/>
    <w:rsid w:val="00ED04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839196035">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ryptographie" TargetMode="External"/><Relationship Id="rId18" Type="http://schemas.openxmlformats.org/officeDocument/2006/relationships/hyperlink" Target="https://www.ujkz.bf/authentification-de-diplomes/" TargetMode="External"/><Relationship Id="rId26" Type="http://schemas.openxmlformats.org/officeDocument/2006/relationships/image" Target="media/image3.PNG"/><Relationship Id="rId39" Type="http://schemas.openxmlformats.org/officeDocument/2006/relationships/hyperlink" Target="https://www.francenum.gouv.fr/guides-et-conseils/pilotage-de-lentreprise/dematerialisation-des-documents/la-signature" TargetMode="External"/><Relationship Id="rId21" Type="http://schemas.openxmlformats.org/officeDocument/2006/relationships/hyperlink" Target="https://www.facebook.com/share/p/yqFV712VwsjcHxne/?mibextid=oFDknk" TargetMode="External"/><Relationship Id="rId34" Type="http://schemas.openxmlformats.org/officeDocument/2006/relationships/hyperlink" Target="https://fr.wikipedia.org/wiki/Fonction_de_hachage_cryptographique" TargetMode="External"/><Relationship Id="rId42" Type="http://schemas.openxmlformats.org/officeDocument/2006/relationships/hyperlink" Target="https://helpx.adobe.com/fr/acrobat/using/validating-digital-signatures.html" TargetMode="External"/><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Registre_distribu%C3%A9" TargetMode="External"/><Relationship Id="rId29" Type="http://schemas.openxmlformats.org/officeDocument/2006/relationships/hyperlink" Target="https://www.francenum.gouv.fr/guides-et-conseils/pilotage-de-lentreprise/dematerialisation-des-documents/la-signature" TargetMode="External"/><Relationship Id="rId11" Type="http://schemas.openxmlformats.org/officeDocument/2006/relationships/hyperlink" Target="https://fr.wikipedia.org/wiki/Blockchain" TargetMode="External"/><Relationship Id="rId24" Type="http://schemas.openxmlformats.org/officeDocument/2006/relationships/hyperlink" Target="https://www.researchgate.net/figure/Reseau-base-sur-les-Serveurs-vs-Reseau-P2P_fig5_335174496" TargetMode="External"/><Relationship Id="rId32" Type="http://schemas.openxmlformats.org/officeDocument/2006/relationships/hyperlink" Target="https://www.ionos.fr/digitalguide/sites-internet/developpement-web/hachage/" TargetMode="External"/><Relationship Id="rId37" Type="http://schemas.openxmlformats.org/officeDocument/2006/relationships/hyperlink" Target="https://www.francenum.gouv.fr/guides-et-conseils/pilotage-de-lentreprise/dematerialisation-des-documents/la-signature" TargetMode="External"/><Relationship Id="rId40" Type="http://schemas.openxmlformats.org/officeDocument/2006/relationships/hyperlink" Target="https://www.docusign.com/fr-fr/blog/authentification-et-verification-de-la-signature-electronique"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fr.wikipedia.org/wiki/N%C5%93ud_(r%C3%A9seau)" TargetMode="External"/><Relationship Id="rId23" Type="http://schemas.openxmlformats.org/officeDocument/2006/relationships/image" Target="media/image1.png"/><Relationship Id="rId28" Type="http://schemas.openxmlformats.org/officeDocument/2006/relationships/footer" Target="footer1.xml"/><Relationship Id="rId36" Type="http://schemas.openxmlformats.org/officeDocument/2006/relationships/hyperlink" Target="https://www.docusign.com/fr-fr/blog/authentification-et-verification-de-la-signature-electronique" TargetMode="External"/><Relationship Id="rId49" Type="http://schemas.openxmlformats.org/officeDocument/2006/relationships/fontTable" Target="fontTable.xml"/><Relationship Id="rId10" Type="http://schemas.openxmlformats.org/officeDocument/2006/relationships/hyperlink" Target="https://www.linternaute.fr/dictionnaire/fr/definition/consensus/" TargetMode="External"/><Relationship Id="rId19" Type="http://schemas.openxmlformats.org/officeDocument/2006/relationships/hyperlink" Target="https://www.facebook.com/share/p/kHPydXy6A1zMniK1/?mibextid=oFDknk" TargetMode="External"/><Relationship Id="rId31" Type="http://schemas.openxmlformats.org/officeDocument/2006/relationships/hyperlink" Target="https://fr.wikipedia.org/wiki/Signature_num%C3%A9rique"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larousse.fr/dictionnaires/francais/consensus/18357" TargetMode="External"/><Relationship Id="rId14" Type="http://schemas.openxmlformats.org/officeDocument/2006/relationships/hyperlink" Target="https://fr.wikipedia.org/wiki/Int%C3%A9grit%C3%A9_(cryptographie)" TargetMode="External"/><Relationship Id="rId22" Type="http://schemas.openxmlformats.org/officeDocument/2006/relationships/hyperlink" Target="https://www.facebook.com/share/p/DYayYQThHP2NLDbF/?mibextid=oFDknk" TargetMode="External"/><Relationship Id="rId27" Type="http://schemas.openxmlformats.org/officeDocument/2006/relationships/image" Target="media/image4.PNG"/><Relationship Id="rId30" Type="http://schemas.openxmlformats.org/officeDocument/2006/relationships/hyperlink" Target="https://helpx.adobe.com/fr/acrobat/using/validating-digital-signatures.html" TargetMode="External"/><Relationship Id="rId35" Type="http://schemas.openxmlformats.org/officeDocument/2006/relationships/hyperlink" Target="https://www.francenum.gouv.fr/guides-et-conseils/pilotage-de-lentreprise/dematerialisation-des-documents/la-signature"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yperlink" Target="https://www.csc.bf/index.php/textes-de-reference/lois/item/76-loi-051-portant-sur-l-acces-a-l-information-publique" TargetMode="External"/><Relationship Id="rId3" Type="http://schemas.openxmlformats.org/officeDocument/2006/relationships/styles" Target="styles.xml"/><Relationship Id="rId12" Type="http://schemas.openxmlformats.org/officeDocument/2006/relationships/hyperlink" Target="https://fr.wikipedia.org/wiki/Base_de_donn%C3%A9es_distribu%C3%A9e" TargetMode="External"/><Relationship Id="rId17"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5" Type="http://schemas.openxmlformats.org/officeDocument/2006/relationships/image" Target="media/image2.PNG"/><Relationship Id="rId33" Type="http://schemas.openxmlformats.org/officeDocument/2006/relationships/hyperlink" Target="https://www.cnil.fr/fr/securite-chiffrement-hachage-signature" TargetMode="External"/><Relationship Id="rId38" Type="http://schemas.openxmlformats.org/officeDocument/2006/relationships/hyperlink" Target="https://helpx.adobe.com/fr/acrobat/using/validating-digital-signatures.html" TargetMode="External"/><Relationship Id="rId46" Type="http://schemas.openxmlformats.org/officeDocument/2006/relationships/image" Target="media/image8.PNG"/><Relationship Id="rId20" Type="http://schemas.openxmlformats.org/officeDocument/2006/relationships/hyperlink" Target="https://www.facebook.com/share/p/15f4cKVZ3P/" TargetMode="External"/><Relationship Id="rId41" Type="http://schemas.openxmlformats.org/officeDocument/2006/relationships/hyperlink" Target="https://www.francenum.gouv.fr/guides-et-conseils/pilotage-de-lentreprise/dematerialisation-des-documents/la-signatur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9676D-DDE4-430C-830E-56651187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54695</TotalTime>
  <Pages>29</Pages>
  <Words>9224</Words>
  <Characters>52577</Characters>
  <Application>Microsoft Office Word</Application>
  <DocSecurity>0</DocSecurity>
  <Lines>438</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1432</cp:revision>
  <dcterms:created xsi:type="dcterms:W3CDTF">2024-09-14T15:46:00Z</dcterms:created>
  <dcterms:modified xsi:type="dcterms:W3CDTF">2025-03-06T11:58:00Z</dcterms:modified>
</cp:coreProperties>
</file>