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FCF3E1" w14:textId="77777777" w:rsidR="005751A9" w:rsidRPr="00482864" w:rsidRDefault="005751A9" w:rsidP="00982258">
      <w:pPr>
        <w:jc w:val="center"/>
        <w:rPr>
          <w:rFonts w:ascii="Arial Narrow" w:hAnsi="Arial Narrow" w:cs="Arial"/>
          <w:b/>
          <w:bCs/>
          <w:u w:val="single"/>
        </w:rPr>
      </w:pPr>
      <w:r w:rsidRPr="00482864">
        <w:rPr>
          <w:rFonts w:ascii="Arial Narrow" w:hAnsi="Arial Narrow" w:cs="Arial"/>
          <w:b/>
          <w:bCs/>
          <w:u w:val="single"/>
        </w:rPr>
        <w:t>RESULTATS PRÉLÉMINAIRES</w:t>
      </w:r>
      <w:r w:rsidR="00982258" w:rsidRPr="00482864">
        <w:rPr>
          <w:rFonts w:ascii="Arial Narrow" w:hAnsi="Arial Narrow" w:cs="Arial"/>
          <w:b/>
          <w:bCs/>
          <w:u w:val="single"/>
        </w:rPr>
        <w:t xml:space="preserve"> DE RECHERCHE</w:t>
      </w:r>
    </w:p>
    <w:p w14:paraId="7F24C71E" w14:textId="77777777" w:rsidR="005751A9" w:rsidRPr="0006562F" w:rsidRDefault="00BF560B">
      <w:pPr>
        <w:rPr>
          <w:rFonts w:ascii="Arial Narrow" w:hAnsi="Arial Narrow" w:cs="Arial"/>
        </w:rPr>
      </w:pPr>
      <w:r w:rsidRPr="0006562F">
        <w:rPr>
          <w:rFonts w:ascii="Arial Narrow" w:hAnsi="Arial Narrow" w:cs="Arial"/>
        </w:rPr>
        <w:t xml:space="preserve">Il contient : </w:t>
      </w:r>
    </w:p>
    <w:p w14:paraId="40F7B592" w14:textId="77777777" w:rsidR="00BF560B" w:rsidRPr="00420601" w:rsidRDefault="00AB2E4A" w:rsidP="00420601">
      <w:pPr>
        <w:pStyle w:val="Paragraphedeliste"/>
        <w:numPr>
          <w:ilvl w:val="0"/>
          <w:numId w:val="1"/>
        </w:numPr>
        <w:rPr>
          <w:rFonts w:ascii="Arial Narrow" w:hAnsi="Arial Narrow" w:cs="Arial"/>
        </w:rPr>
      </w:pPr>
      <w:r w:rsidRPr="00420601">
        <w:rPr>
          <w:rFonts w:ascii="Arial Narrow" w:hAnsi="Arial Narrow" w:cs="Arial"/>
        </w:rPr>
        <w:t>la synthèse des connaisances en matière d’authentification de documents et l’application de la blockchain dans des processus d’authentification et de sécurisations de documents administratifs</w:t>
      </w:r>
      <w:r w:rsidR="00D16E25">
        <w:rPr>
          <w:rFonts w:ascii="Arial Narrow" w:hAnsi="Arial Narrow" w:cs="Arial"/>
        </w:rPr>
        <w:t xml:space="preserve"> ;</w:t>
      </w:r>
    </w:p>
    <w:p w14:paraId="79FD7CA0" w14:textId="77777777" w:rsidR="00801FDE" w:rsidRDefault="00EF6F65" w:rsidP="00801FDE">
      <w:pPr>
        <w:pStyle w:val="Paragraphedeliste"/>
        <w:numPr>
          <w:ilvl w:val="0"/>
          <w:numId w:val="1"/>
        </w:numPr>
        <w:rPr>
          <w:rFonts w:ascii="Arial Narrow" w:hAnsi="Arial Narrow" w:cs="Arial"/>
        </w:rPr>
      </w:pPr>
      <w:r w:rsidRPr="00420601">
        <w:rPr>
          <w:rFonts w:ascii="Arial Narrow" w:hAnsi="Arial Narrow" w:cs="Arial"/>
        </w:rPr>
        <w:t>les scenarii d’approche</w:t>
      </w:r>
      <w:r w:rsidR="00801FDE">
        <w:rPr>
          <w:rFonts w:ascii="Arial Narrow" w:hAnsi="Arial Narrow" w:cs="Arial"/>
        </w:rPr>
        <w:t>;</w:t>
      </w:r>
    </w:p>
    <w:p w14:paraId="0CA2F71F" w14:textId="77777777" w:rsidR="00EF6F65" w:rsidRPr="00801FDE" w:rsidRDefault="00801FDE" w:rsidP="00801FDE">
      <w:pPr>
        <w:pStyle w:val="Paragraphedeliste"/>
        <w:numPr>
          <w:ilvl w:val="0"/>
          <w:numId w:val="1"/>
        </w:numPr>
        <w:rPr>
          <w:rFonts w:ascii="Arial Narrow" w:hAnsi="Arial Narrow" w:cs="Arial"/>
        </w:rPr>
      </w:pPr>
      <w:r w:rsidRPr="00420601">
        <w:rPr>
          <w:rFonts w:ascii="Arial Narrow" w:hAnsi="Arial Narrow" w:cs="Arial"/>
        </w:rPr>
        <w:t>les ressources et références exploitables</w:t>
      </w:r>
      <w:r w:rsidR="00D16E25" w:rsidRPr="00801FDE">
        <w:rPr>
          <w:rFonts w:ascii="Arial Narrow" w:hAnsi="Arial Narrow" w:cs="Arial"/>
        </w:rPr>
        <w:t>.</w:t>
      </w:r>
    </w:p>
    <w:p w14:paraId="62EF1070" w14:textId="77777777" w:rsidR="00A476D9" w:rsidRDefault="00A476D9">
      <w:pPr>
        <w:rPr>
          <w:rFonts w:ascii="Arial Narrow" w:hAnsi="Arial Narrow" w:cs="Arial"/>
        </w:rPr>
      </w:pPr>
    </w:p>
    <w:p w14:paraId="08569107" w14:textId="77777777" w:rsidR="00AB2008" w:rsidRDefault="00AB2008">
      <w:pPr>
        <w:rPr>
          <w:rFonts w:ascii="Arial Narrow" w:hAnsi="Arial Narrow" w:cs="Arial"/>
        </w:rPr>
      </w:pPr>
    </w:p>
    <w:p w14:paraId="7C066213" w14:textId="77777777" w:rsidR="00A476D9" w:rsidRDefault="00AB2008">
      <w:pPr>
        <w:rPr>
          <w:rFonts w:ascii="Arial Narrow" w:hAnsi="Arial Narrow" w:cs="Arial"/>
        </w:rPr>
      </w:pPr>
      <w:r>
        <w:rPr>
          <w:rFonts w:ascii="Arial Narrow" w:hAnsi="Arial Narrow" w:cs="Arial"/>
        </w:rPr>
        <w:t xml:space="preserve">Le </w:t>
      </w:r>
      <w:r w:rsidRPr="00AB2008">
        <w:rPr>
          <w:rFonts w:ascii="Arial Narrow" w:hAnsi="Arial Narrow" w:cs="Arial"/>
        </w:rPr>
        <w:t>Conseil des ministres lors de la séance du jeudi 19 février 2026</w:t>
      </w:r>
      <w:r>
        <w:rPr>
          <w:rFonts w:ascii="Arial Narrow" w:hAnsi="Arial Narrow" w:cs="Arial"/>
        </w:rPr>
        <w:t xml:space="preserve"> à nommé l</w:t>
      </w:r>
      <w:r w:rsidRPr="00AB2008">
        <w:rPr>
          <w:rFonts w:ascii="Arial Narrow" w:hAnsi="Arial Narrow" w:cs="Arial"/>
        </w:rPr>
        <w:t>e tout premier Secrétaire technique du contrôle de l’authenticité des diplômes et titres de capacité professionnelle des agents publics qui est une nouvelle structure créée par le ministère.</w:t>
      </w:r>
      <w:r w:rsidR="009441E3">
        <w:rPr>
          <w:rFonts w:ascii="Arial Narrow" w:hAnsi="Arial Narrow" w:cs="Arial"/>
        </w:rPr>
        <w:t xml:space="preserve"> Source : </w:t>
      </w:r>
      <w:r w:rsidR="00DC25DB">
        <w:fldChar w:fldCharType="begin"/>
      </w:r>
      <w:r w:rsidR="00DC25DB">
        <w:instrText>HYPERLINK "https://www.facebook.com/FonctionPublique.bf?__cft__%5b0%5d=AZbjpyTj-YWLvd4lE3SBdO0TUryxLdaRCY2TwzBMospNpv2LMBZA1egl_APAipgmCPPNtIG9QCRB3ZRIDzfxON32sWdL4FRM5CnEN4HZltmiW310D5IaQPoMvDsD7WvVaahN9vXqLI0t_Ai6vA38lcC1Hztm5VSzPPPg7f6lOKERuSR8w-AUsSHyglL3pLeQCqI&amp;__tn__=-UC%2CP-R"</w:instrText>
      </w:r>
      <w:r w:rsidR="00DC25DB">
        <w:fldChar w:fldCharType="separate"/>
      </w:r>
      <w:r w:rsidR="00DC25DB" w:rsidRPr="00F16305">
        <w:rPr>
          <w:rStyle w:val="Lienhypertexte"/>
          <w:rFonts w:ascii="Arial Narrow" w:hAnsi="Arial Narrow" w:cs="Arial"/>
        </w:rPr>
        <w:t>https://www.facebook.com/FonctionPublique.bf?__cft__[0]=AZbjpyTj-YWLvd4lE3SBdO0TUryxLdaRCY2TwzBMospNpv2LMBZA1egl_APAipgmCPPNtIG9QCRB3ZRIDzfxON32sWdL4FRM5CnEN4HZltmiW310D5IaQPoMvDsD7WvVaahN9vXqLI0t_Ai6vA38lcC1Hztm5VSzPPPg7f6lOKERuSR8w-AUsSHyglL3pLeQCqI&amp;__tn__=-UC%2CP-R</w:t>
      </w:r>
      <w:r w:rsidR="00DC25DB">
        <w:fldChar w:fldCharType="end"/>
      </w:r>
    </w:p>
    <w:p w14:paraId="1BED7D5F" w14:textId="77777777" w:rsidR="00DC25DB" w:rsidRDefault="00DC25DB">
      <w:pPr>
        <w:rPr>
          <w:rFonts w:ascii="Arial Narrow" w:hAnsi="Arial Narrow" w:cs="Arial"/>
        </w:rPr>
      </w:pPr>
    </w:p>
    <w:p w14:paraId="00EF72C4" w14:textId="77777777" w:rsidR="00DC25DB" w:rsidRDefault="00DC25DB">
      <w:pPr>
        <w:rPr>
          <w:rFonts w:ascii="Arial Narrow" w:hAnsi="Arial Narrow" w:cs="Arial"/>
        </w:rPr>
      </w:pPr>
    </w:p>
    <w:p w14:paraId="7D128717" w14:textId="77777777" w:rsidR="005A6CBC" w:rsidRPr="005A6CBC" w:rsidRDefault="005A6CBC" w:rsidP="005A6CBC">
      <w:pPr>
        <w:rPr>
          <w:rFonts w:ascii="Arial Narrow" w:hAnsi="Arial Narrow" w:cs="Arial"/>
        </w:rPr>
      </w:pPr>
      <w:r w:rsidRPr="005A6CBC">
        <w:rPr>
          <w:rFonts w:ascii="Arial Narrow" w:hAnsi="Arial Narrow" w:cs="Arial"/>
        </w:rPr>
        <w:t>Vous pouvez structurer l’analyse des entretiens autour de 4 axes :</w:t>
      </w:r>
    </w:p>
    <w:p w14:paraId="4AD57EE8" w14:textId="77777777" w:rsidR="005A6CBC" w:rsidRPr="005A6CBC" w:rsidRDefault="005A6CBC" w:rsidP="005A6CBC">
      <w:pPr>
        <w:rPr>
          <w:rFonts w:ascii="Arial Narrow" w:hAnsi="Arial Narrow" w:cs="Arial"/>
        </w:rPr>
      </w:pPr>
    </w:p>
    <w:p w14:paraId="7B7271E7" w14:textId="77777777" w:rsidR="005A6CBC" w:rsidRPr="007D60CE" w:rsidRDefault="005A6CBC" w:rsidP="005A6CBC">
      <w:pPr>
        <w:pStyle w:val="Paragraphedeliste"/>
        <w:numPr>
          <w:ilvl w:val="0"/>
          <w:numId w:val="23"/>
        </w:numPr>
        <w:rPr>
          <w:rFonts w:ascii="Arial Narrow" w:hAnsi="Arial Narrow" w:cs="Arial"/>
        </w:rPr>
      </w:pPr>
      <w:r w:rsidRPr="007D60CE">
        <w:rPr>
          <w:rFonts w:ascii="Arial Narrow" w:hAnsi="Arial Narrow" w:cs="Arial"/>
        </w:rPr>
        <w:t>Procédures actuelles de production des documents</w:t>
      </w:r>
    </w:p>
    <w:p w14:paraId="7088B323" w14:textId="77777777" w:rsidR="005A6CBC" w:rsidRPr="007D60CE" w:rsidRDefault="005A6CBC" w:rsidP="005A6CBC">
      <w:pPr>
        <w:pStyle w:val="Paragraphedeliste"/>
        <w:numPr>
          <w:ilvl w:val="0"/>
          <w:numId w:val="23"/>
        </w:numPr>
        <w:rPr>
          <w:rFonts w:ascii="Arial Narrow" w:hAnsi="Arial Narrow" w:cs="Arial"/>
        </w:rPr>
      </w:pPr>
      <w:r w:rsidRPr="007D60CE">
        <w:rPr>
          <w:rFonts w:ascii="Arial Narrow" w:hAnsi="Arial Narrow" w:cs="Arial"/>
        </w:rPr>
        <w:t>Mécanismes de sécurisation existants</w:t>
      </w:r>
    </w:p>
    <w:p w14:paraId="474D283F" w14:textId="77777777" w:rsidR="005A6CBC" w:rsidRPr="007D60CE" w:rsidRDefault="005A6CBC" w:rsidP="005A6CBC">
      <w:pPr>
        <w:pStyle w:val="Paragraphedeliste"/>
        <w:numPr>
          <w:ilvl w:val="0"/>
          <w:numId w:val="23"/>
        </w:numPr>
        <w:rPr>
          <w:rFonts w:ascii="Arial Narrow" w:hAnsi="Arial Narrow" w:cs="Arial"/>
        </w:rPr>
      </w:pPr>
      <w:r w:rsidRPr="007D60CE">
        <w:rPr>
          <w:rFonts w:ascii="Arial Narrow" w:hAnsi="Arial Narrow" w:cs="Arial"/>
        </w:rPr>
        <w:t>Problèmes de fraude et limites des systèmes</w:t>
      </w:r>
    </w:p>
    <w:p w14:paraId="760DCD54" w14:textId="77777777" w:rsidR="00DC25DB" w:rsidRPr="007D60CE" w:rsidRDefault="005A6CBC" w:rsidP="007D60CE">
      <w:pPr>
        <w:pStyle w:val="Paragraphedeliste"/>
        <w:numPr>
          <w:ilvl w:val="0"/>
          <w:numId w:val="23"/>
        </w:numPr>
        <w:rPr>
          <w:rFonts w:ascii="Arial Narrow" w:hAnsi="Arial Narrow" w:cs="Arial"/>
        </w:rPr>
      </w:pPr>
      <w:r w:rsidRPr="007D60CE">
        <w:rPr>
          <w:rFonts w:ascii="Arial Narrow" w:hAnsi="Arial Narrow" w:cs="Arial"/>
        </w:rPr>
        <w:t>Acceptabilité des solutions numériques (blockchain, signature numérique, etc.)</w:t>
      </w:r>
    </w:p>
    <w:p w14:paraId="0A8B048F" w14:textId="77777777" w:rsidR="00206E21" w:rsidRDefault="00206E21">
      <w:pPr>
        <w:rPr>
          <w:rFonts w:ascii="Arial Narrow" w:hAnsi="Arial Narrow" w:cs="Arial"/>
        </w:rPr>
      </w:pPr>
      <w:r>
        <w:rPr>
          <w:rFonts w:ascii="Arial Narrow" w:hAnsi="Arial Narrow" w:cs="Arial"/>
        </w:rPr>
        <w:br w:type="page"/>
      </w:r>
    </w:p>
    <w:p w14:paraId="123A8AF0" w14:textId="77777777" w:rsidR="00B375DB" w:rsidRDefault="00B375DB" w:rsidP="00DD629A">
      <w:pPr>
        <w:jc w:val="center"/>
        <w:rPr>
          <w:rFonts w:ascii="Arial Narrow" w:hAnsi="Arial Narrow" w:cs="Arial"/>
          <w:b/>
          <w:bCs/>
          <w:u w:val="single"/>
        </w:rPr>
      </w:pPr>
      <w:r>
        <w:rPr>
          <w:rFonts w:ascii="Arial Narrow" w:hAnsi="Arial Narrow" w:cs="Arial"/>
          <w:b/>
          <w:bCs/>
          <w:u w:val="single"/>
        </w:rPr>
        <w:lastRenderedPageBreak/>
        <w:t xml:space="preserve">SYNTHÈSE </w:t>
      </w:r>
    </w:p>
    <w:p w14:paraId="6AF0DA5F" w14:textId="77777777" w:rsidR="00287D5F" w:rsidRDefault="00287D5F" w:rsidP="00664730">
      <w:pPr>
        <w:jc w:val="center"/>
        <w:rPr>
          <w:rFonts w:ascii="Arial Narrow" w:hAnsi="Arial Narrow" w:cs="Arial"/>
          <w:b/>
          <w:bCs/>
          <w:color w:val="EE0000"/>
        </w:rPr>
      </w:pPr>
      <w:r>
        <w:rPr>
          <w:rFonts w:ascii="Arial Narrow" w:hAnsi="Arial Narrow" w:cs="Arial"/>
          <w:b/>
          <w:bCs/>
          <w:color w:val="EE0000"/>
          <w:highlight w:val="yellow"/>
        </w:rPr>
        <w:t xml:space="preserve">IDEE 1 sur </w:t>
      </w:r>
      <w:r w:rsidRPr="00CA1543">
        <w:rPr>
          <w:rFonts w:ascii="Arial Narrow" w:hAnsi="Arial Narrow" w:cs="Arial"/>
          <w:b/>
          <w:bCs/>
          <w:color w:val="EE0000"/>
          <w:highlight w:val="yellow"/>
        </w:rPr>
        <w:t>“</w:t>
      </w:r>
      <w:r w:rsidR="00840250">
        <w:rPr>
          <w:rFonts w:ascii="Arial Narrow" w:hAnsi="Arial Narrow" w:cs="Arial"/>
          <w:b/>
          <w:bCs/>
          <w:color w:val="EE0000"/>
          <w:highlight w:val="yellow"/>
          <w:u w:val="single"/>
        </w:rPr>
        <w:t>Authentification de documents administratifs à l’aide de la blockchain</w:t>
      </w:r>
      <w:r w:rsidRPr="00C362F9">
        <w:rPr>
          <w:rFonts w:ascii="Arial Narrow" w:hAnsi="Arial Narrow" w:cs="Arial"/>
          <w:b/>
          <w:bCs/>
          <w:color w:val="EE0000"/>
          <w:highlight w:val="yellow"/>
          <w:u w:val="single"/>
        </w:rPr>
        <w:t>.</w:t>
      </w:r>
      <w:r w:rsidRPr="00DB0C7F">
        <w:rPr>
          <w:rFonts w:ascii="Arial Narrow" w:hAnsi="Arial Narrow" w:cs="Arial"/>
          <w:b/>
          <w:bCs/>
          <w:color w:val="EE0000"/>
          <w:highlight w:val="yellow"/>
        </w:rPr>
        <w:t>”</w:t>
      </w:r>
    </w:p>
    <w:p w14:paraId="34F66FC4" w14:textId="77777777" w:rsidR="00726B83" w:rsidRPr="00DE6192" w:rsidRDefault="00726B83" w:rsidP="00287D5F">
      <w:pPr>
        <w:jc w:val="both"/>
        <w:rPr>
          <w:rFonts w:ascii="Arial Narrow" w:hAnsi="Arial Narrow" w:cs="Arial"/>
        </w:rPr>
      </w:pPr>
    </w:p>
    <w:p w14:paraId="6D2A726A" w14:textId="77777777" w:rsidR="00287D5F" w:rsidRPr="00726B83" w:rsidRDefault="004F2609" w:rsidP="00726B83">
      <w:pPr>
        <w:jc w:val="center"/>
        <w:rPr>
          <w:rFonts w:ascii="Arial Narrow" w:hAnsi="Arial Narrow" w:cs="Arial"/>
          <w:b/>
          <w:bCs/>
          <w:u w:val="single"/>
        </w:rPr>
      </w:pPr>
      <w:r w:rsidRPr="008C3ED0">
        <w:rPr>
          <w:rFonts w:ascii="Arial Narrow" w:hAnsi="Arial Narrow" w:cs="Arial"/>
          <w:b/>
          <w:bCs/>
          <w:u w:val="single"/>
        </w:rPr>
        <w:t>Etat de l’art</w:t>
      </w:r>
      <w:r w:rsidR="00F7019E">
        <w:rPr>
          <w:rFonts w:ascii="Arial Narrow" w:hAnsi="Arial Narrow" w:cs="Arial"/>
          <w:b/>
          <w:bCs/>
          <w:u w:val="single"/>
        </w:rPr>
        <w:t xml:space="preserve"> IDEE 1 </w:t>
      </w:r>
      <w:r w:rsidR="00297D5B" w:rsidRPr="008C3ED0">
        <w:rPr>
          <w:rFonts w:ascii="Arial Narrow" w:hAnsi="Arial Narrow" w:cs="Arial"/>
          <w:b/>
          <w:bCs/>
          <w:u w:val="single"/>
        </w:rPr>
        <w:t>:</w:t>
      </w:r>
    </w:p>
    <w:p w14:paraId="10743FE7" w14:textId="77777777" w:rsidR="00AD544A" w:rsidRDefault="00AD544A" w:rsidP="007B4EFE">
      <w:pPr>
        <w:jc w:val="both"/>
        <w:rPr>
          <w:rFonts w:ascii="Arial Narrow" w:hAnsi="Arial Narrow" w:cs="Arial"/>
          <w:b/>
          <w:bCs/>
          <w:color w:val="EE0000"/>
        </w:rPr>
      </w:pPr>
    </w:p>
    <w:tbl>
      <w:tblPr>
        <w:tblStyle w:val="Grilledutableau"/>
        <w:tblW w:w="11052" w:type="dxa"/>
        <w:jc w:val="center"/>
        <w:tblLook w:val="04A0" w:firstRow="1" w:lastRow="0" w:firstColumn="1" w:lastColumn="0" w:noHBand="0" w:noVBand="1"/>
      </w:tblPr>
      <w:tblGrid>
        <w:gridCol w:w="564"/>
        <w:gridCol w:w="10488"/>
      </w:tblGrid>
      <w:tr w:rsidR="000371FB" w:rsidRPr="0052541A" w14:paraId="1269587C" w14:textId="77777777" w:rsidTr="00E816ED">
        <w:trPr>
          <w:jc w:val="center"/>
        </w:trPr>
        <w:tc>
          <w:tcPr>
            <w:tcW w:w="562" w:type="dxa"/>
            <w:vMerge w:val="restart"/>
            <w:shd w:val="clear" w:color="auto" w:fill="83CAEB" w:themeFill="accent1" w:themeFillTint="66"/>
            <w:vAlign w:val="center"/>
          </w:tcPr>
          <w:p w14:paraId="56C429E7" w14:textId="77777777" w:rsidR="000371FB" w:rsidRPr="0052541A" w:rsidRDefault="000371FB" w:rsidP="00E816ED">
            <w:pPr>
              <w:jc w:val="center"/>
              <w:rPr>
                <w:rFonts w:ascii="Arial Narrow" w:hAnsi="Arial Narrow" w:cs="Arial"/>
                <w:b/>
                <w:bCs/>
              </w:rPr>
            </w:pPr>
            <w:r>
              <w:rPr>
                <w:rFonts w:ascii="Arial Narrow" w:hAnsi="Arial Narrow" w:cs="Arial"/>
                <w:b/>
                <w:bCs/>
              </w:rPr>
              <w:t>N°</w:t>
            </w:r>
            <w:r w:rsidR="008F4266">
              <w:rPr>
                <w:rFonts w:ascii="Arial Narrow" w:hAnsi="Arial Narrow" w:cs="Arial"/>
                <w:b/>
                <w:bCs/>
              </w:rPr>
              <w:t>0</w:t>
            </w:r>
          </w:p>
        </w:tc>
        <w:tc>
          <w:tcPr>
            <w:tcW w:w="10490" w:type="dxa"/>
            <w:shd w:val="clear" w:color="auto" w:fill="83CAEB" w:themeFill="accent1" w:themeFillTint="66"/>
          </w:tcPr>
          <w:p w14:paraId="3E886A78" w14:textId="77777777" w:rsidR="000371FB" w:rsidRPr="0052541A" w:rsidRDefault="000371FB" w:rsidP="00E816ED">
            <w:pPr>
              <w:jc w:val="both"/>
              <w:rPr>
                <w:rFonts w:ascii="Arial Narrow" w:hAnsi="Arial Narrow" w:cs="Arial"/>
                <w:b/>
                <w:bCs/>
              </w:rPr>
            </w:pPr>
            <w:r w:rsidRPr="0052541A">
              <w:rPr>
                <w:rFonts w:ascii="Arial Narrow" w:hAnsi="Arial Narrow" w:cs="Arial"/>
                <w:b/>
                <w:bCs/>
              </w:rPr>
              <w:t xml:space="preserve">Titre </w:t>
            </w:r>
          </w:p>
        </w:tc>
      </w:tr>
      <w:tr w:rsidR="000371FB" w:rsidRPr="00263981" w14:paraId="71340BAE" w14:textId="77777777" w:rsidTr="00E816ED">
        <w:trPr>
          <w:jc w:val="center"/>
        </w:trPr>
        <w:tc>
          <w:tcPr>
            <w:tcW w:w="562" w:type="dxa"/>
            <w:vMerge/>
          </w:tcPr>
          <w:p w14:paraId="6E744D2F" w14:textId="77777777" w:rsidR="000371FB" w:rsidRPr="00263981" w:rsidRDefault="000371FB" w:rsidP="00E816ED">
            <w:pPr>
              <w:jc w:val="both"/>
              <w:rPr>
                <w:rFonts w:ascii="Arial Narrow" w:hAnsi="Arial Narrow" w:cs="Arial"/>
              </w:rPr>
            </w:pPr>
          </w:p>
        </w:tc>
        <w:tc>
          <w:tcPr>
            <w:tcW w:w="10490" w:type="dxa"/>
          </w:tcPr>
          <w:p w14:paraId="7EC1F07E" w14:textId="77777777" w:rsidR="000371FB" w:rsidRPr="00263981" w:rsidRDefault="000371FB" w:rsidP="00E816ED">
            <w:pPr>
              <w:jc w:val="both"/>
              <w:rPr>
                <w:rFonts w:ascii="Arial Narrow" w:hAnsi="Arial Narrow" w:cs="Arial"/>
              </w:rPr>
            </w:pPr>
          </w:p>
        </w:tc>
      </w:tr>
      <w:tr w:rsidR="000371FB" w:rsidRPr="0052541A" w14:paraId="1C89DE4A" w14:textId="77777777" w:rsidTr="00E816ED">
        <w:trPr>
          <w:jc w:val="center"/>
        </w:trPr>
        <w:tc>
          <w:tcPr>
            <w:tcW w:w="562" w:type="dxa"/>
            <w:vMerge/>
            <w:shd w:val="clear" w:color="auto" w:fill="83CAEB" w:themeFill="accent1" w:themeFillTint="66"/>
          </w:tcPr>
          <w:p w14:paraId="74B1006D" w14:textId="77777777" w:rsidR="000371FB" w:rsidRPr="0052541A" w:rsidRDefault="000371FB" w:rsidP="00E816ED">
            <w:pPr>
              <w:jc w:val="both"/>
              <w:rPr>
                <w:rFonts w:ascii="Arial Narrow" w:hAnsi="Arial Narrow" w:cs="Arial"/>
                <w:b/>
                <w:bCs/>
              </w:rPr>
            </w:pPr>
          </w:p>
        </w:tc>
        <w:tc>
          <w:tcPr>
            <w:tcW w:w="10490" w:type="dxa"/>
            <w:shd w:val="clear" w:color="auto" w:fill="83CAEB" w:themeFill="accent1" w:themeFillTint="66"/>
          </w:tcPr>
          <w:p w14:paraId="456A5D4B" w14:textId="77777777" w:rsidR="000371FB" w:rsidRPr="0052541A" w:rsidRDefault="000371FB" w:rsidP="00E816ED">
            <w:pPr>
              <w:jc w:val="both"/>
              <w:rPr>
                <w:rFonts w:ascii="Arial Narrow" w:hAnsi="Arial Narrow" w:cs="Arial"/>
                <w:b/>
                <w:bCs/>
              </w:rPr>
            </w:pPr>
            <w:r w:rsidRPr="0052541A">
              <w:rPr>
                <w:rFonts w:ascii="Arial Narrow" w:hAnsi="Arial Narrow" w:cs="Arial"/>
                <w:b/>
                <w:bCs/>
              </w:rPr>
              <w:t>Auteur (s)</w:t>
            </w:r>
            <w:r>
              <w:rPr>
                <w:rFonts w:ascii="Arial Narrow" w:hAnsi="Arial Narrow" w:cs="Arial"/>
                <w:b/>
                <w:bCs/>
              </w:rPr>
              <w:t xml:space="preserve"> et année de publication</w:t>
            </w:r>
          </w:p>
        </w:tc>
      </w:tr>
      <w:tr w:rsidR="000371FB" w:rsidRPr="00263981" w14:paraId="06EA473E" w14:textId="77777777" w:rsidTr="00E816ED">
        <w:trPr>
          <w:jc w:val="center"/>
        </w:trPr>
        <w:tc>
          <w:tcPr>
            <w:tcW w:w="562" w:type="dxa"/>
            <w:vMerge/>
          </w:tcPr>
          <w:p w14:paraId="702180C4" w14:textId="77777777" w:rsidR="000371FB" w:rsidRPr="00263981" w:rsidRDefault="000371FB" w:rsidP="00E816ED">
            <w:pPr>
              <w:jc w:val="both"/>
              <w:rPr>
                <w:rFonts w:ascii="Arial Narrow" w:hAnsi="Arial Narrow" w:cs="Arial"/>
              </w:rPr>
            </w:pPr>
          </w:p>
        </w:tc>
        <w:tc>
          <w:tcPr>
            <w:tcW w:w="10490" w:type="dxa"/>
          </w:tcPr>
          <w:p w14:paraId="5055CEC5" w14:textId="77777777" w:rsidR="000371FB" w:rsidRPr="00263981" w:rsidRDefault="000371FB" w:rsidP="00E816ED">
            <w:pPr>
              <w:jc w:val="both"/>
              <w:rPr>
                <w:rFonts w:ascii="Arial Narrow" w:hAnsi="Arial Narrow" w:cs="Arial"/>
              </w:rPr>
            </w:pPr>
          </w:p>
        </w:tc>
      </w:tr>
      <w:tr w:rsidR="000371FB" w:rsidRPr="0052541A" w14:paraId="682416E3" w14:textId="77777777" w:rsidTr="00E816ED">
        <w:trPr>
          <w:jc w:val="center"/>
        </w:trPr>
        <w:tc>
          <w:tcPr>
            <w:tcW w:w="562" w:type="dxa"/>
            <w:vMerge/>
            <w:shd w:val="clear" w:color="auto" w:fill="83CAEB" w:themeFill="accent1" w:themeFillTint="66"/>
          </w:tcPr>
          <w:p w14:paraId="64BBC9AC" w14:textId="77777777" w:rsidR="000371FB" w:rsidRPr="0052541A" w:rsidRDefault="000371FB" w:rsidP="00E816ED">
            <w:pPr>
              <w:jc w:val="both"/>
              <w:rPr>
                <w:rFonts w:ascii="Arial Narrow" w:hAnsi="Arial Narrow" w:cs="Arial"/>
                <w:b/>
                <w:bCs/>
              </w:rPr>
            </w:pPr>
          </w:p>
        </w:tc>
        <w:tc>
          <w:tcPr>
            <w:tcW w:w="10490" w:type="dxa"/>
            <w:shd w:val="clear" w:color="auto" w:fill="83CAEB" w:themeFill="accent1" w:themeFillTint="66"/>
          </w:tcPr>
          <w:p w14:paraId="1334B583" w14:textId="77777777" w:rsidR="000371FB" w:rsidRPr="0052541A" w:rsidRDefault="000371FB" w:rsidP="00E816ED">
            <w:pPr>
              <w:jc w:val="both"/>
              <w:rPr>
                <w:rFonts w:ascii="Arial Narrow" w:hAnsi="Arial Narrow" w:cs="Arial"/>
                <w:b/>
                <w:bCs/>
              </w:rPr>
            </w:pPr>
            <w:r w:rsidRPr="0052541A">
              <w:rPr>
                <w:rFonts w:ascii="Arial Narrow" w:hAnsi="Arial Narrow" w:cs="Arial"/>
                <w:b/>
                <w:bCs/>
              </w:rPr>
              <w:t xml:space="preserve">Résumé  </w:t>
            </w:r>
            <w:r>
              <w:rPr>
                <w:rFonts w:ascii="Arial Narrow" w:hAnsi="Arial Narrow" w:cs="Arial"/>
                <w:b/>
                <w:bCs/>
              </w:rPr>
              <w:t xml:space="preserve">: </w:t>
            </w:r>
            <w:r w:rsidRPr="0052541A">
              <w:rPr>
                <w:rFonts w:ascii="Arial Narrow" w:hAnsi="Arial Narrow" w:cs="Arial"/>
                <w:b/>
                <w:bCs/>
              </w:rPr>
              <w:t>généralité</w:t>
            </w:r>
            <w:r>
              <w:rPr>
                <w:rFonts w:ascii="Arial Narrow" w:hAnsi="Arial Narrow" w:cs="Arial"/>
                <w:b/>
                <w:bCs/>
              </w:rPr>
              <w:t>(G)</w:t>
            </w:r>
            <w:r w:rsidRPr="0052541A">
              <w:rPr>
                <w:rFonts w:ascii="Arial Narrow" w:hAnsi="Arial Narrow" w:cs="Arial"/>
                <w:b/>
                <w:bCs/>
              </w:rPr>
              <w:t>, méthode appliquée</w:t>
            </w:r>
            <w:r>
              <w:rPr>
                <w:rFonts w:ascii="Arial Narrow" w:hAnsi="Arial Narrow" w:cs="Arial"/>
                <w:b/>
                <w:bCs/>
              </w:rPr>
              <w:t>(M)</w:t>
            </w:r>
            <w:r w:rsidRPr="0052541A">
              <w:rPr>
                <w:rFonts w:ascii="Arial Narrow" w:hAnsi="Arial Narrow" w:cs="Arial"/>
                <w:b/>
                <w:bCs/>
              </w:rPr>
              <w:t>, résultats atteints/ intérêt</w:t>
            </w:r>
            <w:r>
              <w:rPr>
                <w:rFonts w:ascii="Arial Narrow" w:hAnsi="Arial Narrow" w:cs="Arial"/>
                <w:b/>
                <w:bCs/>
              </w:rPr>
              <w:t>(R)</w:t>
            </w:r>
            <w:r w:rsidRPr="0052541A">
              <w:rPr>
                <w:rFonts w:ascii="Arial Narrow" w:hAnsi="Arial Narrow" w:cs="Arial"/>
                <w:b/>
                <w:bCs/>
              </w:rPr>
              <w:t>, perspectives dégagées</w:t>
            </w:r>
            <w:r>
              <w:rPr>
                <w:rFonts w:ascii="Arial Narrow" w:hAnsi="Arial Narrow" w:cs="Arial"/>
                <w:b/>
                <w:bCs/>
              </w:rPr>
              <w:t>(P)</w:t>
            </w:r>
          </w:p>
        </w:tc>
      </w:tr>
      <w:tr w:rsidR="000371FB" w:rsidRPr="0001685E" w14:paraId="7600419A" w14:textId="77777777" w:rsidTr="00E816ED">
        <w:trPr>
          <w:jc w:val="center"/>
        </w:trPr>
        <w:tc>
          <w:tcPr>
            <w:tcW w:w="562" w:type="dxa"/>
            <w:vMerge/>
          </w:tcPr>
          <w:p w14:paraId="4B8EFA6D" w14:textId="77777777" w:rsidR="000371FB" w:rsidRPr="0001685E" w:rsidRDefault="000371FB" w:rsidP="00E816ED">
            <w:pPr>
              <w:jc w:val="both"/>
              <w:rPr>
                <w:rFonts w:ascii="Arial Narrow" w:hAnsi="Arial Narrow" w:cs="Arial"/>
              </w:rPr>
            </w:pPr>
          </w:p>
        </w:tc>
        <w:tc>
          <w:tcPr>
            <w:tcW w:w="10490" w:type="dxa"/>
          </w:tcPr>
          <w:p w14:paraId="4729FA05" w14:textId="77777777" w:rsidR="00E8211D" w:rsidRDefault="00E8211D" w:rsidP="00E816ED">
            <w:pPr>
              <w:jc w:val="both"/>
              <w:rPr>
                <w:rFonts w:ascii="Arial Narrow" w:hAnsi="Arial Narrow" w:cs="Arial"/>
              </w:rPr>
            </w:pPr>
            <w:r>
              <w:rPr>
                <w:rFonts w:ascii="Arial Narrow" w:hAnsi="Arial Narrow" w:cs="Arial"/>
              </w:rPr>
              <w:t>G :</w:t>
            </w:r>
          </w:p>
          <w:p w14:paraId="3069642A" w14:textId="77777777" w:rsidR="00E8211D" w:rsidRDefault="00E8211D" w:rsidP="00E816ED">
            <w:pPr>
              <w:jc w:val="both"/>
              <w:rPr>
                <w:rFonts w:ascii="Arial Narrow" w:hAnsi="Arial Narrow" w:cs="Arial"/>
              </w:rPr>
            </w:pPr>
            <w:r>
              <w:rPr>
                <w:rFonts w:ascii="Arial Narrow" w:hAnsi="Arial Narrow" w:cs="Arial"/>
              </w:rPr>
              <w:t xml:space="preserve">M : </w:t>
            </w:r>
          </w:p>
          <w:p w14:paraId="56346AA2" w14:textId="77777777" w:rsidR="00E8211D" w:rsidRDefault="00E8211D" w:rsidP="00E816ED">
            <w:pPr>
              <w:jc w:val="both"/>
              <w:rPr>
                <w:rFonts w:ascii="Arial Narrow" w:hAnsi="Arial Narrow" w:cs="Arial"/>
              </w:rPr>
            </w:pPr>
            <w:r>
              <w:rPr>
                <w:rFonts w:ascii="Arial Narrow" w:hAnsi="Arial Narrow" w:cs="Arial"/>
              </w:rPr>
              <w:t xml:space="preserve">R : </w:t>
            </w:r>
          </w:p>
          <w:p w14:paraId="33EBBEB7" w14:textId="77777777" w:rsidR="000371FB" w:rsidRPr="0001685E" w:rsidRDefault="00E8211D" w:rsidP="00E816ED">
            <w:pPr>
              <w:jc w:val="both"/>
              <w:rPr>
                <w:rFonts w:ascii="Arial Narrow" w:hAnsi="Arial Narrow" w:cs="Arial"/>
              </w:rPr>
            </w:pPr>
            <w:r>
              <w:rPr>
                <w:rFonts w:ascii="Arial Narrow" w:hAnsi="Arial Narrow" w:cs="Arial"/>
              </w:rPr>
              <w:t xml:space="preserve">P :   </w:t>
            </w:r>
          </w:p>
        </w:tc>
      </w:tr>
      <w:tr w:rsidR="000371FB" w:rsidRPr="0052541A" w14:paraId="47C6DC14" w14:textId="77777777" w:rsidTr="00E816ED">
        <w:trPr>
          <w:jc w:val="center"/>
        </w:trPr>
        <w:tc>
          <w:tcPr>
            <w:tcW w:w="562" w:type="dxa"/>
            <w:vMerge/>
            <w:shd w:val="clear" w:color="auto" w:fill="83CAEB" w:themeFill="accent1" w:themeFillTint="66"/>
          </w:tcPr>
          <w:p w14:paraId="02E1A9F5" w14:textId="77777777" w:rsidR="000371FB" w:rsidRPr="0052541A" w:rsidRDefault="000371FB" w:rsidP="00E816ED">
            <w:pPr>
              <w:jc w:val="both"/>
              <w:rPr>
                <w:rFonts w:ascii="Arial Narrow" w:hAnsi="Arial Narrow" w:cs="Arial"/>
                <w:b/>
                <w:bCs/>
              </w:rPr>
            </w:pPr>
          </w:p>
        </w:tc>
        <w:tc>
          <w:tcPr>
            <w:tcW w:w="10490" w:type="dxa"/>
            <w:shd w:val="clear" w:color="auto" w:fill="83CAEB" w:themeFill="accent1" w:themeFillTint="66"/>
          </w:tcPr>
          <w:p w14:paraId="2641DCF8" w14:textId="77777777" w:rsidR="000371FB" w:rsidRPr="0052541A" w:rsidRDefault="000371FB" w:rsidP="00E816ED">
            <w:pPr>
              <w:jc w:val="both"/>
              <w:rPr>
                <w:rFonts w:ascii="Arial Narrow" w:hAnsi="Arial Narrow" w:cs="Arial"/>
                <w:b/>
                <w:bCs/>
              </w:rPr>
            </w:pPr>
            <w:r w:rsidRPr="0052541A">
              <w:rPr>
                <w:rFonts w:ascii="Arial Narrow" w:hAnsi="Arial Narrow" w:cs="Arial"/>
                <w:b/>
                <w:bCs/>
              </w:rPr>
              <w:t>Positionnement (par rapport à notre sujet, d’ordre général)</w:t>
            </w:r>
          </w:p>
        </w:tc>
      </w:tr>
      <w:tr w:rsidR="000371FB" w:rsidRPr="006F1A2F" w14:paraId="72F199F7" w14:textId="77777777" w:rsidTr="00E816ED">
        <w:trPr>
          <w:jc w:val="center"/>
        </w:trPr>
        <w:tc>
          <w:tcPr>
            <w:tcW w:w="562" w:type="dxa"/>
            <w:vMerge/>
          </w:tcPr>
          <w:p w14:paraId="32F5CEC6" w14:textId="77777777" w:rsidR="000371FB" w:rsidRPr="006F1A2F" w:rsidRDefault="000371FB" w:rsidP="00E816ED">
            <w:pPr>
              <w:jc w:val="both"/>
              <w:rPr>
                <w:rFonts w:ascii="Arial Narrow" w:hAnsi="Arial Narrow" w:cs="Arial"/>
              </w:rPr>
            </w:pPr>
          </w:p>
        </w:tc>
        <w:tc>
          <w:tcPr>
            <w:tcW w:w="10490" w:type="dxa"/>
          </w:tcPr>
          <w:p w14:paraId="1B0A3DCD" w14:textId="77777777" w:rsidR="000371FB" w:rsidRPr="006F1A2F" w:rsidRDefault="000371FB" w:rsidP="00E816ED">
            <w:pPr>
              <w:jc w:val="both"/>
              <w:rPr>
                <w:rFonts w:ascii="Arial Narrow" w:hAnsi="Arial Narrow" w:cs="Arial"/>
              </w:rPr>
            </w:pPr>
          </w:p>
        </w:tc>
      </w:tr>
    </w:tbl>
    <w:p w14:paraId="39AC9749" w14:textId="77777777" w:rsidR="000371FB" w:rsidRDefault="000371FB" w:rsidP="007B4EFE">
      <w:pPr>
        <w:jc w:val="both"/>
        <w:rPr>
          <w:rFonts w:ascii="Arial Narrow" w:hAnsi="Arial Narrow" w:cs="Arial"/>
          <w:b/>
          <w:bCs/>
          <w:color w:val="EE0000"/>
        </w:rPr>
      </w:pPr>
    </w:p>
    <w:p w14:paraId="2D349D6B" w14:textId="77777777" w:rsidR="000371FB" w:rsidRDefault="000371FB" w:rsidP="007B4EFE">
      <w:pPr>
        <w:jc w:val="both"/>
        <w:rPr>
          <w:rFonts w:ascii="Arial Narrow" w:hAnsi="Arial Narrow" w:cs="Arial"/>
          <w:b/>
          <w:bCs/>
          <w:color w:val="EE0000"/>
        </w:rPr>
      </w:pPr>
    </w:p>
    <w:tbl>
      <w:tblPr>
        <w:tblStyle w:val="Grilledutableau"/>
        <w:tblW w:w="11052" w:type="dxa"/>
        <w:jc w:val="center"/>
        <w:tblLook w:val="04A0" w:firstRow="1" w:lastRow="0" w:firstColumn="1" w:lastColumn="0" w:noHBand="0" w:noVBand="1"/>
      </w:tblPr>
      <w:tblGrid>
        <w:gridCol w:w="564"/>
        <w:gridCol w:w="10488"/>
      </w:tblGrid>
      <w:tr w:rsidR="00321D28" w:rsidRPr="0052541A" w14:paraId="169F20E8" w14:textId="77777777" w:rsidTr="0016542B">
        <w:trPr>
          <w:jc w:val="center"/>
        </w:trPr>
        <w:tc>
          <w:tcPr>
            <w:tcW w:w="562" w:type="dxa"/>
            <w:vMerge w:val="restart"/>
            <w:shd w:val="clear" w:color="auto" w:fill="83CAEB" w:themeFill="accent1" w:themeFillTint="66"/>
            <w:vAlign w:val="center"/>
          </w:tcPr>
          <w:p w14:paraId="5687D9CD" w14:textId="77777777" w:rsidR="00321D28" w:rsidRPr="0052541A" w:rsidRDefault="00321D28" w:rsidP="00C85215">
            <w:pPr>
              <w:jc w:val="center"/>
              <w:rPr>
                <w:rFonts w:ascii="Arial Narrow" w:hAnsi="Arial Narrow" w:cs="Arial"/>
                <w:b/>
                <w:bCs/>
              </w:rPr>
            </w:pPr>
            <w:r>
              <w:rPr>
                <w:rFonts w:ascii="Arial Narrow" w:hAnsi="Arial Narrow" w:cs="Arial"/>
                <w:b/>
                <w:bCs/>
              </w:rPr>
              <w:t>N°1</w:t>
            </w:r>
          </w:p>
        </w:tc>
        <w:tc>
          <w:tcPr>
            <w:tcW w:w="10490" w:type="dxa"/>
            <w:shd w:val="clear" w:color="auto" w:fill="83CAEB" w:themeFill="accent1" w:themeFillTint="66"/>
          </w:tcPr>
          <w:p w14:paraId="34BB75B3" w14:textId="77777777" w:rsidR="00321D28" w:rsidRPr="0052541A" w:rsidRDefault="00321D28" w:rsidP="007B4EFE">
            <w:pPr>
              <w:jc w:val="both"/>
              <w:rPr>
                <w:rFonts w:ascii="Arial Narrow" w:hAnsi="Arial Narrow" w:cs="Arial"/>
                <w:b/>
                <w:bCs/>
              </w:rPr>
            </w:pPr>
            <w:r w:rsidRPr="0052541A">
              <w:rPr>
                <w:rFonts w:ascii="Arial Narrow" w:hAnsi="Arial Narrow" w:cs="Arial"/>
                <w:b/>
                <w:bCs/>
              </w:rPr>
              <w:t xml:space="preserve">Titre </w:t>
            </w:r>
          </w:p>
        </w:tc>
      </w:tr>
      <w:tr w:rsidR="00321D28" w:rsidRPr="00263981" w14:paraId="1E865DDC" w14:textId="77777777" w:rsidTr="0016542B">
        <w:trPr>
          <w:jc w:val="center"/>
        </w:trPr>
        <w:tc>
          <w:tcPr>
            <w:tcW w:w="562" w:type="dxa"/>
            <w:vMerge/>
          </w:tcPr>
          <w:p w14:paraId="71BE25B1" w14:textId="77777777" w:rsidR="00321D28" w:rsidRPr="00263981" w:rsidRDefault="00321D28" w:rsidP="007B4EFE">
            <w:pPr>
              <w:jc w:val="both"/>
              <w:rPr>
                <w:rFonts w:ascii="Arial Narrow" w:hAnsi="Arial Narrow" w:cs="Arial"/>
              </w:rPr>
            </w:pPr>
          </w:p>
        </w:tc>
        <w:tc>
          <w:tcPr>
            <w:tcW w:w="10490" w:type="dxa"/>
          </w:tcPr>
          <w:p w14:paraId="26B8E718" w14:textId="693926E6" w:rsidR="00321D28" w:rsidRPr="00263981" w:rsidRDefault="00272B12" w:rsidP="007B4EFE">
            <w:pPr>
              <w:jc w:val="both"/>
              <w:rPr>
                <w:rFonts w:ascii="Arial Narrow" w:hAnsi="Arial Narrow" w:cs="Arial"/>
              </w:rPr>
            </w:pPr>
            <w:r w:rsidRPr="00272B12">
              <w:rPr>
                <w:rFonts w:ascii="Arial Narrow" w:hAnsi="Arial Narrow" w:cs="Arial"/>
              </w:rPr>
              <w:t>BLOCKCHAIN BASED FRAMEWORK FOR EDUCATIONAL CERTIFICATES VERIFICATION</w:t>
            </w:r>
            <w:r w:rsidR="00C639FB">
              <w:rPr>
                <w:rFonts w:ascii="Arial Narrow" w:hAnsi="Arial Narrow" w:cs="Arial"/>
              </w:rPr>
              <w:t xml:space="preserve"> </w:t>
            </w:r>
            <w:r w:rsidR="00C639FB">
              <w:rPr>
                <w:rFonts w:ascii="Arial Narrow" w:hAnsi="Arial Narrow" w:cs="Arial"/>
              </w:rPr>
              <w:fldChar w:fldCharType="begin"/>
            </w:r>
            <w:r w:rsidR="00732941">
              <w:rPr>
                <w:rFonts w:ascii="Arial Narrow" w:hAnsi="Arial Narrow" w:cs="Arial"/>
              </w:rPr>
              <w:instrText xml:space="preserve"> ADDIN ZOTERO_ITEM CSL_CITATION {"citationID":"4q2NgnV8","properties":{"formattedCitation":"[1]","plainCitation":"[1]","noteIndex":0},"citationItems":[{"id":19,"uris":["http://zotero.org/users/16284513/items/D2JKRCZH"],"itemData":{"id":19,"type":"article-journal","abstract":"Document verification is a complex domain that involves various challenging and tedious processes to authenticate. Moreover various types of documents for instance banking documents, government documents, transaction documents, educational certificates etc. might involve customized verification and authentication practices. The content for each type vary significantly, hence requires to be dealt in a distinct manner. For students, educational certificates are the most important documents issued by their universities. However, as the issuing process is not that transparent and verifiable, fake certificates can be easily created. A skilfully generated fake certificate is always hard to detect and can be treated as the original. With the increase of forged documents, credibility of both the document holder and the issuing authority is jeopardized. Blockchain technology has recently emerged as a potential mean for authenticating the document verification process and a significant tool to combat document fraud and misuse. This research aimed to enhance the document verification process using blockchain technology. In this research, authors have identified the security themes required for document verification in the blockchain. This research also identifies the gaps and loopholes in the current blockchain based educational certificate verification solutions. At the end, a blockchain based framework for verifying educational certificates focusing on themes including authentication, authorization, confidentiality, privacy and ownership is proposed using the Hyperledger Fabric Framework.","container-title":"Journal of critical reviews","DOI":"10.31838/jcr.07.03.13","ISSN":"23945125","issue":"03","journalAbbreviation":"jcr","language":"en","page":"6","source":"DOI.org (Crossref)","title":"BLOCKCHAIN BASED FRAMEWORK FOR EDUCATIONAL CERTIFICATES VERIFICATION","volume":"7","author":[{"family":"OMAR","given":"S. SALEH"},{"family":"OSMAN","given":"GHAZAL"},{"family":"MUHAMMAD","given":"EHSAN RANA"}],"issued":{"date-parts":[["2020",1,18]]}}}],"schema":"https://github.com/citation-style-language/schema/raw/master/csl-citation.json"} </w:instrText>
            </w:r>
            <w:r w:rsidR="00C639FB">
              <w:rPr>
                <w:rFonts w:ascii="Arial Narrow" w:hAnsi="Arial Narrow" w:cs="Arial"/>
              </w:rPr>
              <w:fldChar w:fldCharType="separate"/>
            </w:r>
            <w:r w:rsidR="00C639FB">
              <w:rPr>
                <w:rFonts w:ascii="Arial Narrow" w:hAnsi="Arial Narrow" w:cs="Arial"/>
                <w:noProof/>
              </w:rPr>
              <w:t>[1]</w:t>
            </w:r>
            <w:r w:rsidR="00C639FB">
              <w:rPr>
                <w:rFonts w:ascii="Arial Narrow" w:hAnsi="Arial Narrow" w:cs="Arial"/>
              </w:rPr>
              <w:fldChar w:fldCharType="end"/>
            </w:r>
          </w:p>
        </w:tc>
      </w:tr>
      <w:tr w:rsidR="00321D28" w:rsidRPr="0052541A" w14:paraId="45F30834" w14:textId="77777777" w:rsidTr="0016542B">
        <w:trPr>
          <w:jc w:val="center"/>
        </w:trPr>
        <w:tc>
          <w:tcPr>
            <w:tcW w:w="562" w:type="dxa"/>
            <w:vMerge/>
            <w:shd w:val="clear" w:color="auto" w:fill="83CAEB" w:themeFill="accent1" w:themeFillTint="66"/>
          </w:tcPr>
          <w:p w14:paraId="23CB881B" w14:textId="77777777" w:rsidR="00321D28" w:rsidRPr="0052541A" w:rsidRDefault="00321D28" w:rsidP="007B4EFE">
            <w:pPr>
              <w:jc w:val="both"/>
              <w:rPr>
                <w:rFonts w:ascii="Arial Narrow" w:hAnsi="Arial Narrow" w:cs="Arial"/>
                <w:b/>
                <w:bCs/>
              </w:rPr>
            </w:pPr>
          </w:p>
        </w:tc>
        <w:tc>
          <w:tcPr>
            <w:tcW w:w="10490" w:type="dxa"/>
            <w:shd w:val="clear" w:color="auto" w:fill="83CAEB" w:themeFill="accent1" w:themeFillTint="66"/>
          </w:tcPr>
          <w:p w14:paraId="52313CB7" w14:textId="77777777" w:rsidR="00321D28" w:rsidRPr="0052541A" w:rsidRDefault="00321D28" w:rsidP="007B4EFE">
            <w:pPr>
              <w:jc w:val="both"/>
              <w:rPr>
                <w:rFonts w:ascii="Arial Narrow" w:hAnsi="Arial Narrow" w:cs="Arial"/>
                <w:b/>
                <w:bCs/>
              </w:rPr>
            </w:pPr>
            <w:r w:rsidRPr="0052541A">
              <w:rPr>
                <w:rFonts w:ascii="Arial Narrow" w:hAnsi="Arial Narrow" w:cs="Arial"/>
                <w:b/>
                <w:bCs/>
              </w:rPr>
              <w:t>Auteur (s)</w:t>
            </w:r>
            <w:r w:rsidR="00114885">
              <w:rPr>
                <w:rFonts w:ascii="Arial Narrow" w:hAnsi="Arial Narrow" w:cs="Arial"/>
                <w:b/>
                <w:bCs/>
              </w:rPr>
              <w:t xml:space="preserve"> et année de publication</w:t>
            </w:r>
          </w:p>
        </w:tc>
      </w:tr>
      <w:tr w:rsidR="00321D28" w:rsidRPr="00263981" w14:paraId="4E945BD4" w14:textId="77777777" w:rsidTr="0016542B">
        <w:trPr>
          <w:jc w:val="center"/>
        </w:trPr>
        <w:tc>
          <w:tcPr>
            <w:tcW w:w="562" w:type="dxa"/>
            <w:vMerge/>
          </w:tcPr>
          <w:p w14:paraId="178E96EC" w14:textId="77777777" w:rsidR="00321D28" w:rsidRPr="00263981" w:rsidRDefault="00321D28" w:rsidP="007B4EFE">
            <w:pPr>
              <w:jc w:val="both"/>
              <w:rPr>
                <w:rFonts w:ascii="Arial Narrow" w:hAnsi="Arial Narrow" w:cs="Arial"/>
              </w:rPr>
            </w:pPr>
          </w:p>
        </w:tc>
        <w:tc>
          <w:tcPr>
            <w:tcW w:w="10490" w:type="dxa"/>
          </w:tcPr>
          <w:p w14:paraId="5440A204" w14:textId="77777777" w:rsidR="00321D28" w:rsidRPr="00263981" w:rsidRDefault="005B2858" w:rsidP="007B4EFE">
            <w:pPr>
              <w:jc w:val="both"/>
              <w:rPr>
                <w:rFonts w:ascii="Arial Narrow" w:hAnsi="Arial Narrow" w:cs="Arial"/>
              </w:rPr>
            </w:pPr>
            <w:r w:rsidRPr="005B2858">
              <w:rPr>
                <w:rFonts w:ascii="Arial Narrow" w:hAnsi="Arial Narrow" w:cs="Arial"/>
              </w:rPr>
              <w:t>OMAR S. SALEH, OSMAN GHAZALI, MUHAMMAD EHSAN RANA</w:t>
            </w:r>
            <w:r w:rsidR="00114885">
              <w:rPr>
                <w:rFonts w:ascii="Arial Narrow" w:hAnsi="Arial Narrow" w:cs="Arial"/>
              </w:rPr>
              <w:t xml:space="preserve"> (</w:t>
            </w:r>
            <w:r w:rsidR="00E06C27">
              <w:rPr>
                <w:rFonts w:ascii="Arial Narrow" w:hAnsi="Arial Narrow" w:cs="Arial"/>
              </w:rPr>
              <w:t>18-01-</w:t>
            </w:r>
            <w:r w:rsidR="00114885" w:rsidRPr="00114885">
              <w:rPr>
                <w:rFonts w:ascii="Arial Narrow" w:hAnsi="Arial Narrow" w:cs="Arial"/>
              </w:rPr>
              <w:t>2020</w:t>
            </w:r>
            <w:r w:rsidR="00114885">
              <w:rPr>
                <w:rFonts w:ascii="Arial Narrow" w:hAnsi="Arial Narrow" w:cs="Arial"/>
              </w:rPr>
              <w:t>)</w:t>
            </w:r>
          </w:p>
        </w:tc>
      </w:tr>
      <w:tr w:rsidR="00321D28" w:rsidRPr="0052541A" w14:paraId="741B1D66" w14:textId="77777777" w:rsidTr="0016542B">
        <w:trPr>
          <w:jc w:val="center"/>
        </w:trPr>
        <w:tc>
          <w:tcPr>
            <w:tcW w:w="562" w:type="dxa"/>
            <w:vMerge/>
            <w:shd w:val="clear" w:color="auto" w:fill="83CAEB" w:themeFill="accent1" w:themeFillTint="66"/>
          </w:tcPr>
          <w:p w14:paraId="2C93AED5" w14:textId="77777777" w:rsidR="00321D28" w:rsidRPr="0052541A" w:rsidRDefault="00321D28" w:rsidP="007B4EFE">
            <w:pPr>
              <w:jc w:val="both"/>
              <w:rPr>
                <w:rFonts w:ascii="Arial Narrow" w:hAnsi="Arial Narrow" w:cs="Arial"/>
                <w:b/>
                <w:bCs/>
              </w:rPr>
            </w:pPr>
          </w:p>
        </w:tc>
        <w:tc>
          <w:tcPr>
            <w:tcW w:w="10490" w:type="dxa"/>
            <w:shd w:val="clear" w:color="auto" w:fill="83CAEB" w:themeFill="accent1" w:themeFillTint="66"/>
          </w:tcPr>
          <w:p w14:paraId="38A6DA8D" w14:textId="77777777" w:rsidR="00321D28" w:rsidRPr="0052541A" w:rsidRDefault="00321D28" w:rsidP="007B4EFE">
            <w:pPr>
              <w:jc w:val="both"/>
              <w:rPr>
                <w:rFonts w:ascii="Arial Narrow" w:hAnsi="Arial Narrow" w:cs="Arial"/>
                <w:b/>
                <w:bCs/>
              </w:rPr>
            </w:pPr>
            <w:r w:rsidRPr="0052541A">
              <w:rPr>
                <w:rFonts w:ascii="Arial Narrow" w:hAnsi="Arial Narrow" w:cs="Arial"/>
                <w:b/>
                <w:bCs/>
              </w:rPr>
              <w:t xml:space="preserve">Résumé </w:t>
            </w:r>
            <w:r w:rsidR="0049254B">
              <w:rPr>
                <w:rFonts w:ascii="Arial Narrow" w:hAnsi="Arial Narrow" w:cs="Arial"/>
                <w:b/>
                <w:bCs/>
              </w:rPr>
              <w:t xml:space="preserve">: </w:t>
            </w:r>
            <w:r w:rsidRPr="0052541A">
              <w:rPr>
                <w:rFonts w:ascii="Arial Narrow" w:hAnsi="Arial Narrow" w:cs="Arial"/>
                <w:b/>
                <w:bCs/>
              </w:rPr>
              <w:t>généralité</w:t>
            </w:r>
            <w:r w:rsidR="00205894">
              <w:rPr>
                <w:rFonts w:ascii="Arial Narrow" w:hAnsi="Arial Narrow" w:cs="Arial"/>
                <w:b/>
                <w:bCs/>
              </w:rPr>
              <w:t>(</w:t>
            </w:r>
            <w:r w:rsidR="00AF5E40">
              <w:rPr>
                <w:rFonts w:ascii="Arial Narrow" w:hAnsi="Arial Narrow" w:cs="Arial"/>
                <w:b/>
                <w:bCs/>
              </w:rPr>
              <w:t>G</w:t>
            </w:r>
            <w:r w:rsidR="00205894">
              <w:rPr>
                <w:rFonts w:ascii="Arial Narrow" w:hAnsi="Arial Narrow" w:cs="Arial"/>
                <w:b/>
                <w:bCs/>
              </w:rPr>
              <w:t>)</w:t>
            </w:r>
            <w:r w:rsidRPr="0052541A">
              <w:rPr>
                <w:rFonts w:ascii="Arial Narrow" w:hAnsi="Arial Narrow" w:cs="Arial"/>
                <w:b/>
                <w:bCs/>
              </w:rPr>
              <w:t>, méthode appliquée</w:t>
            </w:r>
            <w:r w:rsidR="00205894">
              <w:rPr>
                <w:rFonts w:ascii="Arial Narrow" w:hAnsi="Arial Narrow" w:cs="Arial"/>
                <w:b/>
                <w:bCs/>
              </w:rPr>
              <w:t>(</w:t>
            </w:r>
            <w:r w:rsidR="00AF5E40">
              <w:rPr>
                <w:rFonts w:ascii="Arial Narrow" w:hAnsi="Arial Narrow" w:cs="Arial"/>
                <w:b/>
                <w:bCs/>
              </w:rPr>
              <w:t>M</w:t>
            </w:r>
            <w:r w:rsidR="00205894">
              <w:rPr>
                <w:rFonts w:ascii="Arial Narrow" w:hAnsi="Arial Narrow" w:cs="Arial"/>
                <w:b/>
                <w:bCs/>
              </w:rPr>
              <w:t>)</w:t>
            </w:r>
            <w:r w:rsidRPr="0052541A">
              <w:rPr>
                <w:rFonts w:ascii="Arial Narrow" w:hAnsi="Arial Narrow" w:cs="Arial"/>
                <w:b/>
                <w:bCs/>
              </w:rPr>
              <w:t>, résultats atteints/ intérêt</w:t>
            </w:r>
            <w:r w:rsidR="00205894">
              <w:rPr>
                <w:rFonts w:ascii="Arial Narrow" w:hAnsi="Arial Narrow" w:cs="Arial"/>
                <w:b/>
                <w:bCs/>
              </w:rPr>
              <w:t>(</w:t>
            </w:r>
            <w:r w:rsidR="00AF5E40">
              <w:rPr>
                <w:rFonts w:ascii="Arial Narrow" w:hAnsi="Arial Narrow" w:cs="Arial"/>
                <w:b/>
                <w:bCs/>
              </w:rPr>
              <w:t>R</w:t>
            </w:r>
            <w:r w:rsidR="00205894">
              <w:rPr>
                <w:rFonts w:ascii="Arial Narrow" w:hAnsi="Arial Narrow" w:cs="Arial"/>
                <w:b/>
                <w:bCs/>
              </w:rPr>
              <w:t>)</w:t>
            </w:r>
            <w:r w:rsidRPr="0052541A">
              <w:rPr>
                <w:rFonts w:ascii="Arial Narrow" w:hAnsi="Arial Narrow" w:cs="Arial"/>
                <w:b/>
                <w:bCs/>
              </w:rPr>
              <w:t>, perspectives dégagées</w:t>
            </w:r>
            <w:r w:rsidR="00205894">
              <w:rPr>
                <w:rFonts w:ascii="Arial Narrow" w:hAnsi="Arial Narrow" w:cs="Arial"/>
                <w:b/>
                <w:bCs/>
              </w:rPr>
              <w:t>(</w:t>
            </w:r>
            <w:r w:rsidR="00AF5E40">
              <w:rPr>
                <w:rFonts w:ascii="Arial Narrow" w:hAnsi="Arial Narrow" w:cs="Arial"/>
                <w:b/>
                <w:bCs/>
              </w:rPr>
              <w:t>P</w:t>
            </w:r>
            <w:r w:rsidR="00205894">
              <w:rPr>
                <w:rFonts w:ascii="Arial Narrow" w:hAnsi="Arial Narrow" w:cs="Arial"/>
                <w:b/>
                <w:bCs/>
              </w:rPr>
              <w:t>)</w:t>
            </w:r>
          </w:p>
        </w:tc>
      </w:tr>
      <w:tr w:rsidR="00321D28" w:rsidRPr="0001685E" w14:paraId="4B1765E5" w14:textId="77777777" w:rsidTr="0016542B">
        <w:trPr>
          <w:jc w:val="center"/>
        </w:trPr>
        <w:tc>
          <w:tcPr>
            <w:tcW w:w="562" w:type="dxa"/>
            <w:vMerge/>
          </w:tcPr>
          <w:p w14:paraId="4F43CB83" w14:textId="77777777" w:rsidR="00321D28" w:rsidRPr="0001685E" w:rsidRDefault="00321D28" w:rsidP="007B4EFE">
            <w:pPr>
              <w:jc w:val="both"/>
              <w:rPr>
                <w:rFonts w:ascii="Arial Narrow" w:hAnsi="Arial Narrow" w:cs="Arial"/>
              </w:rPr>
            </w:pPr>
          </w:p>
        </w:tc>
        <w:tc>
          <w:tcPr>
            <w:tcW w:w="10490" w:type="dxa"/>
          </w:tcPr>
          <w:p w14:paraId="76E34B5C" w14:textId="48A3C10F" w:rsidR="00321D28" w:rsidRDefault="00CC3F36" w:rsidP="007B4EFE">
            <w:pPr>
              <w:jc w:val="both"/>
              <w:rPr>
                <w:rFonts w:ascii="Arial Narrow" w:hAnsi="Arial Narrow" w:cs="Arial"/>
              </w:rPr>
            </w:pPr>
            <w:r w:rsidRPr="007A116F">
              <w:rPr>
                <w:rFonts w:ascii="Arial Narrow" w:hAnsi="Arial Narrow" w:cs="Arial"/>
                <w:b/>
                <w:bCs/>
              </w:rPr>
              <w:t>G:</w:t>
            </w:r>
            <w:r>
              <w:rPr>
                <w:rFonts w:ascii="Arial Narrow" w:hAnsi="Arial Narrow" w:cs="Arial"/>
              </w:rPr>
              <w:t xml:space="preserve"> </w:t>
            </w:r>
            <w:r w:rsidR="00DF6CC3" w:rsidRPr="003E2ADB">
              <w:rPr>
                <w:rFonts w:ascii="Arial Narrow" w:hAnsi="Arial Narrow" w:cs="Arial"/>
              </w:rPr>
              <w:t xml:space="preserve">Les </w:t>
            </w:r>
            <w:r w:rsidR="00DF6CC3">
              <w:rPr>
                <w:rFonts w:ascii="Arial Narrow" w:hAnsi="Arial Narrow" w:cs="Arial"/>
              </w:rPr>
              <w:fldChar w:fldCharType="begin"/>
            </w:r>
            <w:r w:rsidR="00732941">
              <w:rPr>
                <w:rFonts w:ascii="Arial Narrow" w:hAnsi="Arial Narrow" w:cs="Arial"/>
              </w:rPr>
              <w:instrText xml:space="preserve"> ADDIN ZOTERO_ITEM CSL_CITATION {"citationID":"pcmcNdjo","properties":{"formattedCitation":"[1]","plainCitation":"[1]","noteIndex":0},"citationItems":[{"id":19,"uris":["http://zotero.org/users/16284513/items/D2JKRCZH"],"itemData":{"id":19,"type":"article-journal","abstract":"Document verification is a complex domain that involves various challenging and tedious processes to authenticate. Moreover various types of documents for instance banking documents, government documents, transaction documents, educational certificates etc. might involve customized verification and authentication practices. The content for each type vary significantly, hence requires to be dealt in a distinct manner. For students, educational certificates are the most important documents issued by their universities. However, as the issuing process is not that transparent and verifiable, fake certificates can be easily created. A skilfully generated fake certificate is always hard to detect and can be treated as the original. With the increase of forged documents, credibility of both the document holder and the issuing authority is jeopardized. Blockchain technology has recently emerged as a potential mean for authenticating the document verification process and a significant tool to combat document fraud and misuse. This research aimed to enhance the document verification process using blockchain technology. In this research, authors have identified the security themes required for document verification in the blockchain. This research also identifies the gaps and loopholes in the current blockchain based educational certificate verification solutions. At the end, a blockchain based framework for verifying educational certificates focusing on themes including authentication, authorization, confidentiality, privacy and ownership is proposed using the Hyperledger Fabric Framework.","container-title":"Journal of critical reviews","DOI":"10.31838/jcr.07.03.13","ISSN":"23945125","issue":"03","journalAbbreviation":"jcr","language":"en","page":"6","source":"DOI.org (Crossref)","title":"BLOCKCHAIN BASED FRAMEWORK FOR EDUCATIONAL CERTIFICATES VERIFICATION","volume":"7","author":[{"family":"OMAR","given":"S. SALEH"},{"family":"OSMAN","given":"GHAZAL"},{"family":"MUHAMMAD","given":"EHSAN RANA"}],"issued":{"date-parts":[["2020",1,18]]}}}],"schema":"https://github.com/citation-style-language/schema/raw/master/csl-citation.json"} </w:instrText>
            </w:r>
            <w:r w:rsidR="00DF6CC3">
              <w:rPr>
                <w:rFonts w:ascii="Arial Narrow" w:hAnsi="Arial Narrow" w:cs="Arial"/>
              </w:rPr>
              <w:fldChar w:fldCharType="separate"/>
            </w:r>
            <w:r w:rsidR="00DF6CC3">
              <w:rPr>
                <w:rFonts w:ascii="Arial Narrow" w:hAnsi="Arial Narrow" w:cs="Arial"/>
                <w:noProof/>
              </w:rPr>
              <w:t>[1]</w:t>
            </w:r>
            <w:r w:rsidR="00DF6CC3">
              <w:rPr>
                <w:rFonts w:ascii="Arial Narrow" w:hAnsi="Arial Narrow" w:cs="Arial"/>
              </w:rPr>
              <w:fldChar w:fldCharType="end"/>
            </w:r>
            <w:r w:rsidR="00DF6CC3">
              <w:rPr>
                <w:rFonts w:ascii="Arial Narrow" w:hAnsi="Arial Narrow" w:cs="Arial"/>
              </w:rPr>
              <w:t xml:space="preserve"> ont </w:t>
            </w:r>
            <w:r w:rsidR="00FD4193">
              <w:rPr>
                <w:rFonts w:ascii="Arial Narrow" w:hAnsi="Arial Narrow" w:cs="Arial"/>
              </w:rPr>
              <w:t>proposé</w:t>
            </w:r>
            <w:r w:rsidR="00DF6CC3">
              <w:rPr>
                <w:rFonts w:ascii="Arial Narrow" w:hAnsi="Arial Narrow" w:cs="Arial"/>
              </w:rPr>
              <w:t xml:space="preserve"> un c</w:t>
            </w:r>
            <w:r w:rsidR="00DF6CC3" w:rsidRPr="003C63C1">
              <w:rPr>
                <w:rFonts w:ascii="Arial Narrow" w:hAnsi="Arial Narrow" w:cs="Arial"/>
              </w:rPr>
              <w:t>adre</w:t>
            </w:r>
            <w:r w:rsidR="00DF6CC3">
              <w:rPr>
                <w:rFonts w:ascii="Arial Narrow" w:hAnsi="Arial Narrow" w:cs="Arial"/>
              </w:rPr>
              <w:t xml:space="preserve"> </w:t>
            </w:r>
            <w:r w:rsidR="00DF6CC3" w:rsidRPr="003C63C1">
              <w:rPr>
                <w:rFonts w:ascii="Arial Narrow" w:hAnsi="Arial Narrow" w:cs="Arial"/>
              </w:rPr>
              <w:t>basé</w:t>
            </w:r>
            <w:r w:rsidR="00DF6CC3">
              <w:rPr>
                <w:rFonts w:ascii="Arial Narrow" w:hAnsi="Arial Narrow" w:cs="Arial"/>
              </w:rPr>
              <w:t xml:space="preserve"> </w:t>
            </w:r>
            <w:r w:rsidR="00DF6CC3" w:rsidRPr="003C63C1">
              <w:rPr>
                <w:rFonts w:ascii="Arial Narrow" w:hAnsi="Arial Narrow" w:cs="Arial"/>
              </w:rPr>
              <w:t>sur</w:t>
            </w:r>
            <w:r w:rsidR="00DF6CC3">
              <w:rPr>
                <w:rFonts w:ascii="Arial Narrow" w:hAnsi="Arial Narrow" w:cs="Arial"/>
              </w:rPr>
              <w:t xml:space="preserve"> </w:t>
            </w:r>
            <w:r w:rsidR="00DF6CC3" w:rsidRPr="003C63C1">
              <w:rPr>
                <w:rFonts w:ascii="Arial Narrow" w:hAnsi="Arial Narrow" w:cs="Arial"/>
              </w:rPr>
              <w:t>la</w:t>
            </w:r>
            <w:r w:rsidR="00DF6CC3">
              <w:rPr>
                <w:rFonts w:ascii="Arial Narrow" w:hAnsi="Arial Narrow" w:cs="Arial"/>
              </w:rPr>
              <w:t xml:space="preserve"> </w:t>
            </w:r>
            <w:r w:rsidR="00DF6CC3" w:rsidRPr="003C63C1">
              <w:rPr>
                <w:rFonts w:ascii="Arial Narrow" w:hAnsi="Arial Narrow" w:cs="Arial"/>
              </w:rPr>
              <w:t>blockchain</w:t>
            </w:r>
            <w:r w:rsidR="00DF6CC3">
              <w:rPr>
                <w:rFonts w:ascii="Arial Narrow" w:hAnsi="Arial Narrow" w:cs="Arial"/>
              </w:rPr>
              <w:t xml:space="preserve"> </w:t>
            </w:r>
            <w:r w:rsidR="00DF6CC3" w:rsidRPr="003C63C1">
              <w:rPr>
                <w:rFonts w:ascii="Arial Narrow" w:hAnsi="Arial Narrow" w:cs="Arial"/>
              </w:rPr>
              <w:t>pour</w:t>
            </w:r>
            <w:r w:rsidR="00DF6CC3">
              <w:rPr>
                <w:rFonts w:ascii="Arial Narrow" w:hAnsi="Arial Narrow" w:cs="Arial"/>
              </w:rPr>
              <w:t xml:space="preserve"> </w:t>
            </w:r>
            <w:r w:rsidR="00DF6CC3" w:rsidRPr="003C63C1">
              <w:rPr>
                <w:rFonts w:ascii="Arial Narrow" w:hAnsi="Arial Narrow" w:cs="Arial"/>
              </w:rPr>
              <w:t>la</w:t>
            </w:r>
            <w:r w:rsidR="00DF6CC3">
              <w:rPr>
                <w:rFonts w:ascii="Arial Narrow" w:hAnsi="Arial Narrow" w:cs="Arial"/>
              </w:rPr>
              <w:t xml:space="preserve"> </w:t>
            </w:r>
            <w:r w:rsidR="00DF6CC3" w:rsidRPr="003C63C1">
              <w:rPr>
                <w:rFonts w:ascii="Arial Narrow" w:hAnsi="Arial Narrow" w:cs="Arial"/>
              </w:rPr>
              <w:t>vérification</w:t>
            </w:r>
            <w:r w:rsidR="00DF6CC3">
              <w:rPr>
                <w:rFonts w:ascii="Arial Narrow" w:hAnsi="Arial Narrow" w:cs="Arial"/>
              </w:rPr>
              <w:t xml:space="preserve"> </w:t>
            </w:r>
            <w:r w:rsidR="00DF6CC3" w:rsidRPr="003C63C1">
              <w:rPr>
                <w:rFonts w:ascii="Arial Narrow" w:hAnsi="Arial Narrow" w:cs="Arial"/>
              </w:rPr>
              <w:t>des</w:t>
            </w:r>
            <w:r w:rsidR="00DF6CC3">
              <w:rPr>
                <w:rFonts w:ascii="Arial Narrow" w:hAnsi="Arial Narrow" w:cs="Arial"/>
              </w:rPr>
              <w:t xml:space="preserve"> </w:t>
            </w:r>
            <w:r w:rsidR="00DF6CC3" w:rsidRPr="003C63C1">
              <w:rPr>
                <w:rFonts w:ascii="Arial Narrow" w:hAnsi="Arial Narrow" w:cs="Arial"/>
              </w:rPr>
              <w:t>certificats</w:t>
            </w:r>
            <w:r w:rsidR="00DF6CC3">
              <w:rPr>
                <w:rFonts w:ascii="Arial Narrow" w:hAnsi="Arial Narrow" w:cs="Arial"/>
              </w:rPr>
              <w:t xml:space="preserve"> </w:t>
            </w:r>
            <w:r w:rsidR="00DF6CC3" w:rsidRPr="003C63C1">
              <w:rPr>
                <w:rFonts w:ascii="Arial Narrow" w:hAnsi="Arial Narrow" w:cs="Arial"/>
              </w:rPr>
              <w:t>éducatifs</w:t>
            </w:r>
            <w:r w:rsidR="00EA65E2">
              <w:rPr>
                <w:rFonts w:ascii="Arial Narrow" w:hAnsi="Arial Narrow" w:cs="Arial"/>
              </w:rPr>
              <w:t xml:space="preserve"> afin de palier les problèmes de falsifications des diplômes universitaires</w:t>
            </w:r>
            <w:r w:rsidR="00DF6CC3">
              <w:rPr>
                <w:rFonts w:ascii="Arial Narrow" w:hAnsi="Arial Narrow" w:cs="Arial"/>
              </w:rPr>
              <w:t>. Il</w:t>
            </w:r>
            <w:r w:rsidR="00AD3720">
              <w:rPr>
                <w:rFonts w:ascii="Arial Narrow" w:hAnsi="Arial Narrow" w:cs="Arial"/>
              </w:rPr>
              <w:t>s</w:t>
            </w:r>
            <w:r w:rsidR="00DF6CC3">
              <w:rPr>
                <w:rFonts w:ascii="Arial Narrow" w:hAnsi="Arial Narrow" w:cs="Arial"/>
              </w:rPr>
              <w:t xml:space="preserve"> soutien</w:t>
            </w:r>
            <w:r w:rsidR="00AD3720">
              <w:rPr>
                <w:rFonts w:ascii="Arial Narrow" w:hAnsi="Arial Narrow" w:cs="Arial"/>
              </w:rPr>
              <w:t>nent</w:t>
            </w:r>
            <w:r w:rsidR="00DF6CC3">
              <w:rPr>
                <w:rFonts w:ascii="Arial Narrow" w:hAnsi="Arial Narrow" w:cs="Arial"/>
              </w:rPr>
              <w:t xml:space="preserve"> que l</w:t>
            </w:r>
            <w:r w:rsidR="00DF6CC3" w:rsidRPr="003537B4">
              <w:rPr>
                <w:rFonts w:ascii="Arial Narrow" w:hAnsi="Arial Narrow" w:cs="Arial"/>
              </w:rPr>
              <w:t>a vérification des documents est un</w:t>
            </w:r>
            <w:r w:rsidR="00DF6CC3">
              <w:rPr>
                <w:rFonts w:ascii="Arial Narrow" w:hAnsi="Arial Narrow" w:cs="Arial"/>
              </w:rPr>
              <w:t>e</w:t>
            </w:r>
            <w:r w:rsidR="00DF6CC3" w:rsidRPr="003537B4">
              <w:rPr>
                <w:rFonts w:ascii="Arial Narrow" w:hAnsi="Arial Narrow" w:cs="Arial"/>
              </w:rPr>
              <w:t xml:space="preserve"> </w:t>
            </w:r>
            <w:r w:rsidR="00DF6CC3">
              <w:rPr>
                <w:rFonts w:ascii="Arial Narrow" w:hAnsi="Arial Narrow" w:cs="Arial"/>
              </w:rPr>
              <w:t>action</w:t>
            </w:r>
            <w:r w:rsidR="00DF6CC3" w:rsidRPr="003537B4">
              <w:rPr>
                <w:rFonts w:ascii="Arial Narrow" w:hAnsi="Arial Narrow" w:cs="Arial"/>
              </w:rPr>
              <w:t xml:space="preserve"> complexe qui implique divers processus d'authentification difficiles et fastidieux</w:t>
            </w:r>
            <w:r w:rsidR="00DF6CC3">
              <w:rPr>
                <w:rFonts w:ascii="Arial Narrow" w:hAnsi="Arial Narrow" w:cs="Arial"/>
              </w:rPr>
              <w:t>. Il</w:t>
            </w:r>
            <w:r w:rsidR="004B3F1B">
              <w:rPr>
                <w:rFonts w:ascii="Arial Narrow" w:hAnsi="Arial Narrow" w:cs="Arial"/>
              </w:rPr>
              <w:t>s</w:t>
            </w:r>
            <w:r w:rsidR="00DF6CC3">
              <w:rPr>
                <w:rFonts w:ascii="Arial Narrow" w:hAnsi="Arial Narrow" w:cs="Arial"/>
              </w:rPr>
              <w:t xml:space="preserve"> présente</w:t>
            </w:r>
            <w:r w:rsidR="004B3F1B">
              <w:rPr>
                <w:rFonts w:ascii="Arial Narrow" w:hAnsi="Arial Narrow" w:cs="Arial"/>
              </w:rPr>
              <w:t>nt</w:t>
            </w:r>
            <w:r w:rsidR="00DF6CC3">
              <w:rPr>
                <w:rFonts w:ascii="Arial Narrow" w:hAnsi="Arial Narrow" w:cs="Arial"/>
              </w:rPr>
              <w:t xml:space="preserve"> l’importance et l’utilité des certificats </w:t>
            </w:r>
            <w:r w:rsidR="00DF6CC3" w:rsidRPr="003C63C1">
              <w:rPr>
                <w:rFonts w:ascii="Arial Narrow" w:hAnsi="Arial Narrow" w:cs="Arial"/>
              </w:rPr>
              <w:t>éducatifs</w:t>
            </w:r>
            <w:r w:rsidR="00DF6CC3">
              <w:rPr>
                <w:rFonts w:ascii="Arial Narrow" w:hAnsi="Arial Narrow" w:cs="Arial"/>
              </w:rPr>
              <w:t xml:space="preserve">. En effet, s’appyant sur (ref. 1 de </w:t>
            </w:r>
            <w:r w:rsidR="00DF6CC3">
              <w:rPr>
                <w:rFonts w:ascii="Arial Narrow" w:hAnsi="Arial Narrow" w:cs="Arial"/>
              </w:rPr>
              <w:fldChar w:fldCharType="begin"/>
            </w:r>
            <w:r w:rsidR="00732941">
              <w:rPr>
                <w:rFonts w:ascii="Arial Narrow" w:hAnsi="Arial Narrow" w:cs="Arial"/>
              </w:rPr>
              <w:instrText xml:space="preserve"> ADDIN ZOTERO_ITEM CSL_CITATION {"citationID":"jvdCtdPo","properties":{"formattedCitation":"[1]","plainCitation":"[1]","noteIndex":0},"citationItems":[{"id":19,"uris":["http://zotero.org/users/16284513/items/D2JKRCZH"],"itemData":{"id":19,"type":"article-journal","abstract":"Document verification is a complex domain that involves various challenging and tedious processes to authenticate. Moreover various types of documents for instance banking documents, government documents, transaction documents, educational certificates etc. might involve customized verification and authentication practices. The content for each type vary significantly, hence requires to be dealt in a distinct manner. For students, educational certificates are the most important documents issued by their universities. However, as the issuing process is not that transparent and verifiable, fake certificates can be easily created. A skilfully generated fake certificate is always hard to detect and can be treated as the original. With the increase of forged documents, credibility of both the document holder and the issuing authority is jeopardized. Blockchain technology has recently emerged as a potential mean for authenticating the document verification process and a significant tool to combat document fraud and misuse. This research aimed to enhance the document verification process using blockchain technology. In this research, authors have identified the security themes required for document verification in the blockchain. This research also identifies the gaps and loopholes in the current blockchain based educational certificate verification solutions. At the end, a blockchain based framework for verifying educational certificates focusing on themes including authentication, authorization, confidentiality, privacy and ownership is proposed using the Hyperledger Fabric Framework.","container-title":"Journal of critical reviews","DOI":"10.31838/jcr.07.03.13","ISSN":"23945125","issue":"03","journalAbbreviation":"jcr","language":"en","page":"6","source":"DOI.org (Crossref)","title":"BLOCKCHAIN BASED FRAMEWORK FOR EDUCATIONAL CERTIFICATES VERIFICATION","volume":"7","author":[{"family":"OMAR","given":"S. SALEH"},{"family":"OSMAN","given":"GHAZAL"},{"family":"MUHAMMAD","given":"EHSAN RANA"}],"issued":{"date-parts":[["2020",1,18]]}}}],"schema":"https://github.com/citation-style-language/schema/raw/master/csl-citation.json"} </w:instrText>
            </w:r>
            <w:r w:rsidR="00DF6CC3">
              <w:rPr>
                <w:rFonts w:ascii="Arial Narrow" w:hAnsi="Arial Narrow" w:cs="Arial"/>
              </w:rPr>
              <w:fldChar w:fldCharType="separate"/>
            </w:r>
            <w:r w:rsidR="00DF6CC3">
              <w:rPr>
                <w:rFonts w:ascii="Arial Narrow" w:hAnsi="Arial Narrow" w:cs="Arial"/>
                <w:noProof/>
              </w:rPr>
              <w:t>[1]</w:t>
            </w:r>
            <w:r w:rsidR="00DF6CC3">
              <w:rPr>
                <w:rFonts w:ascii="Arial Narrow" w:hAnsi="Arial Narrow" w:cs="Arial"/>
              </w:rPr>
              <w:fldChar w:fldCharType="end"/>
            </w:r>
            <w:r w:rsidR="00DF6CC3">
              <w:rPr>
                <w:rFonts w:ascii="Arial Narrow" w:hAnsi="Arial Narrow" w:cs="Arial"/>
              </w:rPr>
              <w:t xml:space="preserve">), </w:t>
            </w:r>
            <w:r w:rsidR="00DF6CC3" w:rsidRPr="00C06102">
              <w:rPr>
                <w:rFonts w:ascii="Arial Narrow" w:hAnsi="Arial Narrow" w:cs="Arial"/>
              </w:rPr>
              <w:t>les diplômes universitaires sont très appréciés car</w:t>
            </w:r>
            <w:r w:rsidR="00DF6CC3">
              <w:rPr>
                <w:rFonts w:ascii="Arial Narrow" w:hAnsi="Arial Narrow" w:cs="Arial"/>
              </w:rPr>
              <w:t xml:space="preserve"> </w:t>
            </w:r>
            <w:r w:rsidR="00DF6CC3" w:rsidRPr="00C06102">
              <w:rPr>
                <w:rFonts w:ascii="Arial Narrow" w:hAnsi="Arial Narrow" w:cs="Arial"/>
              </w:rPr>
              <w:t xml:space="preserve">ils </w:t>
            </w:r>
            <w:r w:rsidR="00DF6CC3">
              <w:rPr>
                <w:rFonts w:ascii="Arial Narrow" w:hAnsi="Arial Narrow" w:cs="Arial"/>
              </w:rPr>
              <w:t>sembleraient</w:t>
            </w:r>
            <w:r w:rsidR="00DF6CC3" w:rsidRPr="00C06102">
              <w:rPr>
                <w:rFonts w:ascii="Arial Narrow" w:hAnsi="Arial Narrow" w:cs="Arial"/>
              </w:rPr>
              <w:t xml:space="preserve"> un indicateur du capital humain de leurs titulaires.</w:t>
            </w:r>
            <w:r w:rsidR="00DF6CC3">
              <w:rPr>
                <w:rFonts w:ascii="Arial Narrow" w:hAnsi="Arial Narrow" w:cs="Arial"/>
              </w:rPr>
              <w:t xml:space="preserve"> Ce capital humain représenterait </w:t>
            </w:r>
            <w:r w:rsidR="00DF6CC3" w:rsidRPr="00CB3FF7">
              <w:rPr>
                <w:rFonts w:ascii="Arial Narrow" w:hAnsi="Arial Narrow" w:cs="Arial"/>
              </w:rPr>
              <w:t>les compétences, les aptitudes, les connaissances et les</w:t>
            </w:r>
            <w:r w:rsidR="00DF6CC3">
              <w:rPr>
                <w:rFonts w:ascii="Arial Narrow" w:hAnsi="Arial Narrow" w:cs="Arial"/>
              </w:rPr>
              <w:t xml:space="preserve"> </w:t>
            </w:r>
            <w:r w:rsidR="00DF6CC3" w:rsidRPr="00CB3FF7">
              <w:rPr>
                <w:rFonts w:ascii="Arial Narrow" w:hAnsi="Arial Narrow" w:cs="Arial"/>
              </w:rPr>
              <w:t xml:space="preserve">qualités acquises par le biais de l'éducation </w:t>
            </w:r>
            <w:r w:rsidR="00DF6CC3">
              <w:rPr>
                <w:rFonts w:ascii="Arial Narrow" w:hAnsi="Arial Narrow" w:cs="Arial"/>
              </w:rPr>
              <w:t xml:space="preserve">(ref. 2 de </w:t>
            </w:r>
            <w:r w:rsidR="00DF6CC3">
              <w:rPr>
                <w:rFonts w:ascii="Arial Narrow" w:hAnsi="Arial Narrow" w:cs="Arial"/>
              </w:rPr>
              <w:fldChar w:fldCharType="begin"/>
            </w:r>
            <w:r w:rsidR="00732941">
              <w:rPr>
                <w:rFonts w:ascii="Arial Narrow" w:hAnsi="Arial Narrow" w:cs="Arial"/>
              </w:rPr>
              <w:instrText xml:space="preserve"> ADDIN ZOTERO_ITEM CSL_CITATION {"citationID":"fP5qF3vA","properties":{"formattedCitation":"[1]","plainCitation":"[1]","noteIndex":0},"citationItems":[{"id":19,"uris":["http://zotero.org/users/16284513/items/D2JKRCZH"],"itemData":{"id":19,"type":"article-journal","abstract":"Document verification is a complex domain that involves various challenging and tedious processes to authenticate. Moreover various types of documents for instance banking documents, government documents, transaction documents, educational certificates etc. might involve customized verification and authentication practices. The content for each type vary significantly, hence requires to be dealt in a distinct manner. For students, educational certificates are the most important documents issued by their universities. However, as the issuing process is not that transparent and verifiable, fake certificates can be easily created. A skilfully generated fake certificate is always hard to detect and can be treated as the original. With the increase of forged documents, credibility of both the document holder and the issuing authority is jeopardized. Blockchain technology has recently emerged as a potential mean for authenticating the document verification process and a significant tool to combat document fraud and misuse. This research aimed to enhance the document verification process using blockchain technology. In this research, authors have identified the security themes required for document verification in the blockchain. This research also identifies the gaps and loopholes in the current blockchain based educational certificate verification solutions. At the end, a blockchain based framework for verifying educational certificates focusing on themes including authentication, authorization, confidentiality, privacy and ownership is proposed using the Hyperledger Fabric Framework.","container-title":"Journal of critical reviews","DOI":"10.31838/jcr.07.03.13","ISSN":"23945125","issue":"03","journalAbbreviation":"jcr","language":"en","page":"6","source":"DOI.org (Crossref)","title":"BLOCKCHAIN BASED FRAMEWORK FOR EDUCATIONAL CERTIFICATES VERIFICATION","volume":"7","author":[{"family":"OMAR","given":"S. SALEH"},{"family":"OSMAN","given":"GHAZAL"},{"family":"MUHAMMAD","given":"EHSAN RANA"}],"issued":{"date-parts":[["2020",1,18]]}}}],"schema":"https://github.com/citation-style-language/schema/raw/master/csl-citation.json"} </w:instrText>
            </w:r>
            <w:r w:rsidR="00DF6CC3">
              <w:rPr>
                <w:rFonts w:ascii="Arial Narrow" w:hAnsi="Arial Narrow" w:cs="Arial"/>
              </w:rPr>
              <w:fldChar w:fldCharType="separate"/>
            </w:r>
            <w:r w:rsidR="00DF6CC3">
              <w:rPr>
                <w:rFonts w:ascii="Arial Narrow" w:hAnsi="Arial Narrow" w:cs="Arial"/>
                <w:noProof/>
              </w:rPr>
              <w:t>[1]</w:t>
            </w:r>
            <w:r w:rsidR="00DF6CC3">
              <w:rPr>
                <w:rFonts w:ascii="Arial Narrow" w:hAnsi="Arial Narrow" w:cs="Arial"/>
              </w:rPr>
              <w:fldChar w:fldCharType="end"/>
            </w:r>
            <w:r w:rsidR="00DF6CC3">
              <w:rPr>
                <w:rFonts w:ascii="Arial Narrow" w:hAnsi="Arial Narrow" w:cs="Arial"/>
              </w:rPr>
              <w:t>)</w:t>
            </w:r>
            <w:r w:rsidR="00DF6CC3" w:rsidRPr="00CB3FF7">
              <w:rPr>
                <w:rFonts w:ascii="Arial Narrow" w:hAnsi="Arial Narrow" w:cs="Arial"/>
              </w:rPr>
              <w:t>.</w:t>
            </w:r>
            <w:r w:rsidR="00DF6CC3">
              <w:rPr>
                <w:rFonts w:ascii="Arial Narrow" w:hAnsi="Arial Narrow" w:cs="Arial"/>
              </w:rPr>
              <w:t xml:space="preserve"> </w:t>
            </w:r>
            <w:r w:rsidR="00DF6CC3" w:rsidRPr="009D6097">
              <w:rPr>
                <w:rFonts w:ascii="Arial Narrow" w:hAnsi="Arial Narrow" w:cs="Arial"/>
              </w:rPr>
              <w:t>Les diplômes universitaires</w:t>
            </w:r>
            <w:r w:rsidR="00DF6CC3">
              <w:rPr>
                <w:rFonts w:ascii="Arial Narrow" w:hAnsi="Arial Narrow" w:cs="Arial"/>
              </w:rPr>
              <w:t xml:space="preserve"> </w:t>
            </w:r>
            <w:r w:rsidR="00DF6CC3" w:rsidRPr="009D6097">
              <w:rPr>
                <w:rFonts w:ascii="Arial Narrow" w:hAnsi="Arial Narrow" w:cs="Arial"/>
              </w:rPr>
              <w:t>sont particulièrement importants dans le domaine de l'emploi</w:t>
            </w:r>
            <w:r w:rsidR="00DF6CC3">
              <w:rPr>
                <w:rFonts w:ascii="Arial Narrow" w:hAnsi="Arial Narrow" w:cs="Arial"/>
              </w:rPr>
              <w:t xml:space="preserve"> </w:t>
            </w:r>
            <w:r w:rsidR="00DF6CC3" w:rsidRPr="009D6097">
              <w:rPr>
                <w:rFonts w:ascii="Arial Narrow" w:hAnsi="Arial Narrow" w:cs="Arial"/>
              </w:rPr>
              <w:t>car ils garanti</w:t>
            </w:r>
            <w:r w:rsidR="00DF6CC3">
              <w:rPr>
                <w:rFonts w:ascii="Arial Narrow" w:hAnsi="Arial Narrow" w:cs="Arial"/>
              </w:rPr>
              <w:t>raient</w:t>
            </w:r>
            <w:r w:rsidR="00DF6CC3" w:rsidRPr="009D6097">
              <w:rPr>
                <w:rFonts w:ascii="Arial Narrow" w:hAnsi="Arial Narrow" w:cs="Arial"/>
              </w:rPr>
              <w:t xml:space="preserve"> non seulement les connaissances, l'expertise et les compétences de leurs titulaires, mais aussi leurs capacités, leur</w:t>
            </w:r>
            <w:r w:rsidR="00DF6CC3">
              <w:rPr>
                <w:rFonts w:ascii="Arial Narrow" w:hAnsi="Arial Narrow" w:cs="Arial"/>
              </w:rPr>
              <w:t xml:space="preserve"> </w:t>
            </w:r>
            <w:r w:rsidR="00DF6CC3" w:rsidRPr="009D6097">
              <w:rPr>
                <w:rFonts w:ascii="Arial Narrow" w:hAnsi="Arial Narrow" w:cs="Arial"/>
              </w:rPr>
              <w:t xml:space="preserve">fiabilité et leur dévouement </w:t>
            </w:r>
            <w:r w:rsidR="00DF6CC3">
              <w:rPr>
                <w:rFonts w:ascii="Arial Narrow" w:hAnsi="Arial Narrow" w:cs="Arial"/>
              </w:rPr>
              <w:t xml:space="preserve">(ref. 3 de </w:t>
            </w:r>
            <w:r w:rsidR="00DF6CC3">
              <w:rPr>
                <w:rFonts w:ascii="Arial Narrow" w:hAnsi="Arial Narrow" w:cs="Arial"/>
              </w:rPr>
              <w:fldChar w:fldCharType="begin"/>
            </w:r>
            <w:r w:rsidR="00732941">
              <w:rPr>
                <w:rFonts w:ascii="Arial Narrow" w:hAnsi="Arial Narrow" w:cs="Arial"/>
              </w:rPr>
              <w:instrText xml:space="preserve"> ADDIN ZOTERO_ITEM CSL_CITATION {"citationID":"PdOkwUEN","properties":{"formattedCitation":"[1]","plainCitation":"[1]","noteIndex":0},"citationItems":[{"id":19,"uris":["http://zotero.org/users/16284513/items/D2JKRCZH"],"itemData":{"id":19,"type":"article-journal","abstract":"Document verification is a complex domain that involves various challenging and tedious processes to authenticate. Moreover various types of documents for instance banking documents, government documents, transaction documents, educational certificates etc. might involve customized verification and authentication practices. The content for each type vary significantly, hence requires to be dealt in a distinct manner. For students, educational certificates are the most important documents issued by their universities. However, as the issuing process is not that transparent and verifiable, fake certificates can be easily created. A skilfully generated fake certificate is always hard to detect and can be treated as the original. With the increase of forged documents, credibility of both the document holder and the issuing authority is jeopardized. Blockchain technology has recently emerged as a potential mean for authenticating the document verification process and a significant tool to combat document fraud and misuse. This research aimed to enhance the document verification process using blockchain technology. In this research, authors have identified the security themes required for document verification in the blockchain. This research also identifies the gaps and loopholes in the current blockchain based educational certificate verification solutions. At the end, a blockchain based framework for verifying educational certificates focusing on themes including authentication, authorization, confidentiality, privacy and ownership is proposed using the Hyperledger Fabric Framework.","container-title":"Journal of critical reviews","DOI":"10.31838/jcr.07.03.13","ISSN":"23945125","issue":"03","journalAbbreviation":"jcr","language":"en","page":"6","source":"DOI.org (Crossref)","title":"BLOCKCHAIN BASED FRAMEWORK FOR EDUCATIONAL CERTIFICATES VERIFICATION","volume":"7","author":[{"family":"OMAR","given":"S. SALEH"},{"family":"OSMAN","given":"GHAZAL"},{"family":"MUHAMMAD","given":"EHSAN RANA"}],"issued":{"date-parts":[["2020",1,18]]}}}],"schema":"https://github.com/citation-style-language/schema/raw/master/csl-citation.json"} </w:instrText>
            </w:r>
            <w:r w:rsidR="00DF6CC3">
              <w:rPr>
                <w:rFonts w:ascii="Arial Narrow" w:hAnsi="Arial Narrow" w:cs="Arial"/>
              </w:rPr>
              <w:fldChar w:fldCharType="separate"/>
            </w:r>
            <w:r w:rsidR="00DF6CC3">
              <w:rPr>
                <w:rFonts w:ascii="Arial Narrow" w:hAnsi="Arial Narrow" w:cs="Arial"/>
                <w:noProof/>
              </w:rPr>
              <w:t>[1]</w:t>
            </w:r>
            <w:r w:rsidR="00DF6CC3">
              <w:rPr>
                <w:rFonts w:ascii="Arial Narrow" w:hAnsi="Arial Narrow" w:cs="Arial"/>
              </w:rPr>
              <w:fldChar w:fldCharType="end"/>
            </w:r>
            <w:r w:rsidR="00DF6CC3">
              <w:rPr>
                <w:rFonts w:ascii="Arial Narrow" w:hAnsi="Arial Narrow" w:cs="Arial"/>
              </w:rPr>
              <w:t>)</w:t>
            </w:r>
            <w:r w:rsidR="00DF6CC3" w:rsidRPr="009D6097">
              <w:rPr>
                <w:rFonts w:ascii="Arial Narrow" w:hAnsi="Arial Narrow" w:cs="Arial"/>
              </w:rPr>
              <w:t>.</w:t>
            </w:r>
            <w:r w:rsidR="00DF6CC3">
              <w:rPr>
                <w:rFonts w:ascii="Arial Narrow" w:hAnsi="Arial Narrow" w:cs="Arial"/>
              </w:rPr>
              <w:t xml:space="preserve"> Mais leur authenticité n’est reconnu que </w:t>
            </w:r>
            <w:r w:rsidR="00DF6CC3" w:rsidRPr="005F3AFC">
              <w:rPr>
                <w:rFonts w:ascii="Arial Narrow" w:hAnsi="Arial Narrow" w:cs="Arial"/>
              </w:rPr>
              <w:t>lorsqu'ils sont délivrés par une</w:t>
            </w:r>
            <w:r w:rsidR="00DF6CC3">
              <w:rPr>
                <w:rFonts w:ascii="Arial Narrow" w:hAnsi="Arial Narrow" w:cs="Arial"/>
              </w:rPr>
              <w:t xml:space="preserve"> </w:t>
            </w:r>
            <w:r w:rsidR="00DF6CC3" w:rsidRPr="005F3AFC">
              <w:rPr>
                <w:rFonts w:ascii="Arial Narrow" w:hAnsi="Arial Narrow" w:cs="Arial"/>
              </w:rPr>
              <w:t>université légalement habilitée à délivrer de tels certificats</w:t>
            </w:r>
            <w:r w:rsidR="00DF6CC3">
              <w:rPr>
                <w:rFonts w:ascii="Arial Narrow" w:hAnsi="Arial Narrow" w:cs="Arial"/>
              </w:rPr>
              <w:t xml:space="preserve"> (ref. 5 de </w:t>
            </w:r>
            <w:r w:rsidR="00DF6CC3">
              <w:rPr>
                <w:rFonts w:ascii="Arial Narrow" w:hAnsi="Arial Narrow" w:cs="Arial"/>
              </w:rPr>
              <w:fldChar w:fldCharType="begin"/>
            </w:r>
            <w:r w:rsidR="00732941">
              <w:rPr>
                <w:rFonts w:ascii="Arial Narrow" w:hAnsi="Arial Narrow" w:cs="Arial"/>
              </w:rPr>
              <w:instrText xml:space="preserve"> ADDIN ZOTERO_ITEM CSL_CITATION {"citationID":"vnGUsPPF","properties":{"formattedCitation":"[1]","plainCitation":"[1]","noteIndex":0},"citationItems":[{"id":19,"uris":["http://zotero.org/users/16284513/items/D2JKRCZH"],"itemData":{"id":19,"type":"article-journal","abstract":"Document verification is a complex domain that involves various challenging and tedious processes to authenticate. Moreover various types of documents for instance banking documents, government documents, transaction documents, educational certificates etc. might involve customized verification and authentication practices. The content for each type vary significantly, hence requires to be dealt in a distinct manner. For students, educational certificates are the most important documents issued by their universities. However, as the issuing process is not that transparent and verifiable, fake certificates can be easily created. A skilfully generated fake certificate is always hard to detect and can be treated as the original. With the increase of forged documents, credibility of both the document holder and the issuing authority is jeopardized. Blockchain technology has recently emerged as a potential mean for authenticating the document verification process and a significant tool to combat document fraud and misuse. This research aimed to enhance the document verification process using blockchain technology. In this research, authors have identified the security themes required for document verification in the blockchain. This research also identifies the gaps and loopholes in the current blockchain based educational certificate verification solutions. At the end, a blockchain based framework for verifying educational certificates focusing on themes including authentication, authorization, confidentiality, privacy and ownership is proposed using the Hyperledger Fabric Framework.","container-title":"Journal of critical reviews","DOI":"10.31838/jcr.07.03.13","ISSN":"23945125","issue":"03","journalAbbreviation":"jcr","language":"en","page":"6","source":"DOI.org (Crossref)","title":"BLOCKCHAIN BASED FRAMEWORK FOR EDUCATIONAL CERTIFICATES VERIFICATION","volume":"7","author":[{"family":"OMAR","given":"S. SALEH"},{"family":"OSMAN","given":"GHAZAL"},{"family":"MUHAMMAD","given":"EHSAN RANA"}],"issued":{"date-parts":[["2020",1,18]]}}}],"schema":"https://github.com/citation-style-language/schema/raw/master/csl-citation.json"} </w:instrText>
            </w:r>
            <w:r w:rsidR="00DF6CC3">
              <w:rPr>
                <w:rFonts w:ascii="Arial Narrow" w:hAnsi="Arial Narrow" w:cs="Arial"/>
              </w:rPr>
              <w:fldChar w:fldCharType="separate"/>
            </w:r>
            <w:r w:rsidR="00DF6CC3">
              <w:rPr>
                <w:rFonts w:ascii="Arial Narrow" w:hAnsi="Arial Narrow" w:cs="Arial"/>
                <w:noProof/>
              </w:rPr>
              <w:t>[1]</w:t>
            </w:r>
            <w:r w:rsidR="00DF6CC3">
              <w:rPr>
                <w:rFonts w:ascii="Arial Narrow" w:hAnsi="Arial Narrow" w:cs="Arial"/>
              </w:rPr>
              <w:fldChar w:fldCharType="end"/>
            </w:r>
            <w:r w:rsidR="00DF6CC3">
              <w:rPr>
                <w:rFonts w:ascii="Arial Narrow" w:hAnsi="Arial Narrow" w:cs="Arial"/>
              </w:rPr>
              <w:t xml:space="preserve">). Le plus souvent, les zone d’altération des documents légitimes sont les </w:t>
            </w:r>
            <w:r w:rsidR="00DF6CC3" w:rsidRPr="00706375">
              <w:rPr>
                <w:rFonts w:ascii="Arial Narrow" w:hAnsi="Arial Narrow" w:cs="Arial"/>
              </w:rPr>
              <w:t xml:space="preserve">dates d'inscription/d'obtention du diplôme, </w:t>
            </w:r>
            <w:r w:rsidR="00DF6CC3">
              <w:rPr>
                <w:rFonts w:ascii="Arial Narrow" w:hAnsi="Arial Narrow" w:cs="Arial"/>
              </w:rPr>
              <w:t>l</w:t>
            </w:r>
            <w:r w:rsidR="00DF6CC3" w:rsidRPr="00706375">
              <w:rPr>
                <w:rFonts w:ascii="Arial Narrow" w:hAnsi="Arial Narrow" w:cs="Arial"/>
              </w:rPr>
              <w:t xml:space="preserve">es notes, </w:t>
            </w:r>
            <w:r w:rsidR="00DF6CC3">
              <w:rPr>
                <w:rFonts w:ascii="Arial Narrow" w:hAnsi="Arial Narrow" w:cs="Arial"/>
              </w:rPr>
              <w:t>le</w:t>
            </w:r>
            <w:r w:rsidR="00DF6CC3" w:rsidRPr="00706375">
              <w:rPr>
                <w:rFonts w:ascii="Arial Narrow" w:hAnsi="Arial Narrow" w:cs="Arial"/>
              </w:rPr>
              <w:t xml:space="preserve"> contenu des cours, la date de</w:t>
            </w:r>
            <w:r w:rsidR="00DF6CC3">
              <w:rPr>
                <w:rFonts w:ascii="Arial Narrow" w:hAnsi="Arial Narrow" w:cs="Arial"/>
              </w:rPr>
              <w:t xml:space="preserve"> </w:t>
            </w:r>
            <w:r w:rsidR="00DF6CC3" w:rsidRPr="00706375">
              <w:rPr>
                <w:rFonts w:ascii="Arial Narrow" w:hAnsi="Arial Narrow" w:cs="Arial"/>
              </w:rPr>
              <w:t>naissance, la spécialisation, etc.</w:t>
            </w:r>
            <w:r w:rsidR="00DF6CC3">
              <w:rPr>
                <w:rFonts w:ascii="Arial Narrow" w:hAnsi="Arial Narrow" w:cs="Arial"/>
              </w:rPr>
              <w:t xml:space="preserve"> La fabication de faux passent en générale par la modification de ces zones suivi de l’</w:t>
            </w:r>
            <w:r w:rsidR="00DF6CC3" w:rsidRPr="003978BA">
              <w:rPr>
                <w:rFonts w:ascii="Arial Narrow" w:hAnsi="Arial Narrow" w:cs="Arial"/>
              </w:rPr>
              <w:t>impr</w:t>
            </w:r>
            <w:r w:rsidR="00DF6CC3">
              <w:rPr>
                <w:rFonts w:ascii="Arial Narrow" w:hAnsi="Arial Narrow" w:cs="Arial"/>
              </w:rPr>
              <w:t>ession du document</w:t>
            </w:r>
            <w:r w:rsidR="00DF6CC3" w:rsidRPr="003978BA">
              <w:rPr>
                <w:rFonts w:ascii="Arial Narrow" w:hAnsi="Arial Narrow" w:cs="Arial"/>
              </w:rPr>
              <w:t xml:space="preserve"> sur du papier authentique, portant les sceaux, tampons et</w:t>
            </w:r>
            <w:r w:rsidR="00DF6CC3">
              <w:rPr>
                <w:rFonts w:ascii="Arial Narrow" w:hAnsi="Arial Narrow" w:cs="Arial"/>
              </w:rPr>
              <w:t xml:space="preserve"> </w:t>
            </w:r>
            <w:r w:rsidR="00DF6CC3" w:rsidRPr="003978BA">
              <w:rPr>
                <w:rFonts w:ascii="Arial Narrow" w:hAnsi="Arial Narrow" w:cs="Arial"/>
              </w:rPr>
              <w:t>signatures de l'établissement</w:t>
            </w:r>
            <w:r w:rsidR="00DF6CC3">
              <w:rPr>
                <w:rFonts w:ascii="Arial Narrow" w:hAnsi="Arial Narrow" w:cs="Arial"/>
              </w:rPr>
              <w:t>.</w:t>
            </w:r>
          </w:p>
          <w:p w14:paraId="08CF0269" w14:textId="351CB63A" w:rsidR="00DF6CC3" w:rsidRDefault="00CC3F36" w:rsidP="007B4EFE">
            <w:pPr>
              <w:jc w:val="both"/>
              <w:rPr>
                <w:rFonts w:ascii="Arial Narrow" w:hAnsi="Arial Narrow" w:cs="Arial"/>
              </w:rPr>
            </w:pPr>
            <w:r w:rsidRPr="007A116F">
              <w:rPr>
                <w:rFonts w:ascii="Arial Narrow" w:hAnsi="Arial Narrow" w:cs="Arial"/>
                <w:b/>
                <w:bCs/>
              </w:rPr>
              <w:t>M:</w:t>
            </w:r>
            <w:r>
              <w:rPr>
                <w:rFonts w:ascii="Arial Narrow" w:hAnsi="Arial Narrow" w:cs="Arial"/>
              </w:rPr>
              <w:t xml:space="preserve"> </w:t>
            </w:r>
            <w:r w:rsidR="00EA65E2">
              <w:rPr>
                <w:rFonts w:ascii="Arial Narrow" w:hAnsi="Arial Narrow" w:cs="Arial"/>
              </w:rPr>
              <w:t xml:space="preserve">Les auteurs </w:t>
            </w:r>
            <w:r w:rsidR="00EA65E2">
              <w:rPr>
                <w:rFonts w:ascii="Arial Narrow" w:hAnsi="Arial Narrow" w:cs="Arial"/>
              </w:rPr>
              <w:fldChar w:fldCharType="begin"/>
            </w:r>
            <w:r w:rsidR="00732941">
              <w:rPr>
                <w:rFonts w:ascii="Arial Narrow" w:hAnsi="Arial Narrow" w:cs="Arial"/>
              </w:rPr>
              <w:instrText xml:space="preserve"> ADDIN ZOTERO_ITEM CSL_CITATION {"citationID":"S6udIwom","properties":{"formattedCitation":"[1]","plainCitation":"[1]","noteIndex":0},"citationItems":[{"id":19,"uris":["http://zotero.org/users/16284513/items/D2JKRCZH"],"itemData":{"id":19,"type":"article-journal","abstract":"Document verification is a complex domain that involves various challenging and tedious processes to authenticate. Moreover various types of documents for instance banking documents, government documents, transaction documents, educational certificates etc. might involve customized verification and authentication practices. The content for each type vary significantly, hence requires to be dealt in a distinct manner. For students, educational certificates are the most important documents issued by their universities. However, as the issuing process is not that transparent and verifiable, fake certificates can be easily created. A skilfully generated fake certificate is always hard to detect and can be treated as the original. With the increase of forged documents, credibility of both the document holder and the issuing authority is jeopardized. Blockchain technology has recently emerged as a potential mean for authenticating the document verification process and a significant tool to combat document fraud and misuse. This research aimed to enhance the document verification process using blockchain technology. In this research, authors have identified the security themes required for document verification in the blockchain. This research also identifies the gaps and loopholes in the current blockchain based educational certificate verification solutions. At the end, a blockchain based framework for verifying educational certificates focusing on themes including authentication, authorization, confidentiality, privacy and ownership is proposed using the Hyperledger Fabric Framework.","container-title":"Journal of critical reviews","DOI":"10.31838/jcr.07.03.13","ISSN":"23945125","issue":"03","journalAbbreviation":"jcr","language":"en","page":"6","source":"DOI.org (Crossref)","title":"BLOCKCHAIN BASED FRAMEWORK FOR EDUCATIONAL CERTIFICATES VERIFICATION","volume":"7","author":[{"family":"OMAR","given":"S. SALEH"},{"family":"OSMAN","given":"GHAZAL"},{"family":"MUHAMMAD","given":"EHSAN RANA"}],"issued":{"date-parts":[["2020",1,18]]}}}],"schema":"https://github.com/citation-style-language/schema/raw/master/csl-citation.json"} </w:instrText>
            </w:r>
            <w:r w:rsidR="00EA65E2">
              <w:rPr>
                <w:rFonts w:ascii="Arial Narrow" w:hAnsi="Arial Narrow" w:cs="Arial"/>
              </w:rPr>
              <w:fldChar w:fldCharType="separate"/>
            </w:r>
            <w:r w:rsidR="00EA65E2">
              <w:rPr>
                <w:rFonts w:ascii="Arial Narrow" w:hAnsi="Arial Narrow" w:cs="Arial"/>
                <w:noProof/>
              </w:rPr>
              <w:t>[1]</w:t>
            </w:r>
            <w:r w:rsidR="00EA65E2">
              <w:rPr>
                <w:rFonts w:ascii="Arial Narrow" w:hAnsi="Arial Narrow" w:cs="Arial"/>
              </w:rPr>
              <w:fldChar w:fldCharType="end"/>
            </w:r>
            <w:r w:rsidR="00EA65E2">
              <w:rPr>
                <w:rFonts w:ascii="Arial Narrow" w:hAnsi="Arial Narrow" w:cs="Arial"/>
              </w:rPr>
              <w:t xml:space="preserve"> ont </w:t>
            </w:r>
            <w:r w:rsidR="00FA0B0B">
              <w:rPr>
                <w:rFonts w:ascii="Arial Narrow" w:hAnsi="Arial Narrow" w:cs="Arial"/>
              </w:rPr>
              <w:t>d’abord</w:t>
            </w:r>
            <w:r w:rsidR="00EA65E2">
              <w:rPr>
                <w:rFonts w:ascii="Arial Narrow" w:hAnsi="Arial Narrow" w:cs="Arial"/>
              </w:rPr>
              <w:t xml:space="preserve"> identifié les termes de sécurité documentaire (</w:t>
            </w:r>
            <w:r w:rsidR="00EA65E2" w:rsidRPr="00FB042C">
              <w:rPr>
                <w:rFonts w:ascii="Arial Narrow" w:hAnsi="Arial Narrow" w:cs="Arial"/>
              </w:rPr>
              <w:t>authentification, autorisation, confidentialité, vie privée et propriété</w:t>
            </w:r>
            <w:r w:rsidR="00EA65E2">
              <w:rPr>
                <w:rFonts w:ascii="Arial Narrow" w:hAnsi="Arial Narrow" w:cs="Arial"/>
              </w:rPr>
              <w:t xml:space="preserve">) et les zones documentaires potentiellement falsifiables. Ils ont </w:t>
            </w:r>
            <w:r w:rsidR="009C70F2">
              <w:rPr>
                <w:rFonts w:ascii="Arial Narrow" w:hAnsi="Arial Narrow" w:cs="Arial"/>
              </w:rPr>
              <w:t>ensuite</w:t>
            </w:r>
            <w:r w:rsidR="00EA65E2">
              <w:rPr>
                <w:rFonts w:ascii="Arial Narrow" w:hAnsi="Arial Narrow" w:cs="Arial"/>
              </w:rPr>
              <w:t xml:space="preserve"> identifié les failles des </w:t>
            </w:r>
            <w:r w:rsidR="00EA65E2" w:rsidRPr="00EC5819">
              <w:rPr>
                <w:rFonts w:ascii="Arial Narrow" w:hAnsi="Arial Narrow" w:cs="Arial"/>
              </w:rPr>
              <w:t xml:space="preserve">solutions </w:t>
            </w:r>
            <w:r w:rsidR="00EA65E2">
              <w:rPr>
                <w:rFonts w:ascii="Arial Narrow" w:hAnsi="Arial Narrow" w:cs="Arial"/>
              </w:rPr>
              <w:t>contemporaines</w:t>
            </w:r>
            <w:r w:rsidR="00EA65E2" w:rsidRPr="00EC5819">
              <w:rPr>
                <w:rFonts w:ascii="Arial Narrow" w:hAnsi="Arial Narrow" w:cs="Arial"/>
              </w:rPr>
              <w:t xml:space="preserve"> de vérification des certificats éducatifs basées sur la </w:t>
            </w:r>
            <w:r w:rsidR="00EA65E2">
              <w:rPr>
                <w:rFonts w:ascii="Arial Narrow" w:hAnsi="Arial Narrow" w:cs="Arial"/>
              </w:rPr>
              <w:t xml:space="preserve">technologie </w:t>
            </w:r>
            <w:r w:rsidR="00EA65E2" w:rsidRPr="00EC5819">
              <w:rPr>
                <w:rFonts w:ascii="Arial Narrow" w:hAnsi="Arial Narrow" w:cs="Arial"/>
              </w:rPr>
              <w:t>blockchain</w:t>
            </w:r>
            <w:r w:rsidR="00EA65E2">
              <w:rPr>
                <w:rFonts w:ascii="Arial Narrow" w:hAnsi="Arial Narrow" w:cs="Arial"/>
              </w:rPr>
              <w:t xml:space="preserve">. Ils ont enfin proposé une solution en s’appuyant sur le framework </w:t>
            </w:r>
            <w:r w:rsidR="00EA65E2" w:rsidRPr="008A6457">
              <w:rPr>
                <w:rFonts w:ascii="Arial Narrow" w:hAnsi="Arial Narrow" w:cs="Arial"/>
                <w:b/>
                <w:bCs/>
              </w:rPr>
              <w:t>Hyperledger</w:t>
            </w:r>
            <w:r w:rsidR="00EA65E2" w:rsidRPr="008A6457">
              <w:rPr>
                <w:b/>
                <w:bCs/>
              </w:rPr>
              <w:t xml:space="preserve"> </w:t>
            </w:r>
            <w:r w:rsidR="00EA65E2" w:rsidRPr="008A6457">
              <w:rPr>
                <w:rFonts w:ascii="Arial Narrow" w:hAnsi="Arial Narrow" w:cs="Arial"/>
                <w:b/>
                <w:bCs/>
              </w:rPr>
              <w:t>Fabric</w:t>
            </w:r>
            <w:r w:rsidR="00EA65E2" w:rsidRPr="00294160">
              <w:rPr>
                <w:rFonts w:ascii="Arial Narrow" w:hAnsi="Arial Narrow" w:cs="Arial"/>
              </w:rPr>
              <w:t xml:space="preserve"> (HLF)</w:t>
            </w:r>
            <w:r w:rsidR="00EA65E2">
              <w:rPr>
                <w:rFonts w:ascii="Arial Narrow" w:hAnsi="Arial Narrow" w:cs="Arial"/>
              </w:rPr>
              <w:t xml:space="preserve"> qui n’est pas basé sur des jetons</w:t>
            </w:r>
            <w:r w:rsidR="00DF30AF">
              <w:rPr>
                <w:rFonts w:ascii="Arial Narrow" w:hAnsi="Arial Narrow" w:cs="Arial"/>
              </w:rPr>
              <w:t xml:space="preserve"> (</w:t>
            </w:r>
            <w:r w:rsidR="00EA65E2" w:rsidRPr="00C936FF">
              <w:rPr>
                <w:rFonts w:ascii="Arial Narrow" w:hAnsi="Arial Narrow" w:cs="Arial"/>
              </w:rPr>
              <w:t xml:space="preserve">transfert </w:t>
            </w:r>
            <w:r w:rsidR="00FD5433">
              <w:rPr>
                <w:rFonts w:ascii="Arial Narrow" w:hAnsi="Arial Narrow" w:cs="Arial"/>
              </w:rPr>
              <w:t>de</w:t>
            </w:r>
            <w:r w:rsidR="00EA65E2" w:rsidRPr="00C936FF">
              <w:rPr>
                <w:rFonts w:ascii="Arial Narrow" w:hAnsi="Arial Narrow" w:cs="Arial"/>
              </w:rPr>
              <w:t xml:space="preserve"> </w:t>
            </w:r>
            <w:r w:rsidR="00FD5433">
              <w:rPr>
                <w:rFonts w:ascii="Arial Narrow" w:hAnsi="Arial Narrow" w:cs="Arial"/>
              </w:rPr>
              <w:t>crypto</w:t>
            </w:r>
            <w:r w:rsidR="00EA65E2" w:rsidRPr="00C936FF">
              <w:rPr>
                <w:rFonts w:ascii="Arial Narrow" w:hAnsi="Arial Narrow" w:cs="Arial"/>
              </w:rPr>
              <w:t xml:space="preserve">monnaie </w:t>
            </w:r>
            <w:r w:rsidR="00EA65E2">
              <w:rPr>
                <w:rFonts w:ascii="Arial Narrow" w:hAnsi="Arial Narrow" w:cs="Arial"/>
              </w:rPr>
              <w:t>n</w:t>
            </w:r>
            <w:r w:rsidR="00FD5433">
              <w:rPr>
                <w:rFonts w:ascii="Arial Narrow" w:hAnsi="Arial Narrow" w:cs="Arial"/>
              </w:rPr>
              <w:t>on</w:t>
            </w:r>
            <w:r w:rsidR="00EA65E2">
              <w:rPr>
                <w:rFonts w:ascii="Arial Narrow" w:hAnsi="Arial Narrow" w:cs="Arial"/>
              </w:rPr>
              <w:t xml:space="preserve"> nécessaire </w:t>
            </w:r>
            <w:r w:rsidR="00EA65E2" w:rsidRPr="00C936FF">
              <w:rPr>
                <w:rFonts w:ascii="Arial Narrow" w:hAnsi="Arial Narrow" w:cs="Arial"/>
              </w:rPr>
              <w:t>pour</w:t>
            </w:r>
            <w:r w:rsidR="00EA65E2">
              <w:rPr>
                <w:rFonts w:ascii="Arial Narrow" w:hAnsi="Arial Narrow" w:cs="Arial"/>
              </w:rPr>
              <w:t xml:space="preserve"> </w:t>
            </w:r>
            <w:r w:rsidR="00EA65E2" w:rsidRPr="00C936FF">
              <w:rPr>
                <w:rFonts w:ascii="Arial Narrow" w:hAnsi="Arial Narrow" w:cs="Arial"/>
              </w:rPr>
              <w:t>publier une transaction</w:t>
            </w:r>
            <w:r w:rsidR="00EA65E2">
              <w:rPr>
                <w:rFonts w:ascii="Arial Narrow" w:hAnsi="Arial Narrow" w:cs="Arial"/>
              </w:rPr>
              <w:t>, contrairement à d’autres</w:t>
            </w:r>
            <w:r w:rsidR="00EA65E2" w:rsidRPr="00C936FF">
              <w:rPr>
                <w:rFonts w:ascii="Arial Narrow" w:hAnsi="Arial Narrow" w:cs="Arial"/>
              </w:rPr>
              <w:t xml:space="preserve"> blockchains </w:t>
            </w:r>
            <w:r w:rsidR="00EA65E2">
              <w:rPr>
                <w:rFonts w:ascii="Arial Narrow" w:hAnsi="Arial Narrow" w:cs="Arial"/>
              </w:rPr>
              <w:t xml:space="preserve">telles que </w:t>
            </w:r>
            <w:r w:rsidR="00EA65E2" w:rsidRPr="00C936FF">
              <w:rPr>
                <w:rFonts w:ascii="Arial Narrow" w:hAnsi="Arial Narrow" w:cs="Arial"/>
              </w:rPr>
              <w:t xml:space="preserve">Bitcoin </w:t>
            </w:r>
            <w:r w:rsidR="00EA65E2">
              <w:rPr>
                <w:rFonts w:ascii="Arial Narrow" w:hAnsi="Arial Narrow" w:cs="Arial"/>
              </w:rPr>
              <w:t>et</w:t>
            </w:r>
            <w:r w:rsidR="00EA65E2" w:rsidRPr="00C936FF">
              <w:rPr>
                <w:rFonts w:ascii="Arial Narrow" w:hAnsi="Arial Narrow" w:cs="Arial"/>
              </w:rPr>
              <w:t xml:space="preserve"> Ethereum</w:t>
            </w:r>
            <w:r w:rsidR="00DF30AF">
              <w:rPr>
                <w:rFonts w:ascii="Arial Narrow" w:hAnsi="Arial Narrow" w:cs="Arial"/>
              </w:rPr>
              <w:t>)</w:t>
            </w:r>
            <w:r w:rsidR="00EA65E2">
              <w:rPr>
                <w:rFonts w:ascii="Arial Narrow" w:hAnsi="Arial Narrow" w:cs="Arial"/>
              </w:rPr>
              <w:t xml:space="preserve">. </w:t>
            </w:r>
            <w:r w:rsidR="00772C6D">
              <w:rPr>
                <w:rFonts w:ascii="Arial Narrow" w:hAnsi="Arial Narrow" w:cs="Arial"/>
              </w:rPr>
              <w:t xml:space="preserve">Avec le </w:t>
            </w:r>
            <w:r w:rsidR="00772C6D" w:rsidRPr="00294160">
              <w:rPr>
                <w:rFonts w:ascii="Arial Narrow" w:hAnsi="Arial Narrow" w:cs="Arial"/>
              </w:rPr>
              <w:t>HLF</w:t>
            </w:r>
            <w:r w:rsidR="00772C6D">
              <w:rPr>
                <w:rFonts w:ascii="Arial Narrow" w:hAnsi="Arial Narrow" w:cs="Arial"/>
              </w:rPr>
              <w:t>, c</w:t>
            </w:r>
            <w:r w:rsidR="00EA65E2">
              <w:rPr>
                <w:rFonts w:ascii="Arial Narrow" w:hAnsi="Arial Narrow" w:cs="Arial"/>
              </w:rPr>
              <w:t xml:space="preserve">’est une solution </w:t>
            </w:r>
            <w:r w:rsidR="00EA65E2" w:rsidRPr="00C936FF">
              <w:rPr>
                <w:rFonts w:ascii="Arial Narrow" w:hAnsi="Arial Narrow" w:cs="Arial"/>
              </w:rPr>
              <w:t>blockchain</w:t>
            </w:r>
            <w:r w:rsidR="00EA65E2">
              <w:rPr>
                <w:rFonts w:ascii="Arial Narrow" w:hAnsi="Arial Narrow" w:cs="Arial"/>
              </w:rPr>
              <w:t xml:space="preserve"> privée</w:t>
            </w:r>
            <w:r w:rsidR="00EA65E2" w:rsidRPr="00C936FF">
              <w:rPr>
                <w:rFonts w:ascii="Arial Narrow" w:hAnsi="Arial Narrow" w:cs="Arial"/>
              </w:rPr>
              <w:t xml:space="preserve"> basée sur les rôles</w:t>
            </w:r>
            <w:r w:rsidR="00EA65E2">
              <w:rPr>
                <w:rFonts w:ascii="Arial Narrow" w:hAnsi="Arial Narrow" w:cs="Arial"/>
              </w:rPr>
              <w:t xml:space="preserve"> (blockchain à permission) et dont </w:t>
            </w:r>
            <w:r w:rsidR="00EA65E2" w:rsidRPr="00C936FF">
              <w:rPr>
                <w:rFonts w:ascii="Arial Narrow" w:hAnsi="Arial Narrow" w:cs="Arial"/>
              </w:rPr>
              <w:t xml:space="preserve">l'environnement </w:t>
            </w:r>
            <w:r w:rsidR="00EA65E2">
              <w:rPr>
                <w:rFonts w:ascii="Arial Narrow" w:hAnsi="Arial Narrow" w:cs="Arial"/>
              </w:rPr>
              <w:t>semblerait</w:t>
            </w:r>
            <w:r w:rsidR="00EA65E2" w:rsidRPr="00C936FF">
              <w:rPr>
                <w:rFonts w:ascii="Arial Narrow" w:hAnsi="Arial Narrow" w:cs="Arial"/>
              </w:rPr>
              <w:t xml:space="preserve"> moins complexe à développer.</w:t>
            </w:r>
            <w:r w:rsidR="0057639B">
              <w:rPr>
                <w:rFonts w:ascii="Arial Narrow" w:hAnsi="Arial Narrow" w:cs="Arial"/>
              </w:rPr>
              <w:t xml:space="preserve"> L’</w:t>
            </w:r>
            <w:r w:rsidR="00493217">
              <w:rPr>
                <w:rFonts w:ascii="Arial Narrow" w:hAnsi="Arial Narrow" w:cs="Arial"/>
              </w:rPr>
              <w:t xml:space="preserve">état de l’art revèle que </w:t>
            </w:r>
            <w:r w:rsidR="00945B35">
              <w:rPr>
                <w:rFonts w:ascii="Arial Narrow" w:hAnsi="Arial Narrow" w:cs="Arial"/>
              </w:rPr>
              <w:t>l</w:t>
            </w:r>
            <w:r w:rsidR="00945B35" w:rsidRPr="00045176">
              <w:rPr>
                <w:rFonts w:ascii="Arial Narrow" w:hAnsi="Arial Narrow" w:cs="Arial"/>
              </w:rPr>
              <w:t>'</w:t>
            </w:r>
            <w:r w:rsidR="00945B35">
              <w:rPr>
                <w:rFonts w:ascii="Arial Narrow" w:hAnsi="Arial Narrow" w:cs="Arial"/>
              </w:rPr>
              <w:t>Univ</w:t>
            </w:r>
            <w:r w:rsidR="00945B35" w:rsidRPr="000647EB">
              <w:rPr>
                <w:rFonts w:ascii="Arial Narrow" w:hAnsi="Arial Narrow" w:cs="Arial"/>
              </w:rPr>
              <w:t xml:space="preserve">ersité de Nicosie </w:t>
            </w:r>
            <w:r w:rsidR="00945B35">
              <w:rPr>
                <w:rFonts w:ascii="Arial Narrow" w:hAnsi="Arial Narrow" w:cs="Arial"/>
              </w:rPr>
              <w:t>(</w:t>
            </w:r>
            <w:r w:rsidR="00945B35" w:rsidRPr="00045176">
              <w:rPr>
                <w:rFonts w:ascii="Arial Narrow" w:hAnsi="Arial Narrow" w:cs="Arial"/>
              </w:rPr>
              <w:t>UNIC</w:t>
            </w:r>
            <w:r w:rsidR="00945B35">
              <w:rPr>
                <w:rFonts w:ascii="Arial Narrow" w:hAnsi="Arial Narrow" w:cs="Arial"/>
              </w:rPr>
              <w:t>)</w:t>
            </w:r>
            <w:r w:rsidR="002B075A">
              <w:rPr>
                <w:rFonts w:ascii="Arial Narrow" w:hAnsi="Arial Narrow" w:cs="Arial"/>
              </w:rPr>
              <w:t xml:space="preserve">, membre </w:t>
            </w:r>
            <w:r w:rsidR="002B075A" w:rsidRPr="00045176">
              <w:rPr>
                <w:rFonts w:ascii="Arial Narrow" w:hAnsi="Arial Narrow" w:cs="Arial"/>
              </w:rPr>
              <w:t xml:space="preserve">du consortium </w:t>
            </w:r>
            <w:r w:rsidR="002B075A" w:rsidRPr="000657A3">
              <w:rPr>
                <w:rFonts w:ascii="Arial Narrow" w:hAnsi="Arial Narrow" w:cs="Arial"/>
                <w:b/>
                <w:bCs/>
              </w:rPr>
              <w:t>Blockcerts</w:t>
            </w:r>
            <w:r w:rsidR="00AF35DE">
              <w:rPr>
                <w:rFonts w:ascii="Arial Narrow" w:hAnsi="Arial Narrow" w:cs="Arial"/>
              </w:rPr>
              <w:t>,</w:t>
            </w:r>
            <w:r w:rsidR="00945B35" w:rsidRPr="00045176">
              <w:rPr>
                <w:rFonts w:ascii="Arial Narrow" w:hAnsi="Arial Narrow" w:cs="Arial"/>
              </w:rPr>
              <w:t xml:space="preserve"> a commencé à délivrer tous ses diplômes à l'aide de la blockchain</w:t>
            </w:r>
            <w:r w:rsidR="00945B35">
              <w:rPr>
                <w:rFonts w:ascii="Arial Narrow" w:hAnsi="Arial Narrow" w:cs="Arial"/>
              </w:rPr>
              <w:t xml:space="preserve"> Bitcoin </w:t>
            </w:r>
            <w:r w:rsidR="00945B35" w:rsidRPr="00045176">
              <w:rPr>
                <w:rFonts w:ascii="Arial Narrow" w:hAnsi="Arial Narrow" w:cs="Arial"/>
              </w:rPr>
              <w:t>depuis 2017</w:t>
            </w:r>
            <w:r w:rsidR="00945B35">
              <w:rPr>
                <w:rFonts w:ascii="Arial Narrow" w:hAnsi="Arial Narrow" w:cs="Arial"/>
              </w:rPr>
              <w:t>. Elle</w:t>
            </w:r>
            <w:r w:rsidR="00945B35" w:rsidRPr="00045176">
              <w:rPr>
                <w:rFonts w:ascii="Arial Narrow" w:hAnsi="Arial Narrow" w:cs="Arial"/>
              </w:rPr>
              <w:t xml:space="preserve"> fournit des logiciels grâce auxquels les utilisateurs peuvent</w:t>
            </w:r>
            <w:r w:rsidR="00945B35">
              <w:rPr>
                <w:rFonts w:ascii="Arial Narrow" w:hAnsi="Arial Narrow" w:cs="Arial"/>
              </w:rPr>
              <w:t xml:space="preserve"> vérifier et </w:t>
            </w:r>
            <w:r w:rsidR="00945B35" w:rsidRPr="00045176">
              <w:rPr>
                <w:rFonts w:ascii="Arial Narrow" w:hAnsi="Arial Narrow" w:cs="Arial"/>
              </w:rPr>
              <w:t xml:space="preserve">confirmer l'authenticité du certificat. </w:t>
            </w:r>
            <w:r w:rsidR="00945B35">
              <w:rPr>
                <w:rFonts w:ascii="Arial Narrow" w:hAnsi="Arial Narrow" w:cs="Arial"/>
              </w:rPr>
              <w:t>Dans ses systèmes, l</w:t>
            </w:r>
            <w:r w:rsidR="00945B35" w:rsidRPr="00045176">
              <w:rPr>
                <w:rFonts w:ascii="Arial Narrow" w:hAnsi="Arial Narrow" w:cs="Arial"/>
              </w:rPr>
              <w:t>'algorithme de hachage</w:t>
            </w:r>
            <w:r w:rsidR="00945B35">
              <w:rPr>
                <w:rFonts w:ascii="Arial Narrow" w:hAnsi="Arial Narrow" w:cs="Arial"/>
              </w:rPr>
              <w:t xml:space="preserve"> </w:t>
            </w:r>
            <w:r w:rsidR="00945B35" w:rsidRPr="00045176">
              <w:rPr>
                <w:rFonts w:ascii="Arial Narrow" w:hAnsi="Arial Narrow" w:cs="Arial"/>
              </w:rPr>
              <w:t>SHA-256 est utilisé pour partager les certificats sous forme de fichiers PDF</w:t>
            </w:r>
            <w:r w:rsidR="00945B35">
              <w:rPr>
                <w:rFonts w:ascii="Arial Narrow" w:hAnsi="Arial Narrow" w:cs="Arial"/>
              </w:rPr>
              <w:t xml:space="preserve"> </w:t>
            </w:r>
            <w:r w:rsidR="00945B35" w:rsidRPr="00045176">
              <w:rPr>
                <w:rFonts w:ascii="Arial Narrow" w:hAnsi="Arial Narrow" w:cs="Arial"/>
              </w:rPr>
              <w:t>avec d'autres entités</w:t>
            </w:r>
            <w:r w:rsidR="00945B35">
              <w:rPr>
                <w:rFonts w:ascii="Arial Narrow" w:hAnsi="Arial Narrow" w:cs="Arial"/>
              </w:rPr>
              <w:t xml:space="preserve">. </w:t>
            </w:r>
            <w:r w:rsidR="00945B35" w:rsidRPr="005D6BEE">
              <w:rPr>
                <w:rFonts w:ascii="Arial Narrow" w:hAnsi="Arial Narrow" w:cs="Arial"/>
                <w:b/>
                <w:bCs/>
              </w:rPr>
              <w:t>SmartCert</w:t>
            </w:r>
            <w:r w:rsidR="00945B35" w:rsidRPr="0042343B">
              <w:rPr>
                <w:rFonts w:ascii="Arial Narrow" w:hAnsi="Arial Narrow" w:cs="Arial"/>
              </w:rPr>
              <w:t xml:space="preserve"> est </w:t>
            </w:r>
            <w:r w:rsidR="00945B35">
              <w:rPr>
                <w:rFonts w:ascii="Arial Narrow" w:hAnsi="Arial Narrow" w:cs="Arial"/>
              </w:rPr>
              <w:t xml:space="preserve">aussi </w:t>
            </w:r>
            <w:r w:rsidR="00945B35" w:rsidRPr="0042343B">
              <w:rPr>
                <w:rFonts w:ascii="Arial Narrow" w:hAnsi="Arial Narrow" w:cs="Arial"/>
              </w:rPr>
              <w:t>une autre plateforme de vérification des diplômes numériques basée sur la blockchain.</w:t>
            </w:r>
            <w:r w:rsidR="00945B35">
              <w:rPr>
                <w:rFonts w:ascii="Arial Narrow" w:hAnsi="Arial Narrow" w:cs="Arial"/>
              </w:rPr>
              <w:t xml:space="preserve"> L</w:t>
            </w:r>
            <w:r w:rsidR="00945B35" w:rsidRPr="00037B73">
              <w:rPr>
                <w:rFonts w:ascii="Arial Narrow" w:hAnsi="Arial Narrow" w:cs="Arial"/>
              </w:rPr>
              <w:t>es certificats sécurisés par</w:t>
            </w:r>
            <w:r w:rsidR="00945B35">
              <w:rPr>
                <w:rFonts w:ascii="Arial Narrow" w:hAnsi="Arial Narrow" w:cs="Arial"/>
              </w:rPr>
              <w:t xml:space="preserve"> signature</w:t>
            </w:r>
            <w:r w:rsidR="00945B35" w:rsidRPr="00037B73">
              <w:rPr>
                <w:rFonts w:ascii="Arial Narrow" w:hAnsi="Arial Narrow" w:cs="Arial"/>
              </w:rPr>
              <w:t xml:space="preserve"> cryptographi</w:t>
            </w:r>
            <w:r w:rsidR="00945B35">
              <w:rPr>
                <w:rFonts w:ascii="Arial Narrow" w:hAnsi="Arial Narrow" w:cs="Arial"/>
              </w:rPr>
              <w:t>que</w:t>
            </w:r>
            <w:r w:rsidR="00945B35" w:rsidRPr="00037B73">
              <w:rPr>
                <w:rFonts w:ascii="Arial Narrow" w:hAnsi="Arial Narrow" w:cs="Arial"/>
              </w:rPr>
              <w:t xml:space="preserve"> dans SmartCert</w:t>
            </w:r>
            <w:r w:rsidR="00945B35">
              <w:rPr>
                <w:rFonts w:ascii="Arial Narrow" w:hAnsi="Arial Narrow" w:cs="Arial"/>
              </w:rPr>
              <w:t xml:space="preserve"> </w:t>
            </w:r>
            <w:r w:rsidR="00945B35" w:rsidRPr="00037B73">
              <w:rPr>
                <w:rFonts w:ascii="Arial Narrow" w:hAnsi="Arial Narrow" w:cs="Arial"/>
              </w:rPr>
              <w:t xml:space="preserve">ne permettent pas de falsifier facilement les certificats </w:t>
            </w:r>
            <w:r w:rsidR="00945B35">
              <w:rPr>
                <w:rFonts w:ascii="Arial Narrow" w:hAnsi="Arial Narrow" w:cs="Arial"/>
              </w:rPr>
              <w:t xml:space="preserve">(ref. 28 de </w:t>
            </w:r>
            <w:r w:rsidR="00945B35">
              <w:rPr>
                <w:rFonts w:ascii="Arial Narrow" w:hAnsi="Arial Narrow" w:cs="Arial"/>
              </w:rPr>
              <w:fldChar w:fldCharType="begin"/>
            </w:r>
            <w:r w:rsidR="00732941">
              <w:rPr>
                <w:rFonts w:ascii="Arial Narrow" w:hAnsi="Arial Narrow" w:cs="Arial"/>
              </w:rPr>
              <w:instrText xml:space="preserve"> ADDIN ZOTERO_ITEM CSL_CITATION {"citationID":"4UjNpODN","properties":{"formattedCitation":"[1]","plainCitation":"[1]","noteIndex":0},"citationItems":[{"id":19,"uris":["http://zotero.org/users/16284513/items/D2JKRCZH"],"itemData":{"id":19,"type":"article-journal","abstract":"Document verification is a complex domain that involves various challenging and tedious processes to authenticate. Moreover various types of documents for instance banking documents, government documents, transaction documents, educational certificates etc. might involve customized verification and authentication practices. The content for each type vary significantly, hence requires to be dealt in a distinct manner. For students, educational certificates are the most important documents issued by their universities. However, as the issuing process is not that transparent and verifiable, fake certificates can be easily created. A skilfully generated fake certificate is always hard to detect and can be treated as the original. With the increase of forged documents, credibility of both the document holder and the issuing authority is jeopardized. Blockchain technology has recently emerged as a potential mean for authenticating the document verification process and a significant tool to combat document fraud and misuse. This research aimed to enhance the document verification process using blockchain technology. In this research, authors have identified the security themes required for document verification in the blockchain. This research also identifies the gaps and loopholes in the current blockchain based educational certificate verification solutions. At the end, a blockchain based framework for verifying educational certificates focusing on themes including authentication, authorization, confidentiality, privacy and ownership is proposed using the Hyperledger Fabric Framework.","container-title":"Journal of critical reviews","DOI":"10.31838/jcr.07.03.13","ISSN":"23945125","issue":"03","journalAbbreviation":"jcr","language":"en","page":"6","source":"DOI.org (Crossref)","title":"BLOCKCHAIN BASED FRAMEWORK FOR EDUCATIONAL CERTIFICATES VERIFICATION","volume":"7","author":[{"family":"OMAR","given":"S. SALEH"},{"family":"OSMAN","given":"GHAZAL"},{"family":"MUHAMMAD","given":"EHSAN RANA"}],"issued":{"date-parts":[["2020",1,18]]}}}],"schema":"https://github.com/citation-style-language/schema/raw/master/csl-citation.json"} </w:instrText>
            </w:r>
            <w:r w:rsidR="00945B35">
              <w:rPr>
                <w:rFonts w:ascii="Arial Narrow" w:hAnsi="Arial Narrow" w:cs="Arial"/>
              </w:rPr>
              <w:fldChar w:fldCharType="separate"/>
            </w:r>
            <w:r w:rsidR="00945B35">
              <w:rPr>
                <w:rFonts w:ascii="Arial Narrow" w:hAnsi="Arial Narrow" w:cs="Arial"/>
                <w:noProof/>
              </w:rPr>
              <w:t>[1]</w:t>
            </w:r>
            <w:r w:rsidR="00945B35">
              <w:rPr>
                <w:rFonts w:ascii="Arial Narrow" w:hAnsi="Arial Narrow" w:cs="Arial"/>
              </w:rPr>
              <w:fldChar w:fldCharType="end"/>
            </w:r>
            <w:r w:rsidR="00945B35">
              <w:rPr>
                <w:rFonts w:ascii="Arial Narrow" w:hAnsi="Arial Narrow" w:cs="Arial"/>
              </w:rPr>
              <w:t>)</w:t>
            </w:r>
            <w:r w:rsidR="00945B35" w:rsidRPr="00037B73">
              <w:rPr>
                <w:rFonts w:ascii="Arial Narrow" w:hAnsi="Arial Narrow" w:cs="Arial"/>
              </w:rPr>
              <w:t>.</w:t>
            </w:r>
            <w:r w:rsidR="00945B35">
              <w:rPr>
                <w:rFonts w:ascii="Arial Narrow" w:hAnsi="Arial Narrow" w:cs="Arial"/>
              </w:rPr>
              <w:t xml:space="preserve"> </w:t>
            </w:r>
            <w:r w:rsidR="00945B35" w:rsidRPr="005D6BEE">
              <w:rPr>
                <w:rFonts w:ascii="Arial Narrow" w:hAnsi="Arial Narrow" w:cs="Arial"/>
                <w:b/>
                <w:bCs/>
              </w:rPr>
              <w:t>Records Keeper</w:t>
            </w:r>
            <w:r w:rsidR="00945B35" w:rsidRPr="005D6BEE">
              <w:rPr>
                <w:rFonts w:ascii="Arial Narrow" w:hAnsi="Arial Narrow" w:cs="Arial"/>
              </w:rPr>
              <w:t xml:space="preserve"> est une autre solution basée sur la blockchain permettant de vérifier les</w:t>
            </w:r>
            <w:r w:rsidR="00945B35">
              <w:rPr>
                <w:rFonts w:ascii="Arial Narrow" w:hAnsi="Arial Narrow" w:cs="Arial"/>
              </w:rPr>
              <w:t xml:space="preserve"> </w:t>
            </w:r>
            <w:r w:rsidR="00945B35" w:rsidRPr="005D6BEE">
              <w:rPr>
                <w:rFonts w:ascii="Arial Narrow" w:hAnsi="Arial Narrow" w:cs="Arial"/>
              </w:rPr>
              <w:t>diplômes universitaires</w:t>
            </w:r>
            <w:r w:rsidR="00945B35">
              <w:rPr>
                <w:rFonts w:ascii="Arial Narrow" w:hAnsi="Arial Narrow" w:cs="Arial"/>
              </w:rPr>
              <w:t xml:space="preserve"> à travers un reçu que l’université fourni à </w:t>
            </w:r>
            <w:r w:rsidR="00945B35">
              <w:rPr>
                <w:rFonts w:ascii="Arial Narrow" w:hAnsi="Arial Narrow" w:cs="Arial"/>
              </w:rPr>
              <w:lastRenderedPageBreak/>
              <w:t xml:space="preserve">l’étudiant. Selon (ref. 29 de </w:t>
            </w:r>
            <w:r w:rsidR="00945B35">
              <w:rPr>
                <w:rFonts w:ascii="Arial Narrow" w:hAnsi="Arial Narrow" w:cs="Arial"/>
              </w:rPr>
              <w:fldChar w:fldCharType="begin"/>
            </w:r>
            <w:r w:rsidR="00732941">
              <w:rPr>
                <w:rFonts w:ascii="Arial Narrow" w:hAnsi="Arial Narrow" w:cs="Arial"/>
              </w:rPr>
              <w:instrText xml:space="preserve"> ADDIN ZOTERO_ITEM CSL_CITATION {"citationID":"W0eMG5se","properties":{"formattedCitation":"[1]","plainCitation":"[1]","noteIndex":0},"citationItems":[{"id":19,"uris":["http://zotero.org/users/16284513/items/D2JKRCZH"],"itemData":{"id":19,"type":"article-journal","abstract":"Document verification is a complex domain that involves various challenging and tedious processes to authenticate. Moreover various types of documents for instance banking documents, government documents, transaction documents, educational certificates etc. might involve customized verification and authentication practices. The content for each type vary significantly, hence requires to be dealt in a distinct manner. For students, educational certificates are the most important documents issued by their universities. However, as the issuing process is not that transparent and verifiable, fake certificates can be easily created. A skilfully generated fake certificate is always hard to detect and can be treated as the original. With the increase of forged documents, credibility of both the document holder and the issuing authority is jeopardized. Blockchain technology has recently emerged as a potential mean for authenticating the document verification process and a significant tool to combat document fraud and misuse. This research aimed to enhance the document verification process using blockchain technology. In this research, authors have identified the security themes required for document verification in the blockchain. This research also identifies the gaps and loopholes in the current blockchain based educational certificate verification solutions. At the end, a blockchain based framework for verifying educational certificates focusing on themes including authentication, authorization, confidentiality, privacy and ownership is proposed using the Hyperledger Fabric Framework.","container-title":"Journal of critical reviews","DOI":"10.31838/jcr.07.03.13","ISSN":"23945125","issue":"03","journalAbbreviation":"jcr","language":"en","page":"6","source":"DOI.org (Crossref)","title":"BLOCKCHAIN BASED FRAMEWORK FOR EDUCATIONAL CERTIFICATES VERIFICATION","volume":"7","author":[{"family":"OMAR","given":"S. SALEH"},{"family":"OSMAN","given":"GHAZAL"},{"family":"MUHAMMAD","given":"EHSAN RANA"}],"issued":{"date-parts":[["2020",1,18]]}}}],"schema":"https://github.com/citation-style-language/schema/raw/master/csl-citation.json"} </w:instrText>
            </w:r>
            <w:r w:rsidR="00945B35">
              <w:rPr>
                <w:rFonts w:ascii="Arial Narrow" w:hAnsi="Arial Narrow" w:cs="Arial"/>
              </w:rPr>
              <w:fldChar w:fldCharType="separate"/>
            </w:r>
            <w:r w:rsidR="00945B35">
              <w:rPr>
                <w:rFonts w:ascii="Arial Narrow" w:hAnsi="Arial Narrow" w:cs="Arial"/>
                <w:noProof/>
              </w:rPr>
              <w:t>[1]</w:t>
            </w:r>
            <w:r w:rsidR="00945B35">
              <w:rPr>
                <w:rFonts w:ascii="Arial Narrow" w:hAnsi="Arial Narrow" w:cs="Arial"/>
              </w:rPr>
              <w:fldChar w:fldCharType="end"/>
            </w:r>
            <w:r w:rsidR="00945B35">
              <w:rPr>
                <w:rFonts w:ascii="Arial Narrow" w:hAnsi="Arial Narrow" w:cs="Arial"/>
              </w:rPr>
              <w:t xml:space="preserve">), Records Keeper peut </w:t>
            </w:r>
            <w:r w:rsidR="00945B35" w:rsidRPr="006112B5">
              <w:rPr>
                <w:rFonts w:ascii="Arial Narrow" w:hAnsi="Arial Narrow" w:cs="Arial"/>
              </w:rPr>
              <w:t>fonctionner sur une blockchain privée pour garantir</w:t>
            </w:r>
            <w:r w:rsidR="00945B35">
              <w:rPr>
                <w:rFonts w:ascii="Arial Narrow" w:hAnsi="Arial Narrow" w:cs="Arial"/>
              </w:rPr>
              <w:t xml:space="preserve"> </w:t>
            </w:r>
            <w:r w:rsidR="00945B35" w:rsidRPr="006112B5">
              <w:rPr>
                <w:rFonts w:ascii="Arial Narrow" w:hAnsi="Arial Narrow" w:cs="Arial"/>
              </w:rPr>
              <w:t>la sécurité du certificat</w:t>
            </w:r>
            <w:r w:rsidR="00945B35">
              <w:rPr>
                <w:rFonts w:ascii="Arial Narrow" w:hAnsi="Arial Narrow" w:cs="Arial"/>
              </w:rPr>
              <w:t>.</w:t>
            </w:r>
          </w:p>
          <w:p w14:paraId="089C1E89" w14:textId="77777777" w:rsidR="00445F84" w:rsidRDefault="00CC3F36" w:rsidP="00445F84">
            <w:pPr>
              <w:jc w:val="both"/>
              <w:rPr>
                <w:rFonts w:ascii="Arial Narrow" w:hAnsi="Arial Narrow" w:cs="Arial"/>
              </w:rPr>
            </w:pPr>
            <w:r w:rsidRPr="007A116F">
              <w:rPr>
                <w:rFonts w:ascii="Arial Narrow" w:hAnsi="Arial Narrow" w:cs="Arial"/>
                <w:b/>
                <w:bCs/>
              </w:rPr>
              <w:t>R:</w:t>
            </w:r>
            <w:r>
              <w:rPr>
                <w:rFonts w:ascii="Arial Narrow" w:hAnsi="Arial Narrow" w:cs="Arial"/>
              </w:rPr>
              <w:t xml:space="preserve"> </w:t>
            </w:r>
            <w:r w:rsidR="00F50103">
              <w:rPr>
                <w:rFonts w:ascii="Arial Narrow" w:hAnsi="Arial Narrow" w:cs="Arial"/>
              </w:rPr>
              <w:t xml:space="preserve">Les auteurs </w:t>
            </w:r>
            <w:r w:rsidR="008E6CB7">
              <w:rPr>
                <w:rFonts w:ascii="Arial Narrow" w:hAnsi="Arial Narrow" w:cs="Arial"/>
              </w:rPr>
              <w:t>affirment</w:t>
            </w:r>
            <w:r w:rsidR="008879C5">
              <w:rPr>
                <w:rFonts w:ascii="Arial Narrow" w:hAnsi="Arial Narrow" w:cs="Arial"/>
              </w:rPr>
              <w:t xml:space="preserve"> que </w:t>
            </w:r>
            <w:r w:rsidR="008879C5" w:rsidRPr="008879C5">
              <w:rPr>
                <w:rFonts w:ascii="Arial Narrow" w:hAnsi="Arial Narrow" w:cs="Arial"/>
              </w:rPr>
              <w:t>différents types de documents, tels que les documents bancaires, les documents administratifs, les documents transactionnels, les diplômes, etc., peuvent nécessiter des pratiques de vérification et d'authentification personnalisées</w:t>
            </w:r>
            <w:r w:rsidR="00435407">
              <w:rPr>
                <w:rFonts w:ascii="Arial Narrow" w:hAnsi="Arial Narrow" w:cs="Arial"/>
              </w:rPr>
              <w:t xml:space="preserve"> car l</w:t>
            </w:r>
            <w:r w:rsidR="008879C5" w:rsidRPr="008879C5">
              <w:rPr>
                <w:rFonts w:ascii="Arial Narrow" w:hAnsi="Arial Narrow" w:cs="Arial"/>
              </w:rPr>
              <w:t>e contenu de chaque type de document varie considérablement</w:t>
            </w:r>
            <w:r w:rsidR="009A4FD4">
              <w:rPr>
                <w:rFonts w:ascii="Arial Narrow" w:hAnsi="Arial Narrow" w:cs="Arial"/>
              </w:rPr>
              <w:t>.</w:t>
            </w:r>
            <w:r w:rsidR="00F50103">
              <w:rPr>
                <w:rFonts w:ascii="Arial Narrow" w:hAnsi="Arial Narrow" w:cs="Arial"/>
              </w:rPr>
              <w:t xml:space="preserve"> </w:t>
            </w:r>
            <w:r w:rsidR="008E41C1">
              <w:rPr>
                <w:rFonts w:ascii="Arial Narrow" w:hAnsi="Arial Narrow" w:cs="Arial"/>
              </w:rPr>
              <w:t>Le cadre proposé aborde les thèmes d</w:t>
            </w:r>
            <w:r w:rsidR="008E41C1" w:rsidRPr="008E41C1">
              <w:rPr>
                <w:rFonts w:ascii="Arial Narrow" w:hAnsi="Arial Narrow" w:cs="Arial"/>
              </w:rPr>
              <w:t xml:space="preserve">'authentification, </w:t>
            </w:r>
            <w:r w:rsidR="008E41C1">
              <w:rPr>
                <w:rFonts w:ascii="Arial Narrow" w:hAnsi="Arial Narrow" w:cs="Arial"/>
              </w:rPr>
              <w:t>d</w:t>
            </w:r>
            <w:r w:rsidR="008E41C1" w:rsidRPr="008E41C1">
              <w:rPr>
                <w:rFonts w:ascii="Arial Narrow" w:hAnsi="Arial Narrow" w:cs="Arial"/>
              </w:rPr>
              <w:t xml:space="preserve">'autorisation, </w:t>
            </w:r>
            <w:r w:rsidR="008E41C1">
              <w:rPr>
                <w:rFonts w:ascii="Arial Narrow" w:hAnsi="Arial Narrow" w:cs="Arial"/>
              </w:rPr>
              <w:t>de</w:t>
            </w:r>
            <w:r w:rsidR="008E41C1" w:rsidRPr="008E41C1">
              <w:rPr>
                <w:rFonts w:ascii="Arial Narrow" w:hAnsi="Arial Narrow" w:cs="Arial"/>
              </w:rPr>
              <w:t xml:space="preserve"> confidentialité, </w:t>
            </w:r>
            <w:r w:rsidR="008E41C1">
              <w:rPr>
                <w:rFonts w:ascii="Arial Narrow" w:hAnsi="Arial Narrow" w:cs="Arial"/>
              </w:rPr>
              <w:t>de</w:t>
            </w:r>
            <w:r w:rsidR="008E41C1" w:rsidRPr="008E41C1">
              <w:rPr>
                <w:rFonts w:ascii="Arial Narrow" w:hAnsi="Arial Narrow" w:cs="Arial"/>
              </w:rPr>
              <w:t xml:space="preserve"> vie privée et </w:t>
            </w:r>
            <w:r w:rsidR="008E41C1">
              <w:rPr>
                <w:rFonts w:ascii="Arial Narrow" w:hAnsi="Arial Narrow" w:cs="Arial"/>
              </w:rPr>
              <w:t>de</w:t>
            </w:r>
            <w:r w:rsidR="008E41C1" w:rsidRPr="008E41C1">
              <w:rPr>
                <w:rFonts w:ascii="Arial Narrow" w:hAnsi="Arial Narrow" w:cs="Arial"/>
              </w:rPr>
              <w:t xml:space="preserve"> propriété</w:t>
            </w:r>
            <w:r w:rsidR="008E41C1">
              <w:rPr>
                <w:rFonts w:ascii="Arial Narrow" w:hAnsi="Arial Narrow" w:cs="Arial"/>
              </w:rPr>
              <w:t xml:space="preserve"> non pris en charge </w:t>
            </w:r>
            <w:r w:rsidR="007E56FC">
              <w:rPr>
                <w:rFonts w:ascii="Arial Narrow" w:hAnsi="Arial Narrow" w:cs="Arial"/>
              </w:rPr>
              <w:t xml:space="preserve">entèrement </w:t>
            </w:r>
            <w:r w:rsidR="008E41C1">
              <w:rPr>
                <w:rFonts w:ascii="Arial Narrow" w:hAnsi="Arial Narrow" w:cs="Arial"/>
              </w:rPr>
              <w:t xml:space="preserve">par les autres solutions </w:t>
            </w:r>
            <w:r w:rsidR="00793717">
              <w:rPr>
                <w:rFonts w:ascii="Arial Narrow" w:hAnsi="Arial Narrow" w:cs="Arial"/>
              </w:rPr>
              <w:t xml:space="preserve">(examinées) </w:t>
            </w:r>
            <w:r w:rsidR="008E41C1">
              <w:rPr>
                <w:rFonts w:ascii="Arial Narrow" w:hAnsi="Arial Narrow" w:cs="Arial"/>
              </w:rPr>
              <w:t xml:space="preserve">de </w:t>
            </w:r>
            <w:r w:rsidR="008E41C1" w:rsidRPr="008E41C1">
              <w:rPr>
                <w:rFonts w:ascii="Arial Narrow" w:hAnsi="Arial Narrow" w:cs="Arial"/>
              </w:rPr>
              <w:t>vérification des certificats universitaires.</w:t>
            </w:r>
            <w:r w:rsidR="00FF6138">
              <w:rPr>
                <w:rFonts w:ascii="Arial Narrow" w:hAnsi="Arial Narrow" w:cs="Arial"/>
              </w:rPr>
              <w:t xml:space="preserve"> </w:t>
            </w:r>
            <w:r w:rsidR="008972C7">
              <w:rPr>
                <w:rFonts w:ascii="Arial Narrow" w:hAnsi="Arial Narrow" w:cs="Arial"/>
              </w:rPr>
              <w:t>L</w:t>
            </w:r>
            <w:r w:rsidR="00FF6138" w:rsidRPr="00FF6138">
              <w:rPr>
                <w:rFonts w:ascii="Arial Narrow" w:hAnsi="Arial Narrow" w:cs="Arial"/>
              </w:rPr>
              <w:t xml:space="preserve">'authentification </w:t>
            </w:r>
            <w:r w:rsidR="00393509">
              <w:rPr>
                <w:rFonts w:ascii="Arial Narrow" w:hAnsi="Arial Narrow" w:cs="Arial"/>
              </w:rPr>
              <w:t>servira à</w:t>
            </w:r>
            <w:r w:rsidR="00FF6138" w:rsidRPr="00FF6138">
              <w:rPr>
                <w:rFonts w:ascii="Arial Narrow" w:hAnsi="Arial Narrow" w:cs="Arial"/>
              </w:rPr>
              <w:t xml:space="preserve"> prouver que l'étudiant est digne de confiance et permettra de vérifier physiquement les déclarations faites par l'étudiant en matière d'éducation. L'autorisation garantira que l'étudiant dispose des autorisations nécessaires pour effectuer les tâches auxquelles il a droit. La confidentialité et la protection des données prouveront que l'identité et les informations figurant dans le certificat sont protégées. </w:t>
            </w:r>
          </w:p>
          <w:p w14:paraId="684C1D92" w14:textId="77777777" w:rsidR="00F50103" w:rsidRPr="0001685E" w:rsidRDefault="00CC3F36" w:rsidP="00445F84">
            <w:pPr>
              <w:jc w:val="both"/>
              <w:rPr>
                <w:rFonts w:ascii="Arial Narrow" w:hAnsi="Arial Narrow" w:cs="Arial"/>
              </w:rPr>
            </w:pPr>
            <w:r>
              <w:rPr>
                <w:rFonts w:ascii="Arial Narrow" w:hAnsi="Arial Narrow" w:cs="Arial"/>
                <w:b/>
                <w:bCs/>
              </w:rPr>
              <w:t>P:</w:t>
            </w:r>
            <w:r w:rsidRPr="00DE45F0">
              <w:rPr>
                <w:rFonts w:ascii="Arial Narrow" w:hAnsi="Arial Narrow" w:cs="Arial"/>
              </w:rPr>
              <w:t xml:space="preserve"> </w:t>
            </w:r>
            <w:r w:rsidR="00DE45F0" w:rsidRPr="00DE45F0">
              <w:rPr>
                <w:rFonts w:ascii="Arial Narrow" w:hAnsi="Arial Narrow" w:cs="Arial"/>
              </w:rPr>
              <w:t>L</w:t>
            </w:r>
            <w:r w:rsidR="007E56FC" w:rsidRPr="00FF6138">
              <w:rPr>
                <w:rFonts w:ascii="Arial Narrow" w:hAnsi="Arial Narrow" w:cs="Arial"/>
              </w:rPr>
              <w:t>e cadre proposé sera mis en œuvre et adopté dans certains établissements d'enseignement.</w:t>
            </w:r>
          </w:p>
        </w:tc>
      </w:tr>
      <w:tr w:rsidR="00321D28" w:rsidRPr="0052541A" w14:paraId="5272930D" w14:textId="77777777" w:rsidTr="0016542B">
        <w:trPr>
          <w:jc w:val="center"/>
        </w:trPr>
        <w:tc>
          <w:tcPr>
            <w:tcW w:w="562" w:type="dxa"/>
            <w:vMerge/>
            <w:shd w:val="clear" w:color="auto" w:fill="83CAEB" w:themeFill="accent1" w:themeFillTint="66"/>
          </w:tcPr>
          <w:p w14:paraId="5BACE5B2" w14:textId="77777777" w:rsidR="00321D28" w:rsidRPr="0052541A" w:rsidRDefault="00321D28" w:rsidP="00D17350">
            <w:pPr>
              <w:jc w:val="both"/>
              <w:rPr>
                <w:rFonts w:ascii="Arial Narrow" w:hAnsi="Arial Narrow" w:cs="Arial"/>
                <w:b/>
                <w:bCs/>
              </w:rPr>
            </w:pPr>
          </w:p>
        </w:tc>
        <w:tc>
          <w:tcPr>
            <w:tcW w:w="10490" w:type="dxa"/>
            <w:shd w:val="clear" w:color="auto" w:fill="83CAEB" w:themeFill="accent1" w:themeFillTint="66"/>
          </w:tcPr>
          <w:p w14:paraId="12F4BFE6" w14:textId="77777777" w:rsidR="00321D28" w:rsidRPr="0052541A" w:rsidRDefault="00321D28" w:rsidP="00D17350">
            <w:pPr>
              <w:jc w:val="both"/>
              <w:rPr>
                <w:rFonts w:ascii="Arial Narrow" w:hAnsi="Arial Narrow" w:cs="Arial"/>
                <w:b/>
                <w:bCs/>
              </w:rPr>
            </w:pPr>
            <w:r w:rsidRPr="0052541A">
              <w:rPr>
                <w:rFonts w:ascii="Arial Narrow" w:hAnsi="Arial Narrow" w:cs="Arial"/>
                <w:b/>
                <w:bCs/>
              </w:rPr>
              <w:t>Positionnement (par rapport à notre sujet, d’ordre général)</w:t>
            </w:r>
          </w:p>
        </w:tc>
      </w:tr>
      <w:tr w:rsidR="00321D28" w:rsidRPr="006F1A2F" w14:paraId="4817D8F4" w14:textId="77777777" w:rsidTr="0016542B">
        <w:trPr>
          <w:jc w:val="center"/>
        </w:trPr>
        <w:tc>
          <w:tcPr>
            <w:tcW w:w="562" w:type="dxa"/>
            <w:vMerge/>
          </w:tcPr>
          <w:p w14:paraId="108031EB" w14:textId="77777777" w:rsidR="00321D28" w:rsidRPr="006F1A2F" w:rsidRDefault="00321D28" w:rsidP="007B4EFE">
            <w:pPr>
              <w:jc w:val="both"/>
              <w:rPr>
                <w:rFonts w:ascii="Arial Narrow" w:hAnsi="Arial Narrow" w:cs="Arial"/>
              </w:rPr>
            </w:pPr>
          </w:p>
        </w:tc>
        <w:tc>
          <w:tcPr>
            <w:tcW w:w="10490" w:type="dxa"/>
          </w:tcPr>
          <w:p w14:paraId="2107AFD5" w14:textId="77777777" w:rsidR="00321D28" w:rsidRDefault="006344D0" w:rsidP="007B4EFE">
            <w:pPr>
              <w:jc w:val="both"/>
              <w:rPr>
                <w:rFonts w:ascii="Arial Narrow" w:hAnsi="Arial Narrow" w:cs="Arial"/>
              </w:rPr>
            </w:pPr>
            <w:r>
              <w:rPr>
                <w:rFonts w:ascii="Arial Narrow" w:hAnsi="Arial Narrow" w:cs="Arial"/>
              </w:rPr>
              <w:t>La solution proposée est basée sur la technologie blockchain et est uniquement appliquée aux diplômes académique</w:t>
            </w:r>
            <w:r w:rsidR="00B40872">
              <w:rPr>
                <w:rFonts w:ascii="Arial Narrow" w:hAnsi="Arial Narrow" w:cs="Arial"/>
              </w:rPr>
              <w:t>s</w:t>
            </w:r>
            <w:r>
              <w:rPr>
                <w:rFonts w:ascii="Arial Narrow" w:hAnsi="Arial Narrow" w:cs="Arial"/>
              </w:rPr>
              <w:t>.</w:t>
            </w:r>
          </w:p>
          <w:p w14:paraId="3EF13F58" w14:textId="77777777" w:rsidR="00C022BC" w:rsidRPr="006F1A2F" w:rsidRDefault="00C022BC" w:rsidP="007B4EFE">
            <w:pPr>
              <w:jc w:val="both"/>
              <w:rPr>
                <w:rFonts w:ascii="Arial Narrow" w:hAnsi="Arial Narrow" w:cs="Arial"/>
              </w:rPr>
            </w:pPr>
            <w:r>
              <w:rPr>
                <w:rFonts w:ascii="Arial Narrow" w:hAnsi="Arial Narrow" w:cs="Arial"/>
              </w:rPr>
              <w:t xml:space="preserve">En générale, </w:t>
            </w:r>
            <w:r w:rsidR="00CC7856">
              <w:rPr>
                <w:rFonts w:ascii="Arial Narrow" w:hAnsi="Arial Narrow" w:cs="Arial"/>
              </w:rPr>
              <w:t xml:space="preserve">la technologie blockchain est une alternative promeuteuse </w:t>
            </w:r>
            <w:r w:rsidR="00DB3F13">
              <w:rPr>
                <w:rFonts w:ascii="Arial Narrow" w:hAnsi="Arial Narrow" w:cs="Arial"/>
              </w:rPr>
              <w:t>pour la sécurisation des documents électroniques.</w:t>
            </w:r>
          </w:p>
        </w:tc>
      </w:tr>
    </w:tbl>
    <w:p w14:paraId="55EAD524" w14:textId="77777777" w:rsidR="00AD544A" w:rsidRDefault="00AD544A" w:rsidP="007B4EFE">
      <w:pPr>
        <w:jc w:val="both"/>
        <w:rPr>
          <w:rFonts w:ascii="Arial Narrow" w:hAnsi="Arial Narrow" w:cs="Arial"/>
          <w:b/>
          <w:bCs/>
          <w:color w:val="EE0000"/>
        </w:rPr>
      </w:pPr>
    </w:p>
    <w:p w14:paraId="2CFFB160" w14:textId="77777777" w:rsidR="00B84754" w:rsidRDefault="00B84754" w:rsidP="007B4EFE">
      <w:pPr>
        <w:jc w:val="both"/>
        <w:rPr>
          <w:rFonts w:ascii="Arial Narrow" w:hAnsi="Arial Narrow" w:cs="Arial"/>
          <w:b/>
          <w:bCs/>
          <w:color w:val="EE0000"/>
        </w:rPr>
      </w:pPr>
    </w:p>
    <w:tbl>
      <w:tblPr>
        <w:tblStyle w:val="Grilledutableau"/>
        <w:tblW w:w="11052" w:type="dxa"/>
        <w:jc w:val="center"/>
        <w:tblLook w:val="04A0" w:firstRow="1" w:lastRow="0" w:firstColumn="1" w:lastColumn="0" w:noHBand="0" w:noVBand="1"/>
      </w:tblPr>
      <w:tblGrid>
        <w:gridCol w:w="564"/>
        <w:gridCol w:w="10488"/>
      </w:tblGrid>
      <w:tr w:rsidR="00E06939" w:rsidRPr="0052541A" w14:paraId="3F40F26F" w14:textId="77777777" w:rsidTr="00E816ED">
        <w:trPr>
          <w:jc w:val="center"/>
        </w:trPr>
        <w:tc>
          <w:tcPr>
            <w:tcW w:w="562" w:type="dxa"/>
            <w:vMerge w:val="restart"/>
            <w:shd w:val="clear" w:color="auto" w:fill="83CAEB" w:themeFill="accent1" w:themeFillTint="66"/>
            <w:vAlign w:val="center"/>
          </w:tcPr>
          <w:p w14:paraId="68448DE8" w14:textId="77777777" w:rsidR="00E06939" w:rsidRPr="0052541A" w:rsidRDefault="00E06939" w:rsidP="00E816ED">
            <w:pPr>
              <w:jc w:val="center"/>
              <w:rPr>
                <w:rFonts w:ascii="Arial Narrow" w:hAnsi="Arial Narrow" w:cs="Arial"/>
                <w:b/>
                <w:bCs/>
              </w:rPr>
            </w:pPr>
            <w:r>
              <w:rPr>
                <w:rFonts w:ascii="Arial Narrow" w:hAnsi="Arial Narrow" w:cs="Arial"/>
                <w:b/>
                <w:bCs/>
              </w:rPr>
              <w:t>N°2</w:t>
            </w:r>
          </w:p>
        </w:tc>
        <w:tc>
          <w:tcPr>
            <w:tcW w:w="10490" w:type="dxa"/>
            <w:shd w:val="clear" w:color="auto" w:fill="83CAEB" w:themeFill="accent1" w:themeFillTint="66"/>
          </w:tcPr>
          <w:p w14:paraId="2904FBE9" w14:textId="77777777" w:rsidR="00E06939" w:rsidRPr="0052541A" w:rsidRDefault="00E06939" w:rsidP="00E816ED">
            <w:pPr>
              <w:jc w:val="both"/>
              <w:rPr>
                <w:rFonts w:ascii="Arial Narrow" w:hAnsi="Arial Narrow" w:cs="Arial"/>
                <w:b/>
                <w:bCs/>
              </w:rPr>
            </w:pPr>
            <w:r w:rsidRPr="0052541A">
              <w:rPr>
                <w:rFonts w:ascii="Arial Narrow" w:hAnsi="Arial Narrow" w:cs="Arial"/>
                <w:b/>
                <w:bCs/>
              </w:rPr>
              <w:t xml:space="preserve">Titre </w:t>
            </w:r>
          </w:p>
        </w:tc>
      </w:tr>
      <w:tr w:rsidR="00E06939" w:rsidRPr="00263981" w14:paraId="21B27A2F" w14:textId="77777777" w:rsidTr="00E816ED">
        <w:trPr>
          <w:jc w:val="center"/>
        </w:trPr>
        <w:tc>
          <w:tcPr>
            <w:tcW w:w="562" w:type="dxa"/>
            <w:vMerge/>
          </w:tcPr>
          <w:p w14:paraId="39A16F88" w14:textId="77777777" w:rsidR="00E06939" w:rsidRPr="00263981" w:rsidRDefault="00E06939" w:rsidP="00E816ED">
            <w:pPr>
              <w:jc w:val="both"/>
              <w:rPr>
                <w:rFonts w:ascii="Arial Narrow" w:hAnsi="Arial Narrow" w:cs="Arial"/>
              </w:rPr>
            </w:pPr>
          </w:p>
        </w:tc>
        <w:tc>
          <w:tcPr>
            <w:tcW w:w="10490" w:type="dxa"/>
          </w:tcPr>
          <w:p w14:paraId="01407AC5" w14:textId="418792C2" w:rsidR="00E06939" w:rsidRPr="00263981" w:rsidRDefault="008B6B8D" w:rsidP="00E816ED">
            <w:pPr>
              <w:jc w:val="both"/>
              <w:rPr>
                <w:rFonts w:ascii="Arial Narrow" w:hAnsi="Arial Narrow" w:cs="Arial"/>
              </w:rPr>
            </w:pPr>
            <w:r w:rsidRPr="008B6B8D">
              <w:rPr>
                <w:rFonts w:ascii="Arial Narrow" w:hAnsi="Arial Narrow" w:cs="Arial"/>
              </w:rPr>
              <w:t>Blockchain Based Identity Verification Model</w:t>
            </w:r>
            <w:r w:rsidR="00BD37F8">
              <w:rPr>
                <w:rFonts w:ascii="Arial Narrow" w:hAnsi="Arial Narrow" w:cs="Arial"/>
              </w:rPr>
              <w:t xml:space="preserve"> </w:t>
            </w:r>
            <w:r w:rsidR="00FD1DCF">
              <w:rPr>
                <w:rFonts w:ascii="Arial Narrow" w:hAnsi="Arial Narrow" w:cs="Arial"/>
              </w:rPr>
              <w:fldChar w:fldCharType="begin"/>
            </w:r>
            <w:r w:rsidR="00732941">
              <w:rPr>
                <w:rFonts w:ascii="Arial Narrow" w:hAnsi="Arial Narrow" w:cs="Arial"/>
              </w:rPr>
              <w:instrText xml:space="preserve"> ADDIN ZOTERO_ITEM CSL_CITATION {"citationID":"VZzyHILK","properties":{"formattedCitation":"[2]","plainCitation":"[2]","noteIndex":0},"citationItems":[{"id":33,"uris":["http://zotero.org/users/16284513/items/BCADXMRT"],"itemData":{"id":33,"type":"paper-conference","abstract":"Blockchain is peer-to-peer decentralized system that provides security, reliability, authenticity, immutability and transparency. It is an expandable list of records called blocks which are linked using cryptography. Blockchain by design, is resilient to modifications, it consists of an open distributed ledger that records all the transactions made between two parties which cannot be forged. This paper provides a unique model for document verification with use case of the government. Currently all issuing authorities are separate cells providing identity documents to a citizen. Due to this cellular nature document verification is a tedious and long process. The problem of falsifying documents is another issue within government bodies. We discuss the use of Blockchain to improve efficiency and security. The purpose of this project is to develop a private permissioned blockchain network where an individuals official documents can be shared by government bodies, organizations and educational institutions. Using the Blockchain technology, our platform achieves a decentralized system to share authenticated government documents between government bodies and private organizations without the need of a certain level of human intervention. With the concluding facts of this paper, it is observed that the process of document verification and issuing process's efficiency is drastically improved with our blockchain model. Along with this we reap benefits of security, reliability and transparency.","container-title":"2019 International Conference on Vision Towards Emerging Trends in Communication and Networking (ViTECoN)","DOI":"10.1109/ViTECoN.2019.8899569","event-title":"2019 International Conference on Vision Towards Emerging Trends in Communication and Networking (ViTECoN)","language":"en","page":"1-6","source":"IEEE Xplore","title":"Blockchain Based Identity Verification Model","URL":"https://ieeexplore.ieee.org/abstract/document/8899569/keywords","author":[{"family":"Malik","given":"Gunit"},{"family":"Parasrampuria","given":"Kshitij"},{"family":"Reddy","given":"Sai Prasanth"},{"family":"Shah","given":"Seema"}],"accessed":{"date-parts":[["2025",10,29]]},"issued":{"date-parts":[["2019",3]]}}}],"schema":"https://github.com/citation-style-language/schema/raw/master/csl-citation.json"} </w:instrText>
            </w:r>
            <w:r w:rsidR="00FD1DCF">
              <w:rPr>
                <w:rFonts w:ascii="Arial Narrow" w:hAnsi="Arial Narrow" w:cs="Arial"/>
              </w:rPr>
              <w:fldChar w:fldCharType="separate"/>
            </w:r>
            <w:r w:rsidR="00FD1DCF">
              <w:rPr>
                <w:rFonts w:ascii="Arial Narrow" w:hAnsi="Arial Narrow" w:cs="Arial"/>
                <w:noProof/>
              </w:rPr>
              <w:t>[2]</w:t>
            </w:r>
            <w:r w:rsidR="00FD1DCF">
              <w:rPr>
                <w:rFonts w:ascii="Arial Narrow" w:hAnsi="Arial Narrow" w:cs="Arial"/>
              </w:rPr>
              <w:fldChar w:fldCharType="end"/>
            </w:r>
          </w:p>
        </w:tc>
      </w:tr>
      <w:tr w:rsidR="00E06939" w:rsidRPr="0052541A" w14:paraId="3502494E" w14:textId="77777777" w:rsidTr="00E816ED">
        <w:trPr>
          <w:jc w:val="center"/>
        </w:trPr>
        <w:tc>
          <w:tcPr>
            <w:tcW w:w="562" w:type="dxa"/>
            <w:vMerge/>
            <w:shd w:val="clear" w:color="auto" w:fill="83CAEB" w:themeFill="accent1" w:themeFillTint="66"/>
          </w:tcPr>
          <w:p w14:paraId="570633C4" w14:textId="77777777" w:rsidR="00E06939" w:rsidRPr="0052541A" w:rsidRDefault="00E06939" w:rsidP="00E816ED">
            <w:pPr>
              <w:jc w:val="both"/>
              <w:rPr>
                <w:rFonts w:ascii="Arial Narrow" w:hAnsi="Arial Narrow" w:cs="Arial"/>
                <w:b/>
                <w:bCs/>
              </w:rPr>
            </w:pPr>
          </w:p>
        </w:tc>
        <w:tc>
          <w:tcPr>
            <w:tcW w:w="10490" w:type="dxa"/>
            <w:shd w:val="clear" w:color="auto" w:fill="83CAEB" w:themeFill="accent1" w:themeFillTint="66"/>
          </w:tcPr>
          <w:p w14:paraId="23FCD19D" w14:textId="77777777" w:rsidR="00E06939" w:rsidRPr="0052541A" w:rsidRDefault="00E06939" w:rsidP="00E816ED">
            <w:pPr>
              <w:jc w:val="both"/>
              <w:rPr>
                <w:rFonts w:ascii="Arial Narrow" w:hAnsi="Arial Narrow" w:cs="Arial"/>
                <w:b/>
                <w:bCs/>
              </w:rPr>
            </w:pPr>
            <w:r w:rsidRPr="0052541A">
              <w:rPr>
                <w:rFonts w:ascii="Arial Narrow" w:hAnsi="Arial Narrow" w:cs="Arial"/>
                <w:b/>
                <w:bCs/>
              </w:rPr>
              <w:t>Auteur (s)</w:t>
            </w:r>
            <w:r>
              <w:rPr>
                <w:rFonts w:ascii="Arial Narrow" w:hAnsi="Arial Narrow" w:cs="Arial"/>
                <w:b/>
                <w:bCs/>
              </w:rPr>
              <w:t xml:space="preserve"> et année de publication</w:t>
            </w:r>
          </w:p>
        </w:tc>
      </w:tr>
      <w:tr w:rsidR="00E06939" w:rsidRPr="00263981" w14:paraId="1280A49C" w14:textId="77777777" w:rsidTr="00E816ED">
        <w:trPr>
          <w:jc w:val="center"/>
        </w:trPr>
        <w:tc>
          <w:tcPr>
            <w:tcW w:w="562" w:type="dxa"/>
            <w:vMerge/>
          </w:tcPr>
          <w:p w14:paraId="33C303F0" w14:textId="77777777" w:rsidR="00E06939" w:rsidRPr="00263981" w:rsidRDefault="00E06939" w:rsidP="00E816ED">
            <w:pPr>
              <w:jc w:val="both"/>
              <w:rPr>
                <w:rFonts w:ascii="Arial Narrow" w:hAnsi="Arial Narrow" w:cs="Arial"/>
              </w:rPr>
            </w:pPr>
          </w:p>
        </w:tc>
        <w:tc>
          <w:tcPr>
            <w:tcW w:w="10490" w:type="dxa"/>
          </w:tcPr>
          <w:p w14:paraId="5B7AD66B" w14:textId="77777777" w:rsidR="00E06939" w:rsidRPr="00263981" w:rsidRDefault="003D5C7B" w:rsidP="00E816ED">
            <w:pPr>
              <w:jc w:val="both"/>
              <w:rPr>
                <w:rFonts w:ascii="Arial Narrow" w:hAnsi="Arial Narrow" w:cs="Arial"/>
              </w:rPr>
            </w:pPr>
            <w:r w:rsidRPr="003D5C7B">
              <w:rPr>
                <w:rFonts w:ascii="Arial Narrow" w:hAnsi="Arial Narrow" w:cs="Arial"/>
              </w:rPr>
              <w:t>Gunit Malik; Kshitij Parasrampuria; Sai Prasanth Reddy; Seema Shah</w:t>
            </w:r>
            <w:r>
              <w:rPr>
                <w:rFonts w:ascii="Arial Narrow" w:hAnsi="Arial Narrow" w:cs="Arial"/>
              </w:rPr>
              <w:t xml:space="preserve"> (2019)</w:t>
            </w:r>
          </w:p>
        </w:tc>
      </w:tr>
      <w:tr w:rsidR="00E06939" w:rsidRPr="0052541A" w14:paraId="59C0D9C6" w14:textId="77777777" w:rsidTr="00E816ED">
        <w:trPr>
          <w:jc w:val="center"/>
        </w:trPr>
        <w:tc>
          <w:tcPr>
            <w:tcW w:w="562" w:type="dxa"/>
            <w:vMerge/>
            <w:shd w:val="clear" w:color="auto" w:fill="83CAEB" w:themeFill="accent1" w:themeFillTint="66"/>
          </w:tcPr>
          <w:p w14:paraId="6C37B110" w14:textId="77777777" w:rsidR="00E06939" w:rsidRPr="0052541A" w:rsidRDefault="00E06939" w:rsidP="00E816ED">
            <w:pPr>
              <w:jc w:val="both"/>
              <w:rPr>
                <w:rFonts w:ascii="Arial Narrow" w:hAnsi="Arial Narrow" w:cs="Arial"/>
                <w:b/>
                <w:bCs/>
              </w:rPr>
            </w:pPr>
          </w:p>
        </w:tc>
        <w:tc>
          <w:tcPr>
            <w:tcW w:w="10490" w:type="dxa"/>
            <w:shd w:val="clear" w:color="auto" w:fill="83CAEB" w:themeFill="accent1" w:themeFillTint="66"/>
          </w:tcPr>
          <w:p w14:paraId="2F909C17" w14:textId="77777777" w:rsidR="00E06939" w:rsidRPr="0052541A" w:rsidRDefault="00E06939" w:rsidP="00E816ED">
            <w:pPr>
              <w:jc w:val="both"/>
              <w:rPr>
                <w:rFonts w:ascii="Arial Narrow" w:hAnsi="Arial Narrow" w:cs="Arial"/>
                <w:b/>
                <w:bCs/>
              </w:rPr>
            </w:pPr>
            <w:r w:rsidRPr="0052541A">
              <w:rPr>
                <w:rFonts w:ascii="Arial Narrow" w:hAnsi="Arial Narrow" w:cs="Arial"/>
                <w:b/>
                <w:bCs/>
              </w:rPr>
              <w:t xml:space="preserve">Résumé </w:t>
            </w:r>
            <w:r w:rsidR="00822C72" w:rsidRPr="0052541A">
              <w:rPr>
                <w:rFonts w:ascii="Arial Narrow" w:hAnsi="Arial Narrow" w:cs="Arial"/>
                <w:b/>
                <w:bCs/>
              </w:rPr>
              <w:t xml:space="preserve"> </w:t>
            </w:r>
            <w:r w:rsidR="00822C72">
              <w:rPr>
                <w:rFonts w:ascii="Arial Narrow" w:hAnsi="Arial Narrow" w:cs="Arial"/>
                <w:b/>
                <w:bCs/>
              </w:rPr>
              <w:t xml:space="preserve">: </w:t>
            </w:r>
            <w:r w:rsidR="00822C72" w:rsidRPr="0052541A">
              <w:rPr>
                <w:rFonts w:ascii="Arial Narrow" w:hAnsi="Arial Narrow" w:cs="Arial"/>
                <w:b/>
                <w:bCs/>
              </w:rPr>
              <w:t>généralité</w:t>
            </w:r>
            <w:r w:rsidR="00822C72">
              <w:rPr>
                <w:rFonts w:ascii="Arial Narrow" w:hAnsi="Arial Narrow" w:cs="Arial"/>
                <w:b/>
                <w:bCs/>
              </w:rPr>
              <w:t>(G)</w:t>
            </w:r>
            <w:r w:rsidR="00822C72" w:rsidRPr="0052541A">
              <w:rPr>
                <w:rFonts w:ascii="Arial Narrow" w:hAnsi="Arial Narrow" w:cs="Arial"/>
                <w:b/>
                <w:bCs/>
              </w:rPr>
              <w:t>, méthode appliquée</w:t>
            </w:r>
            <w:r w:rsidR="00822C72">
              <w:rPr>
                <w:rFonts w:ascii="Arial Narrow" w:hAnsi="Arial Narrow" w:cs="Arial"/>
                <w:b/>
                <w:bCs/>
              </w:rPr>
              <w:t>(M)</w:t>
            </w:r>
            <w:r w:rsidR="00822C72" w:rsidRPr="0052541A">
              <w:rPr>
                <w:rFonts w:ascii="Arial Narrow" w:hAnsi="Arial Narrow" w:cs="Arial"/>
                <w:b/>
                <w:bCs/>
              </w:rPr>
              <w:t>, résultats atteints/ intérêt</w:t>
            </w:r>
            <w:r w:rsidR="00822C72">
              <w:rPr>
                <w:rFonts w:ascii="Arial Narrow" w:hAnsi="Arial Narrow" w:cs="Arial"/>
                <w:b/>
                <w:bCs/>
              </w:rPr>
              <w:t>(R)</w:t>
            </w:r>
            <w:r w:rsidR="00822C72" w:rsidRPr="0052541A">
              <w:rPr>
                <w:rFonts w:ascii="Arial Narrow" w:hAnsi="Arial Narrow" w:cs="Arial"/>
                <w:b/>
                <w:bCs/>
              </w:rPr>
              <w:t>, perspectives dégagées</w:t>
            </w:r>
            <w:r w:rsidR="00822C72">
              <w:rPr>
                <w:rFonts w:ascii="Arial Narrow" w:hAnsi="Arial Narrow" w:cs="Arial"/>
                <w:b/>
                <w:bCs/>
              </w:rPr>
              <w:t>(P)</w:t>
            </w:r>
          </w:p>
        </w:tc>
      </w:tr>
      <w:tr w:rsidR="00E06939" w:rsidRPr="0001685E" w14:paraId="5065266B" w14:textId="77777777" w:rsidTr="00E816ED">
        <w:trPr>
          <w:jc w:val="center"/>
        </w:trPr>
        <w:tc>
          <w:tcPr>
            <w:tcW w:w="562" w:type="dxa"/>
            <w:vMerge/>
          </w:tcPr>
          <w:p w14:paraId="566F5C57" w14:textId="77777777" w:rsidR="00E06939" w:rsidRPr="0001685E" w:rsidRDefault="00E06939" w:rsidP="00E816ED">
            <w:pPr>
              <w:jc w:val="both"/>
              <w:rPr>
                <w:rFonts w:ascii="Arial Narrow" w:hAnsi="Arial Narrow" w:cs="Arial"/>
              </w:rPr>
            </w:pPr>
          </w:p>
        </w:tc>
        <w:tc>
          <w:tcPr>
            <w:tcW w:w="10490" w:type="dxa"/>
          </w:tcPr>
          <w:p w14:paraId="09366687" w14:textId="77777777" w:rsidR="005821AE" w:rsidRDefault="00F76BCF" w:rsidP="005821AE">
            <w:pPr>
              <w:jc w:val="both"/>
              <w:rPr>
                <w:rFonts w:ascii="Arial Narrow" w:hAnsi="Arial Narrow" w:cs="Arial"/>
              </w:rPr>
            </w:pPr>
            <w:r w:rsidRPr="00F641BF">
              <w:rPr>
                <w:rFonts w:ascii="Arial Narrow" w:hAnsi="Arial Narrow" w:cs="Arial"/>
                <w:b/>
                <w:bCs/>
              </w:rPr>
              <w:t>G:</w:t>
            </w:r>
            <w:r>
              <w:rPr>
                <w:rFonts w:ascii="Arial Narrow" w:hAnsi="Arial Narrow" w:cs="Arial"/>
              </w:rPr>
              <w:t xml:space="preserve"> La blockchain est un système décentralisé P2P</w:t>
            </w:r>
            <w:r w:rsidR="00F31384">
              <w:rPr>
                <w:rFonts w:ascii="Arial Narrow" w:hAnsi="Arial Narrow" w:cs="Arial"/>
              </w:rPr>
              <w:t xml:space="preserve"> qui offre </w:t>
            </w:r>
            <w:r w:rsidR="00F31384" w:rsidRPr="00F31384">
              <w:rPr>
                <w:rFonts w:ascii="Arial Narrow" w:hAnsi="Arial Narrow" w:cs="Arial"/>
              </w:rPr>
              <w:t>sécurité, fiabilité, authenticité, immuabilité et transparence</w:t>
            </w:r>
            <w:r w:rsidR="00F31384">
              <w:rPr>
                <w:rFonts w:ascii="Arial Narrow" w:hAnsi="Arial Narrow" w:cs="Arial"/>
              </w:rPr>
              <w:t>.</w:t>
            </w:r>
            <w:r w:rsidR="00D64DF5">
              <w:rPr>
                <w:rFonts w:ascii="Arial Narrow" w:hAnsi="Arial Narrow" w:cs="Arial"/>
              </w:rPr>
              <w:t xml:space="preserve"> L</w:t>
            </w:r>
            <w:r w:rsidR="00D64DF5" w:rsidRPr="00D64DF5">
              <w:rPr>
                <w:rFonts w:ascii="Arial Narrow" w:hAnsi="Arial Narrow" w:cs="Arial"/>
              </w:rPr>
              <w:t xml:space="preserve">es autorités émettrices sont des </w:t>
            </w:r>
            <w:r w:rsidR="00F641BF">
              <w:rPr>
                <w:rFonts w:ascii="Arial Narrow" w:hAnsi="Arial Narrow" w:cs="Arial"/>
              </w:rPr>
              <w:t>entités</w:t>
            </w:r>
            <w:r w:rsidR="00D64DF5" w:rsidRPr="00D64DF5">
              <w:rPr>
                <w:rFonts w:ascii="Arial Narrow" w:hAnsi="Arial Narrow" w:cs="Arial"/>
              </w:rPr>
              <w:t xml:space="preserve"> distinctes qui </w:t>
            </w:r>
            <w:r w:rsidR="007C302E">
              <w:rPr>
                <w:rFonts w:ascii="Arial Narrow" w:hAnsi="Arial Narrow" w:cs="Arial"/>
              </w:rPr>
              <w:t>produisent</w:t>
            </w:r>
            <w:r w:rsidR="00D64DF5" w:rsidRPr="00D64DF5">
              <w:rPr>
                <w:rFonts w:ascii="Arial Narrow" w:hAnsi="Arial Narrow" w:cs="Arial"/>
              </w:rPr>
              <w:t xml:space="preserve"> des documents d'identité </w:t>
            </w:r>
            <w:r w:rsidR="00063427">
              <w:rPr>
                <w:rFonts w:ascii="Arial Narrow" w:hAnsi="Arial Narrow" w:cs="Arial"/>
              </w:rPr>
              <w:t>pour les</w:t>
            </w:r>
            <w:r w:rsidR="00D64DF5" w:rsidRPr="00D64DF5">
              <w:rPr>
                <w:rFonts w:ascii="Arial Narrow" w:hAnsi="Arial Narrow" w:cs="Arial"/>
              </w:rPr>
              <w:t xml:space="preserve"> citoyens. </w:t>
            </w:r>
            <w:r w:rsidR="00D85A64">
              <w:rPr>
                <w:rFonts w:ascii="Arial Narrow" w:hAnsi="Arial Narrow" w:cs="Arial"/>
              </w:rPr>
              <w:t>Le</w:t>
            </w:r>
            <w:r w:rsidR="002123D2">
              <w:rPr>
                <w:rFonts w:ascii="Arial Narrow" w:hAnsi="Arial Narrow" w:cs="Arial"/>
              </w:rPr>
              <w:t xml:space="preserve">s </w:t>
            </w:r>
            <w:r w:rsidR="002123D2" w:rsidRPr="00D64DF5">
              <w:rPr>
                <w:rFonts w:ascii="Arial Narrow" w:hAnsi="Arial Narrow" w:cs="Arial"/>
              </w:rPr>
              <w:t>organismes publics</w:t>
            </w:r>
            <w:r w:rsidR="002123D2">
              <w:rPr>
                <w:rFonts w:ascii="Arial Narrow" w:hAnsi="Arial Narrow" w:cs="Arial"/>
              </w:rPr>
              <w:t xml:space="preserve"> </w:t>
            </w:r>
            <w:r w:rsidR="000E3B87">
              <w:rPr>
                <w:rFonts w:ascii="Arial Narrow" w:hAnsi="Arial Narrow" w:cs="Arial"/>
              </w:rPr>
              <w:t>puisque cloissonnés</w:t>
            </w:r>
            <w:r w:rsidR="008D2FCF">
              <w:rPr>
                <w:rFonts w:ascii="Arial Narrow" w:hAnsi="Arial Narrow" w:cs="Arial"/>
              </w:rPr>
              <w:t xml:space="preserve"> et conscients de la </w:t>
            </w:r>
            <w:r w:rsidR="008D2FCF" w:rsidRPr="00D64DF5">
              <w:rPr>
                <w:rFonts w:ascii="Arial Narrow" w:hAnsi="Arial Narrow" w:cs="Arial"/>
              </w:rPr>
              <w:t>falsification des documents</w:t>
            </w:r>
            <w:r w:rsidR="000E3B87">
              <w:rPr>
                <w:rFonts w:ascii="Arial Narrow" w:hAnsi="Arial Narrow" w:cs="Arial"/>
              </w:rPr>
              <w:t>,</w:t>
            </w:r>
            <w:r w:rsidR="00D64DF5" w:rsidRPr="00D64DF5">
              <w:rPr>
                <w:rFonts w:ascii="Arial Narrow" w:hAnsi="Arial Narrow" w:cs="Arial"/>
              </w:rPr>
              <w:t xml:space="preserve"> </w:t>
            </w:r>
            <w:r w:rsidR="00C03AB2">
              <w:rPr>
                <w:rFonts w:ascii="Arial Narrow" w:hAnsi="Arial Narrow" w:cs="Arial"/>
              </w:rPr>
              <w:t>passent par</w:t>
            </w:r>
            <w:r w:rsidR="00DF3621">
              <w:rPr>
                <w:rFonts w:ascii="Arial Narrow" w:hAnsi="Arial Narrow" w:cs="Arial"/>
              </w:rPr>
              <w:t xml:space="preserve">  de </w:t>
            </w:r>
            <w:r w:rsidR="00DF3621" w:rsidRPr="00D64DF5">
              <w:rPr>
                <w:rFonts w:ascii="Arial Narrow" w:hAnsi="Arial Narrow" w:cs="Arial"/>
              </w:rPr>
              <w:t>fastidieux et long</w:t>
            </w:r>
            <w:r w:rsidR="00DF3621">
              <w:rPr>
                <w:rFonts w:ascii="Arial Narrow" w:hAnsi="Arial Narrow" w:cs="Arial"/>
              </w:rPr>
              <w:t xml:space="preserve"> </w:t>
            </w:r>
            <w:r w:rsidR="00DF3621" w:rsidRPr="00D64DF5">
              <w:rPr>
                <w:rFonts w:ascii="Arial Narrow" w:hAnsi="Arial Narrow" w:cs="Arial"/>
              </w:rPr>
              <w:t xml:space="preserve">processus </w:t>
            </w:r>
            <w:r w:rsidR="00DF3621">
              <w:rPr>
                <w:rFonts w:ascii="Arial Narrow" w:hAnsi="Arial Narrow" w:cs="Arial"/>
              </w:rPr>
              <w:t xml:space="preserve">de </w:t>
            </w:r>
            <w:r w:rsidR="00D64DF5" w:rsidRPr="00D64DF5">
              <w:rPr>
                <w:rFonts w:ascii="Arial Narrow" w:hAnsi="Arial Narrow" w:cs="Arial"/>
              </w:rPr>
              <w:t xml:space="preserve">vérification des documents. </w:t>
            </w:r>
            <w:r w:rsidR="00213F25">
              <w:rPr>
                <w:rFonts w:ascii="Arial Narrow" w:hAnsi="Arial Narrow" w:cs="Arial"/>
              </w:rPr>
              <w:t>En se focalisant sur l’amélioration de l</w:t>
            </w:r>
            <w:r w:rsidR="00213F25" w:rsidRPr="00455302">
              <w:rPr>
                <w:rFonts w:ascii="Arial Narrow" w:hAnsi="Arial Narrow" w:cs="Arial"/>
              </w:rPr>
              <w:t>'efficacité et la sécurité</w:t>
            </w:r>
            <w:r w:rsidR="00213F25">
              <w:rPr>
                <w:rFonts w:ascii="Arial Narrow" w:hAnsi="Arial Narrow" w:cs="Arial"/>
              </w:rPr>
              <w:t xml:space="preserve"> que pourrait apporté la blockchain, l</w:t>
            </w:r>
            <w:r w:rsidR="00957F56">
              <w:rPr>
                <w:rFonts w:ascii="Arial Narrow" w:hAnsi="Arial Narrow" w:cs="Arial"/>
              </w:rPr>
              <w:t xml:space="preserve">es </w:t>
            </w:r>
            <w:r w:rsidR="00213F25">
              <w:rPr>
                <w:rFonts w:ascii="Arial Narrow" w:hAnsi="Arial Narrow" w:cs="Arial"/>
              </w:rPr>
              <w:t>auteur</w:t>
            </w:r>
            <w:r w:rsidR="00957F56">
              <w:rPr>
                <w:rFonts w:ascii="Arial Narrow" w:hAnsi="Arial Narrow" w:cs="Arial"/>
              </w:rPr>
              <w:t>s</w:t>
            </w:r>
            <w:r w:rsidR="00213F25">
              <w:rPr>
                <w:rFonts w:ascii="Arial Narrow" w:hAnsi="Arial Narrow" w:cs="Arial"/>
              </w:rPr>
              <w:t xml:space="preserve"> </w:t>
            </w:r>
            <w:r w:rsidR="00C76F34">
              <w:rPr>
                <w:rFonts w:ascii="Arial Narrow" w:hAnsi="Arial Narrow" w:cs="Arial"/>
              </w:rPr>
              <w:t>se sont fixés</w:t>
            </w:r>
            <w:r w:rsidR="00213F25">
              <w:rPr>
                <w:rFonts w:ascii="Arial Narrow" w:hAnsi="Arial Narrow" w:cs="Arial"/>
              </w:rPr>
              <w:t xml:space="preserve"> </w:t>
            </w:r>
            <w:r w:rsidR="00472C7B">
              <w:rPr>
                <w:rFonts w:ascii="Arial Narrow" w:hAnsi="Arial Narrow" w:cs="Arial"/>
              </w:rPr>
              <w:t>comme</w:t>
            </w:r>
            <w:r w:rsidR="00213F25">
              <w:rPr>
                <w:rFonts w:ascii="Arial Narrow" w:hAnsi="Arial Narrow" w:cs="Arial"/>
              </w:rPr>
              <w:t xml:space="preserve"> objectif</w:t>
            </w:r>
            <w:r w:rsidR="00472C7B">
              <w:rPr>
                <w:rFonts w:ascii="Arial Narrow" w:hAnsi="Arial Narrow" w:cs="Arial"/>
              </w:rPr>
              <w:t xml:space="preserve">, le </w:t>
            </w:r>
            <w:r w:rsidR="00213F25" w:rsidRPr="00FA60A1">
              <w:rPr>
                <w:rFonts w:ascii="Arial Narrow" w:hAnsi="Arial Narrow" w:cs="Arial"/>
              </w:rPr>
              <w:t>développe</w:t>
            </w:r>
            <w:r w:rsidR="00472C7B">
              <w:rPr>
                <w:rFonts w:ascii="Arial Narrow" w:hAnsi="Arial Narrow" w:cs="Arial"/>
              </w:rPr>
              <w:t>ment</w:t>
            </w:r>
            <w:r w:rsidR="00213F25" w:rsidRPr="00FA60A1">
              <w:rPr>
                <w:rFonts w:ascii="Arial Narrow" w:hAnsi="Arial Narrow" w:cs="Arial"/>
              </w:rPr>
              <w:t xml:space="preserve"> </w:t>
            </w:r>
            <w:r w:rsidR="00472C7B">
              <w:rPr>
                <w:rFonts w:ascii="Arial Narrow" w:hAnsi="Arial Narrow" w:cs="Arial"/>
              </w:rPr>
              <w:t>d’</w:t>
            </w:r>
            <w:r w:rsidR="00213F25" w:rsidRPr="00FA60A1">
              <w:rPr>
                <w:rFonts w:ascii="Arial Narrow" w:hAnsi="Arial Narrow" w:cs="Arial"/>
              </w:rPr>
              <w:t xml:space="preserve">un réseau blockchain privé autorisé où les documents officiels d'un </w:t>
            </w:r>
            <w:r w:rsidR="00213F25">
              <w:rPr>
                <w:rFonts w:ascii="Arial Narrow" w:hAnsi="Arial Narrow" w:cs="Arial"/>
              </w:rPr>
              <w:t>citoyen</w:t>
            </w:r>
            <w:r w:rsidR="00213F25" w:rsidRPr="00FA60A1">
              <w:rPr>
                <w:rFonts w:ascii="Arial Narrow" w:hAnsi="Arial Narrow" w:cs="Arial"/>
              </w:rPr>
              <w:t xml:space="preserve"> peuvent être partagés par les organismes gouvernementaux, les organisations et les établissements d'enseignement</w:t>
            </w:r>
            <w:r w:rsidR="002259B9">
              <w:rPr>
                <w:rFonts w:ascii="Arial Narrow" w:hAnsi="Arial Narrow" w:cs="Arial"/>
              </w:rPr>
              <w:t>,</w:t>
            </w:r>
            <w:r w:rsidR="00815FDA">
              <w:rPr>
                <w:rFonts w:ascii="Arial Narrow" w:hAnsi="Arial Narrow" w:cs="Arial"/>
              </w:rPr>
              <w:t xml:space="preserve"> </w:t>
            </w:r>
            <w:r w:rsidR="00815FDA" w:rsidRPr="00BF3726">
              <w:rPr>
                <w:rFonts w:ascii="Arial Narrow" w:hAnsi="Arial Narrow" w:cs="Arial"/>
              </w:rPr>
              <w:t>sans nécessiter un certain niveau d'intervention humaine</w:t>
            </w:r>
            <w:r w:rsidR="00213F25">
              <w:rPr>
                <w:rFonts w:ascii="Arial Narrow" w:hAnsi="Arial Narrow" w:cs="Arial"/>
              </w:rPr>
              <w:t>.</w:t>
            </w:r>
          </w:p>
          <w:p w14:paraId="0707F242" w14:textId="77777777" w:rsidR="00E06939" w:rsidRPr="0099118B" w:rsidRDefault="00213F25" w:rsidP="005821AE">
            <w:pPr>
              <w:jc w:val="both"/>
              <w:rPr>
                <w:rFonts w:ascii="Arial Narrow" w:hAnsi="Arial Narrow" w:cs="Arial"/>
                <w:b/>
                <w:bCs/>
              </w:rPr>
            </w:pPr>
            <w:r w:rsidRPr="000716B3">
              <w:rPr>
                <w:rFonts w:ascii="Arial Narrow" w:hAnsi="Arial Narrow" w:cs="Arial"/>
                <w:b/>
                <w:bCs/>
              </w:rPr>
              <w:t xml:space="preserve">M: </w:t>
            </w:r>
          </w:p>
          <w:p w14:paraId="56E57DB4" w14:textId="77777777" w:rsidR="00876FFE" w:rsidRDefault="00876FFE" w:rsidP="005821AE">
            <w:pPr>
              <w:jc w:val="both"/>
              <w:rPr>
                <w:rFonts w:ascii="Arial Narrow" w:hAnsi="Arial Narrow" w:cs="Arial"/>
              </w:rPr>
            </w:pPr>
            <w:r w:rsidRPr="00876FFE">
              <w:rPr>
                <w:rFonts w:ascii="Arial Narrow" w:hAnsi="Arial Narrow" w:cs="Arial"/>
                <w:b/>
                <w:bCs/>
              </w:rPr>
              <w:t>R:</w:t>
            </w:r>
            <w:r>
              <w:rPr>
                <w:rFonts w:ascii="Arial Narrow" w:hAnsi="Arial Narrow" w:cs="Arial"/>
              </w:rPr>
              <w:t xml:space="preserve"> Les auteurs affirment</w:t>
            </w:r>
            <w:r w:rsidRPr="00876FFE">
              <w:rPr>
                <w:rFonts w:ascii="Arial Narrow" w:hAnsi="Arial Narrow" w:cs="Arial"/>
              </w:rPr>
              <w:t xml:space="preserve"> que modèle</w:t>
            </w:r>
            <w:r>
              <w:rPr>
                <w:rFonts w:ascii="Arial Narrow" w:hAnsi="Arial Narrow" w:cs="Arial"/>
              </w:rPr>
              <w:t xml:space="preserve"> </w:t>
            </w:r>
            <w:r w:rsidRPr="00876FFE">
              <w:rPr>
                <w:rFonts w:ascii="Arial Narrow" w:hAnsi="Arial Narrow" w:cs="Arial"/>
              </w:rPr>
              <w:t>blockchain</w:t>
            </w:r>
            <w:r>
              <w:rPr>
                <w:rFonts w:ascii="Arial Narrow" w:hAnsi="Arial Narrow" w:cs="Arial"/>
              </w:rPr>
              <w:t xml:space="preserve"> proposé</w:t>
            </w:r>
            <w:r w:rsidRPr="00876FFE">
              <w:rPr>
                <w:rFonts w:ascii="Arial Narrow" w:hAnsi="Arial Narrow" w:cs="Arial"/>
              </w:rPr>
              <w:t xml:space="preserve"> améliore considérablement l'efficacité du processus de vérification et de délivrance des documents</w:t>
            </w:r>
            <w:r w:rsidR="00867CF0">
              <w:rPr>
                <w:rFonts w:ascii="Arial Narrow" w:hAnsi="Arial Narrow" w:cs="Arial"/>
              </w:rPr>
              <w:t>, surtout en termes de sécurité, de fiabilité et de transparence</w:t>
            </w:r>
            <w:r w:rsidRPr="00876FFE">
              <w:rPr>
                <w:rFonts w:ascii="Arial Narrow" w:hAnsi="Arial Narrow" w:cs="Arial"/>
              </w:rPr>
              <w:t>.</w:t>
            </w:r>
          </w:p>
          <w:p w14:paraId="3D145747" w14:textId="77777777" w:rsidR="009256E5" w:rsidRPr="00867CF0" w:rsidRDefault="009256E5" w:rsidP="005821AE">
            <w:pPr>
              <w:jc w:val="both"/>
              <w:rPr>
                <w:rFonts w:ascii="Arial Narrow" w:hAnsi="Arial Narrow" w:cs="Arial"/>
                <w:b/>
                <w:bCs/>
              </w:rPr>
            </w:pPr>
            <w:r w:rsidRPr="00867CF0">
              <w:rPr>
                <w:rFonts w:ascii="Arial Narrow" w:hAnsi="Arial Narrow" w:cs="Arial"/>
                <w:b/>
                <w:bCs/>
              </w:rPr>
              <w:t xml:space="preserve">P: </w:t>
            </w:r>
          </w:p>
        </w:tc>
      </w:tr>
      <w:tr w:rsidR="00E06939" w:rsidRPr="0052541A" w14:paraId="27C4EC13" w14:textId="77777777" w:rsidTr="00E816ED">
        <w:trPr>
          <w:jc w:val="center"/>
        </w:trPr>
        <w:tc>
          <w:tcPr>
            <w:tcW w:w="562" w:type="dxa"/>
            <w:vMerge/>
            <w:shd w:val="clear" w:color="auto" w:fill="83CAEB" w:themeFill="accent1" w:themeFillTint="66"/>
          </w:tcPr>
          <w:p w14:paraId="537FB8BA" w14:textId="77777777" w:rsidR="00E06939" w:rsidRPr="0052541A" w:rsidRDefault="00E06939" w:rsidP="00E816ED">
            <w:pPr>
              <w:jc w:val="both"/>
              <w:rPr>
                <w:rFonts w:ascii="Arial Narrow" w:hAnsi="Arial Narrow" w:cs="Arial"/>
                <w:b/>
                <w:bCs/>
              </w:rPr>
            </w:pPr>
          </w:p>
        </w:tc>
        <w:tc>
          <w:tcPr>
            <w:tcW w:w="10490" w:type="dxa"/>
            <w:shd w:val="clear" w:color="auto" w:fill="83CAEB" w:themeFill="accent1" w:themeFillTint="66"/>
          </w:tcPr>
          <w:p w14:paraId="65DE99F3" w14:textId="77777777" w:rsidR="00E06939" w:rsidRPr="0052541A" w:rsidRDefault="00E06939" w:rsidP="00E816ED">
            <w:pPr>
              <w:jc w:val="both"/>
              <w:rPr>
                <w:rFonts w:ascii="Arial Narrow" w:hAnsi="Arial Narrow" w:cs="Arial"/>
                <w:b/>
                <w:bCs/>
              </w:rPr>
            </w:pPr>
            <w:r w:rsidRPr="0052541A">
              <w:rPr>
                <w:rFonts w:ascii="Arial Narrow" w:hAnsi="Arial Narrow" w:cs="Arial"/>
                <w:b/>
                <w:bCs/>
              </w:rPr>
              <w:t>Positionnement (par rapport à notre sujet, d’ordre général)</w:t>
            </w:r>
          </w:p>
        </w:tc>
      </w:tr>
      <w:tr w:rsidR="00E06939" w:rsidRPr="006F1A2F" w14:paraId="04CA2C7D" w14:textId="77777777" w:rsidTr="00E816ED">
        <w:trPr>
          <w:jc w:val="center"/>
        </w:trPr>
        <w:tc>
          <w:tcPr>
            <w:tcW w:w="562" w:type="dxa"/>
            <w:vMerge/>
          </w:tcPr>
          <w:p w14:paraId="48A164DA" w14:textId="77777777" w:rsidR="00E06939" w:rsidRPr="006F1A2F" w:rsidRDefault="00E06939" w:rsidP="00E816ED">
            <w:pPr>
              <w:jc w:val="both"/>
              <w:rPr>
                <w:rFonts w:ascii="Arial Narrow" w:hAnsi="Arial Narrow" w:cs="Arial"/>
              </w:rPr>
            </w:pPr>
          </w:p>
        </w:tc>
        <w:tc>
          <w:tcPr>
            <w:tcW w:w="10490" w:type="dxa"/>
          </w:tcPr>
          <w:p w14:paraId="72A6D1C3" w14:textId="77777777" w:rsidR="00E06939" w:rsidRPr="006F1A2F" w:rsidRDefault="00E25CF8" w:rsidP="00E816ED">
            <w:pPr>
              <w:jc w:val="both"/>
              <w:rPr>
                <w:rFonts w:ascii="Arial Narrow" w:hAnsi="Arial Narrow" w:cs="Arial"/>
              </w:rPr>
            </w:pPr>
            <w:r>
              <w:rPr>
                <w:rFonts w:ascii="Arial Narrow" w:hAnsi="Arial Narrow" w:cs="Arial"/>
              </w:rPr>
              <w:t>Il est possible d’utiliser un réseau blockchain privé autorisé</w:t>
            </w:r>
            <w:r w:rsidR="00AF1562">
              <w:rPr>
                <w:rFonts w:ascii="Arial Narrow" w:hAnsi="Arial Narrow" w:cs="Arial"/>
              </w:rPr>
              <w:t xml:space="preserve"> dans </w:t>
            </w:r>
            <w:r w:rsidR="0059673D">
              <w:rPr>
                <w:rFonts w:ascii="Arial Narrow" w:hAnsi="Arial Narrow" w:cs="Arial"/>
              </w:rPr>
              <w:t>des processus de vérification et de délivrance de documents.</w:t>
            </w:r>
            <w:r w:rsidR="00E61971">
              <w:rPr>
                <w:rFonts w:ascii="Arial Narrow" w:hAnsi="Arial Narrow" w:cs="Arial"/>
              </w:rPr>
              <w:t xml:space="preserve"> Mais </w:t>
            </w:r>
            <w:r w:rsidR="003F66F2">
              <w:rPr>
                <w:rFonts w:ascii="Arial Narrow" w:hAnsi="Arial Narrow" w:cs="Arial"/>
              </w:rPr>
              <w:t xml:space="preserve">le contenu accessible de </w:t>
            </w:r>
            <w:r w:rsidR="007003AC">
              <w:rPr>
                <w:rFonts w:ascii="Arial Narrow" w:hAnsi="Arial Narrow" w:cs="Arial"/>
              </w:rPr>
              <w:t xml:space="preserve">cet article </w:t>
            </w:r>
            <w:r w:rsidR="00E61971">
              <w:rPr>
                <w:rFonts w:ascii="Arial Narrow" w:hAnsi="Arial Narrow" w:cs="Arial"/>
              </w:rPr>
              <w:t xml:space="preserve">n’est pas suffisamment </w:t>
            </w:r>
            <w:r w:rsidR="00456118">
              <w:rPr>
                <w:rFonts w:ascii="Arial Narrow" w:hAnsi="Arial Narrow" w:cs="Arial"/>
              </w:rPr>
              <w:t>fourni pour permettre son exploitation.</w:t>
            </w:r>
          </w:p>
        </w:tc>
      </w:tr>
    </w:tbl>
    <w:p w14:paraId="5B197A9F" w14:textId="77777777" w:rsidR="00E06939" w:rsidRDefault="00E06939" w:rsidP="007B4EFE">
      <w:pPr>
        <w:jc w:val="both"/>
        <w:rPr>
          <w:rFonts w:ascii="Arial Narrow" w:hAnsi="Arial Narrow" w:cs="Arial"/>
          <w:b/>
          <w:bCs/>
          <w:color w:val="EE0000"/>
        </w:rPr>
      </w:pPr>
    </w:p>
    <w:tbl>
      <w:tblPr>
        <w:tblStyle w:val="Grilledutableau"/>
        <w:tblW w:w="11052" w:type="dxa"/>
        <w:jc w:val="center"/>
        <w:tblLook w:val="04A0" w:firstRow="1" w:lastRow="0" w:firstColumn="1" w:lastColumn="0" w:noHBand="0" w:noVBand="1"/>
      </w:tblPr>
      <w:tblGrid>
        <w:gridCol w:w="564"/>
        <w:gridCol w:w="10488"/>
      </w:tblGrid>
      <w:tr w:rsidR="00E96FD7" w:rsidRPr="0052541A" w14:paraId="6AE074B0" w14:textId="77777777" w:rsidTr="00E816ED">
        <w:trPr>
          <w:jc w:val="center"/>
        </w:trPr>
        <w:tc>
          <w:tcPr>
            <w:tcW w:w="562" w:type="dxa"/>
            <w:vMerge w:val="restart"/>
            <w:shd w:val="clear" w:color="auto" w:fill="83CAEB" w:themeFill="accent1" w:themeFillTint="66"/>
            <w:vAlign w:val="center"/>
          </w:tcPr>
          <w:p w14:paraId="7B81FCFA" w14:textId="77777777" w:rsidR="00E96FD7" w:rsidRPr="0052541A" w:rsidRDefault="00E96FD7" w:rsidP="00E816ED">
            <w:pPr>
              <w:jc w:val="center"/>
              <w:rPr>
                <w:rFonts w:ascii="Arial Narrow" w:hAnsi="Arial Narrow" w:cs="Arial"/>
                <w:b/>
                <w:bCs/>
              </w:rPr>
            </w:pPr>
            <w:r>
              <w:rPr>
                <w:rFonts w:ascii="Arial Narrow" w:hAnsi="Arial Narrow" w:cs="Arial"/>
                <w:b/>
                <w:bCs/>
              </w:rPr>
              <w:t>N°3</w:t>
            </w:r>
          </w:p>
        </w:tc>
        <w:tc>
          <w:tcPr>
            <w:tcW w:w="10490" w:type="dxa"/>
            <w:shd w:val="clear" w:color="auto" w:fill="83CAEB" w:themeFill="accent1" w:themeFillTint="66"/>
          </w:tcPr>
          <w:p w14:paraId="44D2ED25" w14:textId="77777777" w:rsidR="00E96FD7" w:rsidRPr="0052541A" w:rsidRDefault="00E96FD7" w:rsidP="00E816ED">
            <w:pPr>
              <w:jc w:val="both"/>
              <w:rPr>
                <w:rFonts w:ascii="Arial Narrow" w:hAnsi="Arial Narrow" w:cs="Arial"/>
                <w:b/>
                <w:bCs/>
              </w:rPr>
            </w:pPr>
            <w:r w:rsidRPr="0052541A">
              <w:rPr>
                <w:rFonts w:ascii="Arial Narrow" w:hAnsi="Arial Narrow" w:cs="Arial"/>
                <w:b/>
                <w:bCs/>
              </w:rPr>
              <w:t xml:space="preserve">Titre </w:t>
            </w:r>
          </w:p>
        </w:tc>
      </w:tr>
      <w:tr w:rsidR="00E96FD7" w:rsidRPr="00263981" w14:paraId="1E6D98CC" w14:textId="77777777" w:rsidTr="00E816ED">
        <w:trPr>
          <w:jc w:val="center"/>
        </w:trPr>
        <w:tc>
          <w:tcPr>
            <w:tcW w:w="562" w:type="dxa"/>
            <w:vMerge/>
          </w:tcPr>
          <w:p w14:paraId="3FE97262" w14:textId="77777777" w:rsidR="00E96FD7" w:rsidRPr="00263981" w:rsidRDefault="00E96FD7" w:rsidP="00E816ED">
            <w:pPr>
              <w:jc w:val="both"/>
              <w:rPr>
                <w:rFonts w:ascii="Arial Narrow" w:hAnsi="Arial Narrow" w:cs="Arial"/>
              </w:rPr>
            </w:pPr>
          </w:p>
        </w:tc>
        <w:tc>
          <w:tcPr>
            <w:tcW w:w="10490" w:type="dxa"/>
          </w:tcPr>
          <w:p w14:paraId="79D5E98C" w14:textId="7F921BBB" w:rsidR="00E96FD7" w:rsidRPr="00263981" w:rsidRDefault="008727FA" w:rsidP="00E816ED">
            <w:pPr>
              <w:jc w:val="both"/>
              <w:rPr>
                <w:rFonts w:ascii="Arial Narrow" w:hAnsi="Arial Narrow" w:cs="Arial"/>
              </w:rPr>
            </w:pPr>
            <w:r w:rsidRPr="008727FA">
              <w:rPr>
                <w:rFonts w:ascii="Arial Narrow" w:hAnsi="Arial Narrow" w:cs="Arial"/>
              </w:rPr>
              <w:t>The Use of Blockchain Technology and OCR in E-Government for Document Management: Inbound Invoice Management as an Example</w:t>
            </w:r>
            <w:r>
              <w:rPr>
                <w:rFonts w:ascii="Arial Narrow" w:hAnsi="Arial Narrow" w:cs="Arial"/>
              </w:rPr>
              <w:t xml:space="preserve"> </w:t>
            </w:r>
            <w:r w:rsidR="00AD5F48">
              <w:rPr>
                <w:rFonts w:ascii="Arial Narrow" w:hAnsi="Arial Narrow" w:cs="Arial"/>
              </w:rPr>
              <w:fldChar w:fldCharType="begin"/>
            </w:r>
            <w:r w:rsidR="00732941">
              <w:rPr>
                <w:rFonts w:ascii="Arial Narrow" w:hAnsi="Arial Narrow" w:cs="Arial"/>
              </w:rPr>
              <w:instrText xml:space="preserve"> ADDIN ZOTERO_ITEM CSL_CITATION {"citationID":"MnDqc4dy","properties":{"formattedCitation":"[3]","plainCitation":"[3]","noteIndex":0},"citationItems":[{"id":32,"uris":["http://zotero.org/users/16284513/items/9WNUZC7K"],"itemData":{"id":32,"type":"article-journal","abstract":"The field of electronic government (e-government) is gaining prominence in contemporary society, as it has a significant influence on the wider populace within the context of a technologically advanced world. E-government makes use of information and communication technologies (ICTs) at various levels and domains within government agencies and the public sector. ICT reduces manual labour, potential fraud points, errors, and process lapses. The Internet’s quick accessibility and the widespread adoption of modern technologies and disciplines, such as big data, the Internet of Things, machine learning, and artificial intelligence, have accelerated the need for e-government. However, these developments raise a number of data reliability and precision concerns. The adoption of blockchain technology by researchers demonstrates its efficacy in addressing such issues. The present study proposes the SECHash system model, which integrates blockchain and Optical Character Recognition (OCR) technologies for the purpose of regulating the processing of incoming documents by governmental agencies. As a case study to assess the proposed system paradigm, the study uses a document containing incoming invoices. The proposal seeks to maintain the integrity of document data by prohibiting its modification after acceptance. Additionally, SECHash guarantees that accepted documents will not be destroyed or lost. The analysis demonstrates that using the SECHash model system will decrease fraudulent transactions by eradicating manual labour and storing documents on a blockchain network.","container-title":"Applied Sciences","DOI":"10.3390/app13148463","ISSN":"2076-3417","issue":"14","language":"en","license":"http://creativecommons.org/licenses/by/3.0/","page":"8463","publisher":"Multidisciplinary Digital Publishing Institute","source":"www.mdpi.com","title":"The Use of Blockchain Technology and OCR in E-Government for Document Management: Inbound Invoice Management as an Example","title-short":"The Use of Blockchain Technology and OCR in E-Government for Document Management","volume":"13","author":[{"family":"Azzam","given":"Fatima"},{"family":"Jaber","given":"Mariam"},{"family":"Saies","given":"Amany"},{"family":"Kirresh","given":"Tareq"},{"family":"Awadallah","given":"Ruba"},{"family":"Karakra","given":"Abdallah"},{"family":"Barghouthi","given":"Hafez"},{"family":"Amarneh","given":"Saleh"}],"issued":{"date-parts":[["2023",7,21]]}}}],"schema":"https://github.com/citation-style-language/schema/raw/master/csl-citation.json"} </w:instrText>
            </w:r>
            <w:r w:rsidR="00AD5F48">
              <w:rPr>
                <w:rFonts w:ascii="Arial Narrow" w:hAnsi="Arial Narrow" w:cs="Arial"/>
              </w:rPr>
              <w:fldChar w:fldCharType="separate"/>
            </w:r>
            <w:r w:rsidR="00AD5F48">
              <w:rPr>
                <w:rFonts w:ascii="Arial Narrow" w:hAnsi="Arial Narrow" w:cs="Arial"/>
                <w:noProof/>
              </w:rPr>
              <w:t>[3]</w:t>
            </w:r>
            <w:r w:rsidR="00AD5F48">
              <w:rPr>
                <w:rFonts w:ascii="Arial Narrow" w:hAnsi="Arial Narrow" w:cs="Arial"/>
              </w:rPr>
              <w:fldChar w:fldCharType="end"/>
            </w:r>
          </w:p>
        </w:tc>
      </w:tr>
      <w:tr w:rsidR="00E96FD7" w:rsidRPr="0052541A" w14:paraId="5D304C2D" w14:textId="77777777" w:rsidTr="00E816ED">
        <w:trPr>
          <w:jc w:val="center"/>
        </w:trPr>
        <w:tc>
          <w:tcPr>
            <w:tcW w:w="562" w:type="dxa"/>
            <w:vMerge/>
            <w:shd w:val="clear" w:color="auto" w:fill="83CAEB" w:themeFill="accent1" w:themeFillTint="66"/>
          </w:tcPr>
          <w:p w14:paraId="6D8B842D" w14:textId="77777777" w:rsidR="00E96FD7" w:rsidRPr="0052541A" w:rsidRDefault="00E96FD7" w:rsidP="00E816ED">
            <w:pPr>
              <w:jc w:val="both"/>
              <w:rPr>
                <w:rFonts w:ascii="Arial Narrow" w:hAnsi="Arial Narrow" w:cs="Arial"/>
                <w:b/>
                <w:bCs/>
              </w:rPr>
            </w:pPr>
          </w:p>
        </w:tc>
        <w:tc>
          <w:tcPr>
            <w:tcW w:w="10490" w:type="dxa"/>
            <w:shd w:val="clear" w:color="auto" w:fill="83CAEB" w:themeFill="accent1" w:themeFillTint="66"/>
          </w:tcPr>
          <w:p w14:paraId="1C5AA9C9" w14:textId="77777777" w:rsidR="00E96FD7" w:rsidRPr="0052541A" w:rsidRDefault="00E96FD7" w:rsidP="00E816ED">
            <w:pPr>
              <w:jc w:val="both"/>
              <w:rPr>
                <w:rFonts w:ascii="Arial Narrow" w:hAnsi="Arial Narrow" w:cs="Arial"/>
                <w:b/>
                <w:bCs/>
              </w:rPr>
            </w:pPr>
            <w:r w:rsidRPr="0052541A">
              <w:rPr>
                <w:rFonts w:ascii="Arial Narrow" w:hAnsi="Arial Narrow" w:cs="Arial"/>
                <w:b/>
                <w:bCs/>
              </w:rPr>
              <w:t>Auteur (s)</w:t>
            </w:r>
            <w:r>
              <w:rPr>
                <w:rFonts w:ascii="Arial Narrow" w:hAnsi="Arial Narrow" w:cs="Arial"/>
                <w:b/>
                <w:bCs/>
              </w:rPr>
              <w:t xml:space="preserve"> et année de publication</w:t>
            </w:r>
          </w:p>
        </w:tc>
      </w:tr>
      <w:tr w:rsidR="00E96FD7" w:rsidRPr="00263981" w14:paraId="136D010C" w14:textId="77777777" w:rsidTr="00E816ED">
        <w:trPr>
          <w:jc w:val="center"/>
        </w:trPr>
        <w:tc>
          <w:tcPr>
            <w:tcW w:w="562" w:type="dxa"/>
            <w:vMerge/>
          </w:tcPr>
          <w:p w14:paraId="20E7311E" w14:textId="77777777" w:rsidR="00E96FD7" w:rsidRPr="00263981" w:rsidRDefault="00E96FD7" w:rsidP="00E816ED">
            <w:pPr>
              <w:jc w:val="both"/>
              <w:rPr>
                <w:rFonts w:ascii="Arial Narrow" w:hAnsi="Arial Narrow" w:cs="Arial"/>
              </w:rPr>
            </w:pPr>
          </w:p>
        </w:tc>
        <w:tc>
          <w:tcPr>
            <w:tcW w:w="10490" w:type="dxa"/>
          </w:tcPr>
          <w:p w14:paraId="60540C69" w14:textId="77777777" w:rsidR="00E96FD7" w:rsidRPr="00263981" w:rsidRDefault="006240ED" w:rsidP="00E816ED">
            <w:pPr>
              <w:jc w:val="both"/>
              <w:rPr>
                <w:rFonts w:ascii="Arial Narrow" w:hAnsi="Arial Narrow" w:cs="Arial"/>
              </w:rPr>
            </w:pPr>
            <w:r w:rsidRPr="006240ED">
              <w:rPr>
                <w:rFonts w:ascii="Arial Narrow" w:hAnsi="Arial Narrow" w:cs="Arial"/>
              </w:rPr>
              <w:t>Fatima Azzam , Mariam Jaber , Amany Saies , Tareq Kirresh , Ruba Awadallah, Abdallah Karakra , Hafez Barghouthi and Saleh Amarneh</w:t>
            </w:r>
            <w:r w:rsidR="00BF5F73">
              <w:rPr>
                <w:rFonts w:ascii="Arial Narrow" w:hAnsi="Arial Narrow" w:cs="Arial"/>
              </w:rPr>
              <w:t xml:space="preserve"> (21-07-2023)</w:t>
            </w:r>
          </w:p>
        </w:tc>
      </w:tr>
      <w:tr w:rsidR="00E96FD7" w:rsidRPr="0052541A" w14:paraId="2DF9CE48" w14:textId="77777777" w:rsidTr="00E816ED">
        <w:trPr>
          <w:jc w:val="center"/>
        </w:trPr>
        <w:tc>
          <w:tcPr>
            <w:tcW w:w="562" w:type="dxa"/>
            <w:vMerge/>
            <w:shd w:val="clear" w:color="auto" w:fill="83CAEB" w:themeFill="accent1" w:themeFillTint="66"/>
          </w:tcPr>
          <w:p w14:paraId="57CDE839" w14:textId="77777777" w:rsidR="00E96FD7" w:rsidRPr="0052541A" w:rsidRDefault="00E96FD7" w:rsidP="00E816ED">
            <w:pPr>
              <w:jc w:val="both"/>
              <w:rPr>
                <w:rFonts w:ascii="Arial Narrow" w:hAnsi="Arial Narrow" w:cs="Arial"/>
                <w:b/>
                <w:bCs/>
              </w:rPr>
            </w:pPr>
          </w:p>
        </w:tc>
        <w:tc>
          <w:tcPr>
            <w:tcW w:w="10490" w:type="dxa"/>
            <w:shd w:val="clear" w:color="auto" w:fill="83CAEB" w:themeFill="accent1" w:themeFillTint="66"/>
          </w:tcPr>
          <w:p w14:paraId="1152BBC2" w14:textId="77777777" w:rsidR="00E96FD7" w:rsidRPr="0052541A" w:rsidRDefault="00E96FD7" w:rsidP="00E816ED">
            <w:pPr>
              <w:jc w:val="both"/>
              <w:rPr>
                <w:rFonts w:ascii="Arial Narrow" w:hAnsi="Arial Narrow" w:cs="Arial"/>
                <w:b/>
                <w:bCs/>
              </w:rPr>
            </w:pPr>
            <w:r w:rsidRPr="0052541A">
              <w:rPr>
                <w:rFonts w:ascii="Arial Narrow" w:hAnsi="Arial Narrow" w:cs="Arial"/>
                <w:b/>
                <w:bCs/>
              </w:rPr>
              <w:t xml:space="preserve">Résumé  </w:t>
            </w:r>
            <w:r>
              <w:rPr>
                <w:rFonts w:ascii="Arial Narrow" w:hAnsi="Arial Narrow" w:cs="Arial"/>
                <w:b/>
                <w:bCs/>
              </w:rPr>
              <w:t xml:space="preserve">: </w:t>
            </w:r>
            <w:r w:rsidRPr="0052541A">
              <w:rPr>
                <w:rFonts w:ascii="Arial Narrow" w:hAnsi="Arial Narrow" w:cs="Arial"/>
                <w:b/>
                <w:bCs/>
              </w:rPr>
              <w:t>généralité</w:t>
            </w:r>
            <w:r>
              <w:rPr>
                <w:rFonts w:ascii="Arial Narrow" w:hAnsi="Arial Narrow" w:cs="Arial"/>
                <w:b/>
                <w:bCs/>
              </w:rPr>
              <w:t>(G)</w:t>
            </w:r>
            <w:r w:rsidRPr="0052541A">
              <w:rPr>
                <w:rFonts w:ascii="Arial Narrow" w:hAnsi="Arial Narrow" w:cs="Arial"/>
                <w:b/>
                <w:bCs/>
              </w:rPr>
              <w:t>, méthode appliquée</w:t>
            </w:r>
            <w:r>
              <w:rPr>
                <w:rFonts w:ascii="Arial Narrow" w:hAnsi="Arial Narrow" w:cs="Arial"/>
                <w:b/>
                <w:bCs/>
              </w:rPr>
              <w:t>(M)</w:t>
            </w:r>
            <w:r w:rsidRPr="0052541A">
              <w:rPr>
                <w:rFonts w:ascii="Arial Narrow" w:hAnsi="Arial Narrow" w:cs="Arial"/>
                <w:b/>
                <w:bCs/>
              </w:rPr>
              <w:t>, résultats atteints/ intérêt</w:t>
            </w:r>
            <w:r>
              <w:rPr>
                <w:rFonts w:ascii="Arial Narrow" w:hAnsi="Arial Narrow" w:cs="Arial"/>
                <w:b/>
                <w:bCs/>
              </w:rPr>
              <w:t>(R)</w:t>
            </w:r>
            <w:r w:rsidRPr="0052541A">
              <w:rPr>
                <w:rFonts w:ascii="Arial Narrow" w:hAnsi="Arial Narrow" w:cs="Arial"/>
                <w:b/>
                <w:bCs/>
              </w:rPr>
              <w:t>, perspectives dégagées</w:t>
            </w:r>
            <w:r>
              <w:rPr>
                <w:rFonts w:ascii="Arial Narrow" w:hAnsi="Arial Narrow" w:cs="Arial"/>
                <w:b/>
                <w:bCs/>
              </w:rPr>
              <w:t>(P)</w:t>
            </w:r>
          </w:p>
        </w:tc>
      </w:tr>
      <w:tr w:rsidR="00E96FD7" w:rsidRPr="0001685E" w14:paraId="56F5A16E" w14:textId="77777777" w:rsidTr="00E816ED">
        <w:trPr>
          <w:jc w:val="center"/>
        </w:trPr>
        <w:tc>
          <w:tcPr>
            <w:tcW w:w="562" w:type="dxa"/>
            <w:vMerge/>
          </w:tcPr>
          <w:p w14:paraId="636B5A99" w14:textId="77777777" w:rsidR="00E96FD7" w:rsidRPr="0001685E" w:rsidRDefault="00E96FD7" w:rsidP="00E816ED">
            <w:pPr>
              <w:jc w:val="both"/>
              <w:rPr>
                <w:rFonts w:ascii="Arial Narrow" w:hAnsi="Arial Narrow" w:cs="Arial"/>
              </w:rPr>
            </w:pPr>
          </w:p>
        </w:tc>
        <w:tc>
          <w:tcPr>
            <w:tcW w:w="10490" w:type="dxa"/>
          </w:tcPr>
          <w:p w14:paraId="287F937F" w14:textId="77777777" w:rsidR="00E96FD7" w:rsidRPr="005A002A" w:rsidRDefault="005A002A" w:rsidP="00E816ED">
            <w:pPr>
              <w:jc w:val="both"/>
              <w:rPr>
                <w:rFonts w:ascii="Arial Narrow" w:hAnsi="Arial Narrow" w:cs="Arial"/>
              </w:rPr>
            </w:pPr>
            <w:r w:rsidRPr="005A002A">
              <w:rPr>
                <w:rFonts w:ascii="Arial Narrow" w:hAnsi="Arial Narrow" w:cs="Arial"/>
                <w:b/>
                <w:bCs/>
              </w:rPr>
              <w:t>G:</w:t>
            </w:r>
            <w:r w:rsidRPr="00AF3E2F">
              <w:rPr>
                <w:rFonts w:ascii="Arial Narrow" w:hAnsi="Arial Narrow" w:cs="Arial"/>
              </w:rPr>
              <w:t xml:space="preserve"> </w:t>
            </w:r>
            <w:r w:rsidR="00AF3E2F">
              <w:rPr>
                <w:rFonts w:ascii="Arial Narrow" w:hAnsi="Arial Narrow" w:cs="Arial"/>
              </w:rPr>
              <w:t>D</w:t>
            </w:r>
            <w:r w:rsidRPr="00AF3E2F">
              <w:rPr>
                <w:rFonts w:ascii="Arial Narrow" w:hAnsi="Arial Narrow" w:cs="Arial"/>
              </w:rPr>
              <w:t>ans un contexte</w:t>
            </w:r>
            <w:r w:rsidR="00AF3E2F">
              <w:rPr>
                <w:rFonts w:ascii="Arial Narrow" w:hAnsi="Arial Narrow" w:cs="Arial"/>
              </w:rPr>
              <w:t xml:space="preserve"> de modernisation des administration</w:t>
            </w:r>
            <w:r w:rsidR="00DE3437">
              <w:rPr>
                <w:rFonts w:ascii="Arial Narrow" w:hAnsi="Arial Narrow" w:cs="Arial"/>
              </w:rPr>
              <w:t xml:space="preserve">s </w:t>
            </w:r>
            <w:r w:rsidR="0058753E">
              <w:rPr>
                <w:rFonts w:ascii="Arial Narrow" w:hAnsi="Arial Narrow" w:cs="Arial"/>
              </w:rPr>
              <w:t xml:space="preserve">afin de réduire le travail manuel, les risques de fraudes, d’erreurs et de défaillance, </w:t>
            </w:r>
            <w:r w:rsidR="00C600CE">
              <w:rPr>
                <w:rFonts w:ascii="Arial Narrow" w:hAnsi="Arial Narrow" w:cs="Arial"/>
              </w:rPr>
              <w:t>il s’avère nécessaire de résoudre les question de fiabilité et de précision des données.</w:t>
            </w:r>
            <w:r w:rsidR="00CC0522">
              <w:rPr>
                <w:rFonts w:ascii="Arial Narrow" w:hAnsi="Arial Narrow" w:cs="Arial"/>
              </w:rPr>
              <w:t xml:space="preserve"> </w:t>
            </w:r>
            <w:r w:rsidR="00F916D8">
              <w:rPr>
                <w:rFonts w:ascii="Arial Narrow" w:hAnsi="Arial Narrow" w:cs="Arial"/>
              </w:rPr>
              <w:t>Estimant que l</w:t>
            </w:r>
            <w:r w:rsidR="00CC0522">
              <w:rPr>
                <w:rFonts w:ascii="Arial Narrow" w:hAnsi="Arial Narrow" w:cs="Arial"/>
              </w:rPr>
              <w:t xml:space="preserve">’adoption de la technologie blockchain </w:t>
            </w:r>
            <w:r w:rsidR="00766890">
              <w:rPr>
                <w:rFonts w:ascii="Arial Narrow" w:hAnsi="Arial Narrow" w:cs="Arial"/>
              </w:rPr>
              <w:t>demontre son éfficacité pour résoudre ces problèmes</w:t>
            </w:r>
            <w:r w:rsidR="008B2CD2">
              <w:rPr>
                <w:rFonts w:ascii="Arial Narrow" w:hAnsi="Arial Narrow" w:cs="Arial"/>
              </w:rPr>
              <w:t>, l</w:t>
            </w:r>
            <w:r w:rsidR="00F916D8">
              <w:rPr>
                <w:rFonts w:ascii="Arial Narrow" w:hAnsi="Arial Narrow" w:cs="Arial"/>
              </w:rPr>
              <w:t xml:space="preserve">es auteurs ont </w:t>
            </w:r>
            <w:r w:rsidR="008328FF" w:rsidRPr="008328FF">
              <w:rPr>
                <w:rFonts w:ascii="Arial Narrow" w:hAnsi="Arial Narrow" w:cs="Arial"/>
              </w:rPr>
              <w:t>propos</w:t>
            </w:r>
            <w:r w:rsidR="008328FF">
              <w:rPr>
                <w:rFonts w:ascii="Arial Narrow" w:hAnsi="Arial Narrow" w:cs="Arial"/>
              </w:rPr>
              <w:t>é</w:t>
            </w:r>
            <w:r w:rsidR="008328FF" w:rsidRPr="008328FF">
              <w:rPr>
                <w:rFonts w:ascii="Arial Narrow" w:hAnsi="Arial Narrow" w:cs="Arial"/>
              </w:rPr>
              <w:t xml:space="preserve"> le modèle de système SECHash</w:t>
            </w:r>
            <w:r w:rsidR="008778A2">
              <w:rPr>
                <w:rFonts w:ascii="Arial Narrow" w:hAnsi="Arial Narrow" w:cs="Arial"/>
              </w:rPr>
              <w:t xml:space="preserve"> </w:t>
            </w:r>
            <w:r w:rsidR="008778A2" w:rsidRPr="00056209">
              <w:rPr>
                <w:rFonts w:ascii="Arial Narrow" w:hAnsi="Arial Narrow" w:cs="Arial"/>
              </w:rPr>
              <w:t>(Scanning, Extraction, Confirmation, and Hashing of Documents)</w:t>
            </w:r>
            <w:r w:rsidR="008328FF" w:rsidRPr="008328FF">
              <w:rPr>
                <w:rFonts w:ascii="Arial Narrow" w:hAnsi="Arial Narrow" w:cs="Arial"/>
              </w:rPr>
              <w:t xml:space="preserve">, qui </w:t>
            </w:r>
            <w:r w:rsidR="008328FF" w:rsidRPr="008328FF">
              <w:rPr>
                <w:rFonts w:ascii="Arial Narrow" w:hAnsi="Arial Narrow" w:cs="Arial"/>
              </w:rPr>
              <w:lastRenderedPageBreak/>
              <w:t>intègre les technologies blockchain et de reconnaissance optique de caractères (OCR)</w:t>
            </w:r>
            <w:r w:rsidR="008328FF">
              <w:rPr>
                <w:rFonts w:ascii="Arial Narrow" w:hAnsi="Arial Narrow" w:cs="Arial"/>
              </w:rPr>
              <w:t>.</w:t>
            </w:r>
            <w:r w:rsidR="008328FF" w:rsidRPr="008328FF">
              <w:rPr>
                <w:rFonts w:ascii="Arial Narrow" w:hAnsi="Arial Narrow" w:cs="Arial"/>
              </w:rPr>
              <w:t xml:space="preserve"> </w:t>
            </w:r>
            <w:r w:rsidR="008328FF">
              <w:rPr>
                <w:rFonts w:ascii="Arial Narrow" w:hAnsi="Arial Narrow" w:cs="Arial"/>
              </w:rPr>
              <w:t>L</w:t>
            </w:r>
            <w:r w:rsidR="008328FF" w:rsidRPr="008328FF">
              <w:rPr>
                <w:rFonts w:ascii="Arial Narrow" w:hAnsi="Arial Narrow" w:cs="Arial"/>
              </w:rPr>
              <w:t xml:space="preserve">e but </w:t>
            </w:r>
            <w:r w:rsidR="004327AA">
              <w:rPr>
                <w:rFonts w:ascii="Arial Narrow" w:hAnsi="Arial Narrow" w:cs="Arial"/>
              </w:rPr>
              <w:t xml:space="preserve">est </w:t>
            </w:r>
            <w:r w:rsidR="008328FF" w:rsidRPr="008328FF">
              <w:rPr>
                <w:rFonts w:ascii="Arial Narrow" w:hAnsi="Arial Narrow" w:cs="Arial"/>
              </w:rPr>
              <w:t>de réglementer le traitement des documents entrants</w:t>
            </w:r>
            <w:r w:rsidR="004327AA">
              <w:rPr>
                <w:rFonts w:ascii="Arial Narrow" w:hAnsi="Arial Narrow" w:cs="Arial"/>
              </w:rPr>
              <w:t xml:space="preserve"> (factures)</w:t>
            </w:r>
            <w:r w:rsidR="008328FF" w:rsidRPr="008328FF">
              <w:rPr>
                <w:rFonts w:ascii="Arial Narrow" w:hAnsi="Arial Narrow" w:cs="Arial"/>
              </w:rPr>
              <w:t xml:space="preserve"> par les agences gouvernementales.</w:t>
            </w:r>
            <w:r w:rsidR="00394B8B">
              <w:rPr>
                <w:rFonts w:ascii="Arial Narrow" w:hAnsi="Arial Narrow" w:cs="Arial"/>
              </w:rPr>
              <w:t xml:space="preserve"> Ce modèle </w:t>
            </w:r>
            <w:r w:rsidR="00394B8B" w:rsidRPr="00E229CE">
              <w:rPr>
                <w:rFonts w:ascii="Arial Narrow" w:hAnsi="Arial Narrow" w:cs="Arial"/>
              </w:rPr>
              <w:t>vise</w:t>
            </w:r>
            <w:r w:rsidR="00394B8B">
              <w:rPr>
                <w:rFonts w:ascii="Arial Narrow" w:hAnsi="Arial Narrow" w:cs="Arial"/>
              </w:rPr>
              <w:t xml:space="preserve"> non seulement</w:t>
            </w:r>
            <w:r w:rsidR="00394B8B" w:rsidRPr="00E229CE">
              <w:rPr>
                <w:rFonts w:ascii="Arial Narrow" w:hAnsi="Arial Narrow" w:cs="Arial"/>
              </w:rPr>
              <w:t xml:space="preserve"> à maintenir l'intégrité </w:t>
            </w:r>
            <w:r w:rsidR="00394B8B">
              <w:rPr>
                <w:rFonts w:ascii="Arial Narrow" w:hAnsi="Arial Narrow" w:cs="Arial"/>
              </w:rPr>
              <w:t xml:space="preserve">et l’exactitude </w:t>
            </w:r>
            <w:r w:rsidR="00394B8B" w:rsidRPr="00E229CE">
              <w:rPr>
                <w:rFonts w:ascii="Arial Narrow" w:hAnsi="Arial Narrow" w:cs="Arial"/>
              </w:rPr>
              <w:t xml:space="preserve">des données des </w:t>
            </w:r>
            <w:r w:rsidR="00394B8B">
              <w:rPr>
                <w:rFonts w:ascii="Arial Narrow" w:hAnsi="Arial Narrow" w:cs="Arial"/>
              </w:rPr>
              <w:t>factures entrantes</w:t>
            </w:r>
            <w:r w:rsidR="00394B8B" w:rsidRPr="00E229CE">
              <w:rPr>
                <w:rFonts w:ascii="Arial Narrow" w:hAnsi="Arial Narrow" w:cs="Arial"/>
              </w:rPr>
              <w:t xml:space="preserve"> en interdisant leur modification après leur acceptation</w:t>
            </w:r>
            <w:r w:rsidR="00394B8B">
              <w:rPr>
                <w:rFonts w:ascii="Arial Narrow" w:hAnsi="Arial Narrow" w:cs="Arial"/>
              </w:rPr>
              <w:t>, mais aussi</w:t>
            </w:r>
            <w:r w:rsidR="00394B8B" w:rsidRPr="00E229CE">
              <w:rPr>
                <w:rFonts w:ascii="Arial Narrow" w:hAnsi="Arial Narrow" w:cs="Arial"/>
              </w:rPr>
              <w:t xml:space="preserve"> </w:t>
            </w:r>
            <w:r w:rsidR="00394B8B">
              <w:rPr>
                <w:rFonts w:ascii="Arial Narrow" w:hAnsi="Arial Narrow" w:cs="Arial"/>
              </w:rPr>
              <w:t>à</w:t>
            </w:r>
            <w:r w:rsidR="00394B8B" w:rsidRPr="00E229CE">
              <w:rPr>
                <w:rFonts w:ascii="Arial Narrow" w:hAnsi="Arial Narrow" w:cs="Arial"/>
              </w:rPr>
              <w:t xml:space="preserve"> garanti</w:t>
            </w:r>
            <w:r w:rsidR="00394B8B">
              <w:rPr>
                <w:rFonts w:ascii="Arial Narrow" w:hAnsi="Arial Narrow" w:cs="Arial"/>
              </w:rPr>
              <w:t>r</w:t>
            </w:r>
            <w:r w:rsidR="00394B8B" w:rsidRPr="00E229CE">
              <w:rPr>
                <w:rFonts w:ascii="Arial Narrow" w:hAnsi="Arial Narrow" w:cs="Arial"/>
              </w:rPr>
              <w:t xml:space="preserve"> que les </w:t>
            </w:r>
            <w:r w:rsidR="00394B8B">
              <w:rPr>
                <w:rFonts w:ascii="Arial Narrow" w:hAnsi="Arial Narrow" w:cs="Arial"/>
              </w:rPr>
              <w:t>factures</w:t>
            </w:r>
            <w:r w:rsidR="00394B8B" w:rsidRPr="00E229CE">
              <w:rPr>
                <w:rFonts w:ascii="Arial Narrow" w:hAnsi="Arial Narrow" w:cs="Arial"/>
              </w:rPr>
              <w:t xml:space="preserve"> accepté</w:t>
            </w:r>
            <w:r w:rsidR="00394B8B">
              <w:rPr>
                <w:rFonts w:ascii="Arial Narrow" w:hAnsi="Arial Narrow" w:cs="Arial"/>
              </w:rPr>
              <w:t>e</w:t>
            </w:r>
            <w:r w:rsidR="00394B8B" w:rsidRPr="00E229CE">
              <w:rPr>
                <w:rFonts w:ascii="Arial Narrow" w:hAnsi="Arial Narrow" w:cs="Arial"/>
              </w:rPr>
              <w:t>s ne seront ni détruits ni perdus</w:t>
            </w:r>
            <w:r w:rsidR="00394B8B">
              <w:rPr>
                <w:rFonts w:ascii="Arial Narrow" w:hAnsi="Arial Narrow" w:cs="Arial"/>
              </w:rPr>
              <w:t>.</w:t>
            </w:r>
          </w:p>
          <w:p w14:paraId="414A48E7" w14:textId="77777777" w:rsidR="005A002A" w:rsidRDefault="005A002A" w:rsidP="00E816ED">
            <w:pPr>
              <w:jc w:val="both"/>
              <w:rPr>
                <w:rFonts w:ascii="Arial Narrow" w:hAnsi="Arial Narrow" w:cs="Arial"/>
              </w:rPr>
            </w:pPr>
            <w:r w:rsidRPr="006B396A">
              <w:rPr>
                <w:rFonts w:ascii="Arial Narrow" w:hAnsi="Arial Narrow" w:cs="Arial"/>
                <w:b/>
                <w:bCs/>
              </w:rPr>
              <w:t xml:space="preserve">M: </w:t>
            </w:r>
            <w:r w:rsidR="00243905">
              <w:rPr>
                <w:rFonts w:ascii="Arial Narrow" w:hAnsi="Arial Narrow" w:cs="Arial"/>
              </w:rPr>
              <w:t>SECHash procède</w:t>
            </w:r>
            <w:r w:rsidR="00243905" w:rsidRPr="00CD503C">
              <w:rPr>
                <w:rFonts w:ascii="Arial Narrow" w:hAnsi="Arial Narrow" w:cs="Arial"/>
              </w:rPr>
              <w:t xml:space="preserve"> à </w:t>
            </w:r>
            <w:r w:rsidR="00243905">
              <w:rPr>
                <w:rFonts w:ascii="Arial Narrow" w:hAnsi="Arial Narrow" w:cs="Arial"/>
              </w:rPr>
              <w:t>l’</w:t>
            </w:r>
            <w:r w:rsidR="00243905" w:rsidRPr="00CD503C">
              <w:rPr>
                <w:rFonts w:ascii="Arial Narrow" w:hAnsi="Arial Narrow" w:cs="Arial"/>
              </w:rPr>
              <w:t>appli</w:t>
            </w:r>
            <w:r w:rsidR="00243905">
              <w:rPr>
                <w:rFonts w:ascii="Arial Narrow" w:hAnsi="Arial Narrow" w:cs="Arial"/>
              </w:rPr>
              <w:t>cation</w:t>
            </w:r>
            <w:r w:rsidR="00243905" w:rsidRPr="00CD503C">
              <w:rPr>
                <w:rFonts w:ascii="Arial Narrow" w:hAnsi="Arial Narrow" w:cs="Arial"/>
              </w:rPr>
              <w:t xml:space="preserve"> l'OCR pour extraire les données des fichiers</w:t>
            </w:r>
            <w:r w:rsidR="00243905">
              <w:rPr>
                <w:rFonts w:ascii="Arial Narrow" w:hAnsi="Arial Narrow" w:cs="Arial"/>
              </w:rPr>
              <w:t xml:space="preserve"> de factures</w:t>
            </w:r>
            <w:r w:rsidR="00243905" w:rsidRPr="00CD503C">
              <w:rPr>
                <w:rFonts w:ascii="Arial Narrow" w:hAnsi="Arial Narrow" w:cs="Arial"/>
              </w:rPr>
              <w:t xml:space="preserve"> soumis et à insérer les données extraites dans la blockchain</w:t>
            </w:r>
            <w:r w:rsidR="006A6E6D">
              <w:rPr>
                <w:rFonts w:ascii="Arial Narrow" w:hAnsi="Arial Narrow" w:cs="Arial"/>
              </w:rPr>
              <w:t>. Un format</w:t>
            </w:r>
            <w:r w:rsidR="00DE6558">
              <w:rPr>
                <w:rFonts w:ascii="Arial Narrow" w:hAnsi="Arial Narrow" w:cs="Arial"/>
              </w:rPr>
              <w:t xml:space="preserve"> ou structure</w:t>
            </w:r>
            <w:r w:rsidR="006A6E6D">
              <w:rPr>
                <w:rFonts w:ascii="Arial Narrow" w:hAnsi="Arial Narrow" w:cs="Arial"/>
              </w:rPr>
              <w:t xml:space="preserve"> </w:t>
            </w:r>
            <w:r w:rsidR="006D3C1B">
              <w:rPr>
                <w:rFonts w:ascii="Arial Narrow" w:hAnsi="Arial Narrow" w:cs="Arial"/>
              </w:rPr>
              <w:t xml:space="preserve">relativement </w:t>
            </w:r>
            <w:r w:rsidR="006A6E6D">
              <w:rPr>
                <w:rFonts w:ascii="Arial Narrow" w:hAnsi="Arial Narrow" w:cs="Arial"/>
              </w:rPr>
              <w:t xml:space="preserve">standard de facture est </w:t>
            </w:r>
            <w:r w:rsidR="00EC2D9E">
              <w:rPr>
                <w:rFonts w:ascii="Arial Narrow" w:hAnsi="Arial Narrow" w:cs="Arial"/>
              </w:rPr>
              <w:t xml:space="preserve">d’abord </w:t>
            </w:r>
            <w:r w:rsidR="006A6E6D">
              <w:rPr>
                <w:rFonts w:ascii="Arial Narrow" w:hAnsi="Arial Narrow" w:cs="Arial"/>
              </w:rPr>
              <w:t>prédefini</w:t>
            </w:r>
            <w:r w:rsidR="0087730C">
              <w:rPr>
                <w:rFonts w:ascii="Arial Narrow" w:hAnsi="Arial Narrow" w:cs="Arial"/>
              </w:rPr>
              <w:t xml:space="preserve"> pour faciliter les opération</w:t>
            </w:r>
            <w:r w:rsidR="003D7544">
              <w:rPr>
                <w:rFonts w:ascii="Arial Narrow" w:hAnsi="Arial Narrow" w:cs="Arial"/>
              </w:rPr>
              <w:t>s</w:t>
            </w:r>
            <w:r w:rsidR="0087730C">
              <w:rPr>
                <w:rFonts w:ascii="Arial Narrow" w:hAnsi="Arial Narrow" w:cs="Arial"/>
              </w:rPr>
              <w:t xml:space="preserve"> d’OCR</w:t>
            </w:r>
            <w:r w:rsidR="00243905" w:rsidRPr="00CD503C">
              <w:rPr>
                <w:rFonts w:ascii="Arial Narrow" w:hAnsi="Arial Narrow" w:cs="Arial"/>
              </w:rPr>
              <w:t xml:space="preserve">. Le système stocke tous les documents </w:t>
            </w:r>
            <w:r w:rsidR="00326E7B">
              <w:rPr>
                <w:rFonts w:ascii="Arial Narrow" w:hAnsi="Arial Narrow" w:cs="Arial"/>
              </w:rPr>
              <w:t xml:space="preserve">numériques </w:t>
            </w:r>
            <w:r w:rsidR="00243905" w:rsidRPr="00CD503C">
              <w:rPr>
                <w:rFonts w:ascii="Arial Narrow" w:hAnsi="Arial Narrow" w:cs="Arial"/>
              </w:rPr>
              <w:t>avec des signatures cryptographiques et des hachages</w:t>
            </w:r>
            <w:r w:rsidR="006F70BA">
              <w:rPr>
                <w:rFonts w:ascii="Arial Narrow" w:hAnsi="Arial Narrow" w:cs="Arial"/>
              </w:rPr>
              <w:t xml:space="preserve">. Mais avant insertion des données dans la blocchain, </w:t>
            </w:r>
            <w:r w:rsidR="00F7409E">
              <w:rPr>
                <w:rFonts w:ascii="Arial Narrow" w:hAnsi="Arial Narrow" w:cs="Arial"/>
              </w:rPr>
              <w:t>le resultat de l’OCR doit être confirmé par un acteur humain de la chaine de traitement des factures</w:t>
            </w:r>
            <w:r w:rsidR="00856CB4">
              <w:rPr>
                <w:rFonts w:ascii="Arial Narrow" w:hAnsi="Arial Narrow" w:cs="Arial"/>
              </w:rPr>
              <w:t xml:space="preserve">. Le workflow est : </w:t>
            </w:r>
            <w:r w:rsidR="00A971DD" w:rsidRPr="00AF694F">
              <w:rPr>
                <w:rFonts w:ascii="Arial Narrow" w:hAnsi="Arial Narrow" w:cs="Arial"/>
                <w:b/>
                <w:bCs/>
              </w:rPr>
              <w:t>scannerFacture</w:t>
            </w:r>
            <w:r w:rsidR="008E66B8">
              <w:rPr>
                <w:rFonts w:ascii="Arial Narrow" w:hAnsi="Arial Narrow" w:cs="Arial"/>
                <w:b/>
                <w:bCs/>
              </w:rPr>
              <w:t>ParScanner</w:t>
            </w:r>
            <w:r w:rsidR="00C559B4" w:rsidRPr="00AF694F">
              <w:rPr>
                <w:rFonts w:ascii="Arial Narrow" w:hAnsi="Arial Narrow" w:cs="Arial"/>
                <w:b/>
                <w:bCs/>
              </w:rPr>
              <w:t xml:space="preserve"> </w:t>
            </w:r>
            <w:r w:rsidR="00A346AE">
              <w:rPr>
                <w:rFonts w:ascii="Arial Narrow" w:hAnsi="Arial Narrow" w:cs="Arial"/>
                <w:b/>
                <w:bCs/>
              </w:rPr>
              <w:t>=</w:t>
            </w:r>
            <w:r w:rsidR="00C559B4" w:rsidRPr="00AF694F">
              <w:rPr>
                <w:rFonts w:ascii="Arial Narrow" w:hAnsi="Arial Narrow" w:cs="Arial"/>
                <w:b/>
                <w:bCs/>
              </w:rPr>
              <w:t xml:space="preserve">&gt; </w:t>
            </w:r>
            <w:r w:rsidR="00B503A5" w:rsidRPr="00AF694F">
              <w:rPr>
                <w:rFonts w:ascii="Arial Narrow" w:hAnsi="Arial Narrow" w:cs="Arial"/>
                <w:b/>
                <w:bCs/>
              </w:rPr>
              <w:t>e</w:t>
            </w:r>
            <w:r w:rsidR="00A971DD" w:rsidRPr="00AF694F">
              <w:rPr>
                <w:rFonts w:ascii="Arial Narrow" w:hAnsi="Arial Narrow" w:cs="Arial"/>
                <w:b/>
                <w:bCs/>
              </w:rPr>
              <w:t>xtraireDataParOCR</w:t>
            </w:r>
            <w:r w:rsidR="00C559B4" w:rsidRPr="00AF694F">
              <w:rPr>
                <w:rFonts w:ascii="Arial Narrow" w:hAnsi="Arial Narrow" w:cs="Arial"/>
                <w:b/>
                <w:bCs/>
              </w:rPr>
              <w:t xml:space="preserve"> </w:t>
            </w:r>
            <w:r w:rsidR="00A346AE">
              <w:rPr>
                <w:rFonts w:ascii="Arial Narrow" w:hAnsi="Arial Narrow" w:cs="Arial"/>
                <w:b/>
                <w:bCs/>
              </w:rPr>
              <w:t>=</w:t>
            </w:r>
            <w:r w:rsidR="00C559B4" w:rsidRPr="00AF694F">
              <w:rPr>
                <w:rFonts w:ascii="Arial Narrow" w:hAnsi="Arial Narrow" w:cs="Arial"/>
                <w:b/>
                <w:bCs/>
              </w:rPr>
              <w:t xml:space="preserve">&gt; </w:t>
            </w:r>
            <w:r w:rsidR="001B2178" w:rsidRPr="00AF694F">
              <w:rPr>
                <w:rFonts w:ascii="Arial Narrow" w:hAnsi="Arial Narrow" w:cs="Arial"/>
                <w:b/>
                <w:bCs/>
              </w:rPr>
              <w:t>ConfirmerDataParEmployé</w:t>
            </w:r>
            <w:r w:rsidR="00C559B4" w:rsidRPr="00AF694F">
              <w:rPr>
                <w:rFonts w:ascii="Arial Narrow" w:hAnsi="Arial Narrow" w:cs="Arial"/>
                <w:b/>
                <w:bCs/>
              </w:rPr>
              <w:t xml:space="preserve"> </w:t>
            </w:r>
            <w:r w:rsidR="00A346AE">
              <w:rPr>
                <w:rFonts w:ascii="Arial Narrow" w:hAnsi="Arial Narrow" w:cs="Arial"/>
                <w:b/>
                <w:bCs/>
              </w:rPr>
              <w:t>=</w:t>
            </w:r>
            <w:r w:rsidR="00C559B4" w:rsidRPr="00AF694F">
              <w:rPr>
                <w:rFonts w:ascii="Arial Narrow" w:hAnsi="Arial Narrow" w:cs="Arial"/>
                <w:b/>
                <w:bCs/>
              </w:rPr>
              <w:t xml:space="preserve">&gt; </w:t>
            </w:r>
            <w:r w:rsidR="001B2178" w:rsidRPr="00AF694F">
              <w:rPr>
                <w:rFonts w:ascii="Arial Narrow" w:hAnsi="Arial Narrow" w:cs="Arial"/>
                <w:b/>
                <w:bCs/>
              </w:rPr>
              <w:t>HacherData</w:t>
            </w:r>
            <w:r w:rsidR="004719FF" w:rsidRPr="00AF694F">
              <w:rPr>
                <w:rFonts w:ascii="Arial Narrow" w:hAnsi="Arial Narrow" w:cs="Arial"/>
                <w:b/>
                <w:bCs/>
              </w:rPr>
              <w:t>ParLBRY</w:t>
            </w:r>
            <w:r w:rsidR="00C559B4" w:rsidRPr="00AF694F">
              <w:rPr>
                <w:rFonts w:ascii="Arial Narrow" w:hAnsi="Arial Narrow" w:cs="Arial"/>
                <w:b/>
                <w:bCs/>
              </w:rPr>
              <w:t xml:space="preserve"> </w:t>
            </w:r>
            <w:r w:rsidR="00A346AE">
              <w:rPr>
                <w:rFonts w:ascii="Arial Narrow" w:hAnsi="Arial Narrow" w:cs="Arial"/>
                <w:b/>
                <w:bCs/>
              </w:rPr>
              <w:t>=</w:t>
            </w:r>
            <w:r w:rsidR="00C559B4" w:rsidRPr="00AF694F">
              <w:rPr>
                <w:rFonts w:ascii="Arial Narrow" w:hAnsi="Arial Narrow" w:cs="Arial"/>
                <w:b/>
                <w:bCs/>
              </w:rPr>
              <w:t xml:space="preserve">&gt; </w:t>
            </w:r>
            <w:r w:rsidR="00107696" w:rsidRPr="00AF694F">
              <w:rPr>
                <w:rFonts w:ascii="Arial Narrow" w:hAnsi="Arial Narrow" w:cs="Arial"/>
                <w:b/>
                <w:bCs/>
              </w:rPr>
              <w:t>stokerDataDansBlockchain</w:t>
            </w:r>
            <w:r w:rsidR="00243905" w:rsidRPr="00CD503C">
              <w:rPr>
                <w:rFonts w:ascii="Arial Narrow" w:hAnsi="Arial Narrow" w:cs="Arial"/>
              </w:rPr>
              <w:t>. Il est donc impossible de transmettre des documents falsifiés après coup ou de les utiliser après leur stockage</w:t>
            </w:r>
            <w:r w:rsidR="00243905">
              <w:rPr>
                <w:rFonts w:ascii="Arial Narrow" w:hAnsi="Arial Narrow" w:cs="Arial"/>
              </w:rPr>
              <w:t>.</w:t>
            </w:r>
            <w:r w:rsidR="00AB6FD6">
              <w:rPr>
                <w:rFonts w:ascii="Arial Narrow" w:hAnsi="Arial Narrow" w:cs="Arial"/>
              </w:rPr>
              <w:t xml:space="preserve"> SECHash</w:t>
            </w:r>
            <w:r w:rsidR="00AB6FD6" w:rsidRPr="00C4548B">
              <w:rPr>
                <w:rFonts w:ascii="Arial Narrow" w:hAnsi="Arial Narrow" w:cs="Arial"/>
              </w:rPr>
              <w:t xml:space="preserve"> a été implémenté </w:t>
            </w:r>
            <w:r w:rsidR="00AB6FD6">
              <w:rPr>
                <w:rFonts w:ascii="Arial Narrow" w:hAnsi="Arial Narrow" w:cs="Arial"/>
              </w:rPr>
              <w:t>en</w:t>
            </w:r>
            <w:r w:rsidR="00AB6FD6" w:rsidRPr="00C4548B">
              <w:rPr>
                <w:rFonts w:ascii="Arial Narrow" w:hAnsi="Arial Narrow" w:cs="Arial"/>
              </w:rPr>
              <w:t xml:space="preserve"> utilisant </w:t>
            </w:r>
            <w:r w:rsidR="00AB6FD6" w:rsidRPr="00BA26AB">
              <w:rPr>
                <w:rFonts w:ascii="Arial Narrow" w:hAnsi="Arial Narrow" w:cs="Arial"/>
                <w:b/>
                <w:bCs/>
              </w:rPr>
              <w:t>LBRY</w:t>
            </w:r>
            <w:r w:rsidR="00AB6FD6" w:rsidRPr="00C4548B">
              <w:rPr>
                <w:rFonts w:ascii="Arial Narrow" w:hAnsi="Arial Narrow" w:cs="Arial"/>
              </w:rPr>
              <w:t xml:space="preserve"> comme blockchain, </w:t>
            </w:r>
            <w:r w:rsidR="00AB6FD6" w:rsidRPr="00BA26AB">
              <w:rPr>
                <w:rFonts w:ascii="Arial Narrow" w:hAnsi="Arial Narrow" w:cs="Arial"/>
                <w:b/>
                <w:bCs/>
              </w:rPr>
              <w:t>Django</w:t>
            </w:r>
            <w:r w:rsidR="00AB6FD6" w:rsidRPr="00C4548B">
              <w:rPr>
                <w:rFonts w:ascii="Arial Narrow" w:hAnsi="Arial Narrow" w:cs="Arial"/>
              </w:rPr>
              <w:t xml:space="preserve"> comme framework web, </w:t>
            </w:r>
            <w:r w:rsidR="00AB6FD6" w:rsidRPr="00BA26AB">
              <w:rPr>
                <w:rFonts w:ascii="Arial Narrow" w:hAnsi="Arial Narrow" w:cs="Arial"/>
                <w:b/>
                <w:bCs/>
              </w:rPr>
              <w:t>PostgreSQL</w:t>
            </w:r>
            <w:r w:rsidR="00AB6FD6" w:rsidRPr="00C4548B">
              <w:rPr>
                <w:rFonts w:ascii="Arial Narrow" w:hAnsi="Arial Narrow" w:cs="Arial"/>
              </w:rPr>
              <w:t xml:space="preserve"> comme base de données de métadonnées et de données applicatives, et </w:t>
            </w:r>
            <w:r w:rsidR="00AB6FD6" w:rsidRPr="00BA26AB">
              <w:rPr>
                <w:rFonts w:ascii="Arial Narrow" w:hAnsi="Arial Narrow" w:cs="Arial"/>
                <w:b/>
                <w:bCs/>
              </w:rPr>
              <w:t>Aspire</w:t>
            </w:r>
            <w:r w:rsidR="00AB6FD6" w:rsidRPr="00C4548B">
              <w:rPr>
                <w:rFonts w:ascii="Arial Narrow" w:hAnsi="Arial Narrow" w:cs="Arial"/>
              </w:rPr>
              <w:t xml:space="preserve"> pour la reconnaissance optique de caractères (OCR)</w:t>
            </w:r>
            <w:r w:rsidR="00AB6FD6">
              <w:rPr>
                <w:rFonts w:ascii="Arial Narrow" w:hAnsi="Arial Narrow" w:cs="Arial"/>
              </w:rPr>
              <w:t>.</w:t>
            </w:r>
            <w:r w:rsidR="00D86214">
              <w:rPr>
                <w:rFonts w:ascii="Arial Narrow" w:hAnsi="Arial Narrow" w:cs="Arial"/>
              </w:rPr>
              <w:t xml:space="preserve"> </w:t>
            </w:r>
          </w:p>
          <w:p w14:paraId="59DB909F" w14:textId="296A6F74" w:rsidR="00BB4BBE" w:rsidRPr="006B396A" w:rsidRDefault="00BB4BBE" w:rsidP="00E816ED">
            <w:pPr>
              <w:jc w:val="both"/>
              <w:rPr>
                <w:rFonts w:ascii="Arial Narrow" w:hAnsi="Arial Narrow" w:cs="Arial"/>
                <w:b/>
                <w:bCs/>
              </w:rPr>
            </w:pPr>
            <w:r w:rsidRPr="00171AAE">
              <w:rPr>
                <w:rFonts w:ascii="Arial Narrow" w:hAnsi="Arial Narrow" w:cs="Arial"/>
              </w:rPr>
              <w:t>Dans son état de l’art, l’auteur</w:t>
            </w:r>
            <w:r>
              <w:rPr>
                <w:rFonts w:ascii="Arial Narrow" w:hAnsi="Arial Narrow" w:cs="Arial"/>
                <w:b/>
                <w:bCs/>
              </w:rPr>
              <w:t xml:space="preserve"> </w:t>
            </w:r>
            <w:r>
              <w:rPr>
                <w:rFonts w:ascii="Arial Narrow" w:hAnsi="Arial Narrow" w:cs="Arial"/>
              </w:rPr>
              <w:t xml:space="preserve">souligne qu’en termes d’avantages tels que le niveau élévé de </w:t>
            </w:r>
            <w:r w:rsidRPr="00A87976">
              <w:rPr>
                <w:rFonts w:ascii="Arial Narrow" w:hAnsi="Arial Narrow" w:cs="Arial"/>
              </w:rPr>
              <w:t>traçabilité, de responsabilité, de sécurité et de qualité des services</w:t>
            </w:r>
            <w:r>
              <w:rPr>
                <w:rFonts w:ascii="Arial Narrow" w:hAnsi="Arial Narrow" w:cs="Arial"/>
              </w:rPr>
              <w:t xml:space="preserve"> qu’offre la technologie blockchain, </w:t>
            </w:r>
            <w:r w:rsidRPr="00772436">
              <w:rPr>
                <w:rFonts w:ascii="Arial Narrow" w:hAnsi="Arial Narrow" w:cs="Arial"/>
              </w:rPr>
              <w:t xml:space="preserve">le département américain de la Sécurité intérieure a adopté un certain nombre de solutions basées sur la blockchain Ethereum, associées à des systèmes de stockage distribué des données, afin d'éviter la corruption et d'offrir une gestion sécurisée des identités numériques </w:t>
            </w:r>
            <w:r>
              <w:rPr>
                <w:rFonts w:ascii="Arial Narrow" w:hAnsi="Arial Narrow" w:cs="Arial"/>
              </w:rPr>
              <w:t xml:space="preserve">(ref. </w:t>
            </w:r>
            <w:r>
              <w:rPr>
                <w:rFonts w:ascii="Arial Narrow" w:hAnsi="Arial Narrow" w:cs="Arial"/>
              </w:rPr>
              <w:fldChar w:fldCharType="begin"/>
            </w:r>
            <w:r w:rsidR="00732941">
              <w:rPr>
                <w:rFonts w:ascii="Arial Narrow" w:hAnsi="Arial Narrow" w:cs="Arial"/>
              </w:rPr>
              <w:instrText xml:space="preserve"> ADDIN ZOTERO_ITEM CSL_CITATION {"citationID":"S1Zrk4La","properties":{"formattedCitation":"[4]","plainCitation":"[4]","noteIndex":0},"citationItems":[{"id":31,"uris":["http://zotero.org/users/16284513/items/EH8K7MJZ"],"itemData":{"id":31,"type":"paper-conference","abstract":"In an ever more digitized world where information and data are increasingly dematerialized, the question of how to certify intellectual property and define when a document has been created or modified without the presence of any third-party guarantor inevitably arises. This document proposes a decentralized method that, by exploiting blockchain technology and distributed peer-to-peer (P2P) networks, makes it possible to historicize information in such a way that it is not possible for a user to alter its dating, attribute ownership or modify it by impersonating the author. The data certification (document, image, film, data archive, etc.) takes place through the creation of an immutable relationship between the owner and the data. At the legal level, many countries are beginning to regulate blockchain technology to use in many areas, such as the production chain, the Internet of Things or Public Administration. In this paper, we present a solution to promote digital government and greater transparency, using a framework based on the Ethereum blockchain, a smart contract and a decentralized application.","DOI":"10.24251/HICSS.2021.282","event-title":"Hawaii International Conference on System Sciences","language":"en","source":"DOI.org (Crossref)","title":"Blockchain Framework in Digital Government for the Certification of Authenticity, Timestamping and Data Property","URL":"http://hdl.handle.net/10125/70895","author":[{"family":"Fallucchi","given":"Francesca"},{"family":"Gerardi","given":"Marco"},{"family":"Petito","given":"Michele"},{"family":"De Luca","given":"Ernesto William"}],"accessed":{"date-parts":[["2025",10,30]]},"issued":{"date-parts":[["2021"]]}}}],"schema":"https://github.com/citation-style-language/schema/raw/master/csl-citation.json"} </w:instrText>
            </w:r>
            <w:r>
              <w:rPr>
                <w:rFonts w:ascii="Arial Narrow" w:hAnsi="Arial Narrow" w:cs="Arial"/>
              </w:rPr>
              <w:fldChar w:fldCharType="separate"/>
            </w:r>
            <w:r w:rsidR="0030210C">
              <w:rPr>
                <w:rFonts w:ascii="Arial Narrow" w:hAnsi="Arial Narrow" w:cs="Arial"/>
                <w:noProof/>
              </w:rPr>
              <w:t>[4]</w:t>
            </w:r>
            <w:r>
              <w:rPr>
                <w:rFonts w:ascii="Arial Narrow" w:hAnsi="Arial Narrow" w:cs="Arial"/>
              </w:rPr>
              <w:fldChar w:fldCharType="end"/>
            </w:r>
            <w:r>
              <w:rPr>
                <w:rFonts w:ascii="Arial Narrow" w:hAnsi="Arial Narrow" w:cs="Arial"/>
              </w:rPr>
              <w:t xml:space="preserve"> ou </w:t>
            </w:r>
            <w:r w:rsidRPr="00772436">
              <w:rPr>
                <w:rFonts w:ascii="Arial Narrow" w:hAnsi="Arial Narrow" w:cs="Arial"/>
              </w:rPr>
              <w:t>30</w:t>
            </w:r>
            <w:r>
              <w:rPr>
                <w:rFonts w:ascii="Arial Narrow" w:hAnsi="Arial Narrow" w:cs="Arial"/>
              </w:rPr>
              <w:t xml:space="preserve"> de </w:t>
            </w:r>
            <w:r>
              <w:rPr>
                <w:rFonts w:ascii="Arial Narrow" w:hAnsi="Arial Narrow" w:cs="Arial"/>
              </w:rPr>
              <w:fldChar w:fldCharType="begin"/>
            </w:r>
            <w:r w:rsidR="00732941">
              <w:rPr>
                <w:rFonts w:ascii="Arial Narrow" w:hAnsi="Arial Narrow" w:cs="Arial"/>
              </w:rPr>
              <w:instrText xml:space="preserve"> ADDIN ZOTERO_ITEM CSL_CITATION {"citationID":"DWkACA1P","properties":{"formattedCitation":"[3]","plainCitation":"[3]","noteIndex":0},"citationItems":[{"id":32,"uris":["http://zotero.org/users/16284513/items/9WNUZC7K"],"itemData":{"id":32,"type":"article-journal","abstract":"The field of electronic government (e-government) is gaining prominence in contemporary society, as it has a significant influence on the wider populace within the context of a technologically advanced world. E-government makes use of information and communication technologies (ICTs) at various levels and domains within government agencies and the public sector. ICT reduces manual labour, potential fraud points, errors, and process lapses. The Internet’s quick accessibility and the widespread adoption of modern technologies and disciplines, such as big data, the Internet of Things, machine learning, and artificial intelligence, have accelerated the need for e-government. However, these developments raise a number of data reliability and precision concerns. The adoption of blockchain technology by researchers demonstrates its efficacy in addressing such issues. The present study proposes the SECHash system model, which integrates blockchain and Optical Character Recognition (OCR) technologies for the purpose of regulating the processing of incoming documents by governmental agencies. As a case study to assess the proposed system paradigm, the study uses a document containing incoming invoices. The proposal seeks to maintain the integrity of document data by prohibiting its modification after acceptance. Additionally, SECHash guarantees that accepted documents will not be destroyed or lost. The analysis demonstrates that using the SECHash model system will decrease fraudulent transactions by eradicating manual labour and storing documents on a blockchain network.","container-title":"Applied Sciences","DOI":"10.3390/app13148463","ISSN":"2076-3417","issue":"14","language":"en","license":"http://creativecommons.org/licenses/by/3.0/","page":"8463","publisher":"Multidisciplinary Digital Publishing Institute","source":"www.mdpi.com","title":"The Use of Blockchain Technology and OCR in E-Government for Document Management: Inbound Invoice Management as an Example","title-short":"The Use of Blockchain Technology and OCR in E-Government for Document Management","volume":"13","author":[{"family":"Azzam","given":"Fatima"},{"family":"Jaber","given":"Mariam"},{"family":"Saies","given":"Amany"},{"family":"Kirresh","given":"Tareq"},{"family":"Awadallah","given":"Ruba"},{"family":"Karakra","given":"Abdallah"},{"family":"Barghouthi","given":"Hafez"},{"family":"Amarneh","given":"Saleh"}],"issued":{"date-parts":[["2023",7,21]]}}}],"schema":"https://github.com/citation-style-language/schema/raw/master/csl-citation.json"} </w:instrText>
            </w:r>
            <w:r>
              <w:rPr>
                <w:rFonts w:ascii="Arial Narrow" w:hAnsi="Arial Narrow" w:cs="Arial"/>
              </w:rPr>
              <w:fldChar w:fldCharType="separate"/>
            </w:r>
            <w:r>
              <w:rPr>
                <w:rFonts w:ascii="Arial Narrow" w:hAnsi="Arial Narrow" w:cs="Arial"/>
                <w:noProof/>
              </w:rPr>
              <w:t>[3]</w:t>
            </w:r>
            <w:r>
              <w:rPr>
                <w:rFonts w:ascii="Arial Narrow" w:hAnsi="Arial Narrow" w:cs="Arial"/>
              </w:rPr>
              <w:fldChar w:fldCharType="end"/>
            </w:r>
            <w:r>
              <w:rPr>
                <w:rFonts w:ascii="Arial Narrow" w:hAnsi="Arial Narrow" w:cs="Arial"/>
              </w:rPr>
              <w:t xml:space="preserve">). Dans cette même lancée, </w:t>
            </w:r>
            <w:r w:rsidRPr="001931A4">
              <w:rPr>
                <w:rFonts w:ascii="Arial Narrow" w:hAnsi="Arial Narrow" w:cs="Arial"/>
              </w:rPr>
              <w:t xml:space="preserve">Lacity et Van Hoek </w:t>
            </w:r>
            <w:r>
              <w:rPr>
                <w:rFonts w:ascii="Arial Narrow" w:hAnsi="Arial Narrow" w:cs="Arial"/>
              </w:rPr>
              <w:t xml:space="preserve">(ref. </w:t>
            </w:r>
            <w:r>
              <w:rPr>
                <w:rFonts w:ascii="Arial Narrow" w:hAnsi="Arial Narrow" w:cs="Arial"/>
              </w:rPr>
              <w:fldChar w:fldCharType="begin"/>
            </w:r>
            <w:r w:rsidR="00732941">
              <w:rPr>
                <w:rFonts w:ascii="Arial Narrow" w:hAnsi="Arial Narrow" w:cs="Arial"/>
              </w:rPr>
              <w:instrText xml:space="preserve"> ADDIN ZOTERO_ITEM CSL_CITATION {"citationID":"SntEMqmX","properties":{"formattedCitation":"[5]","plainCitation":"[5]","noteIndex":0},"citationItems":[{"id":29,"uris":["http://zotero.org/users/16284513/items/IYF8KWXH"],"itemData":{"id":29,"type":"article-journal","container-title":"MIS Quarterly Executive","DOI":"10.17705/2msqe.00050","ISSN":"15401960","journalAbbreviation":"MSQE","language":"en","page":"219-233","source":"DOI.org (Crossref)","title":"How Walmart Canada Used Blockchain Technology to Reimagine Freight Invoice Processing","author":[{"literal":"University of Arkansas (U.S.)"},{"family":"Lacity","given":"Mary C."},{"family":"Van Hoek","given":"Remko"},{"literal":"University of Arkansas (U.S.)"}],"issued":{"date-parts":[["2021",9]]}}}],"schema":"https://github.com/citation-style-language/schema/raw/master/csl-citation.json"} </w:instrText>
            </w:r>
            <w:r>
              <w:rPr>
                <w:rFonts w:ascii="Arial Narrow" w:hAnsi="Arial Narrow" w:cs="Arial"/>
              </w:rPr>
              <w:fldChar w:fldCharType="separate"/>
            </w:r>
            <w:r w:rsidR="0030210C">
              <w:rPr>
                <w:rFonts w:ascii="Arial Narrow" w:hAnsi="Arial Narrow" w:cs="Arial"/>
                <w:noProof/>
              </w:rPr>
              <w:t>[5]</w:t>
            </w:r>
            <w:r>
              <w:rPr>
                <w:rFonts w:ascii="Arial Narrow" w:hAnsi="Arial Narrow" w:cs="Arial"/>
              </w:rPr>
              <w:fldChar w:fldCharType="end"/>
            </w:r>
            <w:r>
              <w:rPr>
                <w:rFonts w:ascii="Arial Narrow" w:hAnsi="Arial Narrow" w:cs="Arial"/>
              </w:rPr>
              <w:t xml:space="preserve"> ou </w:t>
            </w:r>
            <w:r w:rsidRPr="001931A4">
              <w:rPr>
                <w:rFonts w:ascii="Arial Narrow" w:hAnsi="Arial Narrow" w:cs="Arial"/>
              </w:rPr>
              <w:t>31</w:t>
            </w:r>
            <w:r>
              <w:rPr>
                <w:rFonts w:ascii="Arial Narrow" w:hAnsi="Arial Narrow" w:cs="Arial"/>
              </w:rPr>
              <w:t xml:space="preserve"> de </w:t>
            </w:r>
            <w:r>
              <w:rPr>
                <w:rFonts w:ascii="Arial Narrow" w:hAnsi="Arial Narrow" w:cs="Arial"/>
              </w:rPr>
              <w:fldChar w:fldCharType="begin"/>
            </w:r>
            <w:r w:rsidR="00732941">
              <w:rPr>
                <w:rFonts w:ascii="Arial Narrow" w:hAnsi="Arial Narrow" w:cs="Arial"/>
              </w:rPr>
              <w:instrText xml:space="preserve"> ADDIN ZOTERO_ITEM CSL_CITATION {"citationID":"ITDm4Qvt","properties":{"formattedCitation":"[3]","plainCitation":"[3]","noteIndex":0},"citationItems":[{"id":32,"uris":["http://zotero.org/users/16284513/items/9WNUZC7K"],"itemData":{"id":32,"type":"article-journal","abstract":"The field of electronic government (e-government) is gaining prominence in contemporary society, as it has a significant influence on the wider populace within the context of a technologically advanced world. E-government makes use of information and communication technologies (ICTs) at various levels and domains within government agencies and the public sector. ICT reduces manual labour, potential fraud points, errors, and process lapses. The Internet’s quick accessibility and the widespread adoption of modern technologies and disciplines, such as big data, the Internet of Things, machine learning, and artificial intelligence, have accelerated the need for e-government. However, these developments raise a number of data reliability and precision concerns. The adoption of blockchain technology by researchers demonstrates its efficacy in addressing such issues. The present study proposes the SECHash system model, which integrates blockchain and Optical Character Recognition (OCR) technologies for the purpose of regulating the processing of incoming documents by governmental agencies. As a case study to assess the proposed system paradigm, the study uses a document containing incoming invoices. The proposal seeks to maintain the integrity of document data by prohibiting its modification after acceptance. Additionally, SECHash guarantees that accepted documents will not be destroyed or lost. The analysis demonstrates that using the SECHash model system will decrease fraudulent transactions by eradicating manual labour and storing documents on a blockchain network.","container-title":"Applied Sciences","DOI":"10.3390/app13148463","ISSN":"2076-3417","issue":"14","language":"en","license":"http://creativecommons.org/licenses/by/3.0/","page":"8463","publisher":"Multidisciplinary Digital Publishing Institute","source":"www.mdpi.com","title":"The Use of Blockchain Technology and OCR in E-Government for Document Management: Inbound Invoice Management as an Example","title-short":"The Use of Blockchain Technology and OCR in E-Government for Document Management","volume":"13","author":[{"family":"Azzam","given":"Fatima"},{"family":"Jaber","given":"Mariam"},{"family":"Saies","given":"Amany"},{"family":"Kirresh","given":"Tareq"},{"family":"Awadallah","given":"Ruba"},{"family":"Karakra","given":"Abdallah"},{"family":"Barghouthi","given":"Hafez"},{"family":"Amarneh","given":"Saleh"}],"issued":{"date-parts":[["2023",7,21]]}}}],"schema":"https://github.com/citation-style-language/schema/raw/master/csl-citation.json"} </w:instrText>
            </w:r>
            <w:r>
              <w:rPr>
                <w:rFonts w:ascii="Arial Narrow" w:hAnsi="Arial Narrow" w:cs="Arial"/>
              </w:rPr>
              <w:fldChar w:fldCharType="separate"/>
            </w:r>
            <w:r>
              <w:rPr>
                <w:rFonts w:ascii="Arial Narrow" w:hAnsi="Arial Narrow" w:cs="Arial"/>
                <w:noProof/>
              </w:rPr>
              <w:t>[3]</w:t>
            </w:r>
            <w:r>
              <w:rPr>
                <w:rFonts w:ascii="Arial Narrow" w:hAnsi="Arial Narrow" w:cs="Arial"/>
              </w:rPr>
              <w:fldChar w:fldCharType="end"/>
            </w:r>
            <w:r>
              <w:rPr>
                <w:rFonts w:ascii="Arial Narrow" w:hAnsi="Arial Narrow" w:cs="Arial"/>
              </w:rPr>
              <w:t>)</w:t>
            </w:r>
            <w:r w:rsidRPr="001931A4">
              <w:rPr>
                <w:rFonts w:ascii="Arial Narrow" w:hAnsi="Arial Narrow" w:cs="Arial"/>
              </w:rPr>
              <w:t xml:space="preserve"> </w:t>
            </w:r>
            <w:r>
              <w:rPr>
                <w:rFonts w:ascii="Arial Narrow" w:hAnsi="Arial Narrow" w:cs="Arial"/>
              </w:rPr>
              <w:t xml:space="preserve">ont </w:t>
            </w:r>
            <w:r w:rsidRPr="001931A4">
              <w:rPr>
                <w:rFonts w:ascii="Arial Narrow" w:hAnsi="Arial Narrow" w:cs="Arial"/>
              </w:rPr>
              <w:t>présent</w:t>
            </w:r>
            <w:r>
              <w:rPr>
                <w:rFonts w:ascii="Arial Narrow" w:hAnsi="Arial Narrow" w:cs="Arial"/>
              </w:rPr>
              <w:t>é</w:t>
            </w:r>
            <w:r w:rsidRPr="001931A4">
              <w:rPr>
                <w:rFonts w:ascii="Arial Narrow" w:hAnsi="Arial Narrow" w:cs="Arial"/>
              </w:rPr>
              <w:t xml:space="preserve"> la solution de traitement des factures basée sur la blockchain mise en place par Walmart Canada. Grâce à cette solution, le pourcentage de factures contestées est passé de 70 % à 2 % et la durée de traitement a été réduite de plusieurs jours ou semaines à 24 heures. Cette réduction a permis de diminuer les coûts et de renforcer les liens et la communication.</w:t>
            </w:r>
            <w:r>
              <w:rPr>
                <w:rFonts w:ascii="Arial Narrow" w:hAnsi="Arial Narrow" w:cs="Arial"/>
              </w:rPr>
              <w:t xml:space="preserve"> Dans (ref. </w:t>
            </w:r>
            <w:r>
              <w:rPr>
                <w:rFonts w:ascii="Arial Narrow" w:hAnsi="Arial Narrow" w:cs="Arial"/>
              </w:rPr>
              <w:fldChar w:fldCharType="begin"/>
            </w:r>
            <w:r w:rsidR="00732941">
              <w:rPr>
                <w:rFonts w:ascii="Arial Narrow" w:hAnsi="Arial Narrow" w:cs="Arial"/>
              </w:rPr>
              <w:instrText xml:space="preserve"> ADDIN ZOTERO_ITEM CSL_CITATION {"citationID":"GSOzSKDq","properties":{"formattedCitation":"[6]","plainCitation":"[6]","noteIndex":0},"citationItems":[{"id":28,"uris":["http://zotero.org/users/16284513/items/863CUXGQ"],"itemData":{"id":28,"type":"article-journal","abstract":"Degree verification is the process of verifying the academic credentials of successfully graduated students. It is a time-consuming and costly process as universities annually spend millions of dollars on handling the degree verification requests. Hence, there is a dire need to improve the degree verification process, and the Massachusetts Institute of Technology, Cambridge, MA, USA, has introduced the blockcerts, a blockchain-based solution for freely handling the degree verification requests. Although blockcerts eliminates the cost of the degree verification process, it also alters the existing workflow of degree issuance. This is because blockcerts are primarily focused on facilitating the students, and there is room for improvement from the perspective of educational institutes. In this article, we have introduced the docschain to tackle the three mentioned limitations of the blockcerts. Docschain seamlessly incorporates within the existing workflow of degree issuance by operating over the hard copies of the degree documents. This is achieved through optical character recognition (OCR), and the record of each degree document is stored along with the details of the corresponding OCR template to understand the semantics of the data stored at different sections of the degree document. In contrast to blockcerts, docschain also supports the bulk submission of degree details for both the previously and newly graduated students.","container-title":"IEEE Transactions on Computational Social Systems","DOI":"10.1109/TCSS.2020.2973710","ISSN":"2329-924X","issue":"3","page":"827-837","source":"IEEE Xplore","title":"Docschain: Blockchain-Based IoT Solution for Verification of Degree Documents","title-short":"Docschain","volume":"7","author":[{"family":"Rasool","given":"Saqib"},{"family":"Saleem","given":"Afshan"},{"family":"Iqbal","given":"Muddesar"},{"family":"Dagiuklas","given":"Tasos"},{"family":"Mumtaz","given":"Shahid"},{"family":"Qayyum","given":"Zia","dropping-particle":"ul"}],"issued":{"date-parts":[["2020",6]]}}}],"schema":"https://github.com/citation-style-language/schema/raw/master/csl-citation.json"} </w:instrText>
            </w:r>
            <w:r>
              <w:rPr>
                <w:rFonts w:ascii="Arial Narrow" w:hAnsi="Arial Narrow" w:cs="Arial"/>
              </w:rPr>
              <w:fldChar w:fldCharType="separate"/>
            </w:r>
            <w:r w:rsidR="0030210C">
              <w:rPr>
                <w:rFonts w:ascii="Arial Narrow" w:hAnsi="Arial Narrow" w:cs="Arial"/>
                <w:noProof/>
              </w:rPr>
              <w:t>[6]</w:t>
            </w:r>
            <w:r>
              <w:rPr>
                <w:rFonts w:ascii="Arial Narrow" w:hAnsi="Arial Narrow" w:cs="Arial"/>
              </w:rPr>
              <w:fldChar w:fldCharType="end"/>
            </w:r>
            <w:r>
              <w:rPr>
                <w:rFonts w:ascii="Arial Narrow" w:hAnsi="Arial Narrow" w:cs="Arial"/>
              </w:rPr>
              <w:t xml:space="preserve"> ou </w:t>
            </w:r>
            <w:r w:rsidRPr="00A91B53">
              <w:rPr>
                <w:rFonts w:ascii="Arial Narrow" w:hAnsi="Arial Narrow" w:cs="Arial"/>
              </w:rPr>
              <w:t>32</w:t>
            </w:r>
            <w:r>
              <w:rPr>
                <w:rFonts w:ascii="Arial Narrow" w:hAnsi="Arial Narrow" w:cs="Arial"/>
              </w:rPr>
              <w:t xml:space="preserve"> de </w:t>
            </w:r>
            <w:r>
              <w:rPr>
                <w:rFonts w:ascii="Arial Narrow" w:hAnsi="Arial Narrow" w:cs="Arial"/>
              </w:rPr>
              <w:fldChar w:fldCharType="begin"/>
            </w:r>
            <w:r w:rsidR="00732941">
              <w:rPr>
                <w:rFonts w:ascii="Arial Narrow" w:hAnsi="Arial Narrow" w:cs="Arial"/>
              </w:rPr>
              <w:instrText xml:space="preserve"> ADDIN ZOTERO_ITEM CSL_CITATION {"citationID":"4OAlh12z","properties":{"formattedCitation":"[3]","plainCitation":"[3]","noteIndex":0},"citationItems":[{"id":32,"uris":["http://zotero.org/users/16284513/items/9WNUZC7K"],"itemData":{"id":32,"type":"article-journal","abstract":"The field of electronic government (e-government) is gaining prominence in contemporary society, as it has a significant influence on the wider populace within the context of a technologically advanced world. E-government makes use of information and communication technologies (ICTs) at various levels and domains within government agencies and the public sector. ICT reduces manual labour, potential fraud points, errors, and process lapses. The Internet’s quick accessibility and the widespread adoption of modern technologies and disciplines, such as big data, the Internet of Things, machine learning, and artificial intelligence, have accelerated the need for e-government. However, these developments raise a number of data reliability and precision concerns. The adoption of blockchain technology by researchers demonstrates its efficacy in addressing such issues. The present study proposes the SECHash system model, which integrates blockchain and Optical Character Recognition (OCR) technologies for the purpose of regulating the processing of incoming documents by governmental agencies. As a case study to assess the proposed system paradigm, the study uses a document containing incoming invoices. The proposal seeks to maintain the integrity of document data by prohibiting its modification after acceptance. Additionally, SECHash guarantees that accepted documents will not be destroyed or lost. The analysis demonstrates that using the SECHash model system will decrease fraudulent transactions by eradicating manual labour and storing documents on a blockchain network.","container-title":"Applied Sciences","DOI":"10.3390/app13148463","ISSN":"2076-3417","issue":"14","language":"en","license":"http://creativecommons.org/licenses/by/3.0/","page":"8463","publisher":"Multidisciplinary Digital Publishing Institute","source":"www.mdpi.com","title":"The Use of Blockchain Technology and OCR in E-Government for Document Management: Inbound Invoice Management as an Example","title-short":"The Use of Blockchain Technology and OCR in E-Government for Document Management","volume":"13","author":[{"family":"Azzam","given":"Fatima"},{"family":"Jaber","given":"Mariam"},{"family":"Saies","given":"Amany"},{"family":"Kirresh","given":"Tareq"},{"family":"Awadallah","given":"Ruba"},{"family":"Karakra","given":"Abdallah"},{"family":"Barghouthi","given":"Hafez"},{"family":"Amarneh","given":"Saleh"}],"issued":{"date-parts":[["2023",7,21]]}}}],"schema":"https://github.com/citation-style-language/schema/raw/master/csl-citation.json"} </w:instrText>
            </w:r>
            <w:r>
              <w:rPr>
                <w:rFonts w:ascii="Arial Narrow" w:hAnsi="Arial Narrow" w:cs="Arial"/>
              </w:rPr>
              <w:fldChar w:fldCharType="separate"/>
            </w:r>
            <w:r>
              <w:rPr>
                <w:rFonts w:ascii="Arial Narrow" w:hAnsi="Arial Narrow" w:cs="Arial"/>
                <w:noProof/>
              </w:rPr>
              <w:t>[3]</w:t>
            </w:r>
            <w:r>
              <w:rPr>
                <w:rFonts w:ascii="Arial Narrow" w:hAnsi="Arial Narrow" w:cs="Arial"/>
              </w:rPr>
              <w:fldChar w:fldCharType="end"/>
            </w:r>
            <w:r>
              <w:rPr>
                <w:rFonts w:ascii="Arial Narrow" w:hAnsi="Arial Narrow" w:cs="Arial"/>
              </w:rPr>
              <w:t xml:space="preserve">) </w:t>
            </w:r>
            <w:r w:rsidRPr="00A91B53">
              <w:rPr>
                <w:rFonts w:ascii="Arial Narrow" w:hAnsi="Arial Narrow" w:cs="Arial"/>
              </w:rPr>
              <w:t>Rasool et al. ont présenté DocsChain, une solution basée sur l'OCR et la blockchain qui permet la délivrance et la validation de diplômes. L'OCR permet d</w:t>
            </w:r>
            <w:r>
              <w:rPr>
                <w:rFonts w:ascii="Arial Narrow" w:hAnsi="Arial Narrow" w:cs="Arial"/>
              </w:rPr>
              <w:t>’extraire</w:t>
            </w:r>
            <w:r w:rsidRPr="00A91B53">
              <w:rPr>
                <w:rFonts w:ascii="Arial Narrow" w:hAnsi="Arial Narrow" w:cs="Arial"/>
              </w:rPr>
              <w:t xml:space="preserve"> les données figurant sur le diplôme et de les convertir en un format lisible par machine. Les documents ont été soumis à un algorithme de hachage et le protocole Proof of Existence (PoE) a été utilisé à des fins de récupération des documents </w:t>
            </w:r>
            <w:r>
              <w:rPr>
                <w:rFonts w:ascii="Arial Narrow" w:hAnsi="Arial Narrow" w:cs="Arial"/>
              </w:rPr>
              <w:t xml:space="preserve">ref. </w:t>
            </w:r>
            <w:r>
              <w:rPr>
                <w:rFonts w:ascii="Arial Narrow" w:hAnsi="Arial Narrow" w:cs="Arial"/>
              </w:rPr>
              <w:fldChar w:fldCharType="begin"/>
            </w:r>
            <w:r w:rsidR="00732941">
              <w:rPr>
                <w:rFonts w:ascii="Arial Narrow" w:hAnsi="Arial Narrow" w:cs="Arial"/>
              </w:rPr>
              <w:instrText xml:space="preserve"> ADDIN ZOTERO_ITEM CSL_CITATION {"citationID":"cjaLUbag","properties":{"formattedCitation":"[7]","plainCitation":"[7]","noteIndex":0},"citationItems":[{"id":27,"uris":["http://zotero.org/users/16284513/items/ZGGBX5GI"],"itemData":{"id":27,"type":"paper-conference","abstract":"Contemporary consumers are demanding greater visibility in products they consume, and practices used to produce them. Blockchain-based product traceability solutions attempt to integrate the data silos of suppliers into an immutable and distributed ledger to provide consumers with a transparent and trustworthy system to trace back a product at hand. A common limitation of these solutions is the use of blockchain to provide only the proof of existence of data. We propose a solution where data related to enforcement of product-quality specifications and production limits, merging and splitting products as batches, and mixing of ingredients are handled within the block-chain itself to provide greater consistency, transparency, and trust. Our solution is based on a graph data structure built into the blockchain nodes, smart contracts, and facilitation of different roles in a supply chain. We demonstrate the utility of the proposed solution by implementing it on the Hyperledger Fabric platform. Performance results confirmed that both the graph data structure and blockchain has acceptable throughput and latency characteristics.","container-title":"2020 Moratuwa Engineering Research Conference (MERCon)","DOI":"10.1109/MERCon50084.2020.9185207","event-title":"2020 Moratuwa Engineering Research Conference (MERCon)","page":"1-6","source":"IEEE Xplore","title":"Blockchain-Based Product Traceability Beyond Proof of Existence","URL":"https://ieeexplore.ieee.org/abstract/document/9185207","author":[{"family":"Perera","given":"Tharangana"},{"family":"Thewa Hettige","given":"Sithija Piyuman"},{"family":"Jayatilake","given":"Shadhini A. P."},{"family":"Abeygunawardhana","given":"Wickramaranga"},{"family":"Dilum Bandara","given":"H. M. N."}],"accessed":{"date-parts":[["2025",10,30]]},"issued":{"date-parts":[["2020",7]]}}}],"schema":"https://github.com/citation-style-language/schema/raw/master/csl-citation.json"} </w:instrText>
            </w:r>
            <w:r>
              <w:rPr>
                <w:rFonts w:ascii="Arial Narrow" w:hAnsi="Arial Narrow" w:cs="Arial"/>
              </w:rPr>
              <w:fldChar w:fldCharType="separate"/>
            </w:r>
            <w:r w:rsidR="0030210C">
              <w:rPr>
                <w:rFonts w:ascii="Arial Narrow" w:hAnsi="Arial Narrow" w:cs="Arial"/>
                <w:noProof/>
              </w:rPr>
              <w:t>[7]</w:t>
            </w:r>
            <w:r>
              <w:rPr>
                <w:rFonts w:ascii="Arial Narrow" w:hAnsi="Arial Narrow" w:cs="Arial"/>
              </w:rPr>
              <w:fldChar w:fldCharType="end"/>
            </w:r>
            <w:r>
              <w:rPr>
                <w:rFonts w:ascii="Arial Narrow" w:hAnsi="Arial Narrow" w:cs="Arial"/>
              </w:rPr>
              <w:t xml:space="preserve"> ou </w:t>
            </w:r>
            <w:r w:rsidRPr="00A91B53">
              <w:rPr>
                <w:rFonts w:ascii="Arial Narrow" w:hAnsi="Arial Narrow" w:cs="Arial"/>
              </w:rPr>
              <w:t>33</w:t>
            </w:r>
            <w:r>
              <w:rPr>
                <w:rFonts w:ascii="Arial Narrow" w:hAnsi="Arial Narrow" w:cs="Arial"/>
              </w:rPr>
              <w:t xml:space="preserve"> de </w:t>
            </w:r>
            <w:r>
              <w:rPr>
                <w:rFonts w:ascii="Arial Narrow" w:hAnsi="Arial Narrow" w:cs="Arial"/>
              </w:rPr>
              <w:fldChar w:fldCharType="begin"/>
            </w:r>
            <w:r w:rsidR="00732941">
              <w:rPr>
                <w:rFonts w:ascii="Arial Narrow" w:hAnsi="Arial Narrow" w:cs="Arial"/>
              </w:rPr>
              <w:instrText xml:space="preserve"> ADDIN ZOTERO_ITEM CSL_CITATION {"citationID":"K3983rp0","properties":{"formattedCitation":"[3]","plainCitation":"[3]","noteIndex":0},"citationItems":[{"id":32,"uris":["http://zotero.org/users/16284513/items/9WNUZC7K"],"itemData":{"id":32,"type":"article-journal","abstract":"The field of electronic government (e-government) is gaining prominence in contemporary society, as it has a significant influence on the wider populace within the context of a technologically advanced world. E-government makes use of information and communication technologies (ICTs) at various levels and domains within government agencies and the public sector. ICT reduces manual labour, potential fraud points, errors, and process lapses. The Internet’s quick accessibility and the widespread adoption of modern technologies and disciplines, such as big data, the Internet of Things, machine learning, and artificial intelligence, have accelerated the need for e-government. However, these developments raise a number of data reliability and precision concerns. The adoption of blockchain technology by researchers demonstrates its efficacy in addressing such issues. The present study proposes the SECHash system model, which integrates blockchain and Optical Character Recognition (OCR) technologies for the purpose of regulating the processing of incoming documents by governmental agencies. As a case study to assess the proposed system paradigm, the study uses a document containing incoming invoices. The proposal seeks to maintain the integrity of document data by prohibiting its modification after acceptance. Additionally, SECHash guarantees that accepted documents will not be destroyed or lost. The analysis demonstrates that using the SECHash model system will decrease fraudulent transactions by eradicating manual labour and storing documents on a blockchain network.","container-title":"Applied Sciences","DOI":"10.3390/app13148463","ISSN":"2076-3417","issue":"14","language":"en","license":"http://creativecommons.org/licenses/by/3.0/","page":"8463","publisher":"Multidisciplinary Digital Publishing Institute","source":"www.mdpi.com","title":"The Use of Blockchain Technology and OCR in E-Government for Document Management: Inbound Invoice Management as an Example","title-short":"The Use of Blockchain Technology and OCR in E-Government for Document Management","volume":"13","author":[{"family":"Azzam","given":"Fatima"},{"family":"Jaber","given":"Mariam"},{"family":"Saies","given":"Amany"},{"family":"Kirresh","given":"Tareq"},{"family":"Awadallah","given":"Ruba"},{"family":"Karakra","given":"Abdallah"},{"family":"Barghouthi","given":"Hafez"},{"family":"Amarneh","given":"Saleh"}],"issued":{"date-parts":[["2023",7,21]]}}}],"schema":"https://github.com/citation-style-language/schema/raw/master/csl-citation.json"} </w:instrText>
            </w:r>
            <w:r>
              <w:rPr>
                <w:rFonts w:ascii="Arial Narrow" w:hAnsi="Arial Narrow" w:cs="Arial"/>
              </w:rPr>
              <w:fldChar w:fldCharType="separate"/>
            </w:r>
            <w:r>
              <w:rPr>
                <w:rFonts w:ascii="Arial Narrow" w:hAnsi="Arial Narrow" w:cs="Arial"/>
                <w:noProof/>
              </w:rPr>
              <w:t>[3]</w:t>
            </w:r>
            <w:r>
              <w:rPr>
                <w:rFonts w:ascii="Arial Narrow" w:hAnsi="Arial Narrow" w:cs="Arial"/>
              </w:rPr>
              <w:fldChar w:fldCharType="end"/>
            </w:r>
            <w:r>
              <w:rPr>
                <w:rFonts w:ascii="Arial Narrow" w:hAnsi="Arial Narrow" w:cs="Arial"/>
              </w:rPr>
              <w:t>)</w:t>
            </w:r>
            <w:r w:rsidRPr="00A91B53">
              <w:rPr>
                <w:rFonts w:ascii="Arial Narrow" w:hAnsi="Arial Narrow" w:cs="Arial"/>
              </w:rPr>
              <w:t xml:space="preserve">. À l'inverse, l'utilisation de documents physiques peut compromettre leur intégrité. Les auteurs de </w:t>
            </w:r>
            <w:r>
              <w:rPr>
                <w:rFonts w:ascii="Arial Narrow" w:hAnsi="Arial Narrow" w:cs="Arial"/>
              </w:rPr>
              <w:t xml:space="preserve">(ref. </w:t>
            </w:r>
            <w:r>
              <w:rPr>
                <w:rFonts w:ascii="Arial Narrow" w:hAnsi="Arial Narrow" w:cs="Arial"/>
              </w:rPr>
              <w:fldChar w:fldCharType="begin"/>
            </w:r>
            <w:r w:rsidR="00732941">
              <w:rPr>
                <w:rFonts w:ascii="Arial Narrow" w:hAnsi="Arial Narrow" w:cs="Arial"/>
              </w:rPr>
              <w:instrText xml:space="preserve"> ADDIN ZOTERO_ITEM CSL_CITATION {"citationID":"5F2bQLuj","properties":{"formattedCitation":"[8]","plainCitation":"[8]","noteIndex":0},"citationItems":[{"id":26,"uris":["http://zotero.org/users/16284513/items/AJCR4N4V"],"itemData":{"id":26,"type":"paper-conference","abstract":"Even with the ability to produce documents digitally, the paperless environment has yet to become a reality in South Africa. Hardcopy documents are still printed daily which makes them susceptible to document fraud. In South Africa, a case was reported recently, where someone who was creating fake documents was exposed. This introduces the challenge when using hardcopy documents which is loss of integrity. Thus, it is vital to have systems in place to verify document integrity and be able to determine when a document has been tampered with. Various techniques have been used to secure documents, yet the challenge persists. The combination of 2D barcodes, digital signatures, Optical Character Recognition (OCR), cryptographic hashing has proved the potential to achieve good results when combined. Recently, blockchain has been added as one of the techniques to be employed for document verification. This paper presents a proposed solution that incorporates the combination of 2D barcodes, OCR, cryptographic hashing and blockchain. As this is still on-going work, experiments are still required to demonstrate the viability of the solution.","container-title":"2018 International Conference on Intelligent and Innovative Computing Applications (ICONIC)","DOI":"10.1109/ICONIC.2018.8601200","event-title":"2018 International Conference on Intelligent and Innovative Computing Applications (ICONIC)","page":"1-5","source":"IEEE Xplore","title":"Proposing a Blockchain-based Solution to Verify the Integrity of Hardcopy Documents","URL":"https://ieeexplore.ieee.org/abstract/document/8601200","author":[{"family":"Mthethwa","given":"Sthembile"},{"family":"Dlamini","given":"Nelisiwe"},{"family":"Barbour","given":"Graham"}],"accessed":{"date-parts":[["2025",10,30]]},"issued":{"date-parts":[["2018",12]]}}}],"schema":"https://github.com/citation-style-language/schema/raw/master/csl-citation.json"} </w:instrText>
            </w:r>
            <w:r>
              <w:rPr>
                <w:rFonts w:ascii="Arial Narrow" w:hAnsi="Arial Narrow" w:cs="Arial"/>
              </w:rPr>
              <w:fldChar w:fldCharType="separate"/>
            </w:r>
            <w:r w:rsidR="0030210C">
              <w:rPr>
                <w:rFonts w:ascii="Arial Narrow" w:hAnsi="Arial Narrow" w:cs="Arial"/>
                <w:noProof/>
              </w:rPr>
              <w:t>[8]</w:t>
            </w:r>
            <w:r>
              <w:rPr>
                <w:rFonts w:ascii="Arial Narrow" w:hAnsi="Arial Narrow" w:cs="Arial"/>
              </w:rPr>
              <w:fldChar w:fldCharType="end"/>
            </w:r>
            <w:r>
              <w:rPr>
                <w:rFonts w:ascii="Arial Narrow" w:hAnsi="Arial Narrow" w:cs="Arial"/>
              </w:rPr>
              <w:t xml:space="preserve"> ou </w:t>
            </w:r>
            <w:r w:rsidRPr="00A91B53">
              <w:rPr>
                <w:rFonts w:ascii="Arial Narrow" w:hAnsi="Arial Narrow" w:cs="Arial"/>
              </w:rPr>
              <w:t>34</w:t>
            </w:r>
            <w:r>
              <w:rPr>
                <w:rFonts w:ascii="Arial Narrow" w:hAnsi="Arial Narrow" w:cs="Arial"/>
              </w:rPr>
              <w:t xml:space="preserve"> de </w:t>
            </w:r>
            <w:r>
              <w:rPr>
                <w:rFonts w:ascii="Arial Narrow" w:hAnsi="Arial Narrow" w:cs="Arial"/>
              </w:rPr>
              <w:fldChar w:fldCharType="begin"/>
            </w:r>
            <w:r w:rsidR="00732941">
              <w:rPr>
                <w:rFonts w:ascii="Arial Narrow" w:hAnsi="Arial Narrow" w:cs="Arial"/>
              </w:rPr>
              <w:instrText xml:space="preserve"> ADDIN ZOTERO_ITEM CSL_CITATION {"citationID":"1b7mq1sx","properties":{"formattedCitation":"[3]","plainCitation":"[3]","noteIndex":0},"citationItems":[{"id":32,"uris":["http://zotero.org/users/16284513/items/9WNUZC7K"],"itemData":{"id":32,"type":"article-journal","abstract":"The field of electronic government (e-government) is gaining prominence in contemporary society, as it has a significant influence on the wider populace within the context of a technologically advanced world. E-government makes use of information and communication technologies (ICTs) at various levels and domains within government agencies and the public sector. ICT reduces manual labour, potential fraud points, errors, and process lapses. The Internet’s quick accessibility and the widespread adoption of modern technologies and disciplines, such as big data, the Internet of Things, machine learning, and artificial intelligence, have accelerated the need for e-government. However, these developments raise a number of data reliability and precision concerns. The adoption of blockchain technology by researchers demonstrates its efficacy in addressing such issues. The present study proposes the SECHash system model, which integrates blockchain and Optical Character Recognition (OCR) technologies for the purpose of regulating the processing of incoming documents by governmental agencies. As a case study to assess the proposed system paradigm, the study uses a document containing incoming invoices. The proposal seeks to maintain the integrity of document data by prohibiting its modification after acceptance. Additionally, SECHash guarantees that accepted documents will not be destroyed or lost. The analysis demonstrates that using the SECHash model system will decrease fraudulent transactions by eradicating manual labour and storing documents on a blockchain network.","container-title":"Applied Sciences","DOI":"10.3390/app13148463","ISSN":"2076-3417","issue":"14","language":"en","license":"http://creativecommons.org/licenses/by/3.0/","page":"8463","publisher":"Multidisciplinary Digital Publishing Institute","source":"www.mdpi.com","title":"The Use of Blockchain Technology and OCR in E-Government for Document Management: Inbound Invoice Management as an Example","title-short":"The Use of Blockchain Technology and OCR in E-Government for Document Management","volume":"13","author":[{"family":"Azzam","given":"Fatima"},{"family":"Jaber","given":"Mariam"},{"family":"Saies","given":"Amany"},{"family":"Kirresh","given":"Tareq"},{"family":"Awadallah","given":"Ruba"},{"family":"Karakra","given":"Abdallah"},{"family":"Barghouthi","given":"Hafez"},{"family":"Amarneh","given":"Saleh"}],"issued":{"date-parts":[["2023",7,21]]}}}],"schema":"https://github.com/citation-style-language/schema/raw/master/csl-citation.json"} </w:instrText>
            </w:r>
            <w:r>
              <w:rPr>
                <w:rFonts w:ascii="Arial Narrow" w:hAnsi="Arial Narrow" w:cs="Arial"/>
              </w:rPr>
              <w:fldChar w:fldCharType="separate"/>
            </w:r>
            <w:r>
              <w:rPr>
                <w:rFonts w:ascii="Arial Narrow" w:hAnsi="Arial Narrow" w:cs="Arial"/>
                <w:noProof/>
              </w:rPr>
              <w:t>[3]</w:t>
            </w:r>
            <w:r>
              <w:rPr>
                <w:rFonts w:ascii="Arial Narrow" w:hAnsi="Arial Narrow" w:cs="Arial"/>
              </w:rPr>
              <w:fldChar w:fldCharType="end"/>
            </w:r>
            <w:r>
              <w:rPr>
                <w:rFonts w:ascii="Arial Narrow" w:hAnsi="Arial Narrow" w:cs="Arial"/>
              </w:rPr>
              <w:t>)</w:t>
            </w:r>
            <w:r w:rsidRPr="00A91B53">
              <w:rPr>
                <w:rFonts w:ascii="Arial Narrow" w:hAnsi="Arial Narrow" w:cs="Arial"/>
              </w:rPr>
              <w:t xml:space="preserve"> ont proposé une solution pour la vérification des documents qui intègre la blockchain, la reconnaissance optique de caractères (OCR), les signatures numériques et les technologies de codes-barres bidimensionnels (2D). L'expérience a donné un résultat remarquable, avec une précision de 100%</w:t>
            </w:r>
            <w:r>
              <w:rPr>
                <w:rFonts w:ascii="Arial Narrow" w:hAnsi="Arial Narrow" w:cs="Arial"/>
              </w:rPr>
              <w:t xml:space="preserve">. Aussi, </w:t>
            </w:r>
            <w:r w:rsidRPr="007676D0">
              <w:rPr>
                <w:rFonts w:ascii="Arial Narrow" w:hAnsi="Arial Narrow" w:cs="Arial"/>
              </w:rPr>
              <w:t xml:space="preserve">Das et al. </w:t>
            </w:r>
            <w:r>
              <w:rPr>
                <w:rFonts w:ascii="Arial Narrow" w:hAnsi="Arial Narrow" w:cs="Arial"/>
              </w:rPr>
              <w:t xml:space="preserve">Ref. </w:t>
            </w:r>
            <w:r>
              <w:rPr>
                <w:rFonts w:ascii="Arial Narrow" w:hAnsi="Arial Narrow" w:cs="Arial"/>
              </w:rPr>
              <w:fldChar w:fldCharType="begin"/>
            </w:r>
            <w:r w:rsidR="00732941">
              <w:rPr>
                <w:rFonts w:ascii="Arial Narrow" w:hAnsi="Arial Narrow" w:cs="Arial"/>
              </w:rPr>
              <w:instrText xml:space="preserve"> ADDIN ZOTERO_ITEM CSL_CITATION {"citationID":"n9h1WI6A","properties":{"formattedCitation":"[9]","plainCitation":"[9]","noteIndex":0},"citationItems":[{"id":25,"uris":["http://zotero.org/users/16284513/items/F2LAID4D"],"itemData":{"id":25,"type":"article-journal","abstract":"Document management systems in AEC projects manage important project documents such as schedules, RFIs, and change orders. Hence, security concerns in document management systems especially involving data integrity of documents and records may have a severe effect on a project in terms of money and the reputations of project participants. Therefore, in this research blockchain technology is leveraged to facilitate data integrity in document management for construction applications through - (1) irreversible and irrevocable approval workflow logic via smart contract technology, (2) irreversible recording of document changes via blockchain ledger technology, and (3) document version history integrity via a blockchain-based data structure. A prototype of the proposed smart contract framework was developed using Hyperledger fabric and evaluated. The scalability of the proposed framework to support document version integrity was also evaluated and discussed. A formulation based on existing literature is developed to evaluate the cost viability of the proposed framework.","container-title":"Automation in Construction","DOI":"10.1016/j.autcon.2021.104001","ISSN":"0926-5805","journalAbbreviation":"Automation in Construction","page":"104001","source":"ScienceDirect","title":"A blockchain-based integrated document management framework for construction applications","volume":"133","author":[{"family":"Das","given":"Moumita"},{"family":"Tao","given":"Xingyu"},{"family":"Liu","given":"Yuhan"},{"family":"Cheng","given":"Jack C. P."}],"issued":{"date-parts":[["2022",1,1]]}}}],"schema":"https://github.com/citation-style-language/schema/raw/master/csl-citation.json"} </w:instrText>
            </w:r>
            <w:r>
              <w:rPr>
                <w:rFonts w:ascii="Arial Narrow" w:hAnsi="Arial Narrow" w:cs="Arial"/>
              </w:rPr>
              <w:fldChar w:fldCharType="separate"/>
            </w:r>
            <w:r w:rsidR="0030210C">
              <w:rPr>
                <w:rFonts w:ascii="Arial Narrow" w:hAnsi="Arial Narrow" w:cs="Arial"/>
                <w:noProof/>
              </w:rPr>
              <w:t>[9]</w:t>
            </w:r>
            <w:r>
              <w:rPr>
                <w:rFonts w:ascii="Arial Narrow" w:hAnsi="Arial Narrow" w:cs="Arial"/>
              </w:rPr>
              <w:fldChar w:fldCharType="end"/>
            </w:r>
            <w:r>
              <w:rPr>
                <w:rFonts w:ascii="Arial Narrow" w:hAnsi="Arial Narrow" w:cs="Arial"/>
              </w:rPr>
              <w:t xml:space="preserve"> ou </w:t>
            </w:r>
            <w:r w:rsidRPr="007676D0">
              <w:rPr>
                <w:rFonts w:ascii="Arial Narrow" w:hAnsi="Arial Narrow" w:cs="Arial"/>
              </w:rPr>
              <w:t>35</w:t>
            </w:r>
            <w:r>
              <w:rPr>
                <w:rFonts w:ascii="Arial Narrow" w:hAnsi="Arial Narrow" w:cs="Arial"/>
              </w:rPr>
              <w:t xml:space="preserve"> de </w:t>
            </w:r>
            <w:r>
              <w:rPr>
                <w:rFonts w:ascii="Arial Narrow" w:hAnsi="Arial Narrow" w:cs="Arial"/>
              </w:rPr>
              <w:fldChar w:fldCharType="begin"/>
            </w:r>
            <w:r w:rsidR="00732941">
              <w:rPr>
                <w:rFonts w:ascii="Arial Narrow" w:hAnsi="Arial Narrow" w:cs="Arial"/>
              </w:rPr>
              <w:instrText xml:space="preserve"> ADDIN ZOTERO_ITEM CSL_CITATION {"citationID":"8bHcETHt","properties":{"formattedCitation":"[3]","plainCitation":"[3]","noteIndex":0},"citationItems":[{"id":32,"uris":["http://zotero.org/users/16284513/items/9WNUZC7K"],"itemData":{"id":32,"type":"article-journal","abstract":"The field of electronic government (e-government) is gaining prominence in contemporary society, as it has a significant influence on the wider populace within the context of a technologically advanced world. E-government makes use of information and communication technologies (ICTs) at various levels and domains within government agencies and the public sector. ICT reduces manual labour, potential fraud points, errors, and process lapses. The Internet’s quick accessibility and the widespread adoption of modern technologies and disciplines, such as big data, the Internet of Things, machine learning, and artificial intelligence, have accelerated the need for e-government. However, these developments raise a number of data reliability and precision concerns. The adoption of blockchain technology by researchers demonstrates its efficacy in addressing such issues. The present study proposes the SECHash system model, which integrates blockchain and Optical Character Recognition (OCR) technologies for the purpose of regulating the processing of incoming documents by governmental agencies. As a case study to assess the proposed system paradigm, the study uses a document containing incoming invoices. The proposal seeks to maintain the integrity of document data by prohibiting its modification after acceptance. Additionally, SECHash guarantees that accepted documents will not be destroyed or lost. The analysis demonstrates that using the SECHash model system will decrease fraudulent transactions by eradicating manual labour and storing documents on a blockchain network.","container-title":"Applied Sciences","DOI":"10.3390/app13148463","ISSN":"2076-3417","issue":"14","language":"en","license":"http://creativecommons.org/licenses/by/3.0/","page":"8463","publisher":"Multidisciplinary Digital Publishing Institute","source":"www.mdpi.com","title":"The Use of Blockchain Technology and OCR in E-Government for Document Management: Inbound Invoice Management as an Example","title-short":"The Use of Blockchain Technology and OCR in E-Government for Document Management","volume":"13","author":[{"family":"Azzam","given":"Fatima"},{"family":"Jaber","given":"Mariam"},{"family":"Saies","given":"Amany"},{"family":"Kirresh","given":"Tareq"},{"family":"Awadallah","given":"Ruba"},{"family":"Karakra","given":"Abdallah"},{"family":"Barghouthi","given":"Hafez"},{"family":"Amarneh","given":"Saleh"}],"issued":{"date-parts":[["2023",7,21]]}}}],"schema":"https://github.com/citation-style-language/schema/raw/master/csl-citation.json"} </w:instrText>
            </w:r>
            <w:r>
              <w:rPr>
                <w:rFonts w:ascii="Arial Narrow" w:hAnsi="Arial Narrow" w:cs="Arial"/>
              </w:rPr>
              <w:fldChar w:fldCharType="separate"/>
            </w:r>
            <w:r>
              <w:rPr>
                <w:rFonts w:ascii="Arial Narrow" w:hAnsi="Arial Narrow" w:cs="Arial"/>
                <w:noProof/>
              </w:rPr>
              <w:t>[3]</w:t>
            </w:r>
            <w:r>
              <w:rPr>
                <w:rFonts w:ascii="Arial Narrow" w:hAnsi="Arial Narrow" w:cs="Arial"/>
              </w:rPr>
              <w:fldChar w:fldCharType="end"/>
            </w:r>
            <w:r>
              <w:rPr>
                <w:rFonts w:ascii="Arial Narrow" w:hAnsi="Arial Narrow" w:cs="Arial"/>
              </w:rPr>
              <w:t>)</w:t>
            </w:r>
            <w:r w:rsidRPr="007676D0">
              <w:rPr>
                <w:rFonts w:ascii="Arial Narrow" w:hAnsi="Arial Narrow" w:cs="Arial"/>
              </w:rPr>
              <w:t xml:space="preserve"> ont proposé un cadre pour sécuriser les projets d'architecture, d'ingénierie et de construction. La première partie de ce cadre est un contrat intelligent utilisant la technologie blockchain pour le processus de certification des documents. La deuxième partie est un paradigme de données de registre protégé basé sur la blockchain pour l'audit et le contrôle des documents irrévocables (enregistrements modifiés). Le troisième élément est une structure de données modifiée basée sur Merkle-Patrick Trie (MPT) pour l'historique des versions des documents.</w:t>
            </w:r>
            <w:r>
              <w:rPr>
                <w:rFonts w:ascii="Arial Narrow" w:hAnsi="Arial Narrow" w:cs="Arial"/>
              </w:rPr>
              <w:t xml:space="preserve"> Dans (ref. </w:t>
            </w:r>
            <w:r w:rsidRPr="001F50CE">
              <w:rPr>
                <w:rFonts w:ascii="Arial Narrow" w:hAnsi="Arial Narrow" w:cs="Arial"/>
              </w:rPr>
              <w:t>37</w:t>
            </w:r>
            <w:r>
              <w:rPr>
                <w:rFonts w:ascii="Arial Narrow" w:hAnsi="Arial Narrow" w:cs="Arial"/>
              </w:rPr>
              <w:t xml:space="preserve"> de </w:t>
            </w:r>
            <w:r>
              <w:rPr>
                <w:rFonts w:ascii="Arial Narrow" w:hAnsi="Arial Narrow" w:cs="Arial"/>
              </w:rPr>
              <w:fldChar w:fldCharType="begin"/>
            </w:r>
            <w:r w:rsidR="00732941">
              <w:rPr>
                <w:rFonts w:ascii="Arial Narrow" w:hAnsi="Arial Narrow" w:cs="Arial"/>
              </w:rPr>
              <w:instrText xml:space="preserve"> ADDIN ZOTERO_ITEM CSL_CITATION {"citationID":"e9ypPsJZ","properties":{"formattedCitation":"[3]","plainCitation":"[3]","noteIndex":0},"citationItems":[{"id":32,"uris":["http://zotero.org/users/16284513/items/9WNUZC7K"],"itemData":{"id":32,"type":"article-journal","abstract":"The field of electronic government (e-government) is gaining prominence in contemporary society, as it has a significant influence on the wider populace within the context of a technologically advanced world. E-government makes use of information and communication technologies (ICTs) at various levels and domains within government agencies and the public sector. ICT reduces manual labour, potential fraud points, errors, and process lapses. The Internet’s quick accessibility and the widespread adoption of modern technologies and disciplines, such as big data, the Internet of Things, machine learning, and artificial intelligence, have accelerated the need for e-government. However, these developments raise a number of data reliability and precision concerns. The adoption of blockchain technology by researchers demonstrates its efficacy in addressing such issues. The present study proposes the SECHash system model, which integrates blockchain and Optical Character Recognition (OCR) technologies for the purpose of regulating the processing of incoming documents by governmental agencies. As a case study to assess the proposed system paradigm, the study uses a document containing incoming invoices. The proposal seeks to maintain the integrity of document data by prohibiting its modification after acceptance. Additionally, SECHash guarantees that accepted documents will not be destroyed or lost. The analysis demonstrates that using the SECHash model system will decrease fraudulent transactions by eradicating manual labour and storing documents on a blockchain network.","container-title":"Applied Sciences","DOI":"10.3390/app13148463","ISSN":"2076-3417","issue":"14","language":"en","license":"http://creativecommons.org/licenses/by/3.0/","page":"8463","publisher":"Multidisciplinary Digital Publishing Institute","source":"www.mdpi.com","title":"The Use of Blockchain Technology and OCR in E-Government for Document Management: Inbound Invoice Management as an Example","title-short":"The Use of Blockchain Technology and OCR in E-Government for Document Management","volume":"13","author":[{"family":"Azzam","given":"Fatima"},{"family":"Jaber","given":"Mariam"},{"family":"Saies","given":"Amany"},{"family":"Kirresh","given":"Tareq"},{"family":"Awadallah","given":"Ruba"},{"family":"Karakra","given":"Abdallah"},{"family":"Barghouthi","given":"Hafez"},{"family":"Amarneh","given":"Saleh"}],"issued":{"date-parts":[["2023",7,21]]}}}],"schema":"https://github.com/citation-style-language/schema/raw/master/csl-citation.json"} </w:instrText>
            </w:r>
            <w:r>
              <w:rPr>
                <w:rFonts w:ascii="Arial Narrow" w:hAnsi="Arial Narrow" w:cs="Arial"/>
              </w:rPr>
              <w:fldChar w:fldCharType="separate"/>
            </w:r>
            <w:r>
              <w:rPr>
                <w:rFonts w:ascii="Arial Narrow" w:hAnsi="Arial Narrow" w:cs="Arial"/>
                <w:noProof/>
              </w:rPr>
              <w:t>[3]</w:t>
            </w:r>
            <w:r>
              <w:rPr>
                <w:rFonts w:ascii="Arial Narrow" w:hAnsi="Arial Narrow" w:cs="Arial"/>
              </w:rPr>
              <w:fldChar w:fldCharType="end"/>
            </w:r>
            <w:r>
              <w:rPr>
                <w:rFonts w:ascii="Arial Narrow" w:hAnsi="Arial Narrow" w:cs="Arial"/>
              </w:rPr>
              <w:t xml:space="preserve">) </w:t>
            </w:r>
            <w:r w:rsidRPr="001F50CE">
              <w:rPr>
                <w:rFonts w:ascii="Arial Narrow" w:hAnsi="Arial Narrow" w:cs="Arial"/>
              </w:rPr>
              <w:t xml:space="preserve">Alketbi et al. </w:t>
            </w:r>
            <w:r>
              <w:rPr>
                <w:rFonts w:ascii="Arial Narrow" w:hAnsi="Arial Narrow" w:cs="Arial"/>
              </w:rPr>
              <w:t>se sont appuyer sur l’</w:t>
            </w:r>
            <w:r w:rsidRPr="009122CB">
              <w:rPr>
                <w:rFonts w:ascii="Arial Narrow" w:hAnsi="Arial Narrow" w:cs="Arial"/>
              </w:rPr>
              <w:t>Hyperledger Fabric</w:t>
            </w:r>
            <w:r>
              <w:rPr>
                <w:rFonts w:ascii="Arial Narrow" w:hAnsi="Arial Narrow" w:cs="Arial"/>
              </w:rPr>
              <w:t xml:space="preserve"> pour </w:t>
            </w:r>
            <w:r w:rsidRPr="00256F00">
              <w:rPr>
                <w:rFonts w:ascii="Arial Narrow" w:hAnsi="Arial Narrow" w:cs="Arial"/>
              </w:rPr>
              <w:t>exami</w:t>
            </w:r>
            <w:r>
              <w:rPr>
                <w:rFonts w:ascii="Arial Narrow" w:hAnsi="Arial Narrow" w:cs="Arial"/>
              </w:rPr>
              <w:t>ner</w:t>
            </w:r>
            <w:r w:rsidRPr="00256F00">
              <w:rPr>
                <w:rFonts w:ascii="Arial Narrow" w:hAnsi="Arial Narrow" w:cs="Arial"/>
              </w:rPr>
              <w:t xml:space="preserve"> un cas d'utilisation de la blockchain pour la location de logements mis en œuvre par le gouvernement de Dubaï.</w:t>
            </w:r>
            <w:r>
              <w:rPr>
                <w:rFonts w:ascii="Arial Narrow" w:hAnsi="Arial Narrow" w:cs="Arial"/>
              </w:rPr>
              <w:t xml:space="preserve"> Le modèle proposé prend en compte</w:t>
            </w:r>
            <w:r w:rsidRPr="00E31A5A">
              <w:rPr>
                <w:rFonts w:ascii="Arial Narrow" w:hAnsi="Arial Narrow" w:cs="Arial"/>
              </w:rPr>
              <w:t xml:space="preserve"> un cadre de gouvernance blockchain, une délimitation</w:t>
            </w:r>
            <w:r>
              <w:rPr>
                <w:rFonts w:ascii="Arial Narrow" w:hAnsi="Arial Narrow" w:cs="Arial"/>
              </w:rPr>
              <w:t xml:space="preserve"> ou identification</w:t>
            </w:r>
            <w:r w:rsidRPr="00E31A5A">
              <w:rPr>
                <w:rFonts w:ascii="Arial Narrow" w:hAnsi="Arial Narrow" w:cs="Arial"/>
              </w:rPr>
              <w:t xml:space="preserve"> des participants et de leurs tâches correspondantes, ainsi qu'un</w:t>
            </w:r>
            <w:r>
              <w:rPr>
                <w:rFonts w:ascii="Arial Narrow" w:hAnsi="Arial Narrow" w:cs="Arial"/>
              </w:rPr>
              <w:t>e</w:t>
            </w:r>
            <w:r w:rsidRPr="00E31A5A">
              <w:rPr>
                <w:rFonts w:ascii="Arial Narrow" w:hAnsi="Arial Narrow" w:cs="Arial"/>
              </w:rPr>
              <w:t xml:space="preserve"> architecture réseau qui spécifie les différentes alternatives </w:t>
            </w:r>
            <w:r>
              <w:rPr>
                <w:rFonts w:ascii="Arial Narrow" w:hAnsi="Arial Narrow" w:cs="Arial"/>
              </w:rPr>
              <w:t>de déploiement</w:t>
            </w:r>
            <w:r w:rsidRPr="00E31A5A">
              <w:rPr>
                <w:rFonts w:ascii="Arial Narrow" w:hAnsi="Arial Narrow" w:cs="Arial"/>
              </w:rPr>
              <w:t xml:space="preserve"> et leurs </w:t>
            </w:r>
            <w:r>
              <w:rPr>
                <w:rFonts w:ascii="Arial Narrow" w:hAnsi="Arial Narrow" w:cs="Arial"/>
              </w:rPr>
              <w:t xml:space="preserve">composants ou </w:t>
            </w:r>
            <w:r w:rsidRPr="00E31A5A">
              <w:rPr>
                <w:rFonts w:ascii="Arial Narrow" w:hAnsi="Arial Narrow" w:cs="Arial"/>
              </w:rPr>
              <w:t xml:space="preserve">éléments constitutifs. </w:t>
            </w:r>
            <w:r>
              <w:rPr>
                <w:rFonts w:ascii="Arial Narrow" w:hAnsi="Arial Narrow" w:cs="Arial"/>
              </w:rPr>
              <w:t>Les</w:t>
            </w:r>
            <w:r w:rsidRPr="00E31A5A">
              <w:rPr>
                <w:rFonts w:ascii="Arial Narrow" w:hAnsi="Arial Narrow" w:cs="Arial"/>
              </w:rPr>
              <w:t xml:space="preserve"> auteurs </w:t>
            </w:r>
            <w:r>
              <w:rPr>
                <w:rFonts w:ascii="Arial Narrow" w:hAnsi="Arial Narrow" w:cs="Arial"/>
              </w:rPr>
              <w:t xml:space="preserve">ont aussi </w:t>
            </w:r>
            <w:r w:rsidRPr="00E31A5A">
              <w:rPr>
                <w:rFonts w:ascii="Arial Narrow" w:hAnsi="Arial Narrow" w:cs="Arial"/>
              </w:rPr>
              <w:t>analys</w:t>
            </w:r>
            <w:r>
              <w:rPr>
                <w:rFonts w:ascii="Arial Narrow" w:hAnsi="Arial Narrow" w:cs="Arial"/>
              </w:rPr>
              <w:t>é</w:t>
            </w:r>
            <w:r w:rsidRPr="00E31A5A">
              <w:rPr>
                <w:rFonts w:ascii="Arial Narrow" w:hAnsi="Arial Narrow" w:cs="Arial"/>
              </w:rPr>
              <w:t xml:space="preserve"> la sécurité et les performances du modèle, ainsi que son cycle de vie et ses services blockchain</w:t>
            </w:r>
            <w:r>
              <w:rPr>
                <w:rFonts w:ascii="Arial Narrow" w:hAnsi="Arial Narrow" w:cs="Arial"/>
              </w:rPr>
              <w:t xml:space="preserve">. </w:t>
            </w:r>
            <w:r w:rsidRPr="00720A4C">
              <w:rPr>
                <w:rFonts w:ascii="Arial Narrow" w:hAnsi="Arial Narrow" w:cs="Arial"/>
              </w:rPr>
              <w:t xml:space="preserve">Yavuz et al. </w:t>
            </w:r>
            <w:r>
              <w:rPr>
                <w:rFonts w:ascii="Arial Narrow" w:hAnsi="Arial Narrow" w:cs="Arial"/>
              </w:rPr>
              <w:t xml:space="preserve">(ref. </w:t>
            </w:r>
            <w:r w:rsidRPr="00720A4C">
              <w:rPr>
                <w:rFonts w:ascii="Arial Narrow" w:hAnsi="Arial Narrow" w:cs="Arial"/>
              </w:rPr>
              <w:t>39</w:t>
            </w:r>
            <w:r>
              <w:rPr>
                <w:rFonts w:ascii="Arial Narrow" w:hAnsi="Arial Narrow" w:cs="Arial"/>
              </w:rPr>
              <w:t xml:space="preserve"> de </w:t>
            </w:r>
            <w:r>
              <w:rPr>
                <w:rFonts w:ascii="Arial Narrow" w:hAnsi="Arial Narrow" w:cs="Arial"/>
              </w:rPr>
              <w:fldChar w:fldCharType="begin"/>
            </w:r>
            <w:r w:rsidR="00732941">
              <w:rPr>
                <w:rFonts w:ascii="Arial Narrow" w:hAnsi="Arial Narrow" w:cs="Arial"/>
              </w:rPr>
              <w:instrText xml:space="preserve"> ADDIN ZOTERO_ITEM CSL_CITATION {"citationID":"dpskfAk1","properties":{"formattedCitation":"[3]","plainCitation":"[3]","noteIndex":0},"citationItems":[{"id":32,"uris":["http://zotero.org/users/16284513/items/9WNUZC7K"],"itemData":{"id":32,"type":"article-journal","abstract":"The field of electronic government (e-government) is gaining prominence in contemporary society, as it has a significant influence on the wider populace within the context of a technologically advanced world. E-government makes use of information and communication technologies (ICTs) at various levels and domains within government agencies and the public sector. ICT reduces manual labour, potential fraud points, errors, and process lapses. The Internet’s quick accessibility and the widespread adoption of modern technologies and disciplines, such as big data, the Internet of Things, machine learning, and artificial intelligence, have accelerated the need for e-government. However, these developments raise a number of data reliability and precision concerns. The adoption of blockchain technology by researchers demonstrates its efficacy in addressing such issues. The present study proposes the SECHash system model, which integrates blockchain and Optical Character Recognition (OCR) technologies for the purpose of regulating the processing of incoming documents by governmental agencies. As a case study to assess the proposed system paradigm, the study uses a document containing incoming invoices. The proposal seeks to maintain the integrity of document data by prohibiting its modification after acceptance. Additionally, SECHash guarantees that accepted documents will not be destroyed or lost. The analysis demonstrates that using the SECHash model system will decrease fraudulent transactions by eradicating manual labour and storing documents on a blockchain network.","container-title":"Applied Sciences","DOI":"10.3390/app13148463","ISSN":"2076-3417","issue":"14","language":"en","license":"http://creativecommons.org/licenses/by/3.0/","page":"8463","publisher":"Multidisciplinary Digital Publishing Institute","source":"www.mdpi.com","title":"The Use of Blockchain Technology and OCR in E-Government for Document Management: Inbound Invoice Management as an Example","title-short":"The Use of Blockchain Technology and OCR in E-Government for Document Management","volume":"13","author":[{"family":"Azzam","given":"Fatima"},{"family":"Jaber","given":"Mariam"},{"family":"Saies","given":"Amany"},{"family":"Kirresh","given":"Tareq"},{"family":"Awadallah","given":"Ruba"},{"family":"Karakra","given":"Abdallah"},{"family":"Barghouthi","given":"Hafez"},{"family":"Amarneh","given":"Saleh"}],"issued":{"date-parts":[["2023",7,21]]}}}],"schema":"https://github.com/citation-style-language/schema/raw/master/csl-citation.json"} </w:instrText>
            </w:r>
            <w:r>
              <w:rPr>
                <w:rFonts w:ascii="Arial Narrow" w:hAnsi="Arial Narrow" w:cs="Arial"/>
              </w:rPr>
              <w:fldChar w:fldCharType="separate"/>
            </w:r>
            <w:r>
              <w:rPr>
                <w:rFonts w:ascii="Arial Narrow" w:hAnsi="Arial Narrow" w:cs="Arial"/>
                <w:noProof/>
              </w:rPr>
              <w:t>[3]</w:t>
            </w:r>
            <w:r>
              <w:rPr>
                <w:rFonts w:ascii="Arial Narrow" w:hAnsi="Arial Narrow" w:cs="Arial"/>
              </w:rPr>
              <w:fldChar w:fldCharType="end"/>
            </w:r>
            <w:r>
              <w:rPr>
                <w:rFonts w:ascii="Arial Narrow" w:hAnsi="Arial Narrow" w:cs="Arial"/>
              </w:rPr>
              <w:t>)</w:t>
            </w:r>
            <w:r w:rsidRPr="00720A4C">
              <w:rPr>
                <w:rFonts w:ascii="Arial Narrow" w:hAnsi="Arial Narrow" w:cs="Arial"/>
              </w:rPr>
              <w:t xml:space="preserve"> ont</w:t>
            </w:r>
            <w:r>
              <w:rPr>
                <w:rFonts w:ascii="Arial Narrow" w:hAnsi="Arial Narrow" w:cs="Arial"/>
              </w:rPr>
              <w:t xml:space="preserve"> mis en œuvre et testé un </w:t>
            </w:r>
            <w:r w:rsidRPr="00720A4C">
              <w:rPr>
                <w:rFonts w:ascii="Arial Narrow" w:hAnsi="Arial Narrow" w:cs="Arial"/>
              </w:rPr>
              <w:t>exemple de système de vote électronique</w:t>
            </w:r>
            <w:r>
              <w:rPr>
                <w:rFonts w:ascii="Arial Narrow" w:hAnsi="Arial Narrow" w:cs="Arial"/>
              </w:rPr>
              <w:t xml:space="preserve"> à petite échelle</w:t>
            </w:r>
            <w:r w:rsidRPr="00720A4C">
              <w:rPr>
                <w:rFonts w:ascii="Arial Narrow" w:hAnsi="Arial Narrow" w:cs="Arial"/>
              </w:rPr>
              <w:t xml:space="preserve"> sous forme de contrat intelligent pour le réseau Ethereum</w:t>
            </w:r>
            <w:r>
              <w:rPr>
                <w:rFonts w:ascii="Arial Narrow" w:hAnsi="Arial Narrow" w:cs="Arial"/>
              </w:rPr>
              <w:t xml:space="preserve">. Ils envisageaient déjà la possibilité pour les </w:t>
            </w:r>
            <w:r w:rsidRPr="00D91A79">
              <w:rPr>
                <w:rFonts w:ascii="Arial Narrow" w:hAnsi="Arial Narrow" w:cs="Arial"/>
              </w:rPr>
              <w:t>utilisateurs de la plateforme Android qui ne possèdent pas de portefeuille Ethereum de participer au vote</w:t>
            </w:r>
            <w:r>
              <w:rPr>
                <w:rFonts w:ascii="Arial Narrow" w:hAnsi="Arial Narrow" w:cs="Arial"/>
              </w:rPr>
              <w:t>. Dans ce système où l</w:t>
            </w:r>
            <w:r w:rsidRPr="00D906BE">
              <w:rPr>
                <w:rFonts w:ascii="Arial Narrow" w:hAnsi="Arial Narrow" w:cs="Arial"/>
              </w:rPr>
              <w:t xml:space="preserve">es données électorales </w:t>
            </w:r>
            <w:r>
              <w:rPr>
                <w:rFonts w:ascii="Arial Narrow" w:hAnsi="Arial Narrow" w:cs="Arial"/>
              </w:rPr>
              <w:t>(</w:t>
            </w:r>
            <w:r w:rsidRPr="00D906BE">
              <w:rPr>
                <w:rFonts w:ascii="Arial Narrow" w:hAnsi="Arial Narrow" w:cs="Arial"/>
              </w:rPr>
              <w:t>bulletins de vote et votes</w:t>
            </w:r>
            <w:r>
              <w:rPr>
                <w:rFonts w:ascii="Arial Narrow" w:hAnsi="Arial Narrow" w:cs="Arial"/>
              </w:rPr>
              <w:t>)</w:t>
            </w:r>
            <w:r w:rsidRPr="00D906BE">
              <w:rPr>
                <w:rFonts w:ascii="Arial Narrow" w:hAnsi="Arial Narrow" w:cs="Arial"/>
              </w:rPr>
              <w:t xml:space="preserve"> seront </w:t>
            </w:r>
            <w:r>
              <w:rPr>
                <w:rFonts w:ascii="Arial Narrow" w:hAnsi="Arial Narrow" w:cs="Arial"/>
              </w:rPr>
              <w:t>enregistrées</w:t>
            </w:r>
            <w:r w:rsidRPr="00D906BE">
              <w:rPr>
                <w:rFonts w:ascii="Arial Narrow" w:hAnsi="Arial Narrow" w:cs="Arial"/>
              </w:rPr>
              <w:t xml:space="preserve"> sur la blockchain Ethereum</w:t>
            </w:r>
            <w:r>
              <w:rPr>
                <w:rFonts w:ascii="Arial Narrow" w:hAnsi="Arial Narrow" w:cs="Arial"/>
              </w:rPr>
              <w:t xml:space="preserve">, </w:t>
            </w:r>
            <w:r w:rsidRPr="001430A6">
              <w:rPr>
                <w:rFonts w:ascii="Arial Narrow" w:hAnsi="Arial Narrow" w:cs="Arial"/>
              </w:rPr>
              <w:t xml:space="preserve">les nœuds Ethereum </w:t>
            </w:r>
            <w:r>
              <w:rPr>
                <w:rFonts w:ascii="Arial Narrow" w:hAnsi="Arial Narrow" w:cs="Arial"/>
              </w:rPr>
              <w:t xml:space="preserve">de façon consensuelle sont </w:t>
            </w:r>
            <w:r w:rsidRPr="001430A6">
              <w:rPr>
                <w:rFonts w:ascii="Arial Narrow" w:hAnsi="Arial Narrow" w:cs="Arial"/>
              </w:rPr>
              <w:t>chargé</w:t>
            </w:r>
            <w:r>
              <w:rPr>
                <w:rFonts w:ascii="Arial Narrow" w:hAnsi="Arial Narrow" w:cs="Arial"/>
              </w:rPr>
              <w:t>s</w:t>
            </w:r>
            <w:r w:rsidRPr="001430A6">
              <w:rPr>
                <w:rFonts w:ascii="Arial Narrow" w:hAnsi="Arial Narrow" w:cs="Arial"/>
              </w:rPr>
              <w:t xml:space="preserve"> de traiter les demandes de vote, qui peuvent être initiées par les utilisateurs via un appareil Android ou directement depuis leur portefeuille Ethereum.</w:t>
            </w:r>
            <w:r>
              <w:rPr>
                <w:rFonts w:ascii="Arial Narrow" w:hAnsi="Arial Narrow" w:cs="Arial"/>
              </w:rPr>
              <w:t xml:space="preserve"> Cette approche vise à demontrer que la technologie blockchain est bon candidat pour offrir un</w:t>
            </w:r>
            <w:r w:rsidRPr="00903222">
              <w:rPr>
                <w:rFonts w:ascii="Arial Narrow" w:hAnsi="Arial Narrow" w:cs="Arial"/>
              </w:rPr>
              <w:t xml:space="preserve"> systèmes de vote électronique plus sûrs, moins coûteux, plus sécurisés, plus transparents et plus faciles à utiliser.</w:t>
            </w:r>
          </w:p>
          <w:p w14:paraId="57480145" w14:textId="77777777" w:rsidR="005A002A" w:rsidRPr="006B396A" w:rsidRDefault="005A002A" w:rsidP="00E816ED">
            <w:pPr>
              <w:jc w:val="both"/>
              <w:rPr>
                <w:rFonts w:ascii="Arial Narrow" w:hAnsi="Arial Narrow" w:cs="Arial"/>
                <w:b/>
                <w:bCs/>
              </w:rPr>
            </w:pPr>
            <w:r w:rsidRPr="006B396A">
              <w:rPr>
                <w:rFonts w:ascii="Arial Narrow" w:hAnsi="Arial Narrow" w:cs="Arial"/>
                <w:b/>
                <w:bCs/>
              </w:rPr>
              <w:lastRenderedPageBreak/>
              <w:t>R:</w:t>
            </w:r>
            <w:r w:rsidRPr="0035263B">
              <w:rPr>
                <w:rFonts w:ascii="Arial Narrow" w:hAnsi="Arial Narrow" w:cs="Arial"/>
              </w:rPr>
              <w:t xml:space="preserve"> </w:t>
            </w:r>
            <w:r w:rsidR="0035263B" w:rsidRPr="0035263B">
              <w:rPr>
                <w:rFonts w:ascii="Arial Narrow" w:hAnsi="Arial Narrow" w:cs="Arial"/>
              </w:rPr>
              <w:t>SECHash garantit que les documents acceptés ne seront ni détruits ni perdus. L</w:t>
            </w:r>
            <w:r w:rsidR="00887AF9">
              <w:rPr>
                <w:rFonts w:ascii="Arial Narrow" w:hAnsi="Arial Narrow" w:cs="Arial"/>
              </w:rPr>
              <w:t>es auteurs</w:t>
            </w:r>
            <w:r w:rsidR="0035263B" w:rsidRPr="0035263B">
              <w:rPr>
                <w:rFonts w:ascii="Arial Narrow" w:hAnsi="Arial Narrow" w:cs="Arial"/>
              </w:rPr>
              <w:t xml:space="preserve"> démontre</w:t>
            </w:r>
            <w:r w:rsidR="00887AF9">
              <w:rPr>
                <w:rFonts w:ascii="Arial Narrow" w:hAnsi="Arial Narrow" w:cs="Arial"/>
              </w:rPr>
              <w:t>nt</w:t>
            </w:r>
            <w:r w:rsidR="0035263B" w:rsidRPr="0035263B">
              <w:rPr>
                <w:rFonts w:ascii="Arial Narrow" w:hAnsi="Arial Narrow" w:cs="Arial"/>
              </w:rPr>
              <w:t xml:space="preserve"> que l'utilisation du système modèle SECHash permettra de réduire les transactions frauduleuses en éliminant le travail manuel et en stockant les documents sur un réseau blockchain.</w:t>
            </w:r>
          </w:p>
          <w:p w14:paraId="0065A849" w14:textId="0D1D90E2" w:rsidR="005A002A" w:rsidRPr="006B396A" w:rsidRDefault="005A002A" w:rsidP="00E816ED">
            <w:pPr>
              <w:jc w:val="both"/>
              <w:rPr>
                <w:rFonts w:ascii="Arial Narrow" w:hAnsi="Arial Narrow" w:cs="Arial"/>
                <w:b/>
                <w:bCs/>
              </w:rPr>
            </w:pPr>
            <w:r w:rsidRPr="006B396A">
              <w:rPr>
                <w:rFonts w:ascii="Arial Narrow" w:hAnsi="Arial Narrow" w:cs="Arial"/>
                <w:b/>
                <w:bCs/>
              </w:rPr>
              <w:t>P:</w:t>
            </w:r>
            <w:r w:rsidRPr="00C6758B">
              <w:rPr>
                <w:rFonts w:ascii="Arial Narrow" w:hAnsi="Arial Narrow" w:cs="Arial"/>
              </w:rPr>
              <w:t xml:space="preserve"> </w:t>
            </w:r>
            <w:r w:rsidR="00374F48" w:rsidRPr="00C6758B">
              <w:rPr>
                <w:rFonts w:ascii="Arial Narrow" w:hAnsi="Arial Narrow" w:cs="Arial"/>
              </w:rPr>
              <w:t>L</w:t>
            </w:r>
            <w:r w:rsidR="005E2AC6">
              <w:rPr>
                <w:rFonts w:ascii="Arial Narrow" w:hAnsi="Arial Narrow" w:cs="Arial"/>
              </w:rPr>
              <w:t xml:space="preserve">es </w:t>
            </w:r>
            <w:r w:rsidR="00374F48">
              <w:rPr>
                <w:rFonts w:ascii="Arial Narrow" w:hAnsi="Arial Narrow" w:cs="Arial"/>
              </w:rPr>
              <w:t>auteur</w:t>
            </w:r>
            <w:r w:rsidR="005E2AC6">
              <w:rPr>
                <w:rFonts w:ascii="Arial Narrow" w:hAnsi="Arial Narrow" w:cs="Arial"/>
              </w:rPr>
              <w:t>s</w:t>
            </w:r>
            <w:r w:rsidR="00374F48">
              <w:rPr>
                <w:rFonts w:ascii="Arial Narrow" w:hAnsi="Arial Narrow" w:cs="Arial"/>
              </w:rPr>
              <w:t xml:space="preserve"> souligne</w:t>
            </w:r>
            <w:r w:rsidR="005E2AC6">
              <w:rPr>
                <w:rFonts w:ascii="Arial Narrow" w:hAnsi="Arial Narrow" w:cs="Arial"/>
              </w:rPr>
              <w:t>nt</w:t>
            </w:r>
            <w:r w:rsidR="00374F48">
              <w:rPr>
                <w:rFonts w:ascii="Arial Narrow" w:hAnsi="Arial Narrow" w:cs="Arial"/>
              </w:rPr>
              <w:t xml:space="preserve"> que la bonne foie des acteurs gouvernementaux occupe une place prépodérante pour réduire considérablement les fraudes de documents électronique. En effet</w:t>
            </w:r>
            <w:r w:rsidR="00374F48" w:rsidRPr="003C61F1">
              <w:rPr>
                <w:rFonts w:ascii="Arial Narrow" w:hAnsi="Arial Narrow" w:cs="Arial"/>
              </w:rPr>
              <w:t xml:space="preserve">, il est </w:t>
            </w:r>
            <w:r w:rsidR="00374F48">
              <w:rPr>
                <w:rFonts w:ascii="Arial Narrow" w:hAnsi="Arial Narrow" w:cs="Arial"/>
              </w:rPr>
              <w:t>p</w:t>
            </w:r>
            <w:r w:rsidR="00374F48" w:rsidRPr="003C61F1">
              <w:rPr>
                <w:rFonts w:ascii="Arial Narrow" w:hAnsi="Arial Narrow" w:cs="Arial"/>
              </w:rPr>
              <w:t xml:space="preserve">ar exemple possible d'entrer des informations incorrectes dans la base de données moyennant des frais, malgré le fait que ces données soient totalement transparentes. </w:t>
            </w:r>
            <w:r w:rsidR="00374F48">
              <w:rPr>
                <w:rFonts w:ascii="Arial Narrow" w:hAnsi="Arial Narrow" w:cs="Arial"/>
              </w:rPr>
              <w:t xml:space="preserve">Selon (ref. </w:t>
            </w:r>
            <w:r w:rsidR="00374F48">
              <w:rPr>
                <w:rFonts w:ascii="Arial Narrow" w:hAnsi="Arial Narrow" w:cs="Arial"/>
              </w:rPr>
              <w:fldChar w:fldCharType="begin"/>
            </w:r>
            <w:r w:rsidR="00732941">
              <w:rPr>
                <w:rFonts w:ascii="Arial Narrow" w:hAnsi="Arial Narrow" w:cs="Arial"/>
              </w:rPr>
              <w:instrText xml:space="preserve"> ADDIN ZOTERO_ITEM CSL_CITATION {"citationID":"dRUmCIOe","properties":{"formattedCitation":"[10]","plainCitation":"[10]","noteIndex":0},"citationItems":[{"id":30,"uris":["http://zotero.org/users/16284513/items/6KEEC8P8"],"itemData":{"id":30,"type":"article-journal","abstract":"Purpose. This study aims to examine the roles of organisational control, structure, culture and technology in preventing occupational fraud. This study is essential in the current time. It brings a significant impact on both theory and practice. In the existing studies, there is a lack of clarity on a specific mechanism to prevent organisational fraud. The problem is that they tend to generalise the types of organisational fraud. Conceptually, organisational fraud may include corruption, double funding, asset misappropriation, bribery or falsification of documents. However, many scholars tend to neglect such diversities. Consequently, many occupational fraud cases become unstoppable, particularly corruption. To deal with this topical issue, the current study applies the term “occupational fraud” cited by the Association of Certified Fraud Examiners, consisting of corruption, asset misappropriation and fraudulent financial statement.Design/methodology/approach. This study surveyed three Indonesian Local Governments. This study focussed on management levels that have strong power for coordinating governmental activities. The author chose these local governments because their local leaders (the regents) were jailed due to corruption scandals. As expected, this study gives us different perceptions of how fraud mitigation should be designed in the organisation.Findings. The results suggest that corruption is a little bit complex than other types of occupational fraud. It is improbable to be prevented through technological and administrative approaches. As such, organisations need to think of extra efforts that could perfectly tailor the organisational control and organisational culture, organisational structure and technological advancement. The benefit of this effort is related to diagnosing the fit or misfit of organisation designs in addressing the dynamic dimensions of corporate governance. Then, it can also strengthen the efficacy of preventive measures to deal with occupational fraud.Originality/value. This study provides a provocative discussion regarding the public perception of occupational fraud, consisting of corruption, asset misappropriation and financial statement fraud. And this study also offers a new refined conceptual analysis of how to deal with such types of occupational fraud by incorporating contingency theory and the Committee of Sponsoring Organizations of the Treadway Commission (COSO’s) internal control components.","container-title":"International Journal of Ethics and Systems","DOI":"10.1108/IJOES-04-2022-0078","ISSN":"2514-9369","issue":"2","journalAbbreviation":"International Journal of Ethics and Systems","language":"en","page":"432-463","publisher":"Emerald Publishing","source":"www.emerald.com","title":"Philosophical understanding of the dynamics and control of occupational fraud in the public sector: contingency analysis","title-short":"Philosophical understanding of the dynamics and control of occupational fraud in the public sector","volume":"39","author":[{"family":"Maulidi","given":"Ach"}],"issued":{"date-parts":[["2023",4,18]]}}}],"schema":"https://github.com/citation-style-language/schema/raw/master/csl-citation.json"} </w:instrText>
            </w:r>
            <w:r w:rsidR="00374F48">
              <w:rPr>
                <w:rFonts w:ascii="Arial Narrow" w:hAnsi="Arial Narrow" w:cs="Arial"/>
              </w:rPr>
              <w:fldChar w:fldCharType="separate"/>
            </w:r>
            <w:r w:rsidR="0030210C">
              <w:rPr>
                <w:rFonts w:ascii="Arial Narrow" w:hAnsi="Arial Narrow" w:cs="Arial"/>
                <w:noProof/>
              </w:rPr>
              <w:t>[10]</w:t>
            </w:r>
            <w:r w:rsidR="00374F48">
              <w:rPr>
                <w:rFonts w:ascii="Arial Narrow" w:hAnsi="Arial Narrow" w:cs="Arial"/>
              </w:rPr>
              <w:fldChar w:fldCharType="end"/>
            </w:r>
            <w:r w:rsidR="00374F48" w:rsidRPr="003C61F1">
              <w:rPr>
                <w:rFonts w:ascii="Arial Narrow" w:hAnsi="Arial Narrow" w:cs="Arial"/>
              </w:rPr>
              <w:t xml:space="preserve"> </w:t>
            </w:r>
            <w:r w:rsidR="00374F48">
              <w:rPr>
                <w:rFonts w:ascii="Arial Narrow" w:hAnsi="Arial Narrow" w:cs="Arial"/>
              </w:rPr>
              <w:t xml:space="preserve">ou 6 de </w:t>
            </w:r>
            <w:r w:rsidR="00374F48">
              <w:rPr>
                <w:rFonts w:ascii="Arial Narrow" w:hAnsi="Arial Narrow" w:cs="Arial"/>
              </w:rPr>
              <w:fldChar w:fldCharType="begin"/>
            </w:r>
            <w:r w:rsidR="00732941">
              <w:rPr>
                <w:rFonts w:ascii="Arial Narrow" w:hAnsi="Arial Narrow" w:cs="Arial"/>
              </w:rPr>
              <w:instrText xml:space="preserve"> ADDIN ZOTERO_ITEM CSL_CITATION {"citationID":"TjzpvWbM","properties":{"formattedCitation":"[3]","plainCitation":"[3]","noteIndex":0},"citationItems":[{"id":32,"uris":["http://zotero.org/users/16284513/items/9WNUZC7K"],"itemData":{"id":32,"type":"article-journal","abstract":"The field of electronic government (e-government) is gaining prominence in contemporary society, as it has a significant influence on the wider populace within the context of a technologically advanced world. E-government makes use of information and communication technologies (ICTs) at various levels and domains within government agencies and the public sector. ICT reduces manual labour, potential fraud points, errors, and process lapses. The Internet’s quick accessibility and the widespread adoption of modern technologies and disciplines, such as big data, the Internet of Things, machine learning, and artificial intelligence, have accelerated the need for e-government. However, these developments raise a number of data reliability and precision concerns. The adoption of blockchain technology by researchers demonstrates its efficacy in addressing such issues. The present study proposes the SECHash system model, which integrates blockchain and Optical Character Recognition (OCR) technologies for the purpose of regulating the processing of incoming documents by governmental agencies. As a case study to assess the proposed system paradigm, the study uses a document containing incoming invoices. The proposal seeks to maintain the integrity of document data by prohibiting its modification after acceptance. Additionally, SECHash guarantees that accepted documents will not be destroyed or lost. The analysis demonstrates that using the SECHash model system will decrease fraudulent transactions by eradicating manual labour and storing documents on a blockchain network.","container-title":"Applied Sciences","DOI":"10.3390/app13148463","ISSN":"2076-3417","issue":"14","language":"en","license":"http://creativecommons.org/licenses/by/3.0/","page":"8463","publisher":"Multidisciplinary Digital Publishing Institute","source":"www.mdpi.com","title":"The Use of Blockchain Technology and OCR in E-Government for Document Management: Inbound Invoice Management as an Example","title-short":"The Use of Blockchain Technology and OCR in E-Government for Document Management","volume":"13","author":[{"family":"Azzam","given":"Fatima"},{"family":"Jaber","given":"Mariam"},{"family":"Saies","given":"Amany"},{"family":"Kirresh","given":"Tareq"},{"family":"Awadallah","given":"Ruba"},{"family":"Karakra","given":"Abdallah"},{"family":"Barghouthi","given":"Hafez"},{"family":"Amarneh","given":"Saleh"}],"issued":{"date-parts":[["2023",7,21]]}}}],"schema":"https://github.com/citation-style-language/schema/raw/master/csl-citation.json"} </w:instrText>
            </w:r>
            <w:r w:rsidR="00374F48">
              <w:rPr>
                <w:rFonts w:ascii="Arial Narrow" w:hAnsi="Arial Narrow" w:cs="Arial"/>
              </w:rPr>
              <w:fldChar w:fldCharType="separate"/>
            </w:r>
            <w:r w:rsidR="00374F48">
              <w:rPr>
                <w:rFonts w:ascii="Arial Narrow" w:hAnsi="Arial Narrow" w:cs="Arial"/>
                <w:noProof/>
              </w:rPr>
              <w:t>[3]</w:t>
            </w:r>
            <w:r w:rsidR="00374F48">
              <w:rPr>
                <w:rFonts w:ascii="Arial Narrow" w:hAnsi="Arial Narrow" w:cs="Arial"/>
              </w:rPr>
              <w:fldChar w:fldCharType="end"/>
            </w:r>
            <w:r w:rsidR="00374F48">
              <w:rPr>
                <w:rFonts w:ascii="Arial Narrow" w:hAnsi="Arial Narrow" w:cs="Arial"/>
              </w:rPr>
              <w:t>)</w:t>
            </w:r>
            <w:r w:rsidR="00374F48" w:rsidRPr="003C61F1">
              <w:rPr>
                <w:rFonts w:ascii="Arial Narrow" w:hAnsi="Arial Narrow" w:cs="Arial"/>
              </w:rPr>
              <w:t xml:space="preserve"> </w:t>
            </w:r>
            <w:r w:rsidR="00374F48">
              <w:rPr>
                <w:rFonts w:ascii="Arial Narrow" w:hAnsi="Arial Narrow" w:cs="Arial"/>
              </w:rPr>
              <w:t>une</w:t>
            </w:r>
            <w:r w:rsidR="00374F48" w:rsidRPr="003C61F1">
              <w:rPr>
                <w:rFonts w:ascii="Arial Narrow" w:hAnsi="Arial Narrow" w:cs="Arial"/>
              </w:rPr>
              <w:t xml:space="preserve"> proportion importante, allant de 35 à 40 %, des demandes soumises dans le secteur public sont considérées comme frauduleuses.</w:t>
            </w:r>
            <w:r w:rsidR="007E1F06">
              <w:rPr>
                <w:rFonts w:ascii="Arial Narrow" w:hAnsi="Arial Narrow" w:cs="Arial"/>
              </w:rPr>
              <w:t xml:space="preserve"> L</w:t>
            </w:r>
            <w:r w:rsidR="00AA38AC">
              <w:rPr>
                <w:rFonts w:ascii="Arial Narrow" w:hAnsi="Arial Narrow" w:cs="Arial"/>
              </w:rPr>
              <w:t xml:space="preserve">es </w:t>
            </w:r>
            <w:r w:rsidR="007E1F06">
              <w:rPr>
                <w:rFonts w:ascii="Arial Narrow" w:hAnsi="Arial Narrow" w:cs="Arial"/>
              </w:rPr>
              <w:t>auteur</w:t>
            </w:r>
            <w:r w:rsidR="00AA38AC">
              <w:rPr>
                <w:rFonts w:ascii="Arial Narrow" w:hAnsi="Arial Narrow" w:cs="Arial"/>
              </w:rPr>
              <w:t>s</w:t>
            </w:r>
            <w:r w:rsidR="007E1F06">
              <w:rPr>
                <w:rFonts w:ascii="Arial Narrow" w:hAnsi="Arial Narrow" w:cs="Arial"/>
              </w:rPr>
              <w:t xml:space="preserve"> reconnai</w:t>
            </w:r>
            <w:r w:rsidR="00AA38AC">
              <w:rPr>
                <w:rFonts w:ascii="Arial Narrow" w:hAnsi="Arial Narrow" w:cs="Arial"/>
              </w:rPr>
              <w:t>ssent</w:t>
            </w:r>
            <w:r w:rsidR="007E1F06">
              <w:rPr>
                <w:rFonts w:ascii="Arial Narrow" w:hAnsi="Arial Narrow" w:cs="Arial"/>
              </w:rPr>
              <w:t xml:space="preserve"> également des limites telles qu</w:t>
            </w:r>
            <w:r w:rsidR="007E1F06" w:rsidRPr="00B9466C">
              <w:rPr>
                <w:rFonts w:ascii="Arial Narrow" w:hAnsi="Arial Narrow" w:cs="Arial"/>
              </w:rPr>
              <w:t xml:space="preserve">e </w:t>
            </w:r>
            <w:r w:rsidR="007E1F06">
              <w:rPr>
                <w:rFonts w:ascii="Arial Narrow" w:hAnsi="Arial Narrow" w:cs="Arial"/>
              </w:rPr>
              <w:t xml:space="preserve">le </w:t>
            </w:r>
            <w:r w:rsidR="007E1F06" w:rsidRPr="00B9466C">
              <w:rPr>
                <w:rFonts w:ascii="Arial Narrow" w:hAnsi="Arial Narrow" w:cs="Arial"/>
              </w:rPr>
              <w:t xml:space="preserve">manque de données complexes et de contexte concernant la précision de la gestion des factures entrantes </w:t>
            </w:r>
            <w:r w:rsidR="007E1F06">
              <w:rPr>
                <w:rFonts w:ascii="Arial Narrow" w:hAnsi="Arial Narrow" w:cs="Arial"/>
              </w:rPr>
              <w:t>ainsi que</w:t>
            </w:r>
            <w:r w:rsidR="007E1F06" w:rsidRPr="00B9466C">
              <w:rPr>
                <w:rFonts w:ascii="Arial Narrow" w:hAnsi="Arial Narrow" w:cs="Arial"/>
              </w:rPr>
              <w:t xml:space="preserve"> les problématiques générales de rapprochement budgétaire au sein des administrations publiques.</w:t>
            </w:r>
            <w:r w:rsidR="007E1F06">
              <w:rPr>
                <w:rFonts w:ascii="Arial Narrow" w:hAnsi="Arial Narrow" w:cs="Arial"/>
              </w:rPr>
              <w:t xml:space="preserve"> L’utilisation du réseau de blockchain public LBRY et Apire pour les traitements OCR ne semble pas assez générique pour appliquer ce modèle de façon standard à de multiple domaines divers.</w:t>
            </w:r>
            <w:r w:rsidR="003920E2">
              <w:rPr>
                <w:rFonts w:ascii="Arial Narrow" w:hAnsi="Arial Narrow" w:cs="Arial"/>
              </w:rPr>
              <w:t xml:space="preserve"> </w:t>
            </w:r>
            <w:r w:rsidR="00EA5D23">
              <w:rPr>
                <w:rFonts w:ascii="Arial Narrow" w:hAnsi="Arial Narrow" w:cs="Arial"/>
              </w:rPr>
              <w:t>Ainsi, ils comptent</w:t>
            </w:r>
            <w:r w:rsidR="00EA5D23" w:rsidRPr="00EA5D23">
              <w:rPr>
                <w:rFonts w:ascii="Arial Narrow" w:hAnsi="Arial Narrow" w:cs="Arial"/>
              </w:rPr>
              <w:t xml:space="preserve"> améliorer le modèle et la mise en œuvre du système afin d'utiliser un réseau blockchain privé au lieu d'un LBRY public. </w:t>
            </w:r>
            <w:r w:rsidR="00FC3C82">
              <w:rPr>
                <w:rFonts w:ascii="Arial Narrow" w:hAnsi="Arial Narrow" w:cs="Arial"/>
              </w:rPr>
              <w:t>Ils</w:t>
            </w:r>
            <w:r w:rsidR="00EA5D23" w:rsidRPr="00EA5D23">
              <w:rPr>
                <w:rFonts w:ascii="Arial Narrow" w:hAnsi="Arial Narrow" w:cs="Arial"/>
              </w:rPr>
              <w:t xml:space="preserve"> </w:t>
            </w:r>
            <w:r w:rsidR="00E16ED3">
              <w:rPr>
                <w:rFonts w:ascii="Arial Narrow" w:hAnsi="Arial Narrow" w:cs="Arial"/>
              </w:rPr>
              <w:t xml:space="preserve">comptent aussi </w:t>
            </w:r>
            <w:r w:rsidR="00EA5D23" w:rsidRPr="00EA5D23">
              <w:rPr>
                <w:rFonts w:ascii="Arial Narrow" w:hAnsi="Arial Narrow" w:cs="Arial"/>
              </w:rPr>
              <w:t>automatise</w:t>
            </w:r>
            <w:r w:rsidR="00FC3C82">
              <w:rPr>
                <w:rFonts w:ascii="Arial Narrow" w:hAnsi="Arial Narrow" w:cs="Arial"/>
              </w:rPr>
              <w:t>r</w:t>
            </w:r>
            <w:r w:rsidR="00EA5D23" w:rsidRPr="00EA5D23">
              <w:rPr>
                <w:rFonts w:ascii="Arial Narrow" w:hAnsi="Arial Narrow" w:cs="Arial"/>
              </w:rPr>
              <w:t xml:space="preserve"> entièrement le processus en améliorant la détection et l'extraction des données des factures. Enfin, </w:t>
            </w:r>
            <w:r w:rsidR="00E16ED3">
              <w:rPr>
                <w:rFonts w:ascii="Arial Narrow" w:hAnsi="Arial Narrow" w:cs="Arial"/>
              </w:rPr>
              <w:t>ils comptent mettre</w:t>
            </w:r>
            <w:r w:rsidR="00EA5D23" w:rsidRPr="00EA5D23">
              <w:rPr>
                <w:rFonts w:ascii="Arial Narrow" w:hAnsi="Arial Narrow" w:cs="Arial"/>
              </w:rPr>
              <w:t xml:space="preserve"> en œuvre un modèle d'extraction OCR à usage général afin d'appliquer notre modèle généralisé à plusieurs domaines.</w:t>
            </w:r>
          </w:p>
        </w:tc>
      </w:tr>
      <w:tr w:rsidR="00E96FD7" w:rsidRPr="0052541A" w14:paraId="5FA58A29" w14:textId="77777777" w:rsidTr="00E816ED">
        <w:trPr>
          <w:jc w:val="center"/>
        </w:trPr>
        <w:tc>
          <w:tcPr>
            <w:tcW w:w="562" w:type="dxa"/>
            <w:vMerge/>
            <w:shd w:val="clear" w:color="auto" w:fill="83CAEB" w:themeFill="accent1" w:themeFillTint="66"/>
          </w:tcPr>
          <w:p w14:paraId="283ED98C" w14:textId="77777777" w:rsidR="00E96FD7" w:rsidRPr="0052541A" w:rsidRDefault="00E96FD7" w:rsidP="00E816ED">
            <w:pPr>
              <w:jc w:val="both"/>
              <w:rPr>
                <w:rFonts w:ascii="Arial Narrow" w:hAnsi="Arial Narrow" w:cs="Arial"/>
                <w:b/>
                <w:bCs/>
              </w:rPr>
            </w:pPr>
          </w:p>
        </w:tc>
        <w:tc>
          <w:tcPr>
            <w:tcW w:w="10490" w:type="dxa"/>
            <w:shd w:val="clear" w:color="auto" w:fill="83CAEB" w:themeFill="accent1" w:themeFillTint="66"/>
          </w:tcPr>
          <w:p w14:paraId="0E2C96E5" w14:textId="77777777" w:rsidR="00E96FD7" w:rsidRPr="0052541A" w:rsidRDefault="00E96FD7" w:rsidP="00E816ED">
            <w:pPr>
              <w:jc w:val="both"/>
              <w:rPr>
                <w:rFonts w:ascii="Arial Narrow" w:hAnsi="Arial Narrow" w:cs="Arial"/>
                <w:b/>
                <w:bCs/>
              </w:rPr>
            </w:pPr>
            <w:r w:rsidRPr="0052541A">
              <w:rPr>
                <w:rFonts w:ascii="Arial Narrow" w:hAnsi="Arial Narrow" w:cs="Arial"/>
                <w:b/>
                <w:bCs/>
              </w:rPr>
              <w:t>Positionnement (par rapport à notre sujet, d’ordre général)</w:t>
            </w:r>
          </w:p>
        </w:tc>
      </w:tr>
      <w:tr w:rsidR="00E96FD7" w:rsidRPr="006F1A2F" w14:paraId="17BDCA14" w14:textId="77777777" w:rsidTr="00E816ED">
        <w:trPr>
          <w:jc w:val="center"/>
        </w:trPr>
        <w:tc>
          <w:tcPr>
            <w:tcW w:w="562" w:type="dxa"/>
            <w:vMerge/>
          </w:tcPr>
          <w:p w14:paraId="6CB21EDC" w14:textId="77777777" w:rsidR="00E96FD7" w:rsidRPr="006F1A2F" w:rsidRDefault="00E96FD7" w:rsidP="00E816ED">
            <w:pPr>
              <w:jc w:val="both"/>
              <w:rPr>
                <w:rFonts w:ascii="Arial Narrow" w:hAnsi="Arial Narrow" w:cs="Arial"/>
              </w:rPr>
            </w:pPr>
          </w:p>
        </w:tc>
        <w:tc>
          <w:tcPr>
            <w:tcW w:w="10490" w:type="dxa"/>
          </w:tcPr>
          <w:p w14:paraId="0856C135" w14:textId="77777777" w:rsidR="00E96FD7" w:rsidRDefault="00A23C89" w:rsidP="00E816ED">
            <w:pPr>
              <w:jc w:val="both"/>
              <w:rPr>
                <w:rFonts w:ascii="Arial Narrow" w:hAnsi="Arial Narrow" w:cs="Arial"/>
              </w:rPr>
            </w:pPr>
            <w:r>
              <w:rPr>
                <w:rFonts w:ascii="Arial Narrow" w:hAnsi="Arial Narrow" w:cs="Arial"/>
              </w:rPr>
              <w:t>On retient que ce modèle jette de bonne</w:t>
            </w:r>
            <w:r w:rsidR="007410EA">
              <w:rPr>
                <w:rFonts w:ascii="Arial Narrow" w:hAnsi="Arial Narrow" w:cs="Arial"/>
              </w:rPr>
              <w:t>s</w:t>
            </w:r>
            <w:r>
              <w:rPr>
                <w:rFonts w:ascii="Arial Narrow" w:hAnsi="Arial Narrow" w:cs="Arial"/>
              </w:rPr>
              <w:t xml:space="preserve"> base</w:t>
            </w:r>
            <w:r w:rsidR="007410EA">
              <w:rPr>
                <w:rFonts w:ascii="Arial Narrow" w:hAnsi="Arial Narrow" w:cs="Arial"/>
              </w:rPr>
              <w:t>s</w:t>
            </w:r>
            <w:r>
              <w:rPr>
                <w:rFonts w:ascii="Arial Narrow" w:hAnsi="Arial Narrow" w:cs="Arial"/>
              </w:rPr>
              <w:t xml:space="preserve"> au sujet de gestion des documents electronique à l’aide de la blockchain, mais reste à l’état prototype [suivant les états : </w:t>
            </w:r>
            <w:r>
              <w:rPr>
                <w:rFonts w:ascii="Arial" w:hAnsi="Arial" w:cs="Arial"/>
                <w:b/>
                <w:bCs/>
                <w:color w:val="222222"/>
                <w:sz w:val="18"/>
                <w:szCs w:val="18"/>
                <w:shd w:val="clear" w:color="auto" w:fill="FFFFFF"/>
              </w:rPr>
              <w:t>Propositon (simple hypothèse ou intention) – Conceptuel (modélisation théorique) – Prototype (implémentation technique minimale) – Experimentale (test, validation scientifique et évaluation)</w:t>
            </w:r>
            <w:r>
              <w:rPr>
                <w:rFonts w:ascii="Arial Narrow" w:hAnsi="Arial Narrow" w:cs="Arial"/>
              </w:rPr>
              <w:t>] et nécessite une phase expérimentale approfondie.</w:t>
            </w:r>
          </w:p>
          <w:p w14:paraId="033EB54C" w14:textId="77777777" w:rsidR="00981FBF" w:rsidRPr="006F1A2F" w:rsidRDefault="00345F98" w:rsidP="00E816ED">
            <w:pPr>
              <w:jc w:val="both"/>
              <w:rPr>
                <w:rFonts w:ascii="Arial Narrow" w:hAnsi="Arial Narrow" w:cs="Arial"/>
              </w:rPr>
            </w:pPr>
            <w:r>
              <w:rPr>
                <w:rFonts w:ascii="Arial Narrow" w:hAnsi="Arial Narrow" w:cs="Arial"/>
              </w:rPr>
              <w:t>Nous comptons nous inspirer fortement d</w:t>
            </w:r>
            <w:r w:rsidR="006B7302">
              <w:rPr>
                <w:rFonts w:ascii="Arial Narrow" w:hAnsi="Arial Narrow" w:cs="Arial"/>
              </w:rPr>
              <w:t xml:space="preserve">u workflow proposé par les auteurs en </w:t>
            </w:r>
            <w:r w:rsidR="00131F91">
              <w:rPr>
                <w:rFonts w:ascii="Arial Narrow" w:hAnsi="Arial Narrow" w:cs="Arial"/>
              </w:rPr>
              <w:t>ajoutant le concept de contrat intelligent</w:t>
            </w:r>
            <w:r w:rsidR="00CF196F">
              <w:rPr>
                <w:rFonts w:ascii="Arial Narrow" w:hAnsi="Arial Narrow" w:cs="Arial"/>
              </w:rPr>
              <w:t xml:space="preserve"> (concept non abordé par l’auteur)</w:t>
            </w:r>
            <w:r w:rsidR="00131F91">
              <w:rPr>
                <w:rFonts w:ascii="Arial Narrow" w:hAnsi="Arial Narrow" w:cs="Arial"/>
              </w:rPr>
              <w:t>.</w:t>
            </w:r>
          </w:p>
        </w:tc>
      </w:tr>
    </w:tbl>
    <w:p w14:paraId="66FE0DD9" w14:textId="77777777" w:rsidR="00532790" w:rsidRDefault="00532790" w:rsidP="007B4EFE">
      <w:pPr>
        <w:jc w:val="both"/>
        <w:rPr>
          <w:rFonts w:ascii="Arial Narrow" w:hAnsi="Arial Narrow" w:cs="Arial"/>
          <w:b/>
          <w:bCs/>
          <w:color w:val="EE0000"/>
        </w:rPr>
      </w:pPr>
    </w:p>
    <w:tbl>
      <w:tblPr>
        <w:tblStyle w:val="Grilledutableau"/>
        <w:tblW w:w="11052" w:type="dxa"/>
        <w:jc w:val="center"/>
        <w:tblLook w:val="04A0" w:firstRow="1" w:lastRow="0" w:firstColumn="1" w:lastColumn="0" w:noHBand="0" w:noVBand="1"/>
      </w:tblPr>
      <w:tblGrid>
        <w:gridCol w:w="564"/>
        <w:gridCol w:w="10488"/>
      </w:tblGrid>
      <w:tr w:rsidR="001E7341" w:rsidRPr="0052541A" w14:paraId="68F63D17" w14:textId="77777777" w:rsidTr="00E816ED">
        <w:trPr>
          <w:jc w:val="center"/>
        </w:trPr>
        <w:tc>
          <w:tcPr>
            <w:tcW w:w="562" w:type="dxa"/>
            <w:vMerge w:val="restart"/>
            <w:shd w:val="clear" w:color="auto" w:fill="83CAEB" w:themeFill="accent1" w:themeFillTint="66"/>
            <w:vAlign w:val="center"/>
          </w:tcPr>
          <w:p w14:paraId="3B663199" w14:textId="77777777" w:rsidR="001E7341" w:rsidRPr="0052541A" w:rsidRDefault="001E7341" w:rsidP="00E816ED">
            <w:pPr>
              <w:jc w:val="center"/>
              <w:rPr>
                <w:rFonts w:ascii="Arial Narrow" w:hAnsi="Arial Narrow" w:cs="Arial"/>
                <w:b/>
                <w:bCs/>
              </w:rPr>
            </w:pPr>
            <w:r>
              <w:rPr>
                <w:rFonts w:ascii="Arial Narrow" w:hAnsi="Arial Narrow" w:cs="Arial"/>
                <w:b/>
                <w:bCs/>
              </w:rPr>
              <w:t>N°4</w:t>
            </w:r>
          </w:p>
        </w:tc>
        <w:tc>
          <w:tcPr>
            <w:tcW w:w="10490" w:type="dxa"/>
            <w:shd w:val="clear" w:color="auto" w:fill="83CAEB" w:themeFill="accent1" w:themeFillTint="66"/>
          </w:tcPr>
          <w:p w14:paraId="5A898668" w14:textId="77777777" w:rsidR="001E7341" w:rsidRPr="0052541A" w:rsidRDefault="001E7341" w:rsidP="00E816ED">
            <w:pPr>
              <w:jc w:val="both"/>
              <w:rPr>
                <w:rFonts w:ascii="Arial Narrow" w:hAnsi="Arial Narrow" w:cs="Arial"/>
                <w:b/>
                <w:bCs/>
              </w:rPr>
            </w:pPr>
            <w:r w:rsidRPr="0052541A">
              <w:rPr>
                <w:rFonts w:ascii="Arial Narrow" w:hAnsi="Arial Narrow" w:cs="Arial"/>
                <w:b/>
                <w:bCs/>
              </w:rPr>
              <w:t xml:space="preserve">Titre </w:t>
            </w:r>
          </w:p>
        </w:tc>
      </w:tr>
      <w:tr w:rsidR="001E7341" w:rsidRPr="00263981" w14:paraId="71609CDD" w14:textId="77777777" w:rsidTr="00E816ED">
        <w:trPr>
          <w:jc w:val="center"/>
        </w:trPr>
        <w:tc>
          <w:tcPr>
            <w:tcW w:w="562" w:type="dxa"/>
            <w:vMerge/>
          </w:tcPr>
          <w:p w14:paraId="4992781E" w14:textId="77777777" w:rsidR="001E7341" w:rsidRPr="00263981" w:rsidRDefault="001E7341" w:rsidP="00E816ED">
            <w:pPr>
              <w:jc w:val="both"/>
              <w:rPr>
                <w:rFonts w:ascii="Arial Narrow" w:hAnsi="Arial Narrow" w:cs="Arial"/>
              </w:rPr>
            </w:pPr>
          </w:p>
        </w:tc>
        <w:tc>
          <w:tcPr>
            <w:tcW w:w="10490" w:type="dxa"/>
          </w:tcPr>
          <w:p w14:paraId="1316EBCC" w14:textId="2A89D7BD" w:rsidR="001E7341" w:rsidRPr="00263981" w:rsidRDefault="00E215C8" w:rsidP="00E816ED">
            <w:pPr>
              <w:jc w:val="both"/>
              <w:rPr>
                <w:rFonts w:ascii="Arial Narrow" w:hAnsi="Arial Narrow" w:cs="Arial"/>
              </w:rPr>
            </w:pPr>
            <w:r w:rsidRPr="00E215C8">
              <w:rPr>
                <w:rFonts w:ascii="Arial Narrow" w:hAnsi="Arial Narrow" w:cs="Arial"/>
              </w:rPr>
              <w:t>Blockchain Technology as Support Infrastructure in e-Government</w:t>
            </w:r>
            <w:r w:rsidR="0030210C">
              <w:rPr>
                <w:rFonts w:ascii="Arial Narrow" w:hAnsi="Arial Narrow" w:cs="Arial"/>
              </w:rPr>
              <w:t xml:space="preserve"> </w:t>
            </w:r>
            <w:r w:rsidR="0030210C">
              <w:rPr>
                <w:rFonts w:ascii="Arial Narrow" w:hAnsi="Arial Narrow" w:cs="Arial"/>
              </w:rPr>
              <w:fldChar w:fldCharType="begin"/>
            </w:r>
            <w:r w:rsidR="00732941">
              <w:rPr>
                <w:rFonts w:ascii="Arial Narrow" w:hAnsi="Arial Narrow" w:cs="Arial"/>
              </w:rPr>
              <w:instrText xml:space="preserve"> ADDIN ZOTERO_ITEM CSL_CITATION {"citationID":"XO6V6ea4","properties":{"formattedCitation":"[11]","plainCitation":"[11]","noteIndex":0},"citationItems":[{"id":24,"uris":["http://zotero.org/users/16284513/items/6L2IBXSX"],"itemData":{"id":24,"type":"paper-conference","abstract":"The blockchain technology, including Bitcoin and other crypto currencies, has been adopted in many application areas during recent years. However, the main attention has been on the currency and not so much on the underlying blockchain technology, including peer-to-peer networking, security and consensus mechanisms. This paper argues that we need to look beyond the currency applications and investigate the potential use of the blockchain technology in governmental tasks such as digital ID management and secure document handling. The paper discusses the use of blockchain technology as a platform for various applications in e-Government and furthermore as an emerging support infrastructure by showing that blockchain technology demonstrates a potential for authenticating many types of persistent documents.","container-title":"Electronic Government","DOI":"10.1007/978-3-319-64677-0_18","ISBN":"978-3-319-64677-0","language":"en","page":"215-227","publisher":"Springer International Publishing","publisher-place":"Cham","source":"Springer Link","title":"Blockchain Technology as s Support Infrastructure in e-Government","author":[{"family":"Ølnes","given":"Svein"},{"family":"Jansen","given":"Arild"}],"editor":[{"family":"Janssen","given":"Marijn"},{"family":"Axelsson","given":"Karin"},{"family":"Glassey","given":"Olivier"},{"family":"Klievink","given":"Bram"},{"family":"Krimmer","given":"Robert"},{"family":"Lindgren","given":"Ida"},{"family":"Parycek","given":"Peter"},{"family":"Scholl","given":"Hans J."},{"family":"Trutnev","given":"Dmitrii"}],"issued":{"date-parts":[["2017",8,4]]}}}],"schema":"https://github.com/citation-style-language/schema/raw/master/csl-citation.json"} </w:instrText>
            </w:r>
            <w:r w:rsidR="0030210C">
              <w:rPr>
                <w:rFonts w:ascii="Arial Narrow" w:hAnsi="Arial Narrow" w:cs="Arial"/>
              </w:rPr>
              <w:fldChar w:fldCharType="separate"/>
            </w:r>
            <w:r w:rsidR="0030210C">
              <w:rPr>
                <w:rFonts w:ascii="Arial Narrow" w:hAnsi="Arial Narrow" w:cs="Arial"/>
                <w:noProof/>
              </w:rPr>
              <w:t>[11]</w:t>
            </w:r>
            <w:r w:rsidR="0030210C">
              <w:rPr>
                <w:rFonts w:ascii="Arial Narrow" w:hAnsi="Arial Narrow" w:cs="Arial"/>
              </w:rPr>
              <w:fldChar w:fldCharType="end"/>
            </w:r>
          </w:p>
        </w:tc>
      </w:tr>
      <w:tr w:rsidR="001E7341" w:rsidRPr="0052541A" w14:paraId="69963D83" w14:textId="77777777" w:rsidTr="00E816ED">
        <w:trPr>
          <w:jc w:val="center"/>
        </w:trPr>
        <w:tc>
          <w:tcPr>
            <w:tcW w:w="562" w:type="dxa"/>
            <w:vMerge/>
            <w:shd w:val="clear" w:color="auto" w:fill="83CAEB" w:themeFill="accent1" w:themeFillTint="66"/>
          </w:tcPr>
          <w:p w14:paraId="226ECD7D" w14:textId="77777777" w:rsidR="001E7341" w:rsidRPr="0052541A" w:rsidRDefault="001E7341" w:rsidP="00E816ED">
            <w:pPr>
              <w:jc w:val="both"/>
              <w:rPr>
                <w:rFonts w:ascii="Arial Narrow" w:hAnsi="Arial Narrow" w:cs="Arial"/>
                <w:b/>
                <w:bCs/>
              </w:rPr>
            </w:pPr>
          </w:p>
        </w:tc>
        <w:tc>
          <w:tcPr>
            <w:tcW w:w="10490" w:type="dxa"/>
            <w:shd w:val="clear" w:color="auto" w:fill="83CAEB" w:themeFill="accent1" w:themeFillTint="66"/>
          </w:tcPr>
          <w:p w14:paraId="0FCDE9FD" w14:textId="77777777" w:rsidR="001E7341" w:rsidRPr="0052541A" w:rsidRDefault="001E7341" w:rsidP="00E816ED">
            <w:pPr>
              <w:jc w:val="both"/>
              <w:rPr>
                <w:rFonts w:ascii="Arial Narrow" w:hAnsi="Arial Narrow" w:cs="Arial"/>
                <w:b/>
                <w:bCs/>
              </w:rPr>
            </w:pPr>
            <w:r w:rsidRPr="0052541A">
              <w:rPr>
                <w:rFonts w:ascii="Arial Narrow" w:hAnsi="Arial Narrow" w:cs="Arial"/>
                <w:b/>
                <w:bCs/>
              </w:rPr>
              <w:t>Auteur (s)</w:t>
            </w:r>
            <w:r>
              <w:rPr>
                <w:rFonts w:ascii="Arial Narrow" w:hAnsi="Arial Narrow" w:cs="Arial"/>
                <w:b/>
                <w:bCs/>
              </w:rPr>
              <w:t xml:space="preserve"> et année de publication</w:t>
            </w:r>
          </w:p>
        </w:tc>
      </w:tr>
      <w:tr w:rsidR="001E7341" w:rsidRPr="00263981" w14:paraId="4F32825A" w14:textId="77777777" w:rsidTr="00E816ED">
        <w:trPr>
          <w:jc w:val="center"/>
        </w:trPr>
        <w:tc>
          <w:tcPr>
            <w:tcW w:w="562" w:type="dxa"/>
            <w:vMerge/>
          </w:tcPr>
          <w:p w14:paraId="43C2CA0B" w14:textId="77777777" w:rsidR="001E7341" w:rsidRPr="00263981" w:rsidRDefault="001E7341" w:rsidP="00E816ED">
            <w:pPr>
              <w:jc w:val="both"/>
              <w:rPr>
                <w:rFonts w:ascii="Arial Narrow" w:hAnsi="Arial Narrow" w:cs="Arial"/>
              </w:rPr>
            </w:pPr>
          </w:p>
        </w:tc>
        <w:tc>
          <w:tcPr>
            <w:tcW w:w="10490" w:type="dxa"/>
          </w:tcPr>
          <w:p w14:paraId="22CDE0B7" w14:textId="77777777" w:rsidR="001E7341" w:rsidRPr="00263981" w:rsidRDefault="00A44EB2" w:rsidP="00E816ED">
            <w:pPr>
              <w:jc w:val="both"/>
              <w:rPr>
                <w:rFonts w:ascii="Arial Narrow" w:hAnsi="Arial Narrow" w:cs="Arial"/>
              </w:rPr>
            </w:pPr>
            <w:r w:rsidRPr="00A44EB2">
              <w:rPr>
                <w:rFonts w:ascii="Arial Narrow" w:hAnsi="Arial Narrow" w:cs="Arial"/>
              </w:rPr>
              <w:t>Svein Ølnes</w:t>
            </w:r>
            <w:r>
              <w:rPr>
                <w:rFonts w:ascii="Arial Narrow" w:hAnsi="Arial Narrow" w:cs="Arial"/>
              </w:rPr>
              <w:t>,</w:t>
            </w:r>
            <w:r w:rsidRPr="00A44EB2">
              <w:rPr>
                <w:rFonts w:ascii="Arial Narrow" w:hAnsi="Arial Narrow" w:cs="Arial"/>
              </w:rPr>
              <w:t xml:space="preserve"> Arild Jansen</w:t>
            </w:r>
            <w:r>
              <w:rPr>
                <w:rFonts w:ascii="Arial Narrow" w:hAnsi="Arial Narrow" w:cs="Arial"/>
              </w:rPr>
              <w:t xml:space="preserve"> (04-08-2017)</w:t>
            </w:r>
          </w:p>
        </w:tc>
      </w:tr>
      <w:tr w:rsidR="001E7341" w:rsidRPr="0052541A" w14:paraId="329A29E0" w14:textId="77777777" w:rsidTr="00E816ED">
        <w:trPr>
          <w:jc w:val="center"/>
        </w:trPr>
        <w:tc>
          <w:tcPr>
            <w:tcW w:w="562" w:type="dxa"/>
            <w:vMerge/>
            <w:shd w:val="clear" w:color="auto" w:fill="83CAEB" w:themeFill="accent1" w:themeFillTint="66"/>
          </w:tcPr>
          <w:p w14:paraId="5FBFA789" w14:textId="77777777" w:rsidR="001E7341" w:rsidRPr="0052541A" w:rsidRDefault="001E7341" w:rsidP="00E816ED">
            <w:pPr>
              <w:jc w:val="both"/>
              <w:rPr>
                <w:rFonts w:ascii="Arial Narrow" w:hAnsi="Arial Narrow" w:cs="Arial"/>
                <w:b/>
                <w:bCs/>
              </w:rPr>
            </w:pPr>
          </w:p>
        </w:tc>
        <w:tc>
          <w:tcPr>
            <w:tcW w:w="10490" w:type="dxa"/>
            <w:shd w:val="clear" w:color="auto" w:fill="83CAEB" w:themeFill="accent1" w:themeFillTint="66"/>
          </w:tcPr>
          <w:p w14:paraId="568B21BD" w14:textId="77777777" w:rsidR="001E7341" w:rsidRPr="0052541A" w:rsidRDefault="001E7341" w:rsidP="00E816ED">
            <w:pPr>
              <w:jc w:val="both"/>
              <w:rPr>
                <w:rFonts w:ascii="Arial Narrow" w:hAnsi="Arial Narrow" w:cs="Arial"/>
                <w:b/>
                <w:bCs/>
              </w:rPr>
            </w:pPr>
            <w:r w:rsidRPr="0052541A">
              <w:rPr>
                <w:rFonts w:ascii="Arial Narrow" w:hAnsi="Arial Narrow" w:cs="Arial"/>
                <w:b/>
                <w:bCs/>
              </w:rPr>
              <w:t xml:space="preserve">Résumé  </w:t>
            </w:r>
            <w:r>
              <w:rPr>
                <w:rFonts w:ascii="Arial Narrow" w:hAnsi="Arial Narrow" w:cs="Arial"/>
                <w:b/>
                <w:bCs/>
              </w:rPr>
              <w:t xml:space="preserve">: </w:t>
            </w:r>
            <w:r w:rsidRPr="0052541A">
              <w:rPr>
                <w:rFonts w:ascii="Arial Narrow" w:hAnsi="Arial Narrow" w:cs="Arial"/>
                <w:b/>
                <w:bCs/>
              </w:rPr>
              <w:t>généralité</w:t>
            </w:r>
            <w:r>
              <w:rPr>
                <w:rFonts w:ascii="Arial Narrow" w:hAnsi="Arial Narrow" w:cs="Arial"/>
                <w:b/>
                <w:bCs/>
              </w:rPr>
              <w:t>(G)</w:t>
            </w:r>
            <w:r w:rsidRPr="0052541A">
              <w:rPr>
                <w:rFonts w:ascii="Arial Narrow" w:hAnsi="Arial Narrow" w:cs="Arial"/>
                <w:b/>
                <w:bCs/>
              </w:rPr>
              <w:t>, méthode appliquée</w:t>
            </w:r>
            <w:r>
              <w:rPr>
                <w:rFonts w:ascii="Arial Narrow" w:hAnsi="Arial Narrow" w:cs="Arial"/>
                <w:b/>
                <w:bCs/>
              </w:rPr>
              <w:t>(M)</w:t>
            </w:r>
            <w:r w:rsidRPr="0052541A">
              <w:rPr>
                <w:rFonts w:ascii="Arial Narrow" w:hAnsi="Arial Narrow" w:cs="Arial"/>
                <w:b/>
                <w:bCs/>
              </w:rPr>
              <w:t>, résultats atteints/ intérêt</w:t>
            </w:r>
            <w:r>
              <w:rPr>
                <w:rFonts w:ascii="Arial Narrow" w:hAnsi="Arial Narrow" w:cs="Arial"/>
                <w:b/>
                <w:bCs/>
              </w:rPr>
              <w:t>(R)</w:t>
            </w:r>
            <w:r w:rsidRPr="0052541A">
              <w:rPr>
                <w:rFonts w:ascii="Arial Narrow" w:hAnsi="Arial Narrow" w:cs="Arial"/>
                <w:b/>
                <w:bCs/>
              </w:rPr>
              <w:t>, perspectives dégagées</w:t>
            </w:r>
            <w:r>
              <w:rPr>
                <w:rFonts w:ascii="Arial Narrow" w:hAnsi="Arial Narrow" w:cs="Arial"/>
                <w:b/>
                <w:bCs/>
              </w:rPr>
              <w:t>(P)</w:t>
            </w:r>
          </w:p>
        </w:tc>
      </w:tr>
      <w:tr w:rsidR="001E7341" w:rsidRPr="0001685E" w14:paraId="43C74069" w14:textId="77777777" w:rsidTr="00E816ED">
        <w:trPr>
          <w:jc w:val="center"/>
        </w:trPr>
        <w:tc>
          <w:tcPr>
            <w:tcW w:w="562" w:type="dxa"/>
            <w:vMerge/>
          </w:tcPr>
          <w:p w14:paraId="5F454486" w14:textId="77777777" w:rsidR="001E7341" w:rsidRPr="0001685E" w:rsidRDefault="001E7341" w:rsidP="00E816ED">
            <w:pPr>
              <w:jc w:val="both"/>
              <w:rPr>
                <w:rFonts w:ascii="Arial Narrow" w:hAnsi="Arial Narrow" w:cs="Arial"/>
              </w:rPr>
            </w:pPr>
          </w:p>
        </w:tc>
        <w:tc>
          <w:tcPr>
            <w:tcW w:w="10490" w:type="dxa"/>
          </w:tcPr>
          <w:p w14:paraId="7F62B3D3" w14:textId="77777777" w:rsidR="001E7341" w:rsidRPr="0006752D" w:rsidRDefault="001201EC" w:rsidP="00E816ED">
            <w:pPr>
              <w:jc w:val="both"/>
              <w:rPr>
                <w:rFonts w:ascii="Arial Narrow" w:hAnsi="Arial Narrow" w:cs="Arial"/>
                <w:b/>
                <w:bCs/>
              </w:rPr>
            </w:pPr>
            <w:r w:rsidRPr="0006752D">
              <w:rPr>
                <w:rFonts w:ascii="Arial Narrow" w:hAnsi="Arial Narrow" w:cs="Arial"/>
                <w:b/>
                <w:bCs/>
              </w:rPr>
              <w:t>G:</w:t>
            </w:r>
            <w:r w:rsidR="00331496" w:rsidRPr="00FF0E1E">
              <w:rPr>
                <w:rFonts w:ascii="Arial Narrow" w:hAnsi="Arial Narrow" w:cs="Arial"/>
              </w:rPr>
              <w:t xml:space="preserve"> </w:t>
            </w:r>
            <w:r w:rsidR="002B7876">
              <w:rPr>
                <w:rFonts w:ascii="Arial Narrow" w:hAnsi="Arial Narrow" w:cs="Arial"/>
              </w:rPr>
              <w:t>D</w:t>
            </w:r>
            <w:r w:rsidR="00FF0E1E" w:rsidRPr="0016679F">
              <w:rPr>
                <w:rFonts w:ascii="Arial Narrow" w:hAnsi="Arial Narrow" w:cs="Arial"/>
              </w:rPr>
              <w:t>ans de nombreux pays</w:t>
            </w:r>
            <w:r w:rsidR="00FF0E1E">
              <w:rPr>
                <w:rFonts w:ascii="Arial Narrow" w:hAnsi="Arial Narrow" w:cs="Arial"/>
              </w:rPr>
              <w:t xml:space="preserve"> comme le nôtre</w:t>
            </w:r>
            <w:r w:rsidR="00FF0E1E" w:rsidRPr="0016679F">
              <w:rPr>
                <w:rFonts w:ascii="Arial Narrow" w:hAnsi="Arial Narrow" w:cs="Arial"/>
              </w:rPr>
              <w:t xml:space="preserve"> où la corruption menace les pratiques </w:t>
            </w:r>
            <w:r w:rsidR="00FF0E1E">
              <w:rPr>
                <w:rFonts w:ascii="Arial Narrow" w:hAnsi="Arial Narrow" w:cs="Arial"/>
              </w:rPr>
              <w:t>comptables et financières</w:t>
            </w:r>
            <w:r w:rsidR="00FF0E1E" w:rsidRPr="0016679F">
              <w:rPr>
                <w:rFonts w:ascii="Arial Narrow" w:hAnsi="Arial Narrow" w:cs="Arial"/>
              </w:rPr>
              <w:t xml:space="preserve"> courantes au sein des </w:t>
            </w:r>
            <w:r w:rsidR="00FF0E1E">
              <w:rPr>
                <w:rFonts w:ascii="Arial Narrow" w:hAnsi="Arial Narrow" w:cs="Arial"/>
              </w:rPr>
              <w:t>structures</w:t>
            </w:r>
            <w:r w:rsidR="00FF0E1E" w:rsidRPr="0016679F">
              <w:rPr>
                <w:rFonts w:ascii="Arial Narrow" w:hAnsi="Arial Narrow" w:cs="Arial"/>
              </w:rPr>
              <w:t xml:space="preserve"> gouvernementales, les systèmes </w:t>
            </w:r>
            <w:r w:rsidR="00FF0E1E">
              <w:rPr>
                <w:rFonts w:ascii="Arial Narrow" w:hAnsi="Arial Narrow" w:cs="Arial"/>
              </w:rPr>
              <w:t>informatiques</w:t>
            </w:r>
            <w:r w:rsidR="00FF0E1E" w:rsidRPr="0016679F">
              <w:rPr>
                <w:rFonts w:ascii="Arial Narrow" w:hAnsi="Arial Narrow" w:cs="Arial"/>
              </w:rPr>
              <w:t xml:space="preserve"> inviolables et résistants à la falsification peuvent apporter des avantages considérables</w:t>
            </w:r>
            <w:r w:rsidR="00FF0E1E">
              <w:rPr>
                <w:rFonts w:ascii="Arial Narrow" w:hAnsi="Arial Narrow" w:cs="Arial"/>
              </w:rPr>
              <w:t>.</w:t>
            </w:r>
            <w:r w:rsidR="00336867">
              <w:rPr>
                <w:rFonts w:ascii="Arial Narrow" w:hAnsi="Arial Narrow" w:cs="Arial"/>
              </w:rPr>
              <w:t xml:space="preserve"> Pour ce faire, les auteurs examinent </w:t>
            </w:r>
            <w:r w:rsidR="00336867" w:rsidRPr="00336867">
              <w:rPr>
                <w:rFonts w:ascii="Arial Narrow" w:hAnsi="Arial Narrow" w:cs="Arial"/>
              </w:rPr>
              <w:t>l'utilisation de la technologie blockchain comme</w:t>
            </w:r>
            <w:r w:rsidR="007E13DD">
              <w:rPr>
                <w:rFonts w:ascii="Arial Narrow" w:hAnsi="Arial Narrow" w:cs="Arial"/>
              </w:rPr>
              <w:t xml:space="preserve"> </w:t>
            </w:r>
            <w:r w:rsidR="00336867" w:rsidRPr="00336867">
              <w:rPr>
                <w:rFonts w:ascii="Arial Narrow" w:hAnsi="Arial Narrow" w:cs="Arial"/>
              </w:rPr>
              <w:t xml:space="preserve">infrastructure de soutien émergente, en montrant </w:t>
            </w:r>
            <w:r w:rsidR="003445F0">
              <w:rPr>
                <w:rFonts w:ascii="Arial Narrow" w:hAnsi="Arial Narrow" w:cs="Arial"/>
              </w:rPr>
              <w:t>qu’elle</w:t>
            </w:r>
            <w:r w:rsidR="00336867" w:rsidRPr="00336867">
              <w:rPr>
                <w:rFonts w:ascii="Arial Narrow" w:hAnsi="Arial Narrow" w:cs="Arial"/>
              </w:rPr>
              <w:t xml:space="preserve"> présente un potentiel pour l'authentification de nombreux types de documents persistants.</w:t>
            </w:r>
          </w:p>
          <w:p w14:paraId="08999C1E" w14:textId="4B300F0C" w:rsidR="001201EC" w:rsidRPr="000F7BCA" w:rsidRDefault="001201EC" w:rsidP="00E816ED">
            <w:pPr>
              <w:jc w:val="both"/>
              <w:rPr>
                <w:rFonts w:ascii="Arial Narrow" w:hAnsi="Arial Narrow" w:cs="Arial"/>
              </w:rPr>
            </w:pPr>
            <w:r w:rsidRPr="0006752D">
              <w:rPr>
                <w:rFonts w:ascii="Arial Narrow" w:hAnsi="Arial Narrow" w:cs="Arial"/>
                <w:b/>
                <w:bCs/>
              </w:rPr>
              <w:t>M:</w:t>
            </w:r>
            <w:r w:rsidR="00331496" w:rsidRPr="000F7BCA">
              <w:rPr>
                <w:rFonts w:ascii="Arial Narrow" w:hAnsi="Arial Narrow" w:cs="Arial"/>
              </w:rPr>
              <w:t xml:space="preserve"> </w:t>
            </w:r>
            <w:r w:rsidR="00E66952">
              <w:rPr>
                <w:rFonts w:ascii="Arial Narrow" w:hAnsi="Arial Narrow" w:cs="Arial"/>
              </w:rPr>
              <w:t xml:space="preserve">Les auteurs ont adopté une approche de recherche </w:t>
            </w:r>
            <w:r w:rsidR="00E66952" w:rsidRPr="00E66952">
              <w:rPr>
                <w:rFonts w:ascii="Arial Narrow" w:hAnsi="Arial Narrow" w:cs="Arial"/>
              </w:rPr>
              <w:t>exploratoire</w:t>
            </w:r>
            <w:r w:rsidR="00077902">
              <w:rPr>
                <w:rFonts w:ascii="Arial Narrow" w:hAnsi="Arial Narrow" w:cs="Arial"/>
              </w:rPr>
              <w:t xml:space="preserve"> en </w:t>
            </w:r>
            <w:r w:rsidR="00E66952" w:rsidRPr="00E66952">
              <w:rPr>
                <w:rFonts w:ascii="Arial Narrow" w:hAnsi="Arial Narrow" w:cs="Arial"/>
              </w:rPr>
              <w:t xml:space="preserve">analysant la diffusion de la technologie blockchain dans une perspective d'infrastructure de l'information. </w:t>
            </w:r>
            <w:r w:rsidR="00B424AB">
              <w:rPr>
                <w:rFonts w:ascii="Arial Narrow" w:hAnsi="Arial Narrow" w:cs="Arial"/>
              </w:rPr>
              <w:t>Cette approche</w:t>
            </w:r>
            <w:r w:rsidR="00DF0C37">
              <w:rPr>
                <w:rFonts w:ascii="Arial Narrow" w:hAnsi="Arial Narrow" w:cs="Arial"/>
              </w:rPr>
              <w:t xml:space="preserve"> d’alors</w:t>
            </w:r>
            <w:r w:rsidR="00B424AB">
              <w:rPr>
                <w:rFonts w:ascii="Arial Narrow" w:hAnsi="Arial Narrow" w:cs="Arial"/>
              </w:rPr>
              <w:t xml:space="preserve"> est justifiée pour le fait que </w:t>
            </w:r>
            <w:r w:rsidR="00E66952" w:rsidRPr="00E66952">
              <w:rPr>
                <w:rFonts w:ascii="Arial Narrow" w:hAnsi="Arial Narrow" w:cs="Arial"/>
              </w:rPr>
              <w:t xml:space="preserve">l'utilisation de la technologie blockchain </w:t>
            </w:r>
            <w:r w:rsidR="00CF3656">
              <w:rPr>
                <w:rFonts w:ascii="Arial Narrow" w:hAnsi="Arial Narrow" w:cs="Arial"/>
              </w:rPr>
              <w:t>était</w:t>
            </w:r>
            <w:r w:rsidR="00E66952" w:rsidRPr="00E66952">
              <w:rPr>
                <w:rFonts w:ascii="Arial Narrow" w:hAnsi="Arial Narrow" w:cs="Arial"/>
              </w:rPr>
              <w:t xml:space="preserve"> pratiquement inexistante dans l'administration électronique, comme le montrent des publications</w:t>
            </w:r>
            <w:r w:rsidR="00266BA7">
              <w:rPr>
                <w:rFonts w:ascii="Arial Narrow" w:hAnsi="Arial Narrow" w:cs="Arial"/>
              </w:rPr>
              <w:t>(réf</w:t>
            </w:r>
            <w:r w:rsidR="00E66952" w:rsidRPr="00E66952">
              <w:rPr>
                <w:rFonts w:ascii="Arial Narrow" w:hAnsi="Arial Narrow" w:cs="Arial"/>
              </w:rPr>
              <w:t xml:space="preserve"> [4]</w:t>
            </w:r>
            <w:r w:rsidR="00266BA7">
              <w:rPr>
                <w:rFonts w:ascii="Arial Narrow" w:hAnsi="Arial Narrow" w:cs="Arial"/>
              </w:rPr>
              <w:t xml:space="preserve"> de </w:t>
            </w:r>
            <w:r w:rsidR="00266BA7">
              <w:rPr>
                <w:rFonts w:ascii="Arial Narrow" w:hAnsi="Arial Narrow" w:cs="Arial"/>
              </w:rPr>
              <w:fldChar w:fldCharType="begin"/>
            </w:r>
            <w:r w:rsidR="00732941">
              <w:rPr>
                <w:rFonts w:ascii="Arial Narrow" w:hAnsi="Arial Narrow" w:cs="Arial"/>
              </w:rPr>
              <w:instrText xml:space="preserve"> ADDIN ZOTERO_ITEM CSL_CITATION {"citationID":"urOmZHWf","properties":{"formattedCitation":"[11]","plainCitation":"[11]","noteIndex":0},"citationItems":[{"id":24,"uris":["http://zotero.org/users/16284513/items/6L2IBXSX"],"itemData":{"id":24,"type":"paper-conference","abstract":"The blockchain technology, including Bitcoin and other crypto currencies, has been adopted in many application areas during recent years. However, the main attention has been on the currency and not so much on the underlying blockchain technology, including peer-to-peer networking, security and consensus mechanisms. This paper argues that we need to look beyond the currency applications and investigate the potential use of the blockchain technology in governmental tasks such as digital ID management and secure document handling. The paper discusses the use of blockchain technology as a platform for various applications in e-Government and furthermore as an emerging support infrastructure by showing that blockchain technology demonstrates a potential for authenticating many types of persistent documents.","container-title":"Electronic Government","DOI":"10.1007/978-3-319-64677-0_18","ISBN":"978-3-319-64677-0","language":"en","page":"215-227","publisher":"Springer International Publishing","publisher-place":"Cham","source":"Springer Link","title":"Blockchain Technology as s Support Infrastructure in e-Government","author":[{"family":"Ølnes","given":"Svein"},{"family":"Jansen","given":"Arild"}],"editor":[{"family":"Janssen","given":"Marijn"},{"family":"Axelsson","given":"Karin"},{"family":"Glassey","given":"Olivier"},{"family":"Klievink","given":"Bram"},{"family":"Krimmer","given":"Robert"},{"family":"Lindgren","given":"Ida"},{"family":"Parycek","given":"Peter"},{"family":"Scholl","given":"Hans J."},{"family":"Trutnev","given":"Dmitrii"}],"issued":{"date-parts":[["2017",8,4]]}}}],"schema":"https://github.com/citation-style-language/schema/raw/master/csl-citation.json"} </w:instrText>
            </w:r>
            <w:r w:rsidR="00266BA7">
              <w:rPr>
                <w:rFonts w:ascii="Arial Narrow" w:hAnsi="Arial Narrow" w:cs="Arial"/>
              </w:rPr>
              <w:fldChar w:fldCharType="separate"/>
            </w:r>
            <w:r w:rsidR="00266BA7">
              <w:rPr>
                <w:rFonts w:ascii="Arial Narrow" w:hAnsi="Arial Narrow" w:cs="Arial"/>
                <w:noProof/>
              </w:rPr>
              <w:t>[11]</w:t>
            </w:r>
            <w:r w:rsidR="00266BA7">
              <w:rPr>
                <w:rFonts w:ascii="Arial Narrow" w:hAnsi="Arial Narrow" w:cs="Arial"/>
              </w:rPr>
              <w:fldChar w:fldCharType="end"/>
            </w:r>
            <w:r w:rsidR="00266BA7">
              <w:rPr>
                <w:rFonts w:ascii="Arial Narrow" w:hAnsi="Arial Narrow" w:cs="Arial"/>
              </w:rPr>
              <w:t xml:space="preserve">) </w:t>
            </w:r>
            <w:r w:rsidR="00E66952" w:rsidRPr="00E66952">
              <w:rPr>
                <w:rFonts w:ascii="Arial Narrow" w:hAnsi="Arial Narrow" w:cs="Arial"/>
              </w:rPr>
              <w:t>.</w:t>
            </w:r>
          </w:p>
          <w:p w14:paraId="0806E51F" w14:textId="169DCB8B" w:rsidR="001201EC" w:rsidRPr="000F7BCA" w:rsidRDefault="001201EC" w:rsidP="00E816ED">
            <w:pPr>
              <w:jc w:val="both"/>
              <w:rPr>
                <w:rFonts w:ascii="Arial Narrow" w:hAnsi="Arial Narrow" w:cs="Arial"/>
              </w:rPr>
            </w:pPr>
            <w:r w:rsidRPr="0006752D">
              <w:rPr>
                <w:rFonts w:ascii="Arial Narrow" w:hAnsi="Arial Narrow" w:cs="Arial"/>
                <w:b/>
                <w:bCs/>
              </w:rPr>
              <w:t>R:</w:t>
            </w:r>
            <w:r w:rsidR="00331496" w:rsidRPr="000F7BCA">
              <w:rPr>
                <w:rFonts w:ascii="Arial Narrow" w:hAnsi="Arial Narrow" w:cs="Arial"/>
              </w:rPr>
              <w:t xml:space="preserve"> </w:t>
            </w:r>
            <w:r w:rsidR="00CB0690">
              <w:rPr>
                <w:rFonts w:ascii="Arial Narrow" w:hAnsi="Arial Narrow" w:cs="Arial"/>
              </w:rPr>
              <w:t xml:space="preserve">L’effet de levier, l’adaptabilité, la facilité de maîtrise, et l’accessibilité sont les potentialités qu’offre la blockchain en tant qu’infrastructure. </w:t>
            </w:r>
            <w:r w:rsidR="004E0486">
              <w:rPr>
                <w:rFonts w:ascii="Arial Narrow" w:hAnsi="Arial Narrow" w:cs="Arial"/>
              </w:rPr>
              <w:t xml:space="preserve">Une infrastructure </w:t>
            </w:r>
            <w:r w:rsidR="004F373D">
              <w:rPr>
                <w:rFonts w:ascii="Arial Narrow" w:hAnsi="Arial Narrow" w:cs="Arial"/>
              </w:rPr>
              <w:t>de l’</w:t>
            </w:r>
            <w:r w:rsidR="004E0486">
              <w:rPr>
                <w:rFonts w:ascii="Arial Narrow" w:hAnsi="Arial Narrow" w:cs="Arial"/>
              </w:rPr>
              <w:t>informati</w:t>
            </w:r>
            <w:r w:rsidR="004F373D">
              <w:rPr>
                <w:rFonts w:ascii="Arial Narrow" w:hAnsi="Arial Narrow" w:cs="Arial"/>
              </w:rPr>
              <w:t>on</w:t>
            </w:r>
            <w:r w:rsidR="004E0486">
              <w:rPr>
                <w:rFonts w:ascii="Arial Narrow" w:hAnsi="Arial Narrow" w:cs="Arial"/>
              </w:rPr>
              <w:t xml:space="preserve"> est défini par (réf </w:t>
            </w:r>
            <w:r w:rsidR="004E0486" w:rsidRPr="004E0486">
              <w:rPr>
                <w:rFonts w:ascii="Arial Narrow" w:hAnsi="Arial Narrow" w:cs="Arial"/>
              </w:rPr>
              <w:t xml:space="preserve">[21] </w:t>
            </w:r>
            <w:r w:rsidR="004E0486">
              <w:rPr>
                <w:rFonts w:ascii="Arial Narrow" w:hAnsi="Arial Narrow" w:cs="Arial"/>
              </w:rPr>
              <w:t xml:space="preserve"> de </w:t>
            </w:r>
            <w:r w:rsidR="004E0486">
              <w:rPr>
                <w:rFonts w:ascii="Arial Narrow" w:hAnsi="Arial Narrow" w:cs="Arial"/>
              </w:rPr>
              <w:fldChar w:fldCharType="begin"/>
            </w:r>
            <w:r w:rsidR="00732941">
              <w:rPr>
                <w:rFonts w:ascii="Arial Narrow" w:hAnsi="Arial Narrow" w:cs="Arial"/>
              </w:rPr>
              <w:instrText xml:space="preserve"> ADDIN ZOTERO_ITEM CSL_CITATION {"citationID":"nXLeCdbZ","properties":{"formattedCitation":"[11]","plainCitation":"[11]","noteIndex":0},"citationItems":[{"id":24,"uris":["http://zotero.org/users/16284513/items/6L2IBXSX"],"itemData":{"id":24,"type":"paper-conference","abstract":"The blockchain technology, including Bitcoin and other crypto currencies, has been adopted in many application areas during recent years. However, the main attention has been on the currency and not so much on the underlying blockchain technology, including peer-to-peer networking, security and consensus mechanisms. This paper argues that we need to look beyond the currency applications and investigate the potential use of the blockchain technology in governmental tasks such as digital ID management and secure document handling. The paper discusses the use of blockchain technology as a platform for various applications in e-Government and furthermore as an emerging support infrastructure by showing that blockchain technology demonstrates a potential for authenticating many types of persistent documents.","container-title":"Electronic Government","DOI":"10.1007/978-3-319-64677-0_18","ISBN":"978-3-319-64677-0","language":"en","page":"215-227","publisher":"Springer International Publishing","publisher-place":"Cham","source":"Springer Link","title":"Blockchain Technology as s Support Infrastructure in e-Government","author":[{"family":"Ølnes","given":"Svein"},{"family":"Jansen","given":"Arild"}],"editor":[{"family":"Janssen","given":"Marijn"},{"family":"Axelsson","given":"Karin"},{"family":"Glassey","given":"Olivier"},{"family":"Klievink","given":"Bram"},{"family":"Krimmer","given":"Robert"},{"family":"Lindgren","given":"Ida"},{"family":"Parycek","given":"Peter"},{"family":"Scholl","given":"Hans J."},{"family":"Trutnev","given":"Dmitrii"}],"issued":{"date-parts":[["2017",8,4]]}}}],"schema":"https://github.com/citation-style-language/schema/raw/master/csl-citation.json"} </w:instrText>
            </w:r>
            <w:r w:rsidR="004E0486">
              <w:rPr>
                <w:rFonts w:ascii="Arial Narrow" w:hAnsi="Arial Narrow" w:cs="Arial"/>
              </w:rPr>
              <w:fldChar w:fldCharType="separate"/>
            </w:r>
            <w:r w:rsidR="004E0486">
              <w:rPr>
                <w:rFonts w:ascii="Arial Narrow" w:hAnsi="Arial Narrow" w:cs="Arial"/>
                <w:noProof/>
              </w:rPr>
              <w:t>[11]</w:t>
            </w:r>
            <w:r w:rsidR="004E0486">
              <w:rPr>
                <w:rFonts w:ascii="Arial Narrow" w:hAnsi="Arial Narrow" w:cs="Arial"/>
              </w:rPr>
              <w:fldChar w:fldCharType="end"/>
            </w:r>
            <w:r w:rsidR="004E0486">
              <w:rPr>
                <w:rFonts w:ascii="Arial Narrow" w:hAnsi="Arial Narrow" w:cs="Arial"/>
              </w:rPr>
              <w:t xml:space="preserve">) </w:t>
            </w:r>
            <w:r w:rsidR="004F373D">
              <w:rPr>
                <w:rFonts w:ascii="Arial Narrow" w:hAnsi="Arial Narrow" w:cs="Arial"/>
              </w:rPr>
              <w:t xml:space="preserve">comme </w:t>
            </w:r>
            <w:r w:rsidR="004F373D" w:rsidRPr="004F373D">
              <w:rPr>
                <w:rFonts w:ascii="Arial Narrow" w:hAnsi="Arial Narrow" w:cs="Arial"/>
              </w:rPr>
              <w:t xml:space="preserve">« </w:t>
            </w:r>
            <w:r w:rsidR="004F373D" w:rsidRPr="006116B8">
              <w:rPr>
                <w:rFonts w:ascii="Arial Narrow" w:hAnsi="Arial Narrow" w:cs="Arial"/>
                <w:i/>
                <w:iCs/>
              </w:rPr>
              <w:t>un système socio-technique partagé, ouvert et illimité, hétérogène et en constante évolution, composé d'un ensemble de capacités informatiques et de leurs communautés d'utilisateurs, d'exploitation et de conception</w:t>
            </w:r>
            <w:r w:rsidR="004F373D" w:rsidRPr="004F373D">
              <w:rPr>
                <w:rFonts w:ascii="Arial Narrow" w:hAnsi="Arial Narrow" w:cs="Arial"/>
              </w:rPr>
              <w:t xml:space="preserve"> »</w:t>
            </w:r>
            <w:r w:rsidR="00761C94">
              <w:rPr>
                <w:rFonts w:ascii="Arial Narrow" w:hAnsi="Arial Narrow" w:cs="Arial"/>
              </w:rPr>
              <w:t>.</w:t>
            </w:r>
            <w:r w:rsidR="003627B3">
              <w:rPr>
                <w:rFonts w:ascii="Arial Narrow" w:hAnsi="Arial Narrow" w:cs="Arial"/>
              </w:rPr>
              <w:t xml:space="preserve"> Dans leur démarche, ils soulignent</w:t>
            </w:r>
            <w:r w:rsidR="00921BE9">
              <w:rPr>
                <w:rFonts w:ascii="Arial Narrow" w:hAnsi="Arial Narrow" w:cs="Arial"/>
              </w:rPr>
              <w:t xml:space="preserve"> le fait que</w:t>
            </w:r>
            <w:r w:rsidR="003627B3" w:rsidRPr="0016679F">
              <w:rPr>
                <w:rFonts w:ascii="Arial Narrow" w:hAnsi="Arial Narrow" w:cs="Arial"/>
              </w:rPr>
              <w:t xml:space="preserve"> le gouvernement du Honduras a </w:t>
            </w:r>
            <w:r w:rsidR="003627B3">
              <w:rPr>
                <w:rFonts w:ascii="Arial Narrow" w:hAnsi="Arial Narrow" w:cs="Arial"/>
              </w:rPr>
              <w:t>inité</w:t>
            </w:r>
            <w:r w:rsidR="003627B3" w:rsidRPr="0016679F">
              <w:rPr>
                <w:rFonts w:ascii="Arial Narrow" w:hAnsi="Arial Narrow" w:cs="Arial"/>
              </w:rPr>
              <w:t xml:space="preserve"> une collaboration avec la société blockchain Factom (ibid.) afin d'utiliser cette technologie pour </w:t>
            </w:r>
            <w:r w:rsidR="003627B3">
              <w:rPr>
                <w:rFonts w:ascii="Arial Narrow" w:hAnsi="Arial Narrow" w:cs="Arial"/>
              </w:rPr>
              <w:t>enregistrer</w:t>
            </w:r>
            <w:r w:rsidR="003627B3" w:rsidRPr="0016679F">
              <w:rPr>
                <w:rFonts w:ascii="Arial Narrow" w:hAnsi="Arial Narrow" w:cs="Arial"/>
              </w:rPr>
              <w:t xml:space="preserve"> les titres de propriété foncière et ainsi lutter plus efficacement contre la corruption.</w:t>
            </w:r>
            <w:r w:rsidR="003627B3">
              <w:rPr>
                <w:rFonts w:ascii="Arial Narrow" w:hAnsi="Arial Narrow" w:cs="Arial"/>
              </w:rPr>
              <w:t xml:space="preserve"> Au regard de l’intérêt pour les stockages sécurisés et transparents, l</w:t>
            </w:r>
            <w:r w:rsidR="003627B3" w:rsidRPr="00816786">
              <w:rPr>
                <w:rFonts w:ascii="Arial Narrow" w:hAnsi="Arial Narrow" w:cs="Arial"/>
              </w:rPr>
              <w:t>e</w:t>
            </w:r>
            <w:r w:rsidR="003627B3">
              <w:rPr>
                <w:rFonts w:ascii="Arial Narrow" w:hAnsi="Arial Narrow" w:cs="Arial"/>
              </w:rPr>
              <w:t xml:space="preserve"> bureau scientifique du gouvernement</w:t>
            </w:r>
            <w:r w:rsidR="003627B3" w:rsidRPr="00816786">
              <w:rPr>
                <w:rFonts w:ascii="Arial Narrow" w:hAnsi="Arial Narrow" w:cs="Arial"/>
              </w:rPr>
              <w:t xml:space="preserve"> </w:t>
            </w:r>
            <w:r w:rsidR="003627B3">
              <w:rPr>
                <w:rFonts w:ascii="Arial Narrow" w:hAnsi="Arial Narrow" w:cs="Arial"/>
              </w:rPr>
              <w:t>(</w:t>
            </w:r>
            <w:r w:rsidR="003627B3" w:rsidRPr="00816786">
              <w:rPr>
                <w:rFonts w:ascii="Arial Narrow" w:hAnsi="Arial Narrow" w:cs="Arial"/>
              </w:rPr>
              <w:t>Government Office for Science</w:t>
            </w:r>
            <w:r w:rsidR="003627B3">
              <w:rPr>
                <w:rFonts w:ascii="Arial Narrow" w:hAnsi="Arial Narrow" w:cs="Arial"/>
              </w:rPr>
              <w:t>)</w:t>
            </w:r>
            <w:r w:rsidR="003627B3" w:rsidRPr="00816786">
              <w:rPr>
                <w:rFonts w:ascii="Arial Narrow" w:hAnsi="Arial Narrow" w:cs="Arial"/>
              </w:rPr>
              <w:t xml:space="preserve"> du Royaume-Uni a proposé plusieurs cas d'utilisation</w:t>
            </w:r>
            <w:r w:rsidR="003627B3">
              <w:rPr>
                <w:rFonts w:ascii="Arial Narrow" w:hAnsi="Arial Narrow" w:cs="Arial"/>
              </w:rPr>
              <w:t xml:space="preserve"> dont </w:t>
            </w:r>
            <w:r w:rsidR="003627B3" w:rsidRPr="007518EA">
              <w:rPr>
                <w:rFonts w:ascii="Arial Narrow" w:hAnsi="Arial Narrow" w:cs="Arial"/>
              </w:rPr>
              <w:t xml:space="preserve">l'authentification de documents (CV et autres certificats, licences, titres de propriété intellectuelle et brevets, testaments, etc.) </w:t>
            </w:r>
            <w:r w:rsidR="003627B3">
              <w:rPr>
                <w:rFonts w:ascii="Arial Narrow" w:hAnsi="Arial Narrow" w:cs="Arial"/>
              </w:rPr>
              <w:t xml:space="preserve">et les contrats intelligents à </w:t>
            </w:r>
            <w:r w:rsidR="003627B3" w:rsidRPr="007518EA">
              <w:rPr>
                <w:rFonts w:ascii="Arial Narrow" w:hAnsi="Arial Narrow" w:cs="Arial"/>
              </w:rPr>
              <w:t>m</w:t>
            </w:r>
            <w:r w:rsidR="003627B3">
              <w:rPr>
                <w:rFonts w:ascii="Arial Narrow" w:hAnsi="Arial Narrow" w:cs="Arial"/>
              </w:rPr>
              <w:t>ettre</w:t>
            </w:r>
            <w:r w:rsidR="003627B3" w:rsidRPr="007518EA">
              <w:rPr>
                <w:rFonts w:ascii="Arial Narrow" w:hAnsi="Arial Narrow" w:cs="Arial"/>
              </w:rPr>
              <w:t xml:space="preserve"> en œuvre à court terme</w:t>
            </w:r>
            <w:r w:rsidR="003627B3">
              <w:rPr>
                <w:rFonts w:ascii="Arial Narrow" w:hAnsi="Arial Narrow" w:cs="Arial"/>
              </w:rPr>
              <w:t xml:space="preserve"> pour corroborer</w:t>
            </w:r>
            <w:r w:rsidR="003627B3" w:rsidRPr="004A4864">
              <w:rPr>
                <w:rFonts w:ascii="Arial Narrow" w:hAnsi="Arial Narrow" w:cs="Arial"/>
              </w:rPr>
              <w:t xml:space="preserve"> </w:t>
            </w:r>
            <w:r w:rsidR="003627B3">
              <w:rPr>
                <w:rFonts w:ascii="Arial Narrow" w:hAnsi="Arial Narrow" w:cs="Arial"/>
              </w:rPr>
              <w:t>l</w:t>
            </w:r>
            <w:r w:rsidR="003627B3" w:rsidRPr="004A4864">
              <w:rPr>
                <w:rFonts w:ascii="Arial Narrow" w:hAnsi="Arial Narrow" w:cs="Arial"/>
              </w:rPr>
              <w:t>es efforts d'innovation en matière de solutions d'administration électronique</w:t>
            </w:r>
            <w:r w:rsidR="003627B3">
              <w:rPr>
                <w:rFonts w:ascii="Arial Narrow" w:hAnsi="Arial Narrow" w:cs="Arial"/>
              </w:rPr>
              <w:t xml:space="preserve"> (ref. </w:t>
            </w:r>
            <w:r w:rsidR="003627B3" w:rsidRPr="00816786">
              <w:rPr>
                <w:rFonts w:ascii="Arial Narrow" w:hAnsi="Arial Narrow" w:cs="Arial"/>
              </w:rPr>
              <w:t>37</w:t>
            </w:r>
            <w:r w:rsidR="003627B3">
              <w:rPr>
                <w:rFonts w:ascii="Arial Narrow" w:hAnsi="Arial Narrow" w:cs="Arial"/>
              </w:rPr>
              <w:t xml:space="preserve"> du </w:t>
            </w:r>
            <w:r w:rsidR="003627B3">
              <w:rPr>
                <w:rFonts w:ascii="Arial Narrow" w:hAnsi="Arial Narrow" w:cs="Arial"/>
              </w:rPr>
              <w:fldChar w:fldCharType="begin"/>
            </w:r>
            <w:r w:rsidR="00732941">
              <w:rPr>
                <w:rFonts w:ascii="Arial Narrow" w:hAnsi="Arial Narrow" w:cs="Arial"/>
              </w:rPr>
              <w:instrText xml:space="preserve"> ADDIN ZOTERO_ITEM CSL_CITATION {"citationID":"sq5OKu77","properties":{"formattedCitation":"[11]","plainCitation":"[11]","noteIndex":0},"citationItems":[{"id":24,"uris":["http://zotero.org/users/16284513/items/6L2IBXSX"],"itemData":{"id":24,"type":"paper-conference","abstract":"The blockchain technology, including Bitcoin and other crypto currencies, has been adopted in many application areas during recent years. However, the main attention has been on the currency and not so much on the underlying blockchain technology, including peer-to-peer networking, security and consensus mechanisms. This paper argues that we need to look beyond the currency applications and investigate the potential use of the blockchain technology in governmental tasks such as digital ID management and secure document handling. The paper discusses the use of blockchain technology as a platform for various applications in e-Government and furthermore as an emerging support infrastructure by showing that blockchain technology demonstrates a potential for authenticating many types of persistent documents.","container-title":"Electronic Government","DOI":"10.1007/978-3-319-64677-0_18","ISBN":"978-3-319-64677-0","language":"en","page":"215-227","publisher":"Springer International Publishing","publisher-place":"Cham","source":"Springer Link","title":"Blockchain Technology as s Support Infrastructure in e-Government","author":[{"family":"Ølnes","given":"Svein"},{"family":"Jansen","given":"Arild"}],"editor":[{"family":"Janssen","given":"Marijn"},{"family":"Axelsson","given":"Karin"},{"family":"Glassey","given":"Olivier"},{"family":"Klievink","given":"Bram"},{"family":"Krimmer","given":"Robert"},{"family":"Lindgren","given":"Ida"},{"family":"Parycek","given":"Peter"},{"family":"Scholl","given":"Hans J."},{"family":"Trutnev","given":"Dmitrii"}],"issued":{"date-parts":[["2017",8,4]]}}}],"schema":"https://github.com/citation-style-language/schema/raw/master/csl-citation.json"} </w:instrText>
            </w:r>
            <w:r w:rsidR="003627B3">
              <w:rPr>
                <w:rFonts w:ascii="Arial Narrow" w:hAnsi="Arial Narrow" w:cs="Arial"/>
              </w:rPr>
              <w:fldChar w:fldCharType="separate"/>
            </w:r>
            <w:r w:rsidR="003627B3">
              <w:rPr>
                <w:rFonts w:ascii="Arial Narrow" w:hAnsi="Arial Narrow" w:cs="Arial"/>
                <w:noProof/>
              </w:rPr>
              <w:t>[11]</w:t>
            </w:r>
            <w:r w:rsidR="003627B3">
              <w:rPr>
                <w:rFonts w:ascii="Arial Narrow" w:hAnsi="Arial Narrow" w:cs="Arial"/>
              </w:rPr>
              <w:fldChar w:fldCharType="end"/>
            </w:r>
            <w:r w:rsidR="003627B3">
              <w:rPr>
                <w:rFonts w:ascii="Arial Narrow" w:hAnsi="Arial Narrow" w:cs="Arial"/>
              </w:rPr>
              <w:t>).</w:t>
            </w:r>
          </w:p>
          <w:p w14:paraId="0B908EE9" w14:textId="77777777" w:rsidR="001201EC" w:rsidRPr="0006752D" w:rsidRDefault="001201EC" w:rsidP="00E816ED">
            <w:pPr>
              <w:jc w:val="both"/>
              <w:rPr>
                <w:rFonts w:ascii="Arial Narrow" w:hAnsi="Arial Narrow" w:cs="Arial"/>
                <w:b/>
                <w:bCs/>
              </w:rPr>
            </w:pPr>
            <w:r w:rsidRPr="0006752D">
              <w:rPr>
                <w:rFonts w:ascii="Arial Narrow" w:hAnsi="Arial Narrow" w:cs="Arial"/>
                <w:b/>
                <w:bCs/>
              </w:rPr>
              <w:lastRenderedPageBreak/>
              <w:t>P:</w:t>
            </w:r>
            <w:r w:rsidR="00331496" w:rsidRPr="000F7BCA">
              <w:rPr>
                <w:rFonts w:ascii="Arial Narrow" w:hAnsi="Arial Narrow" w:cs="Arial"/>
              </w:rPr>
              <w:t xml:space="preserve"> </w:t>
            </w:r>
            <w:r w:rsidR="00A80118">
              <w:rPr>
                <w:rFonts w:ascii="Arial Narrow" w:hAnsi="Arial Narrow" w:cs="Arial"/>
              </w:rPr>
              <w:t>L</w:t>
            </w:r>
            <w:r w:rsidR="005565A4" w:rsidRPr="005565A4">
              <w:rPr>
                <w:rFonts w:ascii="Arial Narrow" w:hAnsi="Arial Narrow" w:cs="Arial"/>
              </w:rPr>
              <w:t xml:space="preserve">es </w:t>
            </w:r>
            <w:r w:rsidR="00A80118">
              <w:rPr>
                <w:rFonts w:ascii="Arial Narrow" w:hAnsi="Arial Narrow" w:cs="Arial"/>
              </w:rPr>
              <w:t xml:space="preserve">auteurs se posent les questions suivantes : </w:t>
            </w:r>
            <w:r w:rsidR="00A74DFD">
              <w:rPr>
                <w:rFonts w:ascii="Arial Narrow" w:hAnsi="Arial Narrow" w:cs="Arial"/>
              </w:rPr>
              <w:t xml:space="preserve">les </w:t>
            </w:r>
            <w:r w:rsidR="005565A4" w:rsidRPr="005565A4">
              <w:rPr>
                <w:rFonts w:ascii="Arial Narrow" w:hAnsi="Arial Narrow" w:cs="Arial"/>
              </w:rPr>
              <w:t>agences gouvernementales sont-elles prêtes à étudier le potentiel de la technologie blockchain, et quels sont les principaux obstacles ? Quels sont les facteurs importants qui déterminent l'adoption de la technologie Bitcoin dans le secteur public ?</w:t>
            </w:r>
          </w:p>
        </w:tc>
      </w:tr>
      <w:tr w:rsidR="001E7341" w:rsidRPr="0052541A" w14:paraId="5039D975" w14:textId="77777777" w:rsidTr="00E816ED">
        <w:trPr>
          <w:jc w:val="center"/>
        </w:trPr>
        <w:tc>
          <w:tcPr>
            <w:tcW w:w="562" w:type="dxa"/>
            <w:vMerge/>
            <w:shd w:val="clear" w:color="auto" w:fill="83CAEB" w:themeFill="accent1" w:themeFillTint="66"/>
          </w:tcPr>
          <w:p w14:paraId="4DFEC5B9" w14:textId="77777777" w:rsidR="001E7341" w:rsidRPr="0052541A" w:rsidRDefault="001E7341" w:rsidP="00E816ED">
            <w:pPr>
              <w:jc w:val="both"/>
              <w:rPr>
                <w:rFonts w:ascii="Arial Narrow" w:hAnsi="Arial Narrow" w:cs="Arial"/>
                <w:b/>
                <w:bCs/>
              </w:rPr>
            </w:pPr>
          </w:p>
        </w:tc>
        <w:tc>
          <w:tcPr>
            <w:tcW w:w="10490" w:type="dxa"/>
            <w:shd w:val="clear" w:color="auto" w:fill="83CAEB" w:themeFill="accent1" w:themeFillTint="66"/>
          </w:tcPr>
          <w:p w14:paraId="41F43248" w14:textId="77777777" w:rsidR="001E7341" w:rsidRPr="0052541A" w:rsidRDefault="001E7341" w:rsidP="00E816ED">
            <w:pPr>
              <w:jc w:val="both"/>
              <w:rPr>
                <w:rFonts w:ascii="Arial Narrow" w:hAnsi="Arial Narrow" w:cs="Arial"/>
                <w:b/>
                <w:bCs/>
              </w:rPr>
            </w:pPr>
            <w:r w:rsidRPr="0052541A">
              <w:rPr>
                <w:rFonts w:ascii="Arial Narrow" w:hAnsi="Arial Narrow" w:cs="Arial"/>
                <w:b/>
                <w:bCs/>
              </w:rPr>
              <w:t>Positionnement (par rapport à notre sujet, d’ordre général)</w:t>
            </w:r>
          </w:p>
        </w:tc>
      </w:tr>
      <w:tr w:rsidR="001E7341" w:rsidRPr="006F1A2F" w14:paraId="4606689B" w14:textId="77777777" w:rsidTr="00E816ED">
        <w:trPr>
          <w:jc w:val="center"/>
        </w:trPr>
        <w:tc>
          <w:tcPr>
            <w:tcW w:w="562" w:type="dxa"/>
            <w:vMerge/>
          </w:tcPr>
          <w:p w14:paraId="56584D85" w14:textId="77777777" w:rsidR="001E7341" w:rsidRPr="006F1A2F" w:rsidRDefault="001E7341" w:rsidP="00E816ED">
            <w:pPr>
              <w:jc w:val="both"/>
              <w:rPr>
                <w:rFonts w:ascii="Arial Narrow" w:hAnsi="Arial Narrow" w:cs="Arial"/>
              </w:rPr>
            </w:pPr>
          </w:p>
        </w:tc>
        <w:tc>
          <w:tcPr>
            <w:tcW w:w="10490" w:type="dxa"/>
          </w:tcPr>
          <w:p w14:paraId="14A2D65D" w14:textId="77777777" w:rsidR="001E7341" w:rsidRPr="006F1A2F" w:rsidRDefault="00BD522F" w:rsidP="00E816ED">
            <w:pPr>
              <w:jc w:val="both"/>
              <w:rPr>
                <w:rFonts w:ascii="Arial Narrow" w:hAnsi="Arial Narrow" w:cs="Arial"/>
              </w:rPr>
            </w:pPr>
            <w:r>
              <w:rPr>
                <w:rFonts w:ascii="Arial Narrow" w:hAnsi="Arial Narrow" w:cs="Arial"/>
              </w:rPr>
              <w:t xml:space="preserve">Les auteurs </w:t>
            </w:r>
            <w:r w:rsidRPr="00BD522F">
              <w:rPr>
                <w:rFonts w:ascii="Arial Narrow" w:hAnsi="Arial Narrow" w:cs="Arial"/>
              </w:rPr>
              <w:t>sout</w:t>
            </w:r>
            <w:r>
              <w:rPr>
                <w:rFonts w:ascii="Arial Narrow" w:hAnsi="Arial Narrow" w:cs="Arial"/>
              </w:rPr>
              <w:t xml:space="preserve">iennent </w:t>
            </w:r>
            <w:r w:rsidRPr="00BD522F">
              <w:rPr>
                <w:rFonts w:ascii="Arial Narrow" w:hAnsi="Arial Narrow" w:cs="Arial"/>
              </w:rPr>
              <w:t>que les systèmes TIC basés sur la technologie blockchain, qui impliquent une gestion et un contrôle décentralisés, offrent des solutions plus robustes et flexibles qui ne peuvent être corrompues.</w:t>
            </w:r>
            <w:r w:rsidR="000D3CFF">
              <w:rPr>
                <w:rFonts w:ascii="Arial Narrow" w:hAnsi="Arial Narrow" w:cs="Arial"/>
              </w:rPr>
              <w:t xml:space="preserve"> </w:t>
            </w:r>
            <w:r w:rsidR="00637CA7">
              <w:rPr>
                <w:rFonts w:ascii="Arial Narrow" w:hAnsi="Arial Narrow" w:cs="Arial"/>
              </w:rPr>
              <w:t>Cela constitue une thèse fondammentale qui justifie nos travaux de recherche sur la sécurisation des documents administratifs à travers la blockchain.</w:t>
            </w:r>
          </w:p>
        </w:tc>
      </w:tr>
    </w:tbl>
    <w:p w14:paraId="7EE7CC56" w14:textId="77777777" w:rsidR="00897A24" w:rsidRDefault="00897A24" w:rsidP="00897A24">
      <w:pPr>
        <w:jc w:val="both"/>
        <w:rPr>
          <w:rFonts w:ascii="Arial Narrow" w:hAnsi="Arial Narrow" w:cs="Arial"/>
        </w:rPr>
      </w:pPr>
    </w:p>
    <w:tbl>
      <w:tblPr>
        <w:tblStyle w:val="Grilledutableau"/>
        <w:tblW w:w="11052" w:type="dxa"/>
        <w:jc w:val="center"/>
        <w:tblLook w:val="04A0" w:firstRow="1" w:lastRow="0" w:firstColumn="1" w:lastColumn="0" w:noHBand="0" w:noVBand="1"/>
      </w:tblPr>
      <w:tblGrid>
        <w:gridCol w:w="564"/>
        <w:gridCol w:w="10488"/>
      </w:tblGrid>
      <w:tr w:rsidR="00DE74E6" w:rsidRPr="0052541A" w14:paraId="7820FD6D" w14:textId="77777777" w:rsidTr="00E816ED">
        <w:trPr>
          <w:jc w:val="center"/>
        </w:trPr>
        <w:tc>
          <w:tcPr>
            <w:tcW w:w="562" w:type="dxa"/>
            <w:vMerge w:val="restart"/>
            <w:shd w:val="clear" w:color="auto" w:fill="83CAEB" w:themeFill="accent1" w:themeFillTint="66"/>
            <w:vAlign w:val="center"/>
          </w:tcPr>
          <w:p w14:paraId="1D96EAC4" w14:textId="77777777" w:rsidR="00DE74E6" w:rsidRPr="0052541A" w:rsidRDefault="00DE74E6" w:rsidP="00E816ED">
            <w:pPr>
              <w:jc w:val="center"/>
              <w:rPr>
                <w:rFonts w:ascii="Arial Narrow" w:hAnsi="Arial Narrow" w:cs="Arial"/>
                <w:b/>
                <w:bCs/>
              </w:rPr>
            </w:pPr>
            <w:r>
              <w:rPr>
                <w:rFonts w:ascii="Arial Narrow" w:hAnsi="Arial Narrow" w:cs="Arial"/>
                <w:b/>
                <w:bCs/>
              </w:rPr>
              <w:t>N°5</w:t>
            </w:r>
          </w:p>
        </w:tc>
        <w:tc>
          <w:tcPr>
            <w:tcW w:w="10490" w:type="dxa"/>
            <w:shd w:val="clear" w:color="auto" w:fill="83CAEB" w:themeFill="accent1" w:themeFillTint="66"/>
          </w:tcPr>
          <w:p w14:paraId="41B92DDB" w14:textId="77777777" w:rsidR="00DE74E6" w:rsidRPr="0052541A" w:rsidRDefault="00DE74E6" w:rsidP="00E816ED">
            <w:pPr>
              <w:jc w:val="both"/>
              <w:rPr>
                <w:rFonts w:ascii="Arial Narrow" w:hAnsi="Arial Narrow" w:cs="Arial"/>
                <w:b/>
                <w:bCs/>
              </w:rPr>
            </w:pPr>
            <w:r w:rsidRPr="0052541A">
              <w:rPr>
                <w:rFonts w:ascii="Arial Narrow" w:hAnsi="Arial Narrow" w:cs="Arial"/>
                <w:b/>
                <w:bCs/>
              </w:rPr>
              <w:t xml:space="preserve">Titre </w:t>
            </w:r>
          </w:p>
        </w:tc>
      </w:tr>
      <w:tr w:rsidR="00DE74E6" w:rsidRPr="00263981" w14:paraId="2F9DBE9B" w14:textId="77777777" w:rsidTr="00E816ED">
        <w:trPr>
          <w:jc w:val="center"/>
        </w:trPr>
        <w:tc>
          <w:tcPr>
            <w:tcW w:w="562" w:type="dxa"/>
            <w:vMerge/>
          </w:tcPr>
          <w:p w14:paraId="24A73AC1" w14:textId="77777777" w:rsidR="00DE74E6" w:rsidRPr="00263981" w:rsidRDefault="00DE74E6" w:rsidP="00E816ED">
            <w:pPr>
              <w:jc w:val="both"/>
              <w:rPr>
                <w:rFonts w:ascii="Arial Narrow" w:hAnsi="Arial Narrow" w:cs="Arial"/>
              </w:rPr>
            </w:pPr>
          </w:p>
        </w:tc>
        <w:tc>
          <w:tcPr>
            <w:tcW w:w="10490" w:type="dxa"/>
          </w:tcPr>
          <w:p w14:paraId="3E85D734" w14:textId="305E6DB3" w:rsidR="00DE74E6" w:rsidRPr="00263981" w:rsidRDefault="00B455A2" w:rsidP="00E816ED">
            <w:pPr>
              <w:jc w:val="both"/>
              <w:rPr>
                <w:rFonts w:ascii="Arial Narrow" w:hAnsi="Arial Narrow" w:cs="Arial"/>
              </w:rPr>
            </w:pPr>
            <w:r w:rsidRPr="00B455A2">
              <w:rPr>
                <w:rFonts w:ascii="Arial Narrow" w:hAnsi="Arial Narrow" w:cs="Arial"/>
              </w:rPr>
              <w:t>Proposed Framework for Official Document Sharing and Verification in E-government Environment Based on Blockchain Technology</w:t>
            </w:r>
            <w:r>
              <w:rPr>
                <w:rFonts w:ascii="Arial Narrow" w:hAnsi="Arial Narrow" w:cs="Arial"/>
              </w:rPr>
              <w:t xml:space="preserve"> </w:t>
            </w:r>
            <w:r w:rsidR="002101F6">
              <w:rPr>
                <w:rFonts w:ascii="Arial Narrow" w:hAnsi="Arial Narrow" w:cs="Arial"/>
              </w:rPr>
              <w:fldChar w:fldCharType="begin"/>
            </w:r>
            <w:r w:rsidR="00732941">
              <w:rPr>
                <w:rFonts w:ascii="Arial Narrow" w:hAnsi="Arial Narrow" w:cs="Arial"/>
              </w:rPr>
              <w:instrText xml:space="preserve"> ADDIN ZOTERO_ITEM CSL_CITATION {"citationID":"7EziHKK7","properties":{"formattedCitation":"[12]","plainCitation":"[12]","noteIndex":0},"citationItems":[{"id":23,"uris":["http://zotero.org/users/16284513/items/WPELQVML"],"itemData":{"id":23,"type":"article-journal","abstract":"Progression in Computer networks and emerging of new technologies in this field helps to find out new protocols and frameworks that provides new computer network-based services. E-government services, a modernized version of conventional government, are created through the steady evolution of technology in addition to the growing need of societies for numerous services. Government services are deeply related to citizens’ daily lives; therefore, it is important to evolve with technological developments—it is necessary to move from the traditional methods of managing government work to cutting-edge technical approaches that improve the effectiveness of government systems for providing services to citizens. Blockchain technology is among the modern technologies highly suitable for developing digital governance services, and its technological ability to sustain information stability is vital in digital governance systems since it improves integrity and transparency measures while preventing corruption. In this study, computer networking protocols are built to form a peer-to-peer network framework for managing official documents. using blockchain technology was built to illustrate how any element of government work may be developed using it. The suggested framework comprises the addition of a new official document, and the verification of an existing document. The system was created in socket programming using Java and tested the response times for many simultaneous requests. The system was tested using transactions per second (throughput) measurement. The result showed that the proposed system processed 200 document verification transactions within 50 seconds. In addition, the test of the proposed system presented the time required for document retrieval—about three seconds to answer 100 document retrieval transactions. Furthermore, the results of throughput were compared to the results of the same measurement of some popular applications such as bitcoin. And the result of the proposed system was within the average value of output throughput of the other compared applications.","container-title":"Baghdad Science Journal","DOI":"10.21123/bsj.2022.7513","ISSN":"2411-7986, 2078-8665","issue":"6(Suppl.)","journalAbbreviation":"Baghdad Sci.J","language":"en","license":"http://creativecommons.org/licenses/by/4.0","page":"1592","source":"DOI.org (Crossref)","title":"Proposed Framework for Official Document Sharing and Verification in E-government Environment Based on Blockchain Technology","volume":"19","author":[{"family":"Ghani","given":"Rana F."},{"family":"Al-Karkhi","given":"Asia Ali Salman"},{"family":"Mahdi","given":"Shakir Mahmood"}],"issued":{"date-parts":[["2022",12,5]]}}}],"schema":"https://github.com/citation-style-language/schema/raw/master/csl-citation.json"} </w:instrText>
            </w:r>
            <w:r w:rsidR="002101F6">
              <w:rPr>
                <w:rFonts w:ascii="Arial Narrow" w:hAnsi="Arial Narrow" w:cs="Arial"/>
              </w:rPr>
              <w:fldChar w:fldCharType="separate"/>
            </w:r>
            <w:r w:rsidR="002101F6">
              <w:rPr>
                <w:rFonts w:ascii="Arial Narrow" w:hAnsi="Arial Narrow" w:cs="Arial"/>
                <w:noProof/>
              </w:rPr>
              <w:t>[12]</w:t>
            </w:r>
            <w:r w:rsidR="002101F6">
              <w:rPr>
                <w:rFonts w:ascii="Arial Narrow" w:hAnsi="Arial Narrow" w:cs="Arial"/>
              </w:rPr>
              <w:fldChar w:fldCharType="end"/>
            </w:r>
          </w:p>
        </w:tc>
      </w:tr>
      <w:tr w:rsidR="00DE74E6" w:rsidRPr="0052541A" w14:paraId="1BB45F37" w14:textId="77777777" w:rsidTr="00E816ED">
        <w:trPr>
          <w:jc w:val="center"/>
        </w:trPr>
        <w:tc>
          <w:tcPr>
            <w:tcW w:w="562" w:type="dxa"/>
            <w:vMerge/>
            <w:shd w:val="clear" w:color="auto" w:fill="83CAEB" w:themeFill="accent1" w:themeFillTint="66"/>
          </w:tcPr>
          <w:p w14:paraId="51A61C8B" w14:textId="77777777" w:rsidR="00DE74E6" w:rsidRPr="0052541A" w:rsidRDefault="00DE74E6" w:rsidP="00E816ED">
            <w:pPr>
              <w:jc w:val="both"/>
              <w:rPr>
                <w:rFonts w:ascii="Arial Narrow" w:hAnsi="Arial Narrow" w:cs="Arial"/>
                <w:b/>
                <w:bCs/>
              </w:rPr>
            </w:pPr>
          </w:p>
        </w:tc>
        <w:tc>
          <w:tcPr>
            <w:tcW w:w="10490" w:type="dxa"/>
            <w:shd w:val="clear" w:color="auto" w:fill="83CAEB" w:themeFill="accent1" w:themeFillTint="66"/>
          </w:tcPr>
          <w:p w14:paraId="6CA1F156" w14:textId="77777777" w:rsidR="00DE74E6" w:rsidRPr="0052541A" w:rsidRDefault="00DE74E6" w:rsidP="00E816ED">
            <w:pPr>
              <w:jc w:val="both"/>
              <w:rPr>
                <w:rFonts w:ascii="Arial Narrow" w:hAnsi="Arial Narrow" w:cs="Arial"/>
                <w:b/>
                <w:bCs/>
              </w:rPr>
            </w:pPr>
            <w:r w:rsidRPr="0052541A">
              <w:rPr>
                <w:rFonts w:ascii="Arial Narrow" w:hAnsi="Arial Narrow" w:cs="Arial"/>
                <w:b/>
                <w:bCs/>
              </w:rPr>
              <w:t>Auteur (s)</w:t>
            </w:r>
            <w:r>
              <w:rPr>
                <w:rFonts w:ascii="Arial Narrow" w:hAnsi="Arial Narrow" w:cs="Arial"/>
                <w:b/>
                <w:bCs/>
              </w:rPr>
              <w:t xml:space="preserve"> et année de publication</w:t>
            </w:r>
          </w:p>
        </w:tc>
      </w:tr>
      <w:tr w:rsidR="00DE74E6" w:rsidRPr="00263981" w14:paraId="5638D914" w14:textId="77777777" w:rsidTr="00E816ED">
        <w:trPr>
          <w:jc w:val="center"/>
        </w:trPr>
        <w:tc>
          <w:tcPr>
            <w:tcW w:w="562" w:type="dxa"/>
            <w:vMerge/>
          </w:tcPr>
          <w:p w14:paraId="71B574E7" w14:textId="77777777" w:rsidR="00DE74E6" w:rsidRPr="00263981" w:rsidRDefault="00DE74E6" w:rsidP="00E816ED">
            <w:pPr>
              <w:jc w:val="both"/>
              <w:rPr>
                <w:rFonts w:ascii="Arial Narrow" w:hAnsi="Arial Narrow" w:cs="Arial"/>
              </w:rPr>
            </w:pPr>
          </w:p>
        </w:tc>
        <w:tc>
          <w:tcPr>
            <w:tcW w:w="10490" w:type="dxa"/>
          </w:tcPr>
          <w:p w14:paraId="5952BD66" w14:textId="77777777" w:rsidR="00DE74E6" w:rsidRPr="00263981" w:rsidRDefault="002101F6" w:rsidP="00E816ED">
            <w:pPr>
              <w:jc w:val="both"/>
              <w:rPr>
                <w:rFonts w:ascii="Arial Narrow" w:hAnsi="Arial Narrow" w:cs="Arial"/>
              </w:rPr>
            </w:pPr>
            <w:r w:rsidRPr="002101F6">
              <w:rPr>
                <w:rFonts w:ascii="Arial Narrow" w:hAnsi="Arial Narrow" w:cs="Arial"/>
              </w:rPr>
              <w:t>Rana F. Ghani</w:t>
            </w:r>
            <w:r>
              <w:rPr>
                <w:rFonts w:ascii="Arial Narrow" w:hAnsi="Arial Narrow" w:cs="Arial"/>
              </w:rPr>
              <w:t xml:space="preserve">, </w:t>
            </w:r>
            <w:r w:rsidR="00A6013E" w:rsidRPr="00A6013E">
              <w:rPr>
                <w:rFonts w:ascii="Arial Narrow" w:hAnsi="Arial Narrow" w:cs="Arial"/>
              </w:rPr>
              <w:t>Asia Ali Salman Al-Karkhi</w:t>
            </w:r>
            <w:r w:rsidR="00A6013E">
              <w:rPr>
                <w:rFonts w:ascii="Arial Narrow" w:hAnsi="Arial Narrow" w:cs="Arial"/>
              </w:rPr>
              <w:t xml:space="preserve">, </w:t>
            </w:r>
            <w:r w:rsidR="00A6013E" w:rsidRPr="00A6013E">
              <w:rPr>
                <w:rFonts w:ascii="Arial Narrow" w:hAnsi="Arial Narrow" w:cs="Arial"/>
              </w:rPr>
              <w:t>Shakir Mahmood Mahdi</w:t>
            </w:r>
            <w:r>
              <w:rPr>
                <w:rFonts w:ascii="Arial Narrow" w:hAnsi="Arial Narrow" w:cs="Arial"/>
              </w:rPr>
              <w:t xml:space="preserve"> (</w:t>
            </w:r>
            <w:r w:rsidR="007E1B10">
              <w:rPr>
                <w:rFonts w:ascii="Arial Narrow" w:hAnsi="Arial Narrow" w:cs="Arial"/>
              </w:rPr>
              <w:t>05-12-</w:t>
            </w:r>
            <w:r>
              <w:rPr>
                <w:rFonts w:ascii="Arial Narrow" w:hAnsi="Arial Narrow" w:cs="Arial"/>
              </w:rPr>
              <w:t>2022)</w:t>
            </w:r>
          </w:p>
        </w:tc>
      </w:tr>
      <w:tr w:rsidR="00DE74E6" w:rsidRPr="0052541A" w14:paraId="72CA42C2" w14:textId="77777777" w:rsidTr="00E816ED">
        <w:trPr>
          <w:jc w:val="center"/>
        </w:trPr>
        <w:tc>
          <w:tcPr>
            <w:tcW w:w="562" w:type="dxa"/>
            <w:vMerge/>
            <w:shd w:val="clear" w:color="auto" w:fill="83CAEB" w:themeFill="accent1" w:themeFillTint="66"/>
          </w:tcPr>
          <w:p w14:paraId="5DECCB1A" w14:textId="77777777" w:rsidR="00DE74E6" w:rsidRPr="0052541A" w:rsidRDefault="00DE74E6" w:rsidP="00E816ED">
            <w:pPr>
              <w:jc w:val="both"/>
              <w:rPr>
                <w:rFonts w:ascii="Arial Narrow" w:hAnsi="Arial Narrow" w:cs="Arial"/>
                <w:b/>
                <w:bCs/>
              </w:rPr>
            </w:pPr>
          </w:p>
        </w:tc>
        <w:tc>
          <w:tcPr>
            <w:tcW w:w="10490" w:type="dxa"/>
            <w:shd w:val="clear" w:color="auto" w:fill="83CAEB" w:themeFill="accent1" w:themeFillTint="66"/>
          </w:tcPr>
          <w:p w14:paraId="6038816E" w14:textId="77777777" w:rsidR="00DE74E6" w:rsidRPr="0052541A" w:rsidRDefault="00DE74E6" w:rsidP="00E816ED">
            <w:pPr>
              <w:jc w:val="both"/>
              <w:rPr>
                <w:rFonts w:ascii="Arial Narrow" w:hAnsi="Arial Narrow" w:cs="Arial"/>
                <w:b/>
                <w:bCs/>
              </w:rPr>
            </w:pPr>
            <w:r w:rsidRPr="0052541A">
              <w:rPr>
                <w:rFonts w:ascii="Arial Narrow" w:hAnsi="Arial Narrow" w:cs="Arial"/>
                <w:b/>
                <w:bCs/>
              </w:rPr>
              <w:t xml:space="preserve">Résumé  </w:t>
            </w:r>
            <w:r>
              <w:rPr>
                <w:rFonts w:ascii="Arial Narrow" w:hAnsi="Arial Narrow" w:cs="Arial"/>
                <w:b/>
                <w:bCs/>
              </w:rPr>
              <w:t xml:space="preserve">: </w:t>
            </w:r>
            <w:r w:rsidRPr="0052541A">
              <w:rPr>
                <w:rFonts w:ascii="Arial Narrow" w:hAnsi="Arial Narrow" w:cs="Arial"/>
                <w:b/>
                <w:bCs/>
              </w:rPr>
              <w:t>généralité</w:t>
            </w:r>
            <w:r>
              <w:rPr>
                <w:rFonts w:ascii="Arial Narrow" w:hAnsi="Arial Narrow" w:cs="Arial"/>
                <w:b/>
                <w:bCs/>
              </w:rPr>
              <w:t>(G)</w:t>
            </w:r>
            <w:r w:rsidRPr="0052541A">
              <w:rPr>
                <w:rFonts w:ascii="Arial Narrow" w:hAnsi="Arial Narrow" w:cs="Arial"/>
                <w:b/>
                <w:bCs/>
              </w:rPr>
              <w:t>, méthode appliquée</w:t>
            </w:r>
            <w:r>
              <w:rPr>
                <w:rFonts w:ascii="Arial Narrow" w:hAnsi="Arial Narrow" w:cs="Arial"/>
                <w:b/>
                <w:bCs/>
              </w:rPr>
              <w:t>(M)</w:t>
            </w:r>
            <w:r w:rsidRPr="0052541A">
              <w:rPr>
                <w:rFonts w:ascii="Arial Narrow" w:hAnsi="Arial Narrow" w:cs="Arial"/>
                <w:b/>
                <w:bCs/>
              </w:rPr>
              <w:t>, résultats atteints/ intérêt</w:t>
            </w:r>
            <w:r>
              <w:rPr>
                <w:rFonts w:ascii="Arial Narrow" w:hAnsi="Arial Narrow" w:cs="Arial"/>
                <w:b/>
                <w:bCs/>
              </w:rPr>
              <w:t>(R)</w:t>
            </w:r>
            <w:r w:rsidRPr="0052541A">
              <w:rPr>
                <w:rFonts w:ascii="Arial Narrow" w:hAnsi="Arial Narrow" w:cs="Arial"/>
                <w:b/>
                <w:bCs/>
              </w:rPr>
              <w:t>, perspectives dégagées</w:t>
            </w:r>
            <w:r>
              <w:rPr>
                <w:rFonts w:ascii="Arial Narrow" w:hAnsi="Arial Narrow" w:cs="Arial"/>
                <w:b/>
                <w:bCs/>
              </w:rPr>
              <w:t>(P)</w:t>
            </w:r>
          </w:p>
        </w:tc>
      </w:tr>
      <w:tr w:rsidR="00DE74E6" w:rsidRPr="0001685E" w14:paraId="45C912DA" w14:textId="77777777" w:rsidTr="00E816ED">
        <w:trPr>
          <w:jc w:val="center"/>
        </w:trPr>
        <w:tc>
          <w:tcPr>
            <w:tcW w:w="562" w:type="dxa"/>
            <w:vMerge/>
          </w:tcPr>
          <w:p w14:paraId="546FF899" w14:textId="77777777" w:rsidR="00DE74E6" w:rsidRPr="0001685E" w:rsidRDefault="00DE74E6" w:rsidP="00E816ED">
            <w:pPr>
              <w:jc w:val="both"/>
              <w:rPr>
                <w:rFonts w:ascii="Arial Narrow" w:hAnsi="Arial Narrow" w:cs="Arial"/>
              </w:rPr>
            </w:pPr>
          </w:p>
        </w:tc>
        <w:tc>
          <w:tcPr>
            <w:tcW w:w="10490" w:type="dxa"/>
          </w:tcPr>
          <w:p w14:paraId="66A0E39D" w14:textId="77777777" w:rsidR="00DE74E6" w:rsidRPr="00360779" w:rsidRDefault="002B6337" w:rsidP="00E816ED">
            <w:pPr>
              <w:jc w:val="both"/>
              <w:rPr>
                <w:rFonts w:ascii="Arial Narrow" w:hAnsi="Arial Narrow" w:cs="Arial"/>
              </w:rPr>
            </w:pPr>
            <w:r w:rsidRPr="00360779">
              <w:rPr>
                <w:rFonts w:ascii="Arial Narrow" w:hAnsi="Arial Narrow" w:cs="Arial"/>
                <w:b/>
                <w:bCs/>
              </w:rPr>
              <w:t>G:</w:t>
            </w:r>
            <w:r w:rsidRPr="00360779">
              <w:rPr>
                <w:rFonts w:ascii="Arial Narrow" w:hAnsi="Arial Narrow" w:cs="Arial"/>
              </w:rPr>
              <w:t xml:space="preserve"> </w:t>
            </w:r>
            <w:r w:rsidR="009A6067">
              <w:rPr>
                <w:rFonts w:ascii="Arial Narrow" w:hAnsi="Arial Narrow" w:cs="Arial"/>
              </w:rPr>
              <w:t>Les auteurs se sont interessés aux</w:t>
            </w:r>
            <w:r w:rsidR="009A6067" w:rsidRPr="009A6067">
              <w:rPr>
                <w:rFonts w:ascii="Arial Narrow" w:hAnsi="Arial Narrow" w:cs="Arial"/>
              </w:rPr>
              <w:t xml:space="preserve"> services administratifs des institutions publiques et privées. </w:t>
            </w:r>
            <w:r w:rsidR="009A6067">
              <w:rPr>
                <w:rFonts w:ascii="Arial Narrow" w:hAnsi="Arial Narrow" w:cs="Arial"/>
              </w:rPr>
              <w:t>Ces</w:t>
            </w:r>
            <w:r w:rsidR="009A6067" w:rsidRPr="009A6067">
              <w:rPr>
                <w:rFonts w:ascii="Arial Narrow" w:hAnsi="Arial Narrow" w:cs="Arial"/>
              </w:rPr>
              <w:t xml:space="preserve"> services consiste</w:t>
            </w:r>
            <w:r w:rsidR="009A6067">
              <w:rPr>
                <w:rFonts w:ascii="Arial Narrow" w:hAnsi="Arial Narrow" w:cs="Arial"/>
              </w:rPr>
              <w:t>nt</w:t>
            </w:r>
            <w:r w:rsidR="009A6067" w:rsidRPr="009A6067">
              <w:rPr>
                <w:rFonts w:ascii="Arial Narrow" w:hAnsi="Arial Narrow" w:cs="Arial"/>
              </w:rPr>
              <w:t xml:space="preserve"> principalement à archiver les documents officiels, à récupérer les documents archivés en cas de besoin et à vérifier la véracité et l'existence des documents.</w:t>
            </w:r>
            <w:r w:rsidR="000879B8">
              <w:rPr>
                <w:rFonts w:ascii="Arial Narrow" w:hAnsi="Arial Narrow" w:cs="Arial"/>
              </w:rPr>
              <w:t xml:space="preserve"> Aussi, ils</w:t>
            </w:r>
            <w:r w:rsidR="0003651E" w:rsidRPr="0003651E">
              <w:rPr>
                <w:rFonts w:ascii="Arial Narrow" w:hAnsi="Arial Narrow" w:cs="Arial"/>
              </w:rPr>
              <w:t xml:space="preserve"> [12]</w:t>
            </w:r>
            <w:r w:rsidR="000879B8">
              <w:rPr>
                <w:rFonts w:ascii="Arial Narrow" w:hAnsi="Arial Narrow" w:cs="Arial"/>
              </w:rPr>
              <w:t xml:space="preserve"> ont établi que</w:t>
            </w:r>
            <w:r w:rsidR="0003651E" w:rsidRPr="0003651E">
              <w:rPr>
                <w:rFonts w:ascii="Arial Narrow" w:hAnsi="Arial Narrow" w:cs="Arial"/>
              </w:rPr>
              <w:t xml:space="preserve"> la technologie blockchain est l’une des technologies modernes les plus adaptées au développement de services de gouvernance numérique. Sa capacité à garantir la stabilité de l'information est essentielle dans les systèmes de gouvernance numérique, car elle renforce l'intégrité et la transparence tout en prévenant la corruption. Pour ce faire, les auteurs ont développé un système (FBCOLM) informatique avec Java TCP socket utilisant la blockchain.</w:t>
            </w:r>
            <w:r w:rsidR="003F4B10">
              <w:rPr>
                <w:rFonts w:ascii="Arial Narrow" w:hAnsi="Arial Narrow" w:cs="Arial"/>
              </w:rPr>
              <w:t xml:space="preserve"> </w:t>
            </w:r>
            <w:r w:rsidR="006A477A" w:rsidRPr="0059034E">
              <w:rPr>
                <w:rFonts w:ascii="Arial Narrow" w:hAnsi="Arial Narrow" w:cs="Arial"/>
                <w:b/>
                <w:bCs/>
              </w:rPr>
              <w:t>L</w:t>
            </w:r>
            <w:r w:rsidR="003F4B10" w:rsidRPr="003B5F95">
              <w:rPr>
                <w:rFonts w:ascii="Arial Narrow" w:hAnsi="Arial Narrow" w:cs="Arial"/>
                <w:b/>
                <w:bCs/>
              </w:rPr>
              <w:t>e</w:t>
            </w:r>
            <w:r w:rsidR="006A477A">
              <w:rPr>
                <w:rFonts w:ascii="Arial Narrow" w:hAnsi="Arial Narrow" w:cs="Arial"/>
                <w:b/>
                <w:bCs/>
              </w:rPr>
              <w:t xml:space="preserve"> cadre proposé</w:t>
            </w:r>
            <w:r w:rsidR="003F4B10" w:rsidRPr="003B5F95">
              <w:rPr>
                <w:rFonts w:ascii="Arial Narrow" w:hAnsi="Arial Narrow" w:cs="Arial"/>
                <w:b/>
                <w:bCs/>
              </w:rPr>
              <w:t xml:space="preserve"> prend en compte l’ajout d’un nouveau document officiel et la vérification d’un document existant</w:t>
            </w:r>
            <w:r w:rsidR="003F4B10">
              <w:rPr>
                <w:rFonts w:ascii="Arial Narrow" w:hAnsi="Arial Narrow" w:cs="Arial"/>
              </w:rPr>
              <w:t>.</w:t>
            </w:r>
          </w:p>
          <w:p w14:paraId="4548FCAA" w14:textId="77777777" w:rsidR="002B6337" w:rsidRPr="00360779" w:rsidRDefault="002B6337" w:rsidP="00E816ED">
            <w:pPr>
              <w:jc w:val="both"/>
              <w:rPr>
                <w:rFonts w:ascii="Arial Narrow" w:hAnsi="Arial Narrow" w:cs="Arial"/>
              </w:rPr>
            </w:pPr>
            <w:r w:rsidRPr="00360779">
              <w:rPr>
                <w:rFonts w:ascii="Arial Narrow" w:hAnsi="Arial Narrow" w:cs="Arial"/>
                <w:b/>
                <w:bCs/>
              </w:rPr>
              <w:t>M:</w:t>
            </w:r>
            <w:r w:rsidRPr="00360779">
              <w:rPr>
                <w:rFonts w:ascii="Arial Narrow" w:hAnsi="Arial Narrow" w:cs="Arial"/>
              </w:rPr>
              <w:t xml:space="preserve"> </w:t>
            </w:r>
            <w:r w:rsidR="00C51810">
              <w:rPr>
                <w:rFonts w:ascii="Arial Narrow" w:hAnsi="Arial Narrow" w:cs="Arial"/>
              </w:rPr>
              <w:t xml:space="preserve">Le cadre </w:t>
            </w:r>
            <w:r w:rsidR="009E3343" w:rsidRPr="0003651E">
              <w:rPr>
                <w:rFonts w:ascii="Arial Narrow" w:hAnsi="Arial Narrow" w:cs="Arial"/>
              </w:rPr>
              <w:t>FBCOLM</w:t>
            </w:r>
            <w:r w:rsidR="009E3343">
              <w:rPr>
                <w:rFonts w:ascii="Arial Narrow" w:hAnsi="Arial Narrow" w:cs="Arial"/>
              </w:rPr>
              <w:t xml:space="preserve"> </w:t>
            </w:r>
            <w:r w:rsidR="00C51810">
              <w:rPr>
                <w:rFonts w:ascii="Arial Narrow" w:hAnsi="Arial Narrow" w:cs="Arial"/>
              </w:rPr>
              <w:t xml:space="preserve">proposé </w:t>
            </w:r>
            <w:r w:rsidR="008E1DB5">
              <w:rPr>
                <w:rFonts w:ascii="Arial Narrow" w:hAnsi="Arial Narrow" w:cs="Arial"/>
              </w:rPr>
              <w:t>couvre</w:t>
            </w:r>
            <w:r w:rsidR="00C51810">
              <w:rPr>
                <w:rFonts w:ascii="Arial Narrow" w:hAnsi="Arial Narrow" w:cs="Arial"/>
              </w:rPr>
              <w:t xml:space="preserve"> 2 tâches: l’émission de lettre officielle et la vérification de l’existence de lettre officielle. </w:t>
            </w:r>
            <w:r w:rsidR="00621249">
              <w:rPr>
                <w:rFonts w:ascii="Arial Narrow" w:hAnsi="Arial Narrow" w:cs="Arial"/>
              </w:rPr>
              <w:t>S</w:t>
            </w:r>
            <w:r w:rsidR="00C47401" w:rsidRPr="00C47401">
              <w:rPr>
                <w:rFonts w:ascii="Arial Narrow" w:hAnsi="Arial Narrow" w:cs="Arial"/>
              </w:rPr>
              <w:t xml:space="preserve">a mise en œuvre </w:t>
            </w:r>
            <w:r w:rsidR="00621249">
              <w:rPr>
                <w:rFonts w:ascii="Arial Narrow" w:hAnsi="Arial Narrow" w:cs="Arial"/>
              </w:rPr>
              <w:t>sert à</w:t>
            </w:r>
            <w:r w:rsidR="00C47401" w:rsidRPr="00C47401">
              <w:rPr>
                <w:rFonts w:ascii="Arial Narrow" w:hAnsi="Arial Narrow" w:cs="Arial"/>
              </w:rPr>
              <w:t xml:space="preserve"> </w:t>
            </w:r>
            <w:r w:rsidR="00E46410">
              <w:rPr>
                <w:rFonts w:ascii="Arial Narrow" w:hAnsi="Arial Narrow" w:cs="Arial"/>
              </w:rPr>
              <w:t xml:space="preserve">(1) </w:t>
            </w:r>
            <w:r w:rsidR="00C47401" w:rsidRPr="00C47401">
              <w:rPr>
                <w:rFonts w:ascii="Arial Narrow" w:hAnsi="Arial Narrow" w:cs="Arial"/>
              </w:rPr>
              <w:t>partager et gérer les documents officiels de manière contrôlée</w:t>
            </w:r>
            <w:r w:rsidR="00E46410">
              <w:rPr>
                <w:rFonts w:ascii="Arial Narrow" w:hAnsi="Arial Narrow" w:cs="Arial"/>
              </w:rPr>
              <w:t>; à faire</w:t>
            </w:r>
            <w:r w:rsidR="00C47401" w:rsidRPr="00C47401">
              <w:rPr>
                <w:rFonts w:ascii="Arial Narrow" w:hAnsi="Arial Narrow" w:cs="Arial"/>
              </w:rPr>
              <w:t xml:space="preserve"> </w:t>
            </w:r>
            <w:r w:rsidR="00E46410">
              <w:rPr>
                <w:rFonts w:ascii="Arial Narrow" w:hAnsi="Arial Narrow" w:cs="Arial"/>
              </w:rPr>
              <w:t>(</w:t>
            </w:r>
            <w:r w:rsidR="00C47401" w:rsidRPr="00C47401">
              <w:rPr>
                <w:rFonts w:ascii="Arial Narrow" w:hAnsi="Arial Narrow" w:cs="Arial"/>
              </w:rPr>
              <w:t>2</w:t>
            </w:r>
            <w:r w:rsidR="00E46410">
              <w:rPr>
                <w:rFonts w:ascii="Arial Narrow" w:hAnsi="Arial Narrow" w:cs="Arial"/>
              </w:rPr>
              <w:t>) l</w:t>
            </w:r>
            <w:r w:rsidR="00C47401" w:rsidRPr="00C47401">
              <w:rPr>
                <w:rFonts w:ascii="Arial Narrow" w:hAnsi="Arial Narrow" w:cs="Arial"/>
              </w:rPr>
              <w:t>'archivage et la gestion des documents officiels sans faire appel à un tiers. Cela renforcera la transparence des systèmes d'archivage</w:t>
            </w:r>
            <w:r w:rsidR="005A6CCC">
              <w:rPr>
                <w:rFonts w:ascii="Arial Narrow" w:hAnsi="Arial Narrow" w:cs="Arial"/>
              </w:rPr>
              <w:t>; à (</w:t>
            </w:r>
            <w:r w:rsidR="00C47401" w:rsidRPr="00C47401">
              <w:rPr>
                <w:rFonts w:ascii="Arial Narrow" w:hAnsi="Arial Narrow" w:cs="Arial"/>
              </w:rPr>
              <w:t>3</w:t>
            </w:r>
            <w:r w:rsidR="005A6CCC">
              <w:rPr>
                <w:rFonts w:ascii="Arial Narrow" w:hAnsi="Arial Narrow" w:cs="Arial"/>
              </w:rPr>
              <w:t>)</w:t>
            </w:r>
            <w:r w:rsidR="00C47401" w:rsidRPr="00C47401">
              <w:rPr>
                <w:rFonts w:ascii="Arial Narrow" w:hAnsi="Arial Narrow" w:cs="Arial"/>
              </w:rPr>
              <w:t xml:space="preserve"> </w:t>
            </w:r>
            <w:r w:rsidR="005A6CCC">
              <w:rPr>
                <w:rFonts w:ascii="Arial Narrow" w:hAnsi="Arial Narrow" w:cs="Arial"/>
              </w:rPr>
              <w:t>t</w:t>
            </w:r>
            <w:r w:rsidR="00C47401" w:rsidRPr="00C47401">
              <w:rPr>
                <w:rFonts w:ascii="Arial Narrow" w:hAnsi="Arial Narrow" w:cs="Arial"/>
              </w:rPr>
              <w:t>ester l'efficacité de l'utilisation de la technologie blockchain pour mettre en œuvre un système d'administration en ligne.</w:t>
            </w:r>
          </w:p>
          <w:p w14:paraId="1C11DE8D" w14:textId="77777777" w:rsidR="002B6337" w:rsidRPr="00360779" w:rsidRDefault="002B6337" w:rsidP="00E816ED">
            <w:pPr>
              <w:jc w:val="both"/>
              <w:rPr>
                <w:rFonts w:ascii="Arial Narrow" w:hAnsi="Arial Narrow" w:cs="Arial"/>
              </w:rPr>
            </w:pPr>
            <w:r w:rsidRPr="00360779">
              <w:rPr>
                <w:rFonts w:ascii="Arial Narrow" w:hAnsi="Arial Narrow" w:cs="Arial"/>
                <w:b/>
                <w:bCs/>
              </w:rPr>
              <w:t>R:</w:t>
            </w:r>
            <w:r w:rsidRPr="00360779">
              <w:rPr>
                <w:rFonts w:ascii="Arial Narrow" w:hAnsi="Arial Narrow" w:cs="Arial"/>
              </w:rPr>
              <w:t xml:space="preserve"> </w:t>
            </w:r>
            <w:r w:rsidR="00CB7FE9">
              <w:rPr>
                <w:rFonts w:ascii="Arial Narrow" w:hAnsi="Arial Narrow" w:cs="Arial"/>
              </w:rPr>
              <w:t xml:space="preserve">Les résultats obtenus des tests montrent que leur système peut </w:t>
            </w:r>
            <w:r w:rsidR="00CB7FE9" w:rsidRPr="00D57D9D">
              <w:rPr>
                <w:rFonts w:ascii="Arial Narrow" w:hAnsi="Arial Narrow" w:cs="Arial"/>
              </w:rPr>
              <w:t>trait</w:t>
            </w:r>
            <w:r w:rsidR="00CB7FE9">
              <w:rPr>
                <w:rFonts w:ascii="Arial Narrow" w:hAnsi="Arial Narrow" w:cs="Arial"/>
              </w:rPr>
              <w:t>er</w:t>
            </w:r>
            <w:r w:rsidR="00CB7FE9" w:rsidRPr="00D57D9D">
              <w:rPr>
                <w:rFonts w:ascii="Arial Narrow" w:hAnsi="Arial Narrow" w:cs="Arial"/>
              </w:rPr>
              <w:t xml:space="preserve"> 200 transactions de vérification de documents en 50 secondes</w:t>
            </w:r>
            <w:r w:rsidR="00CB7FE9">
              <w:rPr>
                <w:rFonts w:ascii="Arial Narrow" w:hAnsi="Arial Narrow" w:cs="Arial"/>
              </w:rPr>
              <w:t>, avec un temps de recherche de document estimé à 3 secondes</w:t>
            </w:r>
            <w:r w:rsidR="00CB7FE9" w:rsidRPr="00D57D9D">
              <w:rPr>
                <w:rFonts w:ascii="Arial Narrow" w:hAnsi="Arial Narrow" w:cs="Arial"/>
              </w:rPr>
              <w:t>.</w:t>
            </w:r>
            <w:r w:rsidR="00CB7FE9">
              <w:rPr>
                <w:rFonts w:ascii="Arial Narrow" w:hAnsi="Arial Narrow" w:cs="Arial"/>
              </w:rPr>
              <w:t xml:space="preserve"> Les auteurs révèlent que la migration d’une administration traditionnelle vers une administration numérique ou moderne présente cinq (05) principaux avantages à savoir la réduction de la corruption, l’élévation du niveau de transparence, l’accroissement de la commodité, l’augmentation des recette du gouvernement, et la réduction des charges administratives. Mais pour adopter cette migration, il faut resoudre trois (03) préoccupations essentielles: la garantit de la sécurité des données et traitements, le défit de la préservation de la vie privée, et l’a</w:t>
            </w:r>
            <w:r w:rsidR="00CB7FE9" w:rsidRPr="001C0808">
              <w:rPr>
                <w:rFonts w:ascii="Arial Narrow" w:hAnsi="Arial Narrow" w:cs="Arial"/>
              </w:rPr>
              <w:t>bsence de normes générales pour la mise en œuvre des systèmes d'administration électronique.</w:t>
            </w:r>
          </w:p>
          <w:p w14:paraId="74938410" w14:textId="77777777" w:rsidR="00321AE4" w:rsidRDefault="002B6337" w:rsidP="00E816ED">
            <w:pPr>
              <w:jc w:val="both"/>
              <w:rPr>
                <w:rFonts w:ascii="Arial Narrow" w:hAnsi="Arial Narrow" w:cs="Arial"/>
              </w:rPr>
            </w:pPr>
            <w:r w:rsidRPr="00360779">
              <w:rPr>
                <w:rFonts w:ascii="Arial Narrow" w:hAnsi="Arial Narrow" w:cs="Arial"/>
                <w:b/>
                <w:bCs/>
              </w:rPr>
              <w:t>P:</w:t>
            </w:r>
            <w:r w:rsidRPr="00360779">
              <w:rPr>
                <w:rFonts w:ascii="Arial Narrow" w:hAnsi="Arial Narrow" w:cs="Arial"/>
              </w:rPr>
              <w:t xml:space="preserve"> </w:t>
            </w:r>
            <w:r w:rsidR="00321AE4">
              <w:rPr>
                <w:rFonts w:ascii="Arial Narrow" w:hAnsi="Arial Narrow" w:cs="Arial"/>
              </w:rPr>
              <w:t>L</w:t>
            </w:r>
            <w:r w:rsidR="00CB7FE9">
              <w:rPr>
                <w:rFonts w:ascii="Arial Narrow" w:hAnsi="Arial Narrow" w:cs="Arial"/>
              </w:rPr>
              <w:t xml:space="preserve">es auteurs </w:t>
            </w:r>
            <w:r w:rsidR="00CB7FE9" w:rsidRPr="002313AC">
              <w:rPr>
                <w:rFonts w:ascii="Arial Narrow" w:hAnsi="Arial Narrow" w:cs="Arial"/>
              </w:rPr>
              <w:t>envisage</w:t>
            </w:r>
            <w:r w:rsidR="00CB7FE9">
              <w:rPr>
                <w:rFonts w:ascii="Arial Narrow" w:hAnsi="Arial Narrow" w:cs="Arial"/>
              </w:rPr>
              <w:t xml:space="preserve">nt </w:t>
            </w:r>
            <w:r w:rsidR="00CB7FE9" w:rsidRPr="002313AC">
              <w:rPr>
                <w:rFonts w:ascii="Arial Narrow" w:hAnsi="Arial Narrow" w:cs="Arial"/>
              </w:rPr>
              <w:t>l'ajout de plusieurs nœuds pour chaque rôle et le test des</w:t>
            </w:r>
            <w:r w:rsidR="00CB7FE9">
              <w:rPr>
                <w:rFonts w:ascii="Arial Narrow" w:hAnsi="Arial Narrow" w:cs="Arial"/>
              </w:rPr>
              <w:t xml:space="preserve"> </w:t>
            </w:r>
            <w:r w:rsidR="00CB7FE9" w:rsidRPr="002313AC">
              <w:rPr>
                <w:rFonts w:ascii="Arial Narrow" w:hAnsi="Arial Narrow" w:cs="Arial"/>
              </w:rPr>
              <w:t>services d'administration électronique basés sur la blockchain.</w:t>
            </w:r>
            <w:r w:rsidR="00CB7FE9">
              <w:rPr>
                <w:rFonts w:ascii="Arial Narrow" w:hAnsi="Arial Narrow" w:cs="Arial"/>
              </w:rPr>
              <w:t xml:space="preserve"> </w:t>
            </w:r>
            <w:r w:rsidR="00CB7FE9" w:rsidRPr="002313AC">
              <w:rPr>
                <w:rFonts w:ascii="Arial Narrow" w:hAnsi="Arial Narrow" w:cs="Arial"/>
              </w:rPr>
              <w:t>L'augmentation des services fournis par</w:t>
            </w:r>
            <w:r w:rsidR="00CB7FE9">
              <w:rPr>
                <w:rFonts w:ascii="Arial Narrow" w:hAnsi="Arial Narrow" w:cs="Arial"/>
              </w:rPr>
              <w:t xml:space="preserve"> </w:t>
            </w:r>
            <w:r w:rsidR="00CB7FE9" w:rsidRPr="002313AC">
              <w:rPr>
                <w:rFonts w:ascii="Arial Narrow" w:hAnsi="Arial Narrow" w:cs="Arial"/>
              </w:rPr>
              <w:t>le système fera également l'objet de travaux futurs sur</w:t>
            </w:r>
            <w:r w:rsidR="00CB7FE9">
              <w:rPr>
                <w:rFonts w:ascii="Arial Narrow" w:hAnsi="Arial Narrow" w:cs="Arial"/>
              </w:rPr>
              <w:t xml:space="preserve"> </w:t>
            </w:r>
            <w:r w:rsidR="00CB7FE9" w:rsidRPr="002313AC">
              <w:rPr>
                <w:rFonts w:ascii="Arial Narrow" w:hAnsi="Arial Narrow" w:cs="Arial"/>
              </w:rPr>
              <w:t>FBCOLM.</w:t>
            </w:r>
            <w:r w:rsidR="00321AE4">
              <w:rPr>
                <w:rFonts w:ascii="Arial Narrow" w:hAnsi="Arial Narrow" w:cs="Arial"/>
              </w:rPr>
              <w:t xml:space="preserve"> Bien que la technologie blockchain semble prometeuse, ils estiment également qu’il y a des défis liés à son adoption comme suit :</w:t>
            </w:r>
          </w:p>
          <w:p w14:paraId="5A3E4688" w14:textId="77777777" w:rsidR="00C25FF8" w:rsidRDefault="00C25FF8" w:rsidP="00E816ED">
            <w:pPr>
              <w:pStyle w:val="Paragraphedeliste"/>
              <w:numPr>
                <w:ilvl w:val="0"/>
                <w:numId w:val="21"/>
              </w:numPr>
              <w:jc w:val="both"/>
              <w:rPr>
                <w:rFonts w:ascii="Arial Narrow" w:hAnsi="Arial Narrow" w:cs="Arial"/>
              </w:rPr>
            </w:pPr>
            <w:r w:rsidRPr="00C25FF8">
              <w:rPr>
                <w:rFonts w:ascii="Arial Narrow" w:hAnsi="Arial Narrow" w:cs="Arial"/>
              </w:rPr>
              <w:t>c’est une technologie émergente</w:t>
            </w:r>
          </w:p>
          <w:p w14:paraId="2224BED4" w14:textId="77777777" w:rsidR="00154892" w:rsidRDefault="00C25FF8" w:rsidP="00E816ED">
            <w:pPr>
              <w:pStyle w:val="Paragraphedeliste"/>
              <w:numPr>
                <w:ilvl w:val="0"/>
                <w:numId w:val="21"/>
              </w:numPr>
              <w:jc w:val="both"/>
              <w:rPr>
                <w:rFonts w:ascii="Arial Narrow" w:hAnsi="Arial Narrow" w:cs="Arial"/>
              </w:rPr>
            </w:pPr>
            <w:r>
              <w:rPr>
                <w:rFonts w:ascii="Arial Narrow" w:hAnsi="Arial Narrow" w:cs="Arial"/>
              </w:rPr>
              <w:t>cette technologie</w:t>
            </w:r>
            <w:r w:rsidR="00321AE4" w:rsidRPr="00C25FF8">
              <w:rPr>
                <w:rFonts w:ascii="Arial Narrow" w:hAnsi="Arial Narrow" w:cs="Arial"/>
              </w:rPr>
              <w:t xml:space="preserve"> manque d'experts et de politiques</w:t>
            </w:r>
          </w:p>
          <w:p w14:paraId="76B9824F" w14:textId="77777777" w:rsidR="002B6337" w:rsidRPr="00C25FF8" w:rsidRDefault="00C710B4" w:rsidP="00E816ED">
            <w:pPr>
              <w:pStyle w:val="Paragraphedeliste"/>
              <w:numPr>
                <w:ilvl w:val="0"/>
                <w:numId w:val="21"/>
              </w:numPr>
              <w:jc w:val="both"/>
              <w:rPr>
                <w:rFonts w:ascii="Arial Narrow" w:hAnsi="Arial Narrow" w:cs="Arial"/>
              </w:rPr>
            </w:pPr>
            <w:r>
              <w:rPr>
                <w:rFonts w:ascii="Arial Narrow" w:hAnsi="Arial Narrow" w:cs="Arial"/>
              </w:rPr>
              <w:t>c</w:t>
            </w:r>
            <w:r w:rsidR="00154892">
              <w:rPr>
                <w:rFonts w:ascii="Arial Narrow" w:hAnsi="Arial Narrow" w:cs="Arial"/>
              </w:rPr>
              <w:t>ette technologie</w:t>
            </w:r>
            <w:r w:rsidR="00321AE4" w:rsidRPr="00C25FF8">
              <w:rPr>
                <w:rFonts w:ascii="Arial Narrow" w:hAnsi="Arial Narrow" w:cs="Arial"/>
              </w:rPr>
              <w:t xml:space="preserve"> est ambiguë en termes d'évolutivité et d'interopérabilité.</w:t>
            </w:r>
          </w:p>
        </w:tc>
      </w:tr>
      <w:tr w:rsidR="00DE74E6" w:rsidRPr="0052541A" w14:paraId="4EBA9746" w14:textId="77777777" w:rsidTr="00E816ED">
        <w:trPr>
          <w:jc w:val="center"/>
        </w:trPr>
        <w:tc>
          <w:tcPr>
            <w:tcW w:w="562" w:type="dxa"/>
            <w:vMerge/>
            <w:shd w:val="clear" w:color="auto" w:fill="83CAEB" w:themeFill="accent1" w:themeFillTint="66"/>
          </w:tcPr>
          <w:p w14:paraId="4DE4FC4D" w14:textId="77777777" w:rsidR="00DE74E6" w:rsidRPr="0052541A" w:rsidRDefault="00DE74E6" w:rsidP="00E816ED">
            <w:pPr>
              <w:jc w:val="both"/>
              <w:rPr>
                <w:rFonts w:ascii="Arial Narrow" w:hAnsi="Arial Narrow" w:cs="Arial"/>
                <w:b/>
                <w:bCs/>
              </w:rPr>
            </w:pPr>
          </w:p>
        </w:tc>
        <w:tc>
          <w:tcPr>
            <w:tcW w:w="10490" w:type="dxa"/>
            <w:shd w:val="clear" w:color="auto" w:fill="83CAEB" w:themeFill="accent1" w:themeFillTint="66"/>
          </w:tcPr>
          <w:p w14:paraId="64AFFE45" w14:textId="77777777" w:rsidR="00DE74E6" w:rsidRPr="0052541A" w:rsidRDefault="00DE74E6" w:rsidP="00E816ED">
            <w:pPr>
              <w:jc w:val="both"/>
              <w:rPr>
                <w:rFonts w:ascii="Arial Narrow" w:hAnsi="Arial Narrow" w:cs="Arial"/>
                <w:b/>
                <w:bCs/>
              </w:rPr>
            </w:pPr>
            <w:r w:rsidRPr="0052541A">
              <w:rPr>
                <w:rFonts w:ascii="Arial Narrow" w:hAnsi="Arial Narrow" w:cs="Arial"/>
                <w:b/>
                <w:bCs/>
              </w:rPr>
              <w:t>Positionnement (par rapport à notre sujet, d’ordre général)</w:t>
            </w:r>
          </w:p>
        </w:tc>
      </w:tr>
      <w:tr w:rsidR="00DE74E6" w:rsidRPr="006F1A2F" w14:paraId="5E1CB418" w14:textId="77777777" w:rsidTr="00E816ED">
        <w:trPr>
          <w:jc w:val="center"/>
        </w:trPr>
        <w:tc>
          <w:tcPr>
            <w:tcW w:w="562" w:type="dxa"/>
            <w:vMerge/>
          </w:tcPr>
          <w:p w14:paraId="674A3C15" w14:textId="77777777" w:rsidR="00DE74E6" w:rsidRPr="006F1A2F" w:rsidRDefault="00DE74E6" w:rsidP="00E816ED">
            <w:pPr>
              <w:jc w:val="both"/>
              <w:rPr>
                <w:rFonts w:ascii="Arial Narrow" w:hAnsi="Arial Narrow" w:cs="Arial"/>
              </w:rPr>
            </w:pPr>
          </w:p>
        </w:tc>
        <w:tc>
          <w:tcPr>
            <w:tcW w:w="10490" w:type="dxa"/>
          </w:tcPr>
          <w:p w14:paraId="25EFE1CC" w14:textId="77777777" w:rsidR="00233C62" w:rsidRDefault="00233C62" w:rsidP="009520D4">
            <w:pPr>
              <w:jc w:val="both"/>
              <w:rPr>
                <w:rFonts w:ascii="Arial Narrow" w:hAnsi="Arial Narrow" w:cs="Arial"/>
              </w:rPr>
            </w:pPr>
            <w:r>
              <w:rPr>
                <w:rFonts w:ascii="Arial Narrow" w:hAnsi="Arial Narrow" w:cs="Arial"/>
              </w:rPr>
              <w:t xml:space="preserve">Il s’agit d’une </w:t>
            </w:r>
            <w:r w:rsidRPr="00233C62">
              <w:rPr>
                <w:rFonts w:ascii="Arial Narrow" w:hAnsi="Arial Narrow" w:cs="Arial"/>
              </w:rPr>
              <w:t>infrastructure de réseau peer-to-peer</w:t>
            </w:r>
            <w:r w:rsidR="008A6A62">
              <w:rPr>
                <w:rFonts w:ascii="Arial Narrow" w:hAnsi="Arial Narrow" w:cs="Arial"/>
              </w:rPr>
              <w:t xml:space="preserve"> (suivant des </w:t>
            </w:r>
            <w:r w:rsidR="008A6A62" w:rsidRPr="00233C62">
              <w:rPr>
                <w:rFonts w:ascii="Arial Narrow" w:hAnsi="Arial Narrow" w:cs="Arial"/>
              </w:rPr>
              <w:t>protocoles de réseau informatique</w:t>
            </w:r>
            <w:r w:rsidR="008A6A62">
              <w:rPr>
                <w:rFonts w:ascii="Arial Narrow" w:hAnsi="Arial Narrow" w:cs="Arial"/>
              </w:rPr>
              <w:t>)</w:t>
            </w:r>
            <w:r w:rsidRPr="00233C62">
              <w:rPr>
                <w:rFonts w:ascii="Arial Narrow" w:hAnsi="Arial Narrow" w:cs="Arial"/>
              </w:rPr>
              <w:t xml:space="preserve"> </w:t>
            </w:r>
            <w:r w:rsidR="008A6A62">
              <w:rPr>
                <w:rFonts w:ascii="Arial Narrow" w:hAnsi="Arial Narrow" w:cs="Arial"/>
              </w:rPr>
              <w:t xml:space="preserve">qui a été proposée </w:t>
            </w:r>
            <w:r w:rsidRPr="00233C62">
              <w:rPr>
                <w:rFonts w:ascii="Arial Narrow" w:hAnsi="Arial Narrow" w:cs="Arial"/>
              </w:rPr>
              <w:t>pour la gestion des documents officiels</w:t>
            </w:r>
            <w:r w:rsidR="008A6A62">
              <w:rPr>
                <w:rFonts w:ascii="Arial Narrow" w:hAnsi="Arial Narrow" w:cs="Arial"/>
              </w:rPr>
              <w:t>.</w:t>
            </w:r>
            <w:r>
              <w:rPr>
                <w:rFonts w:ascii="Arial Narrow" w:hAnsi="Arial Narrow" w:cs="Arial"/>
              </w:rPr>
              <w:t xml:space="preserve"> </w:t>
            </w:r>
            <w:r w:rsidR="008A6A62">
              <w:rPr>
                <w:rFonts w:ascii="Arial Narrow" w:hAnsi="Arial Narrow" w:cs="Arial"/>
              </w:rPr>
              <w:t>La technologie blockchain</w:t>
            </w:r>
            <w:r w:rsidR="001A0AEF">
              <w:rPr>
                <w:rFonts w:ascii="Arial Narrow" w:hAnsi="Arial Narrow" w:cs="Arial"/>
              </w:rPr>
              <w:t xml:space="preserve">, par analogie à cette </w:t>
            </w:r>
            <w:r w:rsidR="001A0AEF" w:rsidRPr="00233C62">
              <w:rPr>
                <w:rFonts w:ascii="Arial Narrow" w:hAnsi="Arial Narrow" w:cs="Arial"/>
              </w:rPr>
              <w:t>infrastructure de réseau peer-to-peer</w:t>
            </w:r>
            <w:r w:rsidR="001A0AEF">
              <w:rPr>
                <w:rFonts w:ascii="Arial Narrow" w:hAnsi="Arial Narrow" w:cs="Arial"/>
              </w:rPr>
              <w:t>,</w:t>
            </w:r>
            <w:r w:rsidR="008A6A62">
              <w:rPr>
                <w:rFonts w:ascii="Arial Narrow" w:hAnsi="Arial Narrow" w:cs="Arial"/>
              </w:rPr>
              <w:t xml:space="preserve"> a été ensuite utilisé pour illustrer cette gestion de document officiels dans une administration en ligne.</w:t>
            </w:r>
            <w:r w:rsidR="00A3126A">
              <w:rPr>
                <w:rFonts w:ascii="Arial Narrow" w:hAnsi="Arial Narrow" w:cs="Arial"/>
              </w:rPr>
              <w:t xml:space="preserve"> Les </w:t>
            </w:r>
            <w:r w:rsidR="00A3126A">
              <w:rPr>
                <w:rFonts w:ascii="Arial Narrow" w:hAnsi="Arial Narrow" w:cs="Arial"/>
              </w:rPr>
              <w:lastRenderedPageBreak/>
              <w:t>auteur n’ont pas fixé une blockchain particulière pour leur étude.</w:t>
            </w:r>
            <w:r w:rsidR="00254187">
              <w:rPr>
                <w:rFonts w:ascii="Arial Narrow" w:hAnsi="Arial Narrow" w:cs="Arial"/>
              </w:rPr>
              <w:t xml:space="preserve"> Ils n’ont pas non lus affirmé l’utilisation de contrat intelligent dans le cadre proposé.</w:t>
            </w:r>
          </w:p>
          <w:p w14:paraId="7EB625B9" w14:textId="4AB24FA5" w:rsidR="003C5F56" w:rsidRDefault="00566A83" w:rsidP="009520D4">
            <w:pPr>
              <w:jc w:val="both"/>
              <w:rPr>
                <w:rFonts w:ascii="Arial Narrow" w:hAnsi="Arial Narrow" w:cs="Arial"/>
              </w:rPr>
            </w:pPr>
            <w:r>
              <w:rPr>
                <w:rFonts w:ascii="Arial Narrow" w:hAnsi="Arial Narrow" w:cs="Arial"/>
              </w:rPr>
              <w:t xml:space="preserve">Par rapport à notre contexte, cette étude nous parait perninente </w:t>
            </w:r>
            <w:r w:rsidR="006E4451">
              <w:rPr>
                <w:rFonts w:ascii="Arial Narrow" w:hAnsi="Arial Narrow" w:cs="Arial"/>
              </w:rPr>
              <w:t xml:space="preserve">car les conclusions de </w:t>
            </w:r>
            <w:r w:rsidR="009520D4" w:rsidRPr="00A41C85">
              <w:rPr>
                <w:rFonts w:ascii="Arial Narrow" w:hAnsi="Arial Narrow" w:cs="Arial"/>
              </w:rPr>
              <w:t>Ghani et al.</w:t>
            </w:r>
            <w:r w:rsidR="009520D4">
              <w:rPr>
                <w:rFonts w:ascii="Arial Narrow" w:hAnsi="Arial Narrow" w:cs="Arial"/>
              </w:rPr>
              <w:t xml:space="preserve"> (ref </w:t>
            </w:r>
            <w:r w:rsidR="009520D4" w:rsidRPr="00A41C85">
              <w:rPr>
                <w:rFonts w:ascii="Arial Narrow" w:hAnsi="Arial Narrow" w:cs="Arial"/>
              </w:rPr>
              <w:t>13</w:t>
            </w:r>
            <w:r w:rsidR="009520D4">
              <w:rPr>
                <w:rFonts w:ascii="Arial Narrow" w:hAnsi="Arial Narrow" w:cs="Arial"/>
              </w:rPr>
              <w:t xml:space="preserve"> de </w:t>
            </w:r>
            <w:r w:rsidR="009520D4">
              <w:rPr>
                <w:rFonts w:ascii="Arial Narrow" w:hAnsi="Arial Narrow" w:cs="Arial"/>
              </w:rPr>
              <w:fldChar w:fldCharType="begin"/>
            </w:r>
            <w:r w:rsidR="00732941">
              <w:rPr>
                <w:rFonts w:ascii="Arial Narrow" w:hAnsi="Arial Narrow" w:cs="Arial"/>
              </w:rPr>
              <w:instrText xml:space="preserve"> ADDIN ZOTERO_ITEM CSL_CITATION {"citationID":"7pS6WXvz","properties":{"formattedCitation":"[12]","plainCitation":"[12]","noteIndex":0},"citationItems":[{"id":23,"uris":["http://zotero.org/users/16284513/items/WPELQVML"],"itemData":{"id":23,"type":"article-journal","abstract":"Progression in Computer networks and emerging of new technologies in this field helps to find out new protocols and frameworks that provides new computer network-based services. E-government services, a modernized version of conventional government, are created through the steady evolution of technology in addition to the growing need of societies for numerous services. Government services are deeply related to citizens’ daily lives; therefore, it is important to evolve with technological developments—it is necessary to move from the traditional methods of managing government work to cutting-edge technical approaches that improve the effectiveness of government systems for providing services to citizens. Blockchain technology is among the modern technologies highly suitable for developing digital governance services, and its technological ability to sustain information stability is vital in digital governance systems since it improves integrity and transparency measures while preventing corruption. In this study, computer networking protocols are built to form a peer-to-peer network framework for managing official documents. using blockchain technology was built to illustrate how any element of government work may be developed using it. The suggested framework comprises the addition of a new official document, and the verification of an existing document. The system was created in socket programming using Java and tested the response times for many simultaneous requests. The system was tested using transactions per second (throughput) measurement. The result showed that the proposed system processed 200 document verification transactions within 50 seconds. In addition, the test of the proposed system presented the time required for document retrieval—about three seconds to answer 100 document retrieval transactions. Furthermore, the results of throughput were compared to the results of the same measurement of some popular applications such as bitcoin. And the result of the proposed system was within the average value of output throughput of the other compared applications.","container-title":"Baghdad Science Journal","DOI":"10.21123/bsj.2022.7513","ISSN":"2411-7986, 2078-8665","issue":"6(Suppl.)","journalAbbreviation":"Baghdad Sci.J","language":"en","license":"http://creativecommons.org/licenses/by/4.0","page":"1592","source":"DOI.org (Crossref)","title":"Proposed Framework for Official Document Sharing and Verification in E-government Environment Based on Blockchain Technology","volume":"19","author":[{"family":"Ghani","given":"Rana F."},{"family":"Al-Karkhi","given":"Asia Ali Salman"},{"family":"Mahdi","given":"Shakir Mahmood"}],"issued":{"date-parts":[["2022",12,5]]}}}],"schema":"https://github.com/citation-style-language/schema/raw/master/csl-citation.json"} </w:instrText>
            </w:r>
            <w:r w:rsidR="009520D4">
              <w:rPr>
                <w:rFonts w:ascii="Arial Narrow" w:hAnsi="Arial Narrow" w:cs="Arial"/>
              </w:rPr>
              <w:fldChar w:fldCharType="separate"/>
            </w:r>
            <w:r w:rsidR="009520D4">
              <w:rPr>
                <w:rFonts w:ascii="Arial Narrow" w:hAnsi="Arial Narrow" w:cs="Arial"/>
                <w:noProof/>
              </w:rPr>
              <w:t>[12]</w:t>
            </w:r>
            <w:r w:rsidR="009520D4">
              <w:rPr>
                <w:rFonts w:ascii="Arial Narrow" w:hAnsi="Arial Narrow" w:cs="Arial"/>
              </w:rPr>
              <w:fldChar w:fldCharType="end"/>
            </w:r>
            <w:r w:rsidR="009520D4">
              <w:rPr>
                <w:rFonts w:ascii="Arial Narrow" w:hAnsi="Arial Narrow" w:cs="Arial"/>
              </w:rPr>
              <w:t>)</w:t>
            </w:r>
            <w:r w:rsidR="009520D4" w:rsidRPr="00A41C85">
              <w:rPr>
                <w:rFonts w:ascii="Arial Narrow" w:hAnsi="Arial Narrow" w:cs="Arial"/>
              </w:rPr>
              <w:t xml:space="preserve"> </w:t>
            </w:r>
            <w:r w:rsidR="00F275E7">
              <w:rPr>
                <w:rFonts w:ascii="Arial Narrow" w:hAnsi="Arial Narrow" w:cs="Arial"/>
              </w:rPr>
              <w:t xml:space="preserve">revèlent que le cadre proposé peut permettre </w:t>
            </w:r>
            <w:r w:rsidR="009520D4" w:rsidRPr="00A41C85">
              <w:rPr>
                <w:rFonts w:ascii="Arial Narrow" w:hAnsi="Arial Narrow" w:cs="Arial"/>
              </w:rPr>
              <w:t>le partage des certifications électroniques utilisant la technologie blockchain.</w:t>
            </w:r>
          </w:p>
          <w:p w14:paraId="2CD22983" w14:textId="77777777" w:rsidR="009520D4" w:rsidRDefault="003C5F56" w:rsidP="009520D4">
            <w:pPr>
              <w:jc w:val="both"/>
              <w:rPr>
                <w:rFonts w:ascii="Arial Narrow" w:hAnsi="Arial Narrow" w:cs="Arial"/>
              </w:rPr>
            </w:pPr>
            <w:r>
              <w:rPr>
                <w:rFonts w:ascii="Arial Narrow" w:hAnsi="Arial Narrow" w:cs="Arial"/>
              </w:rPr>
              <w:t>De façon générale,</w:t>
            </w:r>
            <w:r w:rsidR="009520D4">
              <w:rPr>
                <w:rFonts w:ascii="Arial Narrow" w:hAnsi="Arial Narrow" w:cs="Arial"/>
              </w:rPr>
              <w:t xml:space="preserve"> l’application de la blockchain dans le cadre d’administration éle</w:t>
            </w:r>
            <w:r w:rsidR="00B64F4E">
              <w:rPr>
                <w:rFonts w:ascii="Arial Narrow" w:hAnsi="Arial Narrow" w:cs="Arial"/>
              </w:rPr>
              <w:t>c</w:t>
            </w:r>
            <w:r w:rsidR="009520D4">
              <w:rPr>
                <w:rFonts w:ascii="Arial Narrow" w:hAnsi="Arial Narrow" w:cs="Arial"/>
              </w:rPr>
              <w:t>tronique</w:t>
            </w:r>
            <w:r>
              <w:rPr>
                <w:rFonts w:ascii="Arial Narrow" w:hAnsi="Arial Narrow" w:cs="Arial"/>
              </w:rPr>
              <w:t xml:space="preserve"> offre plusieurs a avantages tel</w:t>
            </w:r>
            <w:r w:rsidR="002C7315">
              <w:rPr>
                <w:rFonts w:ascii="Arial Narrow" w:hAnsi="Arial Narrow" w:cs="Arial"/>
              </w:rPr>
              <w:t xml:space="preserve">s </w:t>
            </w:r>
            <w:r>
              <w:rPr>
                <w:rFonts w:ascii="Arial Narrow" w:hAnsi="Arial Narrow" w:cs="Arial"/>
              </w:rPr>
              <w:t>que soulignent Rana F. Ghani et al. à savoir</w:t>
            </w:r>
            <w:r w:rsidR="009520D4">
              <w:rPr>
                <w:rFonts w:ascii="Arial Narrow" w:hAnsi="Arial Narrow" w:cs="Arial"/>
              </w:rPr>
              <w:t xml:space="preserve"> : </w:t>
            </w:r>
          </w:p>
          <w:p w14:paraId="158F5172" w14:textId="77777777" w:rsidR="009520D4" w:rsidRPr="00B30A5E" w:rsidRDefault="009520D4" w:rsidP="009520D4">
            <w:pPr>
              <w:pStyle w:val="Paragraphedeliste"/>
              <w:numPr>
                <w:ilvl w:val="0"/>
                <w:numId w:val="15"/>
              </w:numPr>
              <w:jc w:val="both"/>
              <w:rPr>
                <w:rFonts w:ascii="Arial Narrow" w:hAnsi="Arial Narrow" w:cs="Arial"/>
              </w:rPr>
            </w:pPr>
            <w:r>
              <w:rPr>
                <w:rFonts w:ascii="Arial Narrow" w:hAnsi="Arial Narrow" w:cs="Arial"/>
              </w:rPr>
              <w:t xml:space="preserve">la possibilité de </w:t>
            </w:r>
            <w:r w:rsidRPr="00B30A5E">
              <w:rPr>
                <w:rFonts w:ascii="Arial Narrow" w:hAnsi="Arial Narrow" w:cs="Arial"/>
              </w:rPr>
              <w:t>stock</w:t>
            </w:r>
            <w:r>
              <w:rPr>
                <w:rFonts w:ascii="Arial Narrow" w:hAnsi="Arial Narrow" w:cs="Arial"/>
              </w:rPr>
              <w:t>er de manière</w:t>
            </w:r>
            <w:r w:rsidRPr="00B30A5E">
              <w:rPr>
                <w:rFonts w:ascii="Arial Narrow" w:hAnsi="Arial Narrow" w:cs="Arial"/>
              </w:rPr>
              <w:t xml:space="preserve"> sécurisé</w:t>
            </w:r>
            <w:r>
              <w:rPr>
                <w:rFonts w:ascii="Arial Narrow" w:hAnsi="Arial Narrow" w:cs="Arial"/>
              </w:rPr>
              <w:t>e</w:t>
            </w:r>
            <w:r w:rsidRPr="00B30A5E">
              <w:rPr>
                <w:rFonts w:ascii="Arial Narrow" w:hAnsi="Arial Narrow" w:cs="Arial"/>
              </w:rPr>
              <w:t xml:space="preserve"> </w:t>
            </w:r>
            <w:r>
              <w:rPr>
                <w:rFonts w:ascii="Arial Narrow" w:hAnsi="Arial Narrow" w:cs="Arial"/>
              </w:rPr>
              <w:t>l</w:t>
            </w:r>
            <w:r w:rsidRPr="00B30A5E">
              <w:rPr>
                <w:rFonts w:ascii="Arial Narrow" w:hAnsi="Arial Narrow" w:cs="Arial"/>
              </w:rPr>
              <w:t>es données gouvernementales, des citoyens et des entreprises</w:t>
            </w:r>
            <w:r>
              <w:rPr>
                <w:rFonts w:ascii="Arial Narrow" w:hAnsi="Arial Narrow" w:cs="Arial"/>
              </w:rPr>
              <w:t xml:space="preserve"> ;</w:t>
            </w:r>
          </w:p>
          <w:p w14:paraId="36344780" w14:textId="77777777" w:rsidR="009520D4" w:rsidRPr="00B30A5E" w:rsidRDefault="009520D4" w:rsidP="009520D4">
            <w:pPr>
              <w:pStyle w:val="Paragraphedeliste"/>
              <w:numPr>
                <w:ilvl w:val="0"/>
                <w:numId w:val="15"/>
              </w:numPr>
              <w:jc w:val="both"/>
              <w:rPr>
                <w:rFonts w:ascii="Arial Narrow" w:hAnsi="Arial Narrow" w:cs="Arial"/>
              </w:rPr>
            </w:pPr>
            <w:r>
              <w:rPr>
                <w:rFonts w:ascii="Arial Narrow" w:hAnsi="Arial Narrow" w:cs="Arial"/>
              </w:rPr>
              <w:t>la possibilité de</w:t>
            </w:r>
            <w:r w:rsidRPr="00B30A5E">
              <w:rPr>
                <w:rFonts w:ascii="Arial Narrow" w:hAnsi="Arial Narrow" w:cs="Arial"/>
              </w:rPr>
              <w:t xml:space="preserve"> partage</w:t>
            </w:r>
            <w:r>
              <w:rPr>
                <w:rFonts w:ascii="Arial Narrow" w:hAnsi="Arial Narrow" w:cs="Arial"/>
              </w:rPr>
              <w:t>r</w:t>
            </w:r>
            <w:r w:rsidRPr="00B30A5E">
              <w:rPr>
                <w:rFonts w:ascii="Arial Narrow" w:hAnsi="Arial Narrow" w:cs="Arial"/>
              </w:rPr>
              <w:t xml:space="preserve"> des informations</w:t>
            </w:r>
            <w:r>
              <w:rPr>
                <w:rFonts w:ascii="Arial Narrow" w:hAnsi="Arial Narrow" w:cs="Arial"/>
              </w:rPr>
              <w:t xml:space="preserve"> de manière </w:t>
            </w:r>
            <w:r w:rsidRPr="00B30A5E">
              <w:rPr>
                <w:rFonts w:ascii="Arial Narrow" w:hAnsi="Arial Narrow" w:cs="Arial"/>
              </w:rPr>
              <w:t>contrôlé</w:t>
            </w:r>
            <w:r>
              <w:rPr>
                <w:rFonts w:ascii="Arial Narrow" w:hAnsi="Arial Narrow" w:cs="Arial"/>
              </w:rPr>
              <w:t>e ;</w:t>
            </w:r>
          </w:p>
          <w:p w14:paraId="0EA7BF1D" w14:textId="77777777" w:rsidR="009520D4" w:rsidRPr="00B30A5E" w:rsidRDefault="009520D4" w:rsidP="009520D4">
            <w:pPr>
              <w:pStyle w:val="Paragraphedeliste"/>
              <w:numPr>
                <w:ilvl w:val="0"/>
                <w:numId w:val="15"/>
              </w:numPr>
              <w:jc w:val="both"/>
              <w:rPr>
                <w:rFonts w:ascii="Arial Narrow" w:hAnsi="Arial Narrow" w:cs="Arial"/>
              </w:rPr>
            </w:pPr>
            <w:r>
              <w:rPr>
                <w:rFonts w:ascii="Arial Narrow" w:hAnsi="Arial Narrow" w:cs="Arial"/>
              </w:rPr>
              <w:t>la r</w:t>
            </w:r>
            <w:r w:rsidRPr="00B30A5E">
              <w:rPr>
                <w:rFonts w:ascii="Arial Narrow" w:hAnsi="Arial Narrow" w:cs="Arial"/>
              </w:rPr>
              <w:t>édu</w:t>
            </w:r>
            <w:r>
              <w:rPr>
                <w:rFonts w:ascii="Arial Narrow" w:hAnsi="Arial Narrow" w:cs="Arial"/>
              </w:rPr>
              <w:t>ction</w:t>
            </w:r>
            <w:r w:rsidRPr="00B30A5E">
              <w:rPr>
                <w:rFonts w:ascii="Arial Narrow" w:hAnsi="Arial Narrow" w:cs="Arial"/>
              </w:rPr>
              <w:t xml:space="preserve"> </w:t>
            </w:r>
            <w:r>
              <w:rPr>
                <w:rFonts w:ascii="Arial Narrow" w:hAnsi="Arial Narrow" w:cs="Arial"/>
              </w:rPr>
              <w:t>d</w:t>
            </w:r>
            <w:r w:rsidRPr="00B30A5E">
              <w:rPr>
                <w:rFonts w:ascii="Arial Narrow" w:hAnsi="Arial Narrow" w:cs="Arial"/>
              </w:rPr>
              <w:t>es coûts de gestion liés à l'audit des processus</w:t>
            </w:r>
            <w:r>
              <w:rPr>
                <w:rFonts w:ascii="Arial Narrow" w:hAnsi="Arial Narrow" w:cs="Arial"/>
              </w:rPr>
              <w:t xml:space="preserve"> ;</w:t>
            </w:r>
          </w:p>
          <w:p w14:paraId="545B6532" w14:textId="77777777" w:rsidR="009520D4" w:rsidRPr="00B30A5E" w:rsidRDefault="009520D4" w:rsidP="009520D4">
            <w:pPr>
              <w:pStyle w:val="Paragraphedeliste"/>
              <w:numPr>
                <w:ilvl w:val="0"/>
                <w:numId w:val="15"/>
              </w:numPr>
              <w:jc w:val="both"/>
              <w:rPr>
                <w:rFonts w:ascii="Arial Narrow" w:hAnsi="Arial Narrow" w:cs="Arial"/>
              </w:rPr>
            </w:pPr>
            <w:r>
              <w:rPr>
                <w:rFonts w:ascii="Arial Narrow" w:hAnsi="Arial Narrow" w:cs="Arial"/>
              </w:rPr>
              <w:t>la r</w:t>
            </w:r>
            <w:r w:rsidRPr="00B30A5E">
              <w:rPr>
                <w:rFonts w:ascii="Arial Narrow" w:hAnsi="Arial Narrow" w:cs="Arial"/>
              </w:rPr>
              <w:t>édu</w:t>
            </w:r>
            <w:r>
              <w:rPr>
                <w:rFonts w:ascii="Arial Narrow" w:hAnsi="Arial Narrow" w:cs="Arial"/>
              </w:rPr>
              <w:t>ction</w:t>
            </w:r>
            <w:r w:rsidRPr="00B30A5E">
              <w:rPr>
                <w:rFonts w:ascii="Arial Narrow" w:hAnsi="Arial Narrow" w:cs="Arial"/>
              </w:rPr>
              <w:t xml:space="preserve"> </w:t>
            </w:r>
            <w:r>
              <w:rPr>
                <w:rFonts w:ascii="Arial Narrow" w:hAnsi="Arial Narrow" w:cs="Arial"/>
              </w:rPr>
              <w:t>d</w:t>
            </w:r>
            <w:r w:rsidRPr="00B30A5E">
              <w:rPr>
                <w:rFonts w:ascii="Arial Narrow" w:hAnsi="Arial Narrow" w:cs="Arial"/>
              </w:rPr>
              <w:t>es risques de corruption et d'abus</w:t>
            </w:r>
            <w:r>
              <w:rPr>
                <w:rFonts w:ascii="Arial Narrow" w:hAnsi="Arial Narrow" w:cs="Arial"/>
              </w:rPr>
              <w:t xml:space="preserve"> ;</w:t>
            </w:r>
          </w:p>
          <w:p w14:paraId="514608B4" w14:textId="77777777" w:rsidR="009520D4" w:rsidRDefault="009520D4" w:rsidP="009520D4">
            <w:pPr>
              <w:pStyle w:val="Paragraphedeliste"/>
              <w:numPr>
                <w:ilvl w:val="0"/>
                <w:numId w:val="15"/>
              </w:numPr>
              <w:jc w:val="both"/>
              <w:rPr>
                <w:rFonts w:ascii="Arial Narrow" w:hAnsi="Arial Narrow" w:cs="Arial"/>
              </w:rPr>
            </w:pPr>
            <w:r>
              <w:rPr>
                <w:rFonts w:ascii="Arial Narrow" w:hAnsi="Arial Narrow" w:cs="Arial"/>
              </w:rPr>
              <w:t>l’é</w:t>
            </w:r>
            <w:r w:rsidRPr="00B30A5E">
              <w:rPr>
                <w:rFonts w:ascii="Arial Narrow" w:hAnsi="Arial Narrow" w:cs="Arial"/>
              </w:rPr>
              <w:t>limin</w:t>
            </w:r>
            <w:r>
              <w:rPr>
                <w:rFonts w:ascii="Arial Narrow" w:hAnsi="Arial Narrow" w:cs="Arial"/>
              </w:rPr>
              <w:t>ation</w:t>
            </w:r>
            <w:r w:rsidRPr="00B30A5E">
              <w:rPr>
                <w:rFonts w:ascii="Arial Narrow" w:hAnsi="Arial Narrow" w:cs="Arial"/>
              </w:rPr>
              <w:t xml:space="preserve"> </w:t>
            </w:r>
            <w:r>
              <w:rPr>
                <w:rFonts w:ascii="Arial Narrow" w:hAnsi="Arial Narrow" w:cs="Arial"/>
              </w:rPr>
              <w:t>d</w:t>
            </w:r>
            <w:r w:rsidRPr="00B30A5E">
              <w:rPr>
                <w:rFonts w:ascii="Arial Narrow" w:hAnsi="Arial Narrow" w:cs="Arial"/>
              </w:rPr>
              <w:t>es intermédiaires</w:t>
            </w:r>
            <w:r>
              <w:rPr>
                <w:rFonts w:ascii="Arial Narrow" w:hAnsi="Arial Narrow" w:cs="Arial"/>
              </w:rPr>
              <w:t xml:space="preserve"> (acteurs humains) ;</w:t>
            </w:r>
          </w:p>
          <w:p w14:paraId="06C8BD8E" w14:textId="77777777" w:rsidR="00DE74E6" w:rsidRPr="009520D4" w:rsidRDefault="009520D4" w:rsidP="009520D4">
            <w:pPr>
              <w:pStyle w:val="Paragraphedeliste"/>
              <w:numPr>
                <w:ilvl w:val="0"/>
                <w:numId w:val="15"/>
              </w:numPr>
              <w:jc w:val="both"/>
              <w:rPr>
                <w:rFonts w:ascii="Arial Narrow" w:hAnsi="Arial Narrow" w:cs="Arial"/>
              </w:rPr>
            </w:pPr>
            <w:r w:rsidRPr="009520D4">
              <w:rPr>
                <w:rFonts w:ascii="Arial Narrow" w:hAnsi="Arial Narrow" w:cs="Arial"/>
              </w:rPr>
              <w:t>l’élevation du niveau de confiance des usagers dans les services gouvernementaux et en ligne.</w:t>
            </w:r>
          </w:p>
        </w:tc>
      </w:tr>
    </w:tbl>
    <w:p w14:paraId="0E35EFD0" w14:textId="77777777" w:rsidR="000178B5" w:rsidRDefault="000178B5" w:rsidP="00E44905">
      <w:pPr>
        <w:jc w:val="both"/>
        <w:rPr>
          <w:rFonts w:ascii="Arial Narrow" w:hAnsi="Arial Narrow" w:cs="Arial"/>
        </w:rPr>
      </w:pPr>
    </w:p>
    <w:tbl>
      <w:tblPr>
        <w:tblStyle w:val="Grilledutableau"/>
        <w:tblW w:w="11052" w:type="dxa"/>
        <w:jc w:val="center"/>
        <w:tblLook w:val="04A0" w:firstRow="1" w:lastRow="0" w:firstColumn="1" w:lastColumn="0" w:noHBand="0" w:noVBand="1"/>
      </w:tblPr>
      <w:tblGrid>
        <w:gridCol w:w="564"/>
        <w:gridCol w:w="10488"/>
      </w:tblGrid>
      <w:tr w:rsidR="00C75BF6" w:rsidRPr="0052541A" w14:paraId="102CB8BB" w14:textId="77777777" w:rsidTr="00E816ED">
        <w:trPr>
          <w:jc w:val="center"/>
        </w:trPr>
        <w:tc>
          <w:tcPr>
            <w:tcW w:w="562" w:type="dxa"/>
            <w:vMerge w:val="restart"/>
            <w:shd w:val="clear" w:color="auto" w:fill="83CAEB" w:themeFill="accent1" w:themeFillTint="66"/>
            <w:vAlign w:val="center"/>
          </w:tcPr>
          <w:p w14:paraId="463DB20A" w14:textId="77777777" w:rsidR="00C75BF6" w:rsidRPr="0052541A" w:rsidRDefault="00C75BF6" w:rsidP="00E816ED">
            <w:pPr>
              <w:jc w:val="center"/>
              <w:rPr>
                <w:rFonts w:ascii="Arial Narrow" w:hAnsi="Arial Narrow" w:cs="Arial"/>
                <w:b/>
                <w:bCs/>
              </w:rPr>
            </w:pPr>
            <w:r>
              <w:rPr>
                <w:rFonts w:ascii="Arial Narrow" w:hAnsi="Arial Narrow" w:cs="Arial"/>
                <w:b/>
                <w:bCs/>
              </w:rPr>
              <w:t>N°6</w:t>
            </w:r>
          </w:p>
        </w:tc>
        <w:tc>
          <w:tcPr>
            <w:tcW w:w="10490" w:type="dxa"/>
            <w:shd w:val="clear" w:color="auto" w:fill="83CAEB" w:themeFill="accent1" w:themeFillTint="66"/>
          </w:tcPr>
          <w:p w14:paraId="47E3FB4E" w14:textId="77777777" w:rsidR="00C75BF6" w:rsidRPr="0052541A" w:rsidRDefault="00C75BF6" w:rsidP="00E816ED">
            <w:pPr>
              <w:jc w:val="both"/>
              <w:rPr>
                <w:rFonts w:ascii="Arial Narrow" w:hAnsi="Arial Narrow" w:cs="Arial"/>
                <w:b/>
                <w:bCs/>
              </w:rPr>
            </w:pPr>
            <w:r w:rsidRPr="0052541A">
              <w:rPr>
                <w:rFonts w:ascii="Arial Narrow" w:hAnsi="Arial Narrow" w:cs="Arial"/>
                <w:b/>
                <w:bCs/>
              </w:rPr>
              <w:t xml:space="preserve">Titre </w:t>
            </w:r>
          </w:p>
        </w:tc>
      </w:tr>
      <w:tr w:rsidR="00C75BF6" w:rsidRPr="00263981" w14:paraId="40052043" w14:textId="77777777" w:rsidTr="00E816ED">
        <w:trPr>
          <w:jc w:val="center"/>
        </w:trPr>
        <w:tc>
          <w:tcPr>
            <w:tcW w:w="562" w:type="dxa"/>
            <w:vMerge/>
          </w:tcPr>
          <w:p w14:paraId="1EB785CC" w14:textId="77777777" w:rsidR="00C75BF6" w:rsidRPr="00263981" w:rsidRDefault="00C75BF6" w:rsidP="00E816ED">
            <w:pPr>
              <w:jc w:val="both"/>
              <w:rPr>
                <w:rFonts w:ascii="Arial Narrow" w:hAnsi="Arial Narrow" w:cs="Arial"/>
              </w:rPr>
            </w:pPr>
          </w:p>
        </w:tc>
        <w:tc>
          <w:tcPr>
            <w:tcW w:w="10490" w:type="dxa"/>
          </w:tcPr>
          <w:p w14:paraId="0194AEDE" w14:textId="5D5EB058" w:rsidR="00C75BF6" w:rsidRPr="00263981" w:rsidRDefault="00337540" w:rsidP="00E816ED">
            <w:pPr>
              <w:jc w:val="both"/>
              <w:rPr>
                <w:rFonts w:ascii="Arial Narrow" w:hAnsi="Arial Narrow" w:cs="Arial"/>
              </w:rPr>
            </w:pPr>
            <w:r w:rsidRPr="00337540">
              <w:rPr>
                <w:rFonts w:ascii="Arial Narrow" w:hAnsi="Arial Narrow" w:cs="Arial"/>
              </w:rPr>
              <w:t>Blockchain-Driven Solutions for Healthcare Insurance Fraud Detection and Prevention</w:t>
            </w:r>
            <w:r w:rsidR="00642BEE">
              <w:rPr>
                <w:rFonts w:ascii="Arial Narrow" w:hAnsi="Arial Narrow" w:cs="Arial"/>
              </w:rPr>
              <w:t xml:space="preserve"> </w:t>
            </w:r>
            <w:r w:rsidR="00642BEE">
              <w:rPr>
                <w:rFonts w:ascii="Arial Narrow" w:hAnsi="Arial Narrow" w:cs="Arial"/>
              </w:rPr>
              <w:fldChar w:fldCharType="begin"/>
            </w:r>
            <w:r w:rsidR="00732941">
              <w:rPr>
                <w:rFonts w:ascii="Arial Narrow" w:hAnsi="Arial Narrow" w:cs="Arial"/>
              </w:rPr>
              <w:instrText xml:space="preserve"> ADDIN ZOTERO_ITEM CSL_CITATION {"citationID":"R4CSXAYX","properties":{"formattedCitation":"[13]","plainCitation":"[13]","noteIndex":0},"citationItems":[{"id":14,"uris":["http://zotero.org/users/16284513/items/4AAXNQ5A"],"itemData":{"id":14,"type":"article-journal","abstract":"Healthcare insurance fraud is a growing global issue that undermines the integrity of healthcare systems and imposes significant financial losses on governments, insurers, and consumers. Fraudulent activities, including false claims, overbilling, and identity theft, inflate healthcare costs and reduce the efficiency of insurance systems. Traditional fraud detection systems rely on centralized databases and intermediaries, which are prone to inefficiencies, security vulnerabilities, and manipulation. In response to these challenges, this article proposed a decentralized blockchain-based solution to detect and prevent healthcare insurance fraud more effectively. In healthcare insurance, blockchain can create a trusted, real-time system for recording insurance claims and transactions. By securely sharing data between healthcare providers, insurance companies, and regulatory bodies, blockchain enables greater transparency and auditability. Smart contracts, self-executing contracts coded on the blockchain, can automate claim processes, reducing the potential for fraudulent claims by ensuring that all predefined conditions are met before payments are processed. Furthermore, blockchain can track every healthcare and insurance process step, from patient records and treatments to billing and reimbursement, allowing for real-time detection of irregularities. The proposed decentralized blockchain approach offers a secure and efficient solution for detecting and preventing healthcare insurance fraud. It minimizes reliance on centralized authorities, reduces operational costs, and builds a more transparent and trustworthy system (For 10 patients, the total execution time includes 0.007 ms for hashing, 0.065 ms for encryption, and 0.060 ms for decryption). The proposed system's smart contracts obtained results (Ether cost) show that submitting a claim costs 0.01677963 ETH, flagging a claim costs 0.002234 ETH, approving a claim costs 0.00385737 ETH, and the fraud detection constructor incurs the highest cost of 0.11428872 ETH. By leveraging blockchain's strengths, the healthcare industry can proactively combat fraud, protect sensitive data, and improve overall efficiency.","container-title":"SECURITY AND PRIVACY","DOI":"10.1002/spy2.70149","ISSN":"2475-6725","issue":"1","language":"en","license":"© 2025 John Wiley &amp; Sons Ltd.","note":"_eprint: https://onlinelibrary.wiley.com/doi/pdf/10.1002/spy2.70149","page":"e70149","source":"Wiley Online Library","title":"Blockchain-Driven Solutions for Healthcare Insurance Fraud Detection and Prevention","volume":"9","author":[{"family":"Das","given":"Sunayana"},{"family":"Samal","given":"Tushar Kanta"},{"family":"Mohanta","given":"Bhabendu Kumar"},{"family":"Ahamed","given":"N. Nasurudeen"}],"issued":{"date-parts":[["2025",11,23]]}}}],"schema":"https://github.com/citation-style-language/schema/raw/master/csl-citation.json"} </w:instrText>
            </w:r>
            <w:r w:rsidR="00642BEE">
              <w:rPr>
                <w:rFonts w:ascii="Arial Narrow" w:hAnsi="Arial Narrow" w:cs="Arial"/>
              </w:rPr>
              <w:fldChar w:fldCharType="separate"/>
            </w:r>
            <w:r w:rsidR="00642BEE">
              <w:rPr>
                <w:rFonts w:ascii="Arial Narrow" w:hAnsi="Arial Narrow" w:cs="Arial"/>
                <w:noProof/>
              </w:rPr>
              <w:t>[13]</w:t>
            </w:r>
            <w:r w:rsidR="00642BEE">
              <w:rPr>
                <w:rFonts w:ascii="Arial Narrow" w:hAnsi="Arial Narrow" w:cs="Arial"/>
              </w:rPr>
              <w:fldChar w:fldCharType="end"/>
            </w:r>
          </w:p>
        </w:tc>
      </w:tr>
      <w:tr w:rsidR="00C75BF6" w:rsidRPr="0052541A" w14:paraId="4641F8ED" w14:textId="77777777" w:rsidTr="00E816ED">
        <w:trPr>
          <w:jc w:val="center"/>
        </w:trPr>
        <w:tc>
          <w:tcPr>
            <w:tcW w:w="562" w:type="dxa"/>
            <w:vMerge/>
            <w:shd w:val="clear" w:color="auto" w:fill="83CAEB" w:themeFill="accent1" w:themeFillTint="66"/>
          </w:tcPr>
          <w:p w14:paraId="1FB38B3A" w14:textId="77777777" w:rsidR="00C75BF6" w:rsidRPr="0052541A" w:rsidRDefault="00C75BF6" w:rsidP="00E816ED">
            <w:pPr>
              <w:jc w:val="both"/>
              <w:rPr>
                <w:rFonts w:ascii="Arial Narrow" w:hAnsi="Arial Narrow" w:cs="Arial"/>
                <w:b/>
                <w:bCs/>
              </w:rPr>
            </w:pPr>
          </w:p>
        </w:tc>
        <w:tc>
          <w:tcPr>
            <w:tcW w:w="10490" w:type="dxa"/>
            <w:shd w:val="clear" w:color="auto" w:fill="83CAEB" w:themeFill="accent1" w:themeFillTint="66"/>
          </w:tcPr>
          <w:p w14:paraId="45F0E9B1" w14:textId="77777777" w:rsidR="00C75BF6" w:rsidRPr="0052541A" w:rsidRDefault="00C75BF6" w:rsidP="00E816ED">
            <w:pPr>
              <w:jc w:val="both"/>
              <w:rPr>
                <w:rFonts w:ascii="Arial Narrow" w:hAnsi="Arial Narrow" w:cs="Arial"/>
                <w:b/>
                <w:bCs/>
              </w:rPr>
            </w:pPr>
            <w:r w:rsidRPr="0052541A">
              <w:rPr>
                <w:rFonts w:ascii="Arial Narrow" w:hAnsi="Arial Narrow" w:cs="Arial"/>
                <w:b/>
                <w:bCs/>
              </w:rPr>
              <w:t>Auteur (s)</w:t>
            </w:r>
            <w:r>
              <w:rPr>
                <w:rFonts w:ascii="Arial Narrow" w:hAnsi="Arial Narrow" w:cs="Arial"/>
                <w:b/>
                <w:bCs/>
              </w:rPr>
              <w:t xml:space="preserve"> et année de publication</w:t>
            </w:r>
          </w:p>
        </w:tc>
      </w:tr>
      <w:tr w:rsidR="00C75BF6" w:rsidRPr="00263981" w14:paraId="1C906468" w14:textId="77777777" w:rsidTr="00E816ED">
        <w:trPr>
          <w:jc w:val="center"/>
        </w:trPr>
        <w:tc>
          <w:tcPr>
            <w:tcW w:w="562" w:type="dxa"/>
            <w:vMerge/>
          </w:tcPr>
          <w:p w14:paraId="6BF77CD4" w14:textId="77777777" w:rsidR="00C75BF6" w:rsidRPr="00263981" w:rsidRDefault="00C75BF6" w:rsidP="00E816ED">
            <w:pPr>
              <w:jc w:val="both"/>
              <w:rPr>
                <w:rFonts w:ascii="Arial Narrow" w:hAnsi="Arial Narrow" w:cs="Arial"/>
              </w:rPr>
            </w:pPr>
          </w:p>
        </w:tc>
        <w:tc>
          <w:tcPr>
            <w:tcW w:w="10490" w:type="dxa"/>
          </w:tcPr>
          <w:p w14:paraId="107CBDF7" w14:textId="77777777" w:rsidR="00C75BF6" w:rsidRPr="00263981" w:rsidRDefault="00642BEE" w:rsidP="00E816ED">
            <w:pPr>
              <w:jc w:val="both"/>
              <w:rPr>
                <w:rFonts w:ascii="Arial Narrow" w:hAnsi="Arial Narrow" w:cs="Arial"/>
              </w:rPr>
            </w:pPr>
            <w:r w:rsidRPr="00280FE9">
              <w:rPr>
                <w:rFonts w:ascii="Arial Narrow" w:hAnsi="Arial Narrow" w:cs="Arial"/>
              </w:rPr>
              <w:t>Sunayana Das, Tushar Kanta Samal, Bhabendu Kumar Mohanta, N. Nasurudeen Ahamed (novembre 2025)</w:t>
            </w:r>
          </w:p>
        </w:tc>
      </w:tr>
      <w:tr w:rsidR="00C75BF6" w:rsidRPr="0052541A" w14:paraId="30890FFE" w14:textId="77777777" w:rsidTr="00E816ED">
        <w:trPr>
          <w:jc w:val="center"/>
        </w:trPr>
        <w:tc>
          <w:tcPr>
            <w:tcW w:w="562" w:type="dxa"/>
            <w:vMerge/>
            <w:shd w:val="clear" w:color="auto" w:fill="83CAEB" w:themeFill="accent1" w:themeFillTint="66"/>
          </w:tcPr>
          <w:p w14:paraId="6A689BAE" w14:textId="77777777" w:rsidR="00C75BF6" w:rsidRPr="0052541A" w:rsidRDefault="00C75BF6" w:rsidP="00E816ED">
            <w:pPr>
              <w:jc w:val="both"/>
              <w:rPr>
                <w:rFonts w:ascii="Arial Narrow" w:hAnsi="Arial Narrow" w:cs="Arial"/>
                <w:b/>
                <w:bCs/>
              </w:rPr>
            </w:pPr>
          </w:p>
        </w:tc>
        <w:tc>
          <w:tcPr>
            <w:tcW w:w="10490" w:type="dxa"/>
            <w:shd w:val="clear" w:color="auto" w:fill="83CAEB" w:themeFill="accent1" w:themeFillTint="66"/>
          </w:tcPr>
          <w:p w14:paraId="4A29615D" w14:textId="77777777" w:rsidR="00C75BF6" w:rsidRPr="0052541A" w:rsidRDefault="00C75BF6" w:rsidP="00E816ED">
            <w:pPr>
              <w:jc w:val="both"/>
              <w:rPr>
                <w:rFonts w:ascii="Arial Narrow" w:hAnsi="Arial Narrow" w:cs="Arial"/>
                <w:b/>
                <w:bCs/>
              </w:rPr>
            </w:pPr>
            <w:r w:rsidRPr="0052541A">
              <w:rPr>
                <w:rFonts w:ascii="Arial Narrow" w:hAnsi="Arial Narrow" w:cs="Arial"/>
                <w:b/>
                <w:bCs/>
              </w:rPr>
              <w:t xml:space="preserve">Résumé  </w:t>
            </w:r>
            <w:r>
              <w:rPr>
                <w:rFonts w:ascii="Arial Narrow" w:hAnsi="Arial Narrow" w:cs="Arial"/>
                <w:b/>
                <w:bCs/>
              </w:rPr>
              <w:t xml:space="preserve">: </w:t>
            </w:r>
            <w:r w:rsidRPr="0052541A">
              <w:rPr>
                <w:rFonts w:ascii="Arial Narrow" w:hAnsi="Arial Narrow" w:cs="Arial"/>
                <w:b/>
                <w:bCs/>
              </w:rPr>
              <w:t>généralité</w:t>
            </w:r>
            <w:r>
              <w:rPr>
                <w:rFonts w:ascii="Arial Narrow" w:hAnsi="Arial Narrow" w:cs="Arial"/>
                <w:b/>
                <w:bCs/>
              </w:rPr>
              <w:t>(G)</w:t>
            </w:r>
            <w:r w:rsidRPr="0052541A">
              <w:rPr>
                <w:rFonts w:ascii="Arial Narrow" w:hAnsi="Arial Narrow" w:cs="Arial"/>
                <w:b/>
                <w:bCs/>
              </w:rPr>
              <w:t>, méthode appliquée</w:t>
            </w:r>
            <w:r>
              <w:rPr>
                <w:rFonts w:ascii="Arial Narrow" w:hAnsi="Arial Narrow" w:cs="Arial"/>
                <w:b/>
                <w:bCs/>
              </w:rPr>
              <w:t>(M)</w:t>
            </w:r>
            <w:r w:rsidRPr="0052541A">
              <w:rPr>
                <w:rFonts w:ascii="Arial Narrow" w:hAnsi="Arial Narrow" w:cs="Arial"/>
                <w:b/>
                <w:bCs/>
              </w:rPr>
              <w:t>, résultats atteints/ intérêt</w:t>
            </w:r>
            <w:r>
              <w:rPr>
                <w:rFonts w:ascii="Arial Narrow" w:hAnsi="Arial Narrow" w:cs="Arial"/>
                <w:b/>
                <w:bCs/>
              </w:rPr>
              <w:t>(R)</w:t>
            </w:r>
            <w:r w:rsidRPr="0052541A">
              <w:rPr>
                <w:rFonts w:ascii="Arial Narrow" w:hAnsi="Arial Narrow" w:cs="Arial"/>
                <w:b/>
                <w:bCs/>
              </w:rPr>
              <w:t>, perspectives dégagées</w:t>
            </w:r>
            <w:r>
              <w:rPr>
                <w:rFonts w:ascii="Arial Narrow" w:hAnsi="Arial Narrow" w:cs="Arial"/>
                <w:b/>
                <w:bCs/>
              </w:rPr>
              <w:t>(P)</w:t>
            </w:r>
          </w:p>
        </w:tc>
      </w:tr>
      <w:tr w:rsidR="00C75BF6" w:rsidRPr="0001685E" w14:paraId="31B5090E" w14:textId="77777777" w:rsidTr="00E816ED">
        <w:trPr>
          <w:jc w:val="center"/>
        </w:trPr>
        <w:tc>
          <w:tcPr>
            <w:tcW w:w="562" w:type="dxa"/>
            <w:vMerge/>
          </w:tcPr>
          <w:p w14:paraId="153749A2" w14:textId="77777777" w:rsidR="00C75BF6" w:rsidRPr="0001685E" w:rsidRDefault="00C75BF6" w:rsidP="00E816ED">
            <w:pPr>
              <w:jc w:val="both"/>
              <w:rPr>
                <w:rFonts w:ascii="Arial Narrow" w:hAnsi="Arial Narrow" w:cs="Arial"/>
              </w:rPr>
            </w:pPr>
          </w:p>
        </w:tc>
        <w:tc>
          <w:tcPr>
            <w:tcW w:w="10490" w:type="dxa"/>
          </w:tcPr>
          <w:p w14:paraId="051094D6" w14:textId="77777777" w:rsidR="00C75BF6" w:rsidRDefault="000F6F27" w:rsidP="006658D9">
            <w:pPr>
              <w:jc w:val="both"/>
              <w:rPr>
                <w:rFonts w:ascii="Arial Narrow" w:hAnsi="Arial Narrow" w:cs="Arial"/>
              </w:rPr>
            </w:pPr>
            <w:r w:rsidRPr="00CF127E">
              <w:rPr>
                <w:rFonts w:ascii="Arial Narrow" w:hAnsi="Arial Narrow" w:cs="Arial"/>
                <w:b/>
                <w:bCs/>
              </w:rPr>
              <w:t>G:</w:t>
            </w:r>
            <w:r w:rsidR="00B13CD4">
              <w:rPr>
                <w:rFonts w:ascii="Arial Narrow" w:hAnsi="Arial Narrow" w:cs="Arial"/>
              </w:rPr>
              <w:t xml:space="preserve"> Les fraudes dans les système</w:t>
            </w:r>
            <w:r w:rsidR="00FA4693">
              <w:rPr>
                <w:rFonts w:ascii="Arial Narrow" w:hAnsi="Arial Narrow" w:cs="Arial"/>
              </w:rPr>
              <w:t>s</w:t>
            </w:r>
            <w:r w:rsidR="00B13CD4">
              <w:rPr>
                <w:rFonts w:ascii="Arial Narrow" w:hAnsi="Arial Narrow" w:cs="Arial"/>
              </w:rPr>
              <w:t xml:space="preserve"> d’assurance maladie </w:t>
            </w:r>
            <w:r w:rsidR="00F949DB">
              <w:rPr>
                <w:rFonts w:ascii="Arial Narrow" w:hAnsi="Arial Narrow" w:cs="Arial"/>
              </w:rPr>
              <w:t>sont d’ordre mondial et entra</w:t>
            </w:r>
            <w:r w:rsidR="00981499">
              <w:rPr>
                <w:rFonts w:ascii="Arial Narrow" w:hAnsi="Arial Narrow" w:cs="Arial"/>
              </w:rPr>
              <w:t>î</w:t>
            </w:r>
            <w:r w:rsidR="00F949DB">
              <w:rPr>
                <w:rFonts w:ascii="Arial Narrow" w:hAnsi="Arial Narrow" w:cs="Arial"/>
              </w:rPr>
              <w:t>ne</w:t>
            </w:r>
            <w:r w:rsidR="00981499">
              <w:rPr>
                <w:rFonts w:ascii="Arial Narrow" w:hAnsi="Arial Narrow" w:cs="Arial"/>
              </w:rPr>
              <w:t>nt</w:t>
            </w:r>
            <w:r w:rsidR="00F949DB">
              <w:rPr>
                <w:rFonts w:ascii="Arial Narrow" w:hAnsi="Arial Narrow" w:cs="Arial"/>
              </w:rPr>
              <w:t xml:space="preserve"> de pertes financière</w:t>
            </w:r>
            <w:r w:rsidR="00981499">
              <w:rPr>
                <w:rFonts w:ascii="Arial Narrow" w:hAnsi="Arial Narrow" w:cs="Arial"/>
              </w:rPr>
              <w:t>s</w:t>
            </w:r>
            <w:r w:rsidR="00F949DB">
              <w:rPr>
                <w:rFonts w:ascii="Arial Narrow" w:hAnsi="Arial Narrow" w:cs="Arial"/>
              </w:rPr>
              <w:t xml:space="preserve"> énormes aux gouvernements, assureurs et assurés.</w:t>
            </w:r>
            <w:r w:rsidR="006658D9">
              <w:rPr>
                <w:rFonts w:ascii="Arial Narrow" w:hAnsi="Arial Narrow" w:cs="Arial"/>
              </w:rPr>
              <w:t xml:space="preserve"> Elles vont de la </w:t>
            </w:r>
            <w:r w:rsidR="00A43C4C" w:rsidRPr="00A43C4C">
              <w:rPr>
                <w:rFonts w:ascii="Arial Narrow" w:hAnsi="Arial Narrow" w:cs="Arial"/>
              </w:rPr>
              <w:t>fausse déclaration, la surfacturation et l'usurpation d'identité,</w:t>
            </w:r>
            <w:r w:rsidR="00A43C4C">
              <w:rPr>
                <w:rFonts w:ascii="Arial Narrow" w:hAnsi="Arial Narrow" w:cs="Arial"/>
              </w:rPr>
              <w:t xml:space="preserve"> et </w:t>
            </w:r>
            <w:r w:rsidR="00A43C4C" w:rsidRPr="00A43C4C">
              <w:rPr>
                <w:rFonts w:ascii="Arial Narrow" w:hAnsi="Arial Narrow" w:cs="Arial"/>
              </w:rPr>
              <w:t>font grimper les coûts des soins de santé et réduisent l'efficacité des systèmes d'assurance</w:t>
            </w:r>
            <w:r w:rsidR="00F70476">
              <w:rPr>
                <w:rFonts w:ascii="Arial Narrow" w:hAnsi="Arial Narrow" w:cs="Arial"/>
              </w:rPr>
              <w:t xml:space="preserve"> </w:t>
            </w:r>
            <w:r w:rsidR="00DB5B38">
              <w:rPr>
                <w:rFonts w:ascii="Arial Narrow" w:hAnsi="Arial Narrow" w:cs="Arial"/>
              </w:rPr>
              <w:t xml:space="preserve">et de </w:t>
            </w:r>
            <w:r w:rsidR="00F70476">
              <w:rPr>
                <w:rFonts w:ascii="Arial Narrow" w:hAnsi="Arial Narrow" w:cs="Arial"/>
              </w:rPr>
              <w:t>santé</w:t>
            </w:r>
            <w:r w:rsidR="006658D9">
              <w:rPr>
                <w:rFonts w:ascii="Arial Narrow" w:hAnsi="Arial Narrow" w:cs="Arial"/>
              </w:rPr>
              <w:t>. Cette étude</w:t>
            </w:r>
            <w:r w:rsidR="006658D9" w:rsidRPr="006658D9">
              <w:rPr>
                <w:rFonts w:ascii="Arial Narrow" w:hAnsi="Arial Narrow" w:cs="Arial"/>
              </w:rPr>
              <w:t xml:space="preserve"> identifie les innovations liées à la blockchain telles que la vérification décentralisée, les contrats intelligents, la création ou le</w:t>
            </w:r>
            <w:r w:rsidR="00100A94">
              <w:rPr>
                <w:rFonts w:ascii="Arial Narrow" w:hAnsi="Arial Narrow" w:cs="Arial"/>
              </w:rPr>
              <w:t xml:space="preserve"> </w:t>
            </w:r>
            <w:r w:rsidR="006658D9" w:rsidRPr="006658D9">
              <w:rPr>
                <w:rFonts w:ascii="Arial Narrow" w:hAnsi="Arial Narrow" w:cs="Arial"/>
              </w:rPr>
              <w:t>renouvellement automatisé des certificats et la protection de la propriété intellectuelle. Elle présente les</w:t>
            </w:r>
            <w:r w:rsidR="00C01085">
              <w:rPr>
                <w:rFonts w:ascii="Arial Narrow" w:hAnsi="Arial Narrow" w:cs="Arial"/>
              </w:rPr>
              <w:t xml:space="preserve"> </w:t>
            </w:r>
            <w:r w:rsidR="006658D9" w:rsidRPr="006658D9">
              <w:rPr>
                <w:rFonts w:ascii="Arial Narrow" w:hAnsi="Arial Narrow" w:cs="Arial"/>
              </w:rPr>
              <w:t>principaux enjeux liés à la blockchain dans le domaine des dossiers scolaires et des certificats, notamment la scalabilité</w:t>
            </w:r>
            <w:r w:rsidR="007317B5">
              <w:rPr>
                <w:rFonts w:ascii="Arial Narrow" w:hAnsi="Arial Narrow" w:cs="Arial"/>
              </w:rPr>
              <w:t xml:space="preserve"> (évolutivité)</w:t>
            </w:r>
            <w:r w:rsidR="006658D9" w:rsidRPr="006658D9">
              <w:rPr>
                <w:rFonts w:ascii="Arial Narrow" w:hAnsi="Arial Narrow" w:cs="Arial"/>
              </w:rPr>
              <w:t>, la confidentialité et les questions réglementaires, et</w:t>
            </w:r>
            <w:r w:rsidR="006C4F6E">
              <w:rPr>
                <w:rFonts w:ascii="Arial Narrow" w:hAnsi="Arial Narrow" w:cs="Arial"/>
              </w:rPr>
              <w:t xml:space="preserve"> </w:t>
            </w:r>
            <w:r w:rsidR="006658D9" w:rsidRPr="006658D9">
              <w:rPr>
                <w:rFonts w:ascii="Arial Narrow" w:hAnsi="Arial Narrow" w:cs="Arial"/>
              </w:rPr>
              <w:t>souligne également les préoccupations tout en mettant l'accent sur son potentiel pour</w:t>
            </w:r>
            <w:r w:rsidR="00CD3DE0">
              <w:rPr>
                <w:rFonts w:ascii="Arial Narrow" w:hAnsi="Arial Narrow" w:cs="Arial"/>
              </w:rPr>
              <w:t xml:space="preserve"> </w:t>
            </w:r>
            <w:r w:rsidR="006658D9" w:rsidRPr="006658D9">
              <w:rPr>
                <w:rFonts w:ascii="Arial Narrow" w:hAnsi="Arial Narrow" w:cs="Arial"/>
              </w:rPr>
              <w:t>améliorer l'éducation dans le monde entier.</w:t>
            </w:r>
          </w:p>
          <w:p w14:paraId="682A8612" w14:textId="77777777" w:rsidR="000F6F27" w:rsidRPr="00C40F59" w:rsidRDefault="000F6F27" w:rsidP="00E816ED">
            <w:pPr>
              <w:jc w:val="both"/>
              <w:rPr>
                <w:rFonts w:ascii="Arial Narrow" w:hAnsi="Arial Narrow" w:cs="Arial"/>
              </w:rPr>
            </w:pPr>
            <w:r w:rsidRPr="00C40F59">
              <w:rPr>
                <w:rFonts w:ascii="Arial Narrow" w:hAnsi="Arial Narrow" w:cs="Arial"/>
                <w:b/>
                <w:bCs/>
              </w:rPr>
              <w:t>M:</w:t>
            </w:r>
            <w:r w:rsidR="00C40F59" w:rsidRPr="00C40F59">
              <w:rPr>
                <w:rFonts w:ascii="Arial Narrow" w:hAnsi="Arial Narrow" w:cs="Arial"/>
              </w:rPr>
              <w:t xml:space="preserve"> </w:t>
            </w:r>
            <w:r w:rsidR="00982A51">
              <w:rPr>
                <w:rFonts w:ascii="Arial Narrow" w:hAnsi="Arial Narrow" w:cs="Arial"/>
              </w:rPr>
              <w:t>Les auteurs ont fait une comparaison sur la bas</w:t>
            </w:r>
            <w:r w:rsidR="00F2270E">
              <w:rPr>
                <w:rFonts w:ascii="Arial Narrow" w:hAnsi="Arial Narrow" w:cs="Arial"/>
              </w:rPr>
              <w:t>e</w:t>
            </w:r>
            <w:r w:rsidR="00982A51">
              <w:rPr>
                <w:rFonts w:ascii="Arial Narrow" w:hAnsi="Arial Narrow" w:cs="Arial"/>
              </w:rPr>
              <w:t xml:space="preserve"> des critères abordé</w:t>
            </w:r>
            <w:r w:rsidR="002E46D5">
              <w:rPr>
                <w:rFonts w:ascii="Arial Narrow" w:hAnsi="Arial Narrow" w:cs="Arial"/>
              </w:rPr>
              <w:t>s</w:t>
            </w:r>
            <w:r w:rsidR="00982A51">
              <w:rPr>
                <w:rFonts w:ascii="Arial Narrow" w:hAnsi="Arial Narrow" w:cs="Arial"/>
              </w:rPr>
              <w:t xml:space="preserve"> par les travaux antérieur</w:t>
            </w:r>
            <w:r w:rsidR="001D19CF">
              <w:rPr>
                <w:rFonts w:ascii="Arial Narrow" w:hAnsi="Arial Narrow" w:cs="Arial"/>
              </w:rPr>
              <w:t>s</w:t>
            </w:r>
            <w:r w:rsidR="00982A51">
              <w:rPr>
                <w:rFonts w:ascii="Arial Narrow" w:hAnsi="Arial Narrow" w:cs="Arial"/>
              </w:rPr>
              <w:t xml:space="preserve"> tels que : </w:t>
            </w:r>
            <w:r w:rsidR="008523FB">
              <w:rPr>
                <w:rFonts w:ascii="Arial Narrow" w:hAnsi="Arial Narrow" w:cs="Arial"/>
              </w:rPr>
              <w:t>l’</w:t>
            </w:r>
            <w:r w:rsidR="00982A51" w:rsidRPr="00155A92">
              <w:rPr>
                <w:rFonts w:ascii="Arial Narrow" w:hAnsi="Arial Narrow" w:cs="Arial"/>
              </w:rPr>
              <w:t xml:space="preserve">integrité de données, </w:t>
            </w:r>
            <w:r w:rsidR="009923F3">
              <w:rPr>
                <w:rFonts w:ascii="Arial Narrow" w:hAnsi="Arial Narrow" w:cs="Arial"/>
              </w:rPr>
              <w:t xml:space="preserve">la </w:t>
            </w:r>
            <w:r w:rsidR="00982A51" w:rsidRPr="00155A92">
              <w:rPr>
                <w:rFonts w:ascii="Arial Narrow" w:hAnsi="Arial Narrow" w:cs="Arial"/>
              </w:rPr>
              <w:t xml:space="preserve">violation de données, </w:t>
            </w:r>
            <w:r w:rsidR="009923F3">
              <w:rPr>
                <w:rFonts w:ascii="Arial Narrow" w:hAnsi="Arial Narrow" w:cs="Arial"/>
              </w:rPr>
              <w:t xml:space="preserve">le </w:t>
            </w:r>
            <w:r w:rsidR="00982A51" w:rsidRPr="00155A92">
              <w:rPr>
                <w:rFonts w:ascii="Arial Narrow" w:hAnsi="Arial Narrow" w:cs="Arial"/>
              </w:rPr>
              <w:t xml:space="preserve">problème de confiance, </w:t>
            </w:r>
            <w:r w:rsidR="008B59FC">
              <w:rPr>
                <w:rFonts w:ascii="Arial Narrow" w:hAnsi="Arial Narrow" w:cs="Arial"/>
              </w:rPr>
              <w:t xml:space="preserve">la </w:t>
            </w:r>
            <w:r w:rsidR="00982A51" w:rsidRPr="00155A92">
              <w:rPr>
                <w:rFonts w:ascii="Arial Narrow" w:hAnsi="Arial Narrow" w:cs="Arial"/>
              </w:rPr>
              <w:t xml:space="preserve">detection de fraude, </w:t>
            </w:r>
            <w:r w:rsidR="008B59FC">
              <w:rPr>
                <w:rFonts w:ascii="Arial Narrow" w:hAnsi="Arial Narrow" w:cs="Arial"/>
              </w:rPr>
              <w:t>le d</w:t>
            </w:r>
            <w:r w:rsidR="00982A51" w:rsidRPr="00155A92">
              <w:rPr>
                <w:rFonts w:ascii="Arial Narrow" w:hAnsi="Arial Narrow" w:cs="Arial"/>
              </w:rPr>
              <w:t xml:space="preserve">éni de service et </w:t>
            </w:r>
            <w:r w:rsidR="008B59FC">
              <w:rPr>
                <w:rFonts w:ascii="Arial Narrow" w:hAnsi="Arial Narrow" w:cs="Arial"/>
              </w:rPr>
              <w:t>le r</w:t>
            </w:r>
            <w:r w:rsidR="00982A51" w:rsidRPr="00155A92">
              <w:rPr>
                <w:rFonts w:ascii="Arial Narrow" w:hAnsi="Arial Narrow" w:cs="Arial"/>
              </w:rPr>
              <w:t>éseau blockchain.</w:t>
            </w:r>
            <w:r w:rsidR="00982A51">
              <w:rPr>
                <w:rFonts w:ascii="Arial Narrow" w:hAnsi="Arial Narrow" w:cs="Arial"/>
              </w:rPr>
              <w:t xml:space="preserve"> </w:t>
            </w:r>
            <w:r w:rsidR="00954B26">
              <w:rPr>
                <w:rFonts w:ascii="Arial Narrow" w:hAnsi="Arial Narrow" w:cs="Arial"/>
              </w:rPr>
              <w:t>Ils ont opté de crypter et stocker l</w:t>
            </w:r>
            <w:r w:rsidR="001D0AAD">
              <w:rPr>
                <w:rFonts w:ascii="Arial Narrow" w:hAnsi="Arial Narrow" w:cs="Arial"/>
              </w:rPr>
              <w:t xml:space="preserve">es données (sensibles) des patients </w:t>
            </w:r>
            <w:r w:rsidR="00954B26">
              <w:rPr>
                <w:rFonts w:ascii="Arial Narrow" w:hAnsi="Arial Narrow" w:cs="Arial"/>
              </w:rPr>
              <w:t>dans de nouveaux blocs de la blockchain</w:t>
            </w:r>
            <w:r w:rsidR="001D0AAD">
              <w:rPr>
                <w:rFonts w:ascii="Arial Narrow" w:hAnsi="Arial Narrow" w:cs="Arial"/>
              </w:rPr>
              <w:t xml:space="preserve">. </w:t>
            </w:r>
            <w:r w:rsidR="001E08BD">
              <w:rPr>
                <w:rFonts w:ascii="Arial Narrow" w:hAnsi="Arial Narrow" w:cs="Arial"/>
              </w:rPr>
              <w:t xml:space="preserve">Seules les entités autorisées et disposant de clés cryptographiques appropriées peuvent </w:t>
            </w:r>
            <w:r w:rsidR="001D0AAD">
              <w:rPr>
                <w:rFonts w:ascii="Arial Narrow" w:hAnsi="Arial Narrow" w:cs="Arial"/>
              </w:rPr>
              <w:t>décrypter ces données</w:t>
            </w:r>
            <w:r w:rsidR="00AC4FB3">
              <w:rPr>
                <w:rFonts w:ascii="Arial Narrow" w:hAnsi="Arial Narrow" w:cs="Arial"/>
              </w:rPr>
              <w:t xml:space="preserve">. </w:t>
            </w:r>
            <w:r w:rsidR="007939D4">
              <w:rPr>
                <w:rFonts w:ascii="Arial Narrow" w:hAnsi="Arial Narrow" w:cs="Arial"/>
              </w:rPr>
              <w:t>Une procédure d’audit d’intégrité est</w:t>
            </w:r>
            <w:r w:rsidR="004D5422">
              <w:rPr>
                <w:rFonts w:ascii="Arial Narrow" w:hAnsi="Arial Narrow" w:cs="Arial"/>
              </w:rPr>
              <w:t xml:space="preserve"> également</w:t>
            </w:r>
            <w:r w:rsidR="007939D4">
              <w:rPr>
                <w:rFonts w:ascii="Arial Narrow" w:hAnsi="Arial Narrow" w:cs="Arial"/>
              </w:rPr>
              <w:t xml:space="preserve"> prévue pour </w:t>
            </w:r>
            <w:r w:rsidR="00375C6A">
              <w:rPr>
                <w:rFonts w:ascii="Arial Narrow" w:hAnsi="Arial Narrow" w:cs="Arial"/>
              </w:rPr>
              <w:t>s’</w:t>
            </w:r>
            <w:r w:rsidR="007939D4">
              <w:rPr>
                <w:rFonts w:ascii="Arial Narrow" w:hAnsi="Arial Narrow" w:cs="Arial"/>
              </w:rPr>
              <w:t xml:space="preserve">assurer que les données </w:t>
            </w:r>
            <w:r w:rsidR="00C375C3">
              <w:rPr>
                <w:rFonts w:ascii="Arial Narrow" w:hAnsi="Arial Narrow" w:cs="Arial"/>
              </w:rPr>
              <w:t xml:space="preserve">stockées </w:t>
            </w:r>
            <w:r w:rsidR="007939D4">
              <w:rPr>
                <w:rFonts w:ascii="Arial Narrow" w:hAnsi="Arial Narrow" w:cs="Arial"/>
              </w:rPr>
              <w:t xml:space="preserve">n’ont pas été </w:t>
            </w:r>
            <w:r w:rsidR="0037198A">
              <w:rPr>
                <w:rFonts w:ascii="Arial Narrow" w:hAnsi="Arial Narrow" w:cs="Arial"/>
              </w:rPr>
              <w:t>alterées</w:t>
            </w:r>
            <w:r w:rsidR="00AB7B33">
              <w:rPr>
                <w:rFonts w:ascii="Arial Narrow" w:hAnsi="Arial Narrow" w:cs="Arial"/>
              </w:rPr>
              <w:t>.</w:t>
            </w:r>
          </w:p>
          <w:p w14:paraId="42664073" w14:textId="77777777" w:rsidR="000F6F27" w:rsidRDefault="000F6F27" w:rsidP="00E816ED">
            <w:pPr>
              <w:jc w:val="both"/>
              <w:rPr>
                <w:rFonts w:ascii="Arial Narrow" w:hAnsi="Arial Narrow" w:cs="Arial"/>
              </w:rPr>
            </w:pPr>
            <w:r w:rsidRPr="00E87AE5">
              <w:rPr>
                <w:rFonts w:ascii="Arial Narrow" w:hAnsi="Arial Narrow" w:cs="Arial"/>
                <w:b/>
                <w:bCs/>
              </w:rPr>
              <w:t>R:</w:t>
            </w:r>
            <w:r w:rsidR="005B08AE">
              <w:rPr>
                <w:rFonts w:ascii="Arial Narrow" w:hAnsi="Arial Narrow" w:cs="Arial"/>
              </w:rPr>
              <w:t xml:space="preserve"> </w:t>
            </w:r>
            <w:r w:rsidR="00CF5144">
              <w:rPr>
                <w:rFonts w:ascii="Arial Narrow" w:hAnsi="Arial Narrow" w:cs="Arial"/>
              </w:rPr>
              <w:t>Le modèle</w:t>
            </w:r>
            <w:r w:rsidR="00E87AE5">
              <w:rPr>
                <w:rFonts w:ascii="Arial Narrow" w:hAnsi="Arial Narrow" w:cs="Arial"/>
              </w:rPr>
              <w:t xml:space="preserve"> proposée</w:t>
            </w:r>
            <w:r w:rsidR="005B08AE">
              <w:rPr>
                <w:rFonts w:ascii="Arial Narrow" w:hAnsi="Arial Narrow" w:cs="Arial"/>
              </w:rPr>
              <w:t xml:space="preserve"> permet de sécuriser (par hachage + cryptage symétrique) des données</w:t>
            </w:r>
            <w:r w:rsidR="009B492E">
              <w:rPr>
                <w:rFonts w:ascii="Arial Narrow" w:hAnsi="Arial Narrow" w:cs="Arial"/>
              </w:rPr>
              <w:t>(sur patientID, diagnostic, prescription</w:t>
            </w:r>
            <w:r w:rsidR="00F04AE0">
              <w:rPr>
                <w:rFonts w:ascii="Arial Narrow" w:hAnsi="Arial Narrow" w:cs="Arial"/>
              </w:rPr>
              <w:t>, réclamation, …</w:t>
            </w:r>
            <w:r w:rsidR="009B492E">
              <w:rPr>
                <w:rFonts w:ascii="Arial Narrow" w:hAnsi="Arial Narrow" w:cs="Arial"/>
              </w:rPr>
              <w:t>)</w:t>
            </w:r>
            <w:r w:rsidR="00B276A6">
              <w:rPr>
                <w:rFonts w:ascii="Arial Narrow" w:hAnsi="Arial Narrow" w:cs="Arial"/>
              </w:rPr>
              <w:t>. Les acteurs</w:t>
            </w:r>
            <w:r w:rsidR="001B5C5A">
              <w:rPr>
                <w:rFonts w:ascii="Arial Narrow" w:hAnsi="Arial Narrow" w:cs="Arial"/>
              </w:rPr>
              <w:t xml:space="preserve"> impliqué dans ce modèle</w:t>
            </w:r>
            <w:r w:rsidR="00B276A6">
              <w:rPr>
                <w:rFonts w:ascii="Arial Narrow" w:hAnsi="Arial Narrow" w:cs="Arial"/>
              </w:rPr>
              <w:t xml:space="preserve"> sont les patients assurés, les hopitaux, les compagnies d’assurance</w:t>
            </w:r>
            <w:r w:rsidR="005B08AE">
              <w:rPr>
                <w:rFonts w:ascii="Arial Narrow" w:hAnsi="Arial Narrow" w:cs="Arial"/>
              </w:rPr>
              <w:t>.</w:t>
            </w:r>
            <w:r w:rsidR="00FA6A18">
              <w:rPr>
                <w:rFonts w:ascii="Arial Narrow" w:hAnsi="Arial Narrow" w:cs="Arial"/>
              </w:rPr>
              <w:t xml:space="preserve"> Le </w:t>
            </w:r>
            <w:r w:rsidR="002973D9">
              <w:rPr>
                <w:rFonts w:ascii="Arial Narrow" w:hAnsi="Arial Narrow" w:cs="Arial"/>
              </w:rPr>
              <w:t>modèle</w:t>
            </w:r>
            <w:r w:rsidR="00FA6A18">
              <w:rPr>
                <w:rFonts w:ascii="Arial Narrow" w:hAnsi="Arial Narrow" w:cs="Arial"/>
              </w:rPr>
              <w:t xml:space="preserve"> permet également le décryptage de ces données</w:t>
            </w:r>
            <w:r w:rsidR="00E87AE5">
              <w:rPr>
                <w:rFonts w:ascii="Arial Narrow" w:hAnsi="Arial Narrow" w:cs="Arial"/>
              </w:rPr>
              <w:t xml:space="preserve"> </w:t>
            </w:r>
            <w:r w:rsidR="003B6FAE">
              <w:rPr>
                <w:rFonts w:ascii="Arial Narrow" w:hAnsi="Arial Narrow" w:cs="Arial"/>
              </w:rPr>
              <w:t>et d’effectuer</w:t>
            </w:r>
            <w:r w:rsidR="00E87AE5">
              <w:rPr>
                <w:rFonts w:ascii="Arial Narrow" w:hAnsi="Arial Narrow" w:cs="Arial"/>
              </w:rPr>
              <w:t xml:space="preserve"> les audits de prévention de fraude</w:t>
            </w:r>
            <w:r w:rsidR="00BF70E7">
              <w:rPr>
                <w:rFonts w:ascii="Arial Narrow" w:hAnsi="Arial Narrow" w:cs="Arial"/>
              </w:rPr>
              <w:t>. Et cela à travers des algorithmes SHA-256, la blockchain Ethereum, des contrats intelligent</w:t>
            </w:r>
            <w:r w:rsidR="00B67FC7">
              <w:rPr>
                <w:rFonts w:ascii="Arial Narrow" w:hAnsi="Arial Narrow" w:cs="Arial"/>
              </w:rPr>
              <w:t xml:space="preserve"> (écrits en solidity et testés sur Remix IDE)</w:t>
            </w:r>
            <w:r w:rsidR="000C72A4">
              <w:rPr>
                <w:rFonts w:ascii="Arial Narrow" w:hAnsi="Arial Narrow" w:cs="Arial"/>
              </w:rPr>
              <w:t>.</w:t>
            </w:r>
          </w:p>
          <w:p w14:paraId="67C3426F" w14:textId="77777777" w:rsidR="000F6F27" w:rsidRPr="004E1540" w:rsidRDefault="000F6F27" w:rsidP="00E816ED">
            <w:pPr>
              <w:jc w:val="both"/>
              <w:rPr>
                <w:rFonts w:ascii="Arial Narrow" w:hAnsi="Arial Narrow" w:cs="Arial"/>
              </w:rPr>
            </w:pPr>
            <w:r w:rsidRPr="00F90F76">
              <w:rPr>
                <w:rFonts w:ascii="Arial Narrow" w:hAnsi="Arial Narrow" w:cs="Arial"/>
                <w:b/>
                <w:bCs/>
              </w:rPr>
              <w:t>P:</w:t>
            </w:r>
            <w:r w:rsidR="005B08AE" w:rsidRPr="00F90F76">
              <w:rPr>
                <w:rFonts w:ascii="Arial Narrow" w:hAnsi="Arial Narrow" w:cs="Arial"/>
              </w:rPr>
              <w:t xml:space="preserve"> </w:t>
            </w:r>
            <w:r w:rsidR="00EC6AC5">
              <w:rPr>
                <w:rFonts w:ascii="Arial Narrow" w:hAnsi="Arial Narrow" w:cs="Arial"/>
              </w:rPr>
              <w:t xml:space="preserve">Les auteurs </w:t>
            </w:r>
            <w:r w:rsidR="00617719">
              <w:rPr>
                <w:rFonts w:ascii="Arial Narrow" w:hAnsi="Arial Narrow" w:cs="Arial"/>
              </w:rPr>
              <w:t xml:space="preserve">ont énumérés des limites de leur </w:t>
            </w:r>
            <w:r w:rsidR="00CF5144">
              <w:rPr>
                <w:rFonts w:ascii="Arial Narrow" w:hAnsi="Arial Narrow" w:cs="Arial"/>
              </w:rPr>
              <w:t>modèle</w:t>
            </w:r>
            <w:r w:rsidR="00617719" w:rsidRPr="004E1540">
              <w:rPr>
                <w:rFonts w:ascii="Arial Narrow" w:hAnsi="Arial Narrow" w:cs="Arial"/>
              </w:rPr>
              <w:t xml:space="preserve"> : </w:t>
            </w:r>
          </w:p>
          <w:p w14:paraId="48D8812D" w14:textId="77777777" w:rsidR="006A5F01" w:rsidRPr="004E1540" w:rsidRDefault="00B64A1E" w:rsidP="00961EC2">
            <w:pPr>
              <w:pStyle w:val="Paragraphedeliste"/>
              <w:numPr>
                <w:ilvl w:val="0"/>
                <w:numId w:val="22"/>
              </w:numPr>
              <w:jc w:val="both"/>
              <w:rPr>
                <w:rFonts w:ascii="Arial Narrow" w:hAnsi="Arial Narrow" w:cs="Arial"/>
              </w:rPr>
            </w:pPr>
            <w:r w:rsidRPr="004E1540">
              <w:rPr>
                <w:rFonts w:ascii="Arial Narrow" w:hAnsi="Arial Narrow" w:cs="Arial"/>
              </w:rPr>
              <w:t>L</w:t>
            </w:r>
            <w:r w:rsidR="00880CC8" w:rsidRPr="004E1540">
              <w:rPr>
                <w:rFonts w:ascii="Arial Narrow" w:hAnsi="Arial Narrow" w:cs="Arial"/>
              </w:rPr>
              <w:t>e défis d</w:t>
            </w:r>
            <w:r w:rsidR="001B18E1">
              <w:rPr>
                <w:rFonts w:ascii="Arial Narrow" w:hAnsi="Arial Narrow" w:cs="Arial"/>
              </w:rPr>
              <w:t xml:space="preserve">e </w:t>
            </w:r>
            <w:r w:rsidRPr="004E1540">
              <w:rPr>
                <w:rFonts w:ascii="Arial Narrow" w:hAnsi="Arial Narrow" w:cs="Arial"/>
              </w:rPr>
              <w:t>scalabilité</w:t>
            </w:r>
            <w:r w:rsidR="00880CC8" w:rsidRPr="004E1540">
              <w:rPr>
                <w:rFonts w:ascii="Arial Narrow" w:hAnsi="Arial Narrow" w:cs="Arial"/>
              </w:rPr>
              <w:t xml:space="preserve"> dès qu’on a un volume élevé de données de transactions sur Ethereum</w:t>
            </w:r>
            <w:r w:rsidR="0096711D">
              <w:rPr>
                <w:rFonts w:ascii="Arial Narrow" w:hAnsi="Arial Narrow" w:cs="Arial"/>
              </w:rPr>
              <w:t>;</w:t>
            </w:r>
          </w:p>
          <w:p w14:paraId="34E087EB" w14:textId="77777777" w:rsidR="00617719" w:rsidRPr="004E1540" w:rsidRDefault="006A5F01" w:rsidP="00961EC2">
            <w:pPr>
              <w:pStyle w:val="Paragraphedeliste"/>
              <w:numPr>
                <w:ilvl w:val="0"/>
                <w:numId w:val="22"/>
              </w:numPr>
              <w:jc w:val="both"/>
              <w:rPr>
                <w:rFonts w:ascii="Arial Narrow" w:hAnsi="Arial Narrow" w:cs="Arial"/>
              </w:rPr>
            </w:pPr>
            <w:r w:rsidRPr="004E1540">
              <w:rPr>
                <w:rFonts w:ascii="Arial Narrow" w:hAnsi="Arial Narrow" w:cs="Arial"/>
              </w:rPr>
              <w:t xml:space="preserve">Le défis d’intégration </w:t>
            </w:r>
            <w:r w:rsidR="00D75763" w:rsidRPr="004E1540">
              <w:rPr>
                <w:rFonts w:ascii="Arial Narrow" w:hAnsi="Arial Narrow" w:cs="Arial"/>
              </w:rPr>
              <w:t>car le réseau blockchain devra s’intégrer aux infrastructures déjà existantes</w:t>
            </w:r>
            <w:r w:rsidR="00A12238" w:rsidRPr="004E1540">
              <w:rPr>
                <w:rFonts w:ascii="Arial Narrow" w:hAnsi="Arial Narrow" w:cs="Arial"/>
              </w:rPr>
              <w:t xml:space="preserve"> et permettre une interopérabilité</w:t>
            </w:r>
            <w:r w:rsidR="00B64A1E" w:rsidRPr="004E1540">
              <w:rPr>
                <w:rFonts w:ascii="Arial Narrow" w:hAnsi="Arial Narrow" w:cs="Arial"/>
              </w:rPr>
              <w:t xml:space="preserve"> </w:t>
            </w:r>
            <w:r w:rsidR="0096711D">
              <w:rPr>
                <w:rFonts w:ascii="Arial Narrow" w:hAnsi="Arial Narrow" w:cs="Arial"/>
              </w:rPr>
              <w:t>;</w:t>
            </w:r>
          </w:p>
          <w:p w14:paraId="24CB23C8" w14:textId="77777777" w:rsidR="004E1540" w:rsidRPr="004E1540" w:rsidRDefault="00954E8C" w:rsidP="00961EC2">
            <w:pPr>
              <w:pStyle w:val="Paragraphedeliste"/>
              <w:numPr>
                <w:ilvl w:val="0"/>
                <w:numId w:val="22"/>
              </w:numPr>
              <w:jc w:val="both"/>
              <w:rPr>
                <w:rFonts w:ascii="Arial Narrow" w:hAnsi="Arial Narrow" w:cs="Arial"/>
              </w:rPr>
            </w:pPr>
            <w:r w:rsidRPr="004E1540">
              <w:rPr>
                <w:rFonts w:ascii="Arial Narrow" w:hAnsi="Arial Narrow" w:cs="Arial"/>
              </w:rPr>
              <w:t xml:space="preserve">Le défis de la conformité des données </w:t>
            </w:r>
            <w:r w:rsidR="00F638FA" w:rsidRPr="004E1540">
              <w:rPr>
                <w:rFonts w:ascii="Arial Narrow" w:hAnsi="Arial Narrow" w:cs="Arial"/>
              </w:rPr>
              <w:t>qui doivent être collectées dans le strict respect des règlementations en matière de données sanitaires sensible</w:t>
            </w:r>
            <w:r w:rsidR="00A00823">
              <w:rPr>
                <w:rFonts w:ascii="Arial Narrow" w:hAnsi="Arial Narrow" w:cs="Arial"/>
              </w:rPr>
              <w:t>;</w:t>
            </w:r>
          </w:p>
          <w:p w14:paraId="2028683B" w14:textId="77777777" w:rsidR="00A11B62" w:rsidRPr="00A11B62" w:rsidRDefault="004E1540" w:rsidP="00961EC2">
            <w:pPr>
              <w:pStyle w:val="Paragraphedeliste"/>
              <w:numPr>
                <w:ilvl w:val="0"/>
                <w:numId w:val="22"/>
              </w:numPr>
              <w:jc w:val="both"/>
              <w:rPr>
                <w:rFonts w:ascii="Arial Narrow" w:hAnsi="Arial Narrow" w:cs="Arial"/>
                <w:b/>
                <w:bCs/>
              </w:rPr>
            </w:pPr>
            <w:r w:rsidRPr="004E1540">
              <w:rPr>
                <w:rFonts w:ascii="Arial Narrow" w:hAnsi="Arial Narrow" w:cs="Arial"/>
              </w:rPr>
              <w:t>L</w:t>
            </w:r>
            <w:r>
              <w:rPr>
                <w:rFonts w:ascii="Arial Narrow" w:hAnsi="Arial Narrow" w:cs="Arial"/>
              </w:rPr>
              <w:t>a résistance à l’adoption de cette approche par les acteurs</w:t>
            </w:r>
            <w:r w:rsidR="00A00823">
              <w:rPr>
                <w:rFonts w:ascii="Arial Narrow" w:hAnsi="Arial Narrow" w:cs="Arial"/>
              </w:rPr>
              <w:t>;</w:t>
            </w:r>
          </w:p>
          <w:p w14:paraId="4933583B" w14:textId="77777777" w:rsidR="00C653CC" w:rsidRDefault="00A11B62" w:rsidP="004250F9">
            <w:pPr>
              <w:pStyle w:val="Paragraphedeliste"/>
              <w:numPr>
                <w:ilvl w:val="0"/>
                <w:numId w:val="22"/>
              </w:numPr>
              <w:jc w:val="both"/>
              <w:rPr>
                <w:rFonts w:ascii="Arial Narrow" w:hAnsi="Arial Narrow" w:cs="Arial"/>
              </w:rPr>
            </w:pPr>
            <w:r w:rsidRPr="00C653CC">
              <w:rPr>
                <w:rFonts w:ascii="Arial Narrow" w:hAnsi="Arial Narrow" w:cs="Arial"/>
              </w:rPr>
              <w:t>Les contraintes en matière de ressources informatiques et des coûts (paiement de frais de gas)</w:t>
            </w:r>
            <w:r w:rsidR="00A00823">
              <w:rPr>
                <w:rFonts w:ascii="Arial Narrow" w:hAnsi="Arial Narrow" w:cs="Arial"/>
              </w:rPr>
              <w:t>.</w:t>
            </w:r>
          </w:p>
          <w:p w14:paraId="51CC9D22" w14:textId="77777777" w:rsidR="00276E13" w:rsidRPr="00276E13" w:rsidRDefault="00276E13" w:rsidP="004A5911">
            <w:pPr>
              <w:jc w:val="both"/>
              <w:rPr>
                <w:rFonts w:ascii="Arial Narrow" w:hAnsi="Arial Narrow" w:cs="Arial"/>
                <w:b/>
                <w:bCs/>
              </w:rPr>
            </w:pPr>
            <w:r w:rsidRPr="00C653CC">
              <w:rPr>
                <w:rFonts w:ascii="Arial Narrow" w:hAnsi="Arial Narrow" w:cs="Arial"/>
              </w:rPr>
              <w:lastRenderedPageBreak/>
              <w:t>Les auteurs comptent également explorer l'intégration de l'intelligence artificielle</w:t>
            </w:r>
            <w:r w:rsidR="004A5911">
              <w:rPr>
                <w:rFonts w:ascii="Arial Narrow" w:hAnsi="Arial Narrow" w:cs="Arial"/>
              </w:rPr>
              <w:t xml:space="preserve"> </w:t>
            </w:r>
            <w:r w:rsidRPr="00C653CC">
              <w:rPr>
                <w:rFonts w:ascii="Arial Narrow" w:hAnsi="Arial Narrow" w:cs="Arial"/>
              </w:rPr>
              <w:t>et de l'apprentissage automatique pour la détection prédictive des fraudes et</w:t>
            </w:r>
            <w:r w:rsidR="004A5911">
              <w:rPr>
                <w:rFonts w:ascii="Arial Narrow" w:hAnsi="Arial Narrow" w:cs="Arial"/>
              </w:rPr>
              <w:t xml:space="preserve"> </w:t>
            </w:r>
            <w:r w:rsidRPr="00C653CC">
              <w:rPr>
                <w:rFonts w:ascii="Arial Narrow" w:hAnsi="Arial Narrow" w:cs="Arial"/>
              </w:rPr>
              <w:t>la détection des anomalies afin de faciliter une réponse proactive à la fraude à l'assurance maladie.</w:t>
            </w:r>
          </w:p>
        </w:tc>
      </w:tr>
      <w:tr w:rsidR="00C75BF6" w:rsidRPr="0052541A" w14:paraId="6A7D6111" w14:textId="77777777" w:rsidTr="00E816ED">
        <w:trPr>
          <w:jc w:val="center"/>
        </w:trPr>
        <w:tc>
          <w:tcPr>
            <w:tcW w:w="562" w:type="dxa"/>
            <w:vMerge/>
            <w:shd w:val="clear" w:color="auto" w:fill="83CAEB" w:themeFill="accent1" w:themeFillTint="66"/>
          </w:tcPr>
          <w:p w14:paraId="0929208D" w14:textId="77777777" w:rsidR="00C75BF6" w:rsidRPr="0052541A" w:rsidRDefault="00C75BF6" w:rsidP="00E816ED">
            <w:pPr>
              <w:jc w:val="both"/>
              <w:rPr>
                <w:rFonts w:ascii="Arial Narrow" w:hAnsi="Arial Narrow" w:cs="Arial"/>
                <w:b/>
                <w:bCs/>
              </w:rPr>
            </w:pPr>
          </w:p>
        </w:tc>
        <w:tc>
          <w:tcPr>
            <w:tcW w:w="10490" w:type="dxa"/>
            <w:shd w:val="clear" w:color="auto" w:fill="83CAEB" w:themeFill="accent1" w:themeFillTint="66"/>
          </w:tcPr>
          <w:p w14:paraId="09D2791F" w14:textId="77777777" w:rsidR="00C75BF6" w:rsidRPr="0052541A" w:rsidRDefault="00C75BF6" w:rsidP="00E816ED">
            <w:pPr>
              <w:jc w:val="both"/>
              <w:rPr>
                <w:rFonts w:ascii="Arial Narrow" w:hAnsi="Arial Narrow" w:cs="Arial"/>
                <w:b/>
                <w:bCs/>
              </w:rPr>
            </w:pPr>
            <w:r w:rsidRPr="0052541A">
              <w:rPr>
                <w:rFonts w:ascii="Arial Narrow" w:hAnsi="Arial Narrow" w:cs="Arial"/>
                <w:b/>
                <w:bCs/>
              </w:rPr>
              <w:t>Positionnement (par rapport à notre sujet, d’ordre général)</w:t>
            </w:r>
          </w:p>
        </w:tc>
      </w:tr>
      <w:tr w:rsidR="00C75BF6" w:rsidRPr="006F1A2F" w14:paraId="110B3C9C" w14:textId="77777777" w:rsidTr="00E816ED">
        <w:trPr>
          <w:jc w:val="center"/>
        </w:trPr>
        <w:tc>
          <w:tcPr>
            <w:tcW w:w="562" w:type="dxa"/>
            <w:vMerge/>
          </w:tcPr>
          <w:p w14:paraId="6701BBF7" w14:textId="77777777" w:rsidR="00C75BF6" w:rsidRPr="006F1A2F" w:rsidRDefault="00C75BF6" w:rsidP="00E816ED">
            <w:pPr>
              <w:jc w:val="both"/>
              <w:rPr>
                <w:rFonts w:ascii="Arial Narrow" w:hAnsi="Arial Narrow" w:cs="Arial"/>
              </w:rPr>
            </w:pPr>
          </w:p>
        </w:tc>
        <w:tc>
          <w:tcPr>
            <w:tcW w:w="10490" w:type="dxa"/>
          </w:tcPr>
          <w:p w14:paraId="4894D70F" w14:textId="77777777" w:rsidR="00C75BF6" w:rsidRPr="006F1A2F" w:rsidRDefault="00ED03FE" w:rsidP="00E816ED">
            <w:pPr>
              <w:jc w:val="both"/>
              <w:rPr>
                <w:rFonts w:ascii="Arial Narrow" w:hAnsi="Arial Narrow" w:cs="Arial"/>
              </w:rPr>
            </w:pPr>
            <w:r>
              <w:rPr>
                <w:rFonts w:ascii="Arial Narrow" w:hAnsi="Arial Narrow" w:cs="Arial"/>
              </w:rPr>
              <w:t>Les défis et perspectives dégagés</w:t>
            </w:r>
            <w:r w:rsidR="001D6BFB">
              <w:rPr>
                <w:rFonts w:ascii="Arial Narrow" w:hAnsi="Arial Narrow" w:cs="Arial"/>
              </w:rPr>
              <w:t xml:space="preserve"> dans cet article</w:t>
            </w:r>
            <w:r>
              <w:rPr>
                <w:rFonts w:ascii="Arial Narrow" w:hAnsi="Arial Narrow" w:cs="Arial"/>
              </w:rPr>
              <w:t xml:space="preserve"> nous inspirent dans ce sens </w:t>
            </w:r>
            <w:r w:rsidR="00813498">
              <w:rPr>
                <w:rFonts w:ascii="Arial Narrow" w:hAnsi="Arial Narrow" w:cs="Arial"/>
              </w:rPr>
              <w:t>que nous abordons certains problèmes communs tels que le problème de confiance, de sécurité</w:t>
            </w:r>
            <w:r w:rsidR="000110F1">
              <w:rPr>
                <w:rFonts w:ascii="Arial Narrow" w:hAnsi="Arial Narrow" w:cs="Arial"/>
              </w:rPr>
              <w:t xml:space="preserve">, d’adoption de la technologie blockchain </w:t>
            </w:r>
            <w:r w:rsidR="00506FCB">
              <w:rPr>
                <w:rFonts w:ascii="Arial Narrow" w:hAnsi="Arial Narrow" w:cs="Arial"/>
              </w:rPr>
              <w:t>afin d’interoperer avec des systèmes historiquement centralisés</w:t>
            </w:r>
            <w:r w:rsidR="002966D4">
              <w:rPr>
                <w:rFonts w:ascii="Arial Narrow" w:hAnsi="Arial Narrow" w:cs="Arial"/>
              </w:rPr>
              <w:t>. Les auteurs abordent également d</w:t>
            </w:r>
            <w:r w:rsidR="00813498">
              <w:rPr>
                <w:rFonts w:ascii="Arial Narrow" w:hAnsi="Arial Narrow" w:cs="Arial"/>
              </w:rPr>
              <w:t>es question</w:t>
            </w:r>
            <w:r w:rsidR="002966D4">
              <w:rPr>
                <w:rFonts w:ascii="Arial Narrow" w:hAnsi="Arial Narrow" w:cs="Arial"/>
              </w:rPr>
              <w:t>s</w:t>
            </w:r>
            <w:r w:rsidR="00813498">
              <w:rPr>
                <w:rFonts w:ascii="Arial Narrow" w:hAnsi="Arial Narrow" w:cs="Arial"/>
              </w:rPr>
              <w:t xml:space="preserve"> de cryptographie</w:t>
            </w:r>
            <w:r w:rsidR="002966D4">
              <w:rPr>
                <w:rFonts w:ascii="Arial Narrow" w:hAnsi="Arial Narrow" w:cs="Arial"/>
              </w:rPr>
              <w:t>, de blockchain ethereum et de contrats intelligent</w:t>
            </w:r>
            <w:r w:rsidR="00621DCA">
              <w:rPr>
                <w:rFonts w:ascii="Arial Narrow" w:hAnsi="Arial Narrow" w:cs="Arial"/>
              </w:rPr>
              <w:t xml:space="preserve"> qui </w:t>
            </w:r>
            <w:r w:rsidR="002636EA">
              <w:rPr>
                <w:rFonts w:ascii="Arial Narrow" w:hAnsi="Arial Narrow" w:cs="Arial"/>
              </w:rPr>
              <w:t>sont aussi traitées dans le cadre de nos travaux</w:t>
            </w:r>
            <w:r w:rsidR="0043229C">
              <w:rPr>
                <w:rFonts w:ascii="Arial Narrow" w:hAnsi="Arial Narrow" w:cs="Arial"/>
              </w:rPr>
              <w:t>.</w:t>
            </w:r>
          </w:p>
        </w:tc>
      </w:tr>
    </w:tbl>
    <w:p w14:paraId="7720DE32" w14:textId="77777777" w:rsidR="00DE74E6" w:rsidRDefault="00DE74E6" w:rsidP="00E44905">
      <w:pPr>
        <w:jc w:val="both"/>
        <w:rPr>
          <w:rFonts w:ascii="Arial Narrow" w:hAnsi="Arial Narrow" w:cs="Arial"/>
        </w:rPr>
      </w:pPr>
    </w:p>
    <w:tbl>
      <w:tblPr>
        <w:tblStyle w:val="Grilledutableau"/>
        <w:tblW w:w="11052" w:type="dxa"/>
        <w:jc w:val="center"/>
        <w:tblLook w:val="04A0" w:firstRow="1" w:lastRow="0" w:firstColumn="1" w:lastColumn="0" w:noHBand="0" w:noVBand="1"/>
      </w:tblPr>
      <w:tblGrid>
        <w:gridCol w:w="564"/>
        <w:gridCol w:w="10488"/>
      </w:tblGrid>
      <w:tr w:rsidR="00B5665E" w:rsidRPr="0052541A" w14:paraId="0A812713" w14:textId="77777777" w:rsidTr="004C7557">
        <w:trPr>
          <w:jc w:val="center"/>
        </w:trPr>
        <w:tc>
          <w:tcPr>
            <w:tcW w:w="562" w:type="dxa"/>
            <w:vMerge w:val="restart"/>
            <w:shd w:val="clear" w:color="auto" w:fill="83CAEB" w:themeFill="accent1" w:themeFillTint="66"/>
            <w:vAlign w:val="center"/>
          </w:tcPr>
          <w:p w14:paraId="42F926D7" w14:textId="77777777" w:rsidR="00B5665E" w:rsidRPr="0052541A" w:rsidRDefault="00B5665E" w:rsidP="004C7557">
            <w:pPr>
              <w:jc w:val="center"/>
              <w:rPr>
                <w:rFonts w:ascii="Arial Narrow" w:hAnsi="Arial Narrow" w:cs="Arial"/>
                <w:b/>
                <w:bCs/>
              </w:rPr>
            </w:pPr>
            <w:r>
              <w:rPr>
                <w:rFonts w:ascii="Arial Narrow" w:hAnsi="Arial Narrow" w:cs="Arial"/>
                <w:b/>
                <w:bCs/>
              </w:rPr>
              <w:t>N°7</w:t>
            </w:r>
          </w:p>
        </w:tc>
        <w:tc>
          <w:tcPr>
            <w:tcW w:w="10490" w:type="dxa"/>
            <w:shd w:val="clear" w:color="auto" w:fill="83CAEB" w:themeFill="accent1" w:themeFillTint="66"/>
          </w:tcPr>
          <w:p w14:paraId="6B53D78D" w14:textId="77777777" w:rsidR="00B5665E" w:rsidRPr="0052541A" w:rsidRDefault="00B5665E" w:rsidP="004C7557">
            <w:pPr>
              <w:jc w:val="both"/>
              <w:rPr>
                <w:rFonts w:ascii="Arial Narrow" w:hAnsi="Arial Narrow" w:cs="Arial"/>
                <w:b/>
                <w:bCs/>
              </w:rPr>
            </w:pPr>
            <w:r w:rsidRPr="0052541A">
              <w:rPr>
                <w:rFonts w:ascii="Arial Narrow" w:hAnsi="Arial Narrow" w:cs="Arial"/>
                <w:b/>
                <w:bCs/>
              </w:rPr>
              <w:t xml:space="preserve">Titre </w:t>
            </w:r>
          </w:p>
        </w:tc>
      </w:tr>
      <w:tr w:rsidR="00B5665E" w:rsidRPr="00263981" w14:paraId="1C571BB9" w14:textId="77777777" w:rsidTr="004C7557">
        <w:trPr>
          <w:jc w:val="center"/>
        </w:trPr>
        <w:tc>
          <w:tcPr>
            <w:tcW w:w="562" w:type="dxa"/>
            <w:vMerge/>
          </w:tcPr>
          <w:p w14:paraId="17C4B848" w14:textId="77777777" w:rsidR="00B5665E" w:rsidRPr="00263981" w:rsidRDefault="00B5665E" w:rsidP="004C7557">
            <w:pPr>
              <w:jc w:val="both"/>
              <w:rPr>
                <w:rFonts w:ascii="Arial Narrow" w:hAnsi="Arial Narrow" w:cs="Arial"/>
              </w:rPr>
            </w:pPr>
          </w:p>
        </w:tc>
        <w:tc>
          <w:tcPr>
            <w:tcW w:w="10490" w:type="dxa"/>
          </w:tcPr>
          <w:p w14:paraId="70DE545B" w14:textId="231727E9" w:rsidR="00B5665E" w:rsidRPr="00263981" w:rsidRDefault="007B5AA0" w:rsidP="004C7557">
            <w:pPr>
              <w:jc w:val="both"/>
              <w:rPr>
                <w:rFonts w:ascii="Arial Narrow" w:hAnsi="Arial Narrow" w:cs="Arial"/>
              </w:rPr>
            </w:pPr>
            <w:r w:rsidRPr="007B5AA0">
              <w:rPr>
                <w:rFonts w:ascii="Arial Narrow" w:hAnsi="Arial Narrow" w:cs="Arial"/>
              </w:rPr>
              <w:t>Blockchain Technology in Higher Education: Opportunities, Applications, and Network Security Challenges</w:t>
            </w:r>
            <w:r w:rsidR="00961A09">
              <w:rPr>
                <w:rFonts w:ascii="Arial Narrow" w:hAnsi="Arial Narrow" w:cs="Arial"/>
              </w:rPr>
              <w:t xml:space="preserve"> </w:t>
            </w:r>
            <w:r w:rsidR="007F50B6">
              <w:rPr>
                <w:rFonts w:ascii="Arial Narrow" w:hAnsi="Arial Narrow" w:cs="Arial"/>
              </w:rPr>
              <w:fldChar w:fldCharType="begin"/>
            </w:r>
            <w:r w:rsidR="00732941">
              <w:rPr>
                <w:rFonts w:ascii="Arial Narrow" w:hAnsi="Arial Narrow" w:cs="Arial"/>
              </w:rPr>
              <w:instrText xml:space="preserve"> ADDIN ZOTERO_ITEM CSL_CITATION {"citationID":"mmxlVw5p","properties":{"formattedCitation":"[14]","plainCitation":"[14]","noteIndex":0},"citationItems":[{"id":13,"uris":["http://zotero.org/users/16284513/items/8AUHAWAT"],"itemData":{"id":13,"type":"paper-conference","abstract":"Blockchain technology has garnered attention beyond its origins in cryptocurrency, positioning itself as a robust solution to the security and administrative hurdles faced by higher education establishments. This paper delves into how the decentralized nature and unchangeable ledger of blockchain could enhance the management of academic records, bolster data security, and streamline administrative processes in institutions. In the contemporary era of digitization, higher education increasingly depends on digital platforms for record-keeping, offering advantages like accessibility and efficiency, yet also presenting susceptibilities to cyber threats. Conventional centralized databases are prone to tampering, breaches, and unauthorized entry, jeopardizing the confidentiality of student information. Blockchain emerges as a feasible remedy by furnishing cryptographic security that ensures the immutability and openness of data. This research scrutinizes blockchain’s potential to elevate the security of academic records, diminish fraud, and refine administrative workflows within establishments. It scrutinizes real-life cases and practical applications of blockchain to assess their efficacy in safeguarding student data and upholding academic honesty. Moreover, it tackles the challenges and apprehensions related to implementation that are vital for the successful integration by educational institutions. By addressing these issues, the research aids in elucidating how blockchain could enhance the record-keeping processes in higher education. It showcases blockchain’s capability to authenticate educational accomplishments adequately, thus safeguarding the reputation of institutions and fostering confidence in academic qualifications. Ultimately, this research pinpoints blockchain as an indispensable technology for modernizing school management and preserving the validity of educational information in an increasingly digital landscape.","container-title":"Smart Cyber Physical Systems","DOI":"10.1007/978-981-96-2182-8_40","ISBN":"978-981-96-2182-8","language":"en","page":"529-542","publisher":"Springer Nature","publisher-place":"Singapore","source":"Springer Link","title":"Blockchain Technology in Higher Education: Opportunities, Applications, and Network Security Challenges","title-short":"Blockchain Technology in Higher Education","author":[{"family":"Kumar","given":"Basant"},{"family":"Ali","given":"Haider"},{"family":"Nassor","given":"Issa"},{"family":"Sandeep","given":"J."}],"editor":[{"family":"Poonia","given":"Ramesh Chandra"},{"family":"Sharma","given":"Sugam"},{"family":"Hameed","given":"Ibrahim A."},{"family":"Upreti","given":"Kamal"}],"issued":{"date-parts":[["2025",7,15]]}}}],"schema":"https://github.com/citation-style-language/schema/raw/master/csl-citation.json"} </w:instrText>
            </w:r>
            <w:r w:rsidR="007F50B6">
              <w:rPr>
                <w:rFonts w:ascii="Arial Narrow" w:hAnsi="Arial Narrow" w:cs="Arial"/>
              </w:rPr>
              <w:fldChar w:fldCharType="separate"/>
            </w:r>
            <w:r w:rsidR="007F50B6">
              <w:rPr>
                <w:rFonts w:ascii="Arial Narrow" w:hAnsi="Arial Narrow" w:cs="Arial"/>
                <w:noProof/>
              </w:rPr>
              <w:t>[14]</w:t>
            </w:r>
            <w:r w:rsidR="007F50B6">
              <w:rPr>
                <w:rFonts w:ascii="Arial Narrow" w:hAnsi="Arial Narrow" w:cs="Arial"/>
              </w:rPr>
              <w:fldChar w:fldCharType="end"/>
            </w:r>
          </w:p>
        </w:tc>
      </w:tr>
      <w:tr w:rsidR="00B5665E" w:rsidRPr="0052541A" w14:paraId="6D248292" w14:textId="77777777" w:rsidTr="004C7557">
        <w:trPr>
          <w:jc w:val="center"/>
        </w:trPr>
        <w:tc>
          <w:tcPr>
            <w:tcW w:w="562" w:type="dxa"/>
            <w:vMerge/>
            <w:shd w:val="clear" w:color="auto" w:fill="83CAEB" w:themeFill="accent1" w:themeFillTint="66"/>
          </w:tcPr>
          <w:p w14:paraId="54CF5B00" w14:textId="77777777" w:rsidR="00B5665E" w:rsidRPr="0052541A" w:rsidRDefault="00B5665E" w:rsidP="004C7557">
            <w:pPr>
              <w:jc w:val="both"/>
              <w:rPr>
                <w:rFonts w:ascii="Arial Narrow" w:hAnsi="Arial Narrow" w:cs="Arial"/>
                <w:b/>
                <w:bCs/>
              </w:rPr>
            </w:pPr>
          </w:p>
        </w:tc>
        <w:tc>
          <w:tcPr>
            <w:tcW w:w="10490" w:type="dxa"/>
            <w:shd w:val="clear" w:color="auto" w:fill="83CAEB" w:themeFill="accent1" w:themeFillTint="66"/>
          </w:tcPr>
          <w:p w14:paraId="31E30430" w14:textId="77777777" w:rsidR="00B5665E" w:rsidRPr="0052541A" w:rsidRDefault="00B5665E" w:rsidP="004C7557">
            <w:pPr>
              <w:jc w:val="both"/>
              <w:rPr>
                <w:rFonts w:ascii="Arial Narrow" w:hAnsi="Arial Narrow" w:cs="Arial"/>
                <w:b/>
                <w:bCs/>
              </w:rPr>
            </w:pPr>
            <w:r w:rsidRPr="0052541A">
              <w:rPr>
                <w:rFonts w:ascii="Arial Narrow" w:hAnsi="Arial Narrow" w:cs="Arial"/>
                <w:b/>
                <w:bCs/>
              </w:rPr>
              <w:t>Auteur (s)</w:t>
            </w:r>
            <w:r>
              <w:rPr>
                <w:rFonts w:ascii="Arial Narrow" w:hAnsi="Arial Narrow" w:cs="Arial"/>
                <w:b/>
                <w:bCs/>
              </w:rPr>
              <w:t xml:space="preserve"> et année de publication</w:t>
            </w:r>
          </w:p>
        </w:tc>
      </w:tr>
      <w:tr w:rsidR="00B5665E" w:rsidRPr="00263981" w14:paraId="47FBB8A6" w14:textId="77777777" w:rsidTr="004C7557">
        <w:trPr>
          <w:jc w:val="center"/>
        </w:trPr>
        <w:tc>
          <w:tcPr>
            <w:tcW w:w="562" w:type="dxa"/>
            <w:vMerge/>
          </w:tcPr>
          <w:p w14:paraId="2CB212C7" w14:textId="77777777" w:rsidR="00B5665E" w:rsidRPr="00263981" w:rsidRDefault="00B5665E" w:rsidP="004C7557">
            <w:pPr>
              <w:jc w:val="both"/>
              <w:rPr>
                <w:rFonts w:ascii="Arial Narrow" w:hAnsi="Arial Narrow" w:cs="Arial"/>
              </w:rPr>
            </w:pPr>
          </w:p>
        </w:tc>
        <w:tc>
          <w:tcPr>
            <w:tcW w:w="10490" w:type="dxa"/>
          </w:tcPr>
          <w:p w14:paraId="468719F5" w14:textId="77777777" w:rsidR="00B5665E" w:rsidRPr="00263981" w:rsidRDefault="007F50B6" w:rsidP="004C7557">
            <w:pPr>
              <w:jc w:val="both"/>
              <w:rPr>
                <w:rFonts w:ascii="Arial Narrow" w:hAnsi="Arial Narrow" w:cs="Arial"/>
              </w:rPr>
            </w:pPr>
            <w:r w:rsidRPr="007F50B6">
              <w:rPr>
                <w:rFonts w:ascii="Arial Narrow" w:hAnsi="Arial Narrow" w:cs="Arial"/>
              </w:rPr>
              <w:t>Basant Kumar, Haider Ali, Issa Nassor</w:t>
            </w:r>
            <w:r>
              <w:rPr>
                <w:rFonts w:ascii="Arial Narrow" w:hAnsi="Arial Narrow" w:cs="Arial"/>
              </w:rPr>
              <w:t>,</w:t>
            </w:r>
            <w:r w:rsidRPr="007F50B6">
              <w:rPr>
                <w:rFonts w:ascii="Arial Narrow" w:hAnsi="Arial Narrow" w:cs="Arial"/>
              </w:rPr>
              <w:t xml:space="preserve"> J. Sandeep</w:t>
            </w:r>
            <w:r w:rsidR="00DB4AEF">
              <w:rPr>
                <w:rFonts w:ascii="Arial Narrow" w:hAnsi="Arial Narrow" w:cs="Arial"/>
              </w:rPr>
              <w:t xml:space="preserve"> (</w:t>
            </w:r>
            <w:r w:rsidR="00AB5F93">
              <w:rPr>
                <w:rFonts w:ascii="Arial Narrow" w:hAnsi="Arial Narrow" w:cs="Arial"/>
              </w:rPr>
              <w:t>15-07-</w:t>
            </w:r>
            <w:r w:rsidR="00DB4AEF">
              <w:rPr>
                <w:rFonts w:ascii="Arial Narrow" w:hAnsi="Arial Narrow" w:cs="Arial"/>
              </w:rPr>
              <w:t>2025)</w:t>
            </w:r>
          </w:p>
        </w:tc>
      </w:tr>
      <w:tr w:rsidR="00B5665E" w:rsidRPr="0052541A" w14:paraId="6482DBB6" w14:textId="77777777" w:rsidTr="004C7557">
        <w:trPr>
          <w:jc w:val="center"/>
        </w:trPr>
        <w:tc>
          <w:tcPr>
            <w:tcW w:w="562" w:type="dxa"/>
            <w:vMerge/>
            <w:shd w:val="clear" w:color="auto" w:fill="83CAEB" w:themeFill="accent1" w:themeFillTint="66"/>
          </w:tcPr>
          <w:p w14:paraId="1EE7A0AF" w14:textId="77777777" w:rsidR="00B5665E" w:rsidRPr="0052541A" w:rsidRDefault="00B5665E" w:rsidP="004C7557">
            <w:pPr>
              <w:jc w:val="both"/>
              <w:rPr>
                <w:rFonts w:ascii="Arial Narrow" w:hAnsi="Arial Narrow" w:cs="Arial"/>
                <w:b/>
                <w:bCs/>
              </w:rPr>
            </w:pPr>
          </w:p>
        </w:tc>
        <w:tc>
          <w:tcPr>
            <w:tcW w:w="10490" w:type="dxa"/>
            <w:shd w:val="clear" w:color="auto" w:fill="83CAEB" w:themeFill="accent1" w:themeFillTint="66"/>
          </w:tcPr>
          <w:p w14:paraId="370C0E06" w14:textId="77777777" w:rsidR="00B5665E" w:rsidRPr="0052541A" w:rsidRDefault="00B5665E" w:rsidP="004C7557">
            <w:pPr>
              <w:jc w:val="both"/>
              <w:rPr>
                <w:rFonts w:ascii="Arial Narrow" w:hAnsi="Arial Narrow" w:cs="Arial"/>
                <w:b/>
                <w:bCs/>
              </w:rPr>
            </w:pPr>
            <w:r w:rsidRPr="0052541A">
              <w:rPr>
                <w:rFonts w:ascii="Arial Narrow" w:hAnsi="Arial Narrow" w:cs="Arial"/>
                <w:b/>
                <w:bCs/>
              </w:rPr>
              <w:t xml:space="preserve">Résumé  </w:t>
            </w:r>
            <w:r>
              <w:rPr>
                <w:rFonts w:ascii="Arial Narrow" w:hAnsi="Arial Narrow" w:cs="Arial"/>
                <w:b/>
                <w:bCs/>
              </w:rPr>
              <w:t xml:space="preserve">: </w:t>
            </w:r>
            <w:r w:rsidRPr="0052541A">
              <w:rPr>
                <w:rFonts w:ascii="Arial Narrow" w:hAnsi="Arial Narrow" w:cs="Arial"/>
                <w:b/>
                <w:bCs/>
              </w:rPr>
              <w:t>généralité</w:t>
            </w:r>
            <w:r>
              <w:rPr>
                <w:rFonts w:ascii="Arial Narrow" w:hAnsi="Arial Narrow" w:cs="Arial"/>
                <w:b/>
                <w:bCs/>
              </w:rPr>
              <w:t>(G)</w:t>
            </w:r>
            <w:r w:rsidRPr="0052541A">
              <w:rPr>
                <w:rFonts w:ascii="Arial Narrow" w:hAnsi="Arial Narrow" w:cs="Arial"/>
                <w:b/>
                <w:bCs/>
              </w:rPr>
              <w:t>, méthode appliquée</w:t>
            </w:r>
            <w:r>
              <w:rPr>
                <w:rFonts w:ascii="Arial Narrow" w:hAnsi="Arial Narrow" w:cs="Arial"/>
                <w:b/>
                <w:bCs/>
              </w:rPr>
              <w:t>(M)</w:t>
            </w:r>
            <w:r w:rsidRPr="0052541A">
              <w:rPr>
                <w:rFonts w:ascii="Arial Narrow" w:hAnsi="Arial Narrow" w:cs="Arial"/>
                <w:b/>
                <w:bCs/>
              </w:rPr>
              <w:t>, résultats atteints/ intérêt</w:t>
            </w:r>
            <w:r>
              <w:rPr>
                <w:rFonts w:ascii="Arial Narrow" w:hAnsi="Arial Narrow" w:cs="Arial"/>
                <w:b/>
                <w:bCs/>
              </w:rPr>
              <w:t>(R)</w:t>
            </w:r>
            <w:r w:rsidRPr="0052541A">
              <w:rPr>
                <w:rFonts w:ascii="Arial Narrow" w:hAnsi="Arial Narrow" w:cs="Arial"/>
                <w:b/>
                <w:bCs/>
              </w:rPr>
              <w:t>, perspectives dégagées</w:t>
            </w:r>
            <w:r>
              <w:rPr>
                <w:rFonts w:ascii="Arial Narrow" w:hAnsi="Arial Narrow" w:cs="Arial"/>
                <w:b/>
                <w:bCs/>
              </w:rPr>
              <w:t>(P)</w:t>
            </w:r>
          </w:p>
        </w:tc>
      </w:tr>
      <w:tr w:rsidR="00B5665E" w:rsidRPr="0001685E" w14:paraId="01400A7A" w14:textId="77777777" w:rsidTr="004C7557">
        <w:trPr>
          <w:jc w:val="center"/>
        </w:trPr>
        <w:tc>
          <w:tcPr>
            <w:tcW w:w="562" w:type="dxa"/>
            <w:vMerge/>
          </w:tcPr>
          <w:p w14:paraId="0B33C5AA" w14:textId="77777777" w:rsidR="00B5665E" w:rsidRPr="0001685E" w:rsidRDefault="00B5665E" w:rsidP="004C7557">
            <w:pPr>
              <w:jc w:val="both"/>
              <w:rPr>
                <w:rFonts w:ascii="Arial Narrow" w:hAnsi="Arial Narrow" w:cs="Arial"/>
              </w:rPr>
            </w:pPr>
          </w:p>
        </w:tc>
        <w:tc>
          <w:tcPr>
            <w:tcW w:w="10490" w:type="dxa"/>
          </w:tcPr>
          <w:p w14:paraId="5C32B77D" w14:textId="77777777" w:rsidR="0035741E" w:rsidRPr="0035741E" w:rsidRDefault="00F9631C" w:rsidP="0035741E">
            <w:pPr>
              <w:jc w:val="both"/>
              <w:rPr>
                <w:rFonts w:ascii="Arial Narrow" w:hAnsi="Arial Narrow" w:cs="Arial"/>
              </w:rPr>
            </w:pPr>
            <w:r w:rsidRPr="0035741E">
              <w:rPr>
                <w:rFonts w:ascii="Arial Narrow" w:hAnsi="Arial Narrow" w:cs="Arial"/>
                <w:b/>
                <w:bCs/>
              </w:rPr>
              <w:t>G:</w:t>
            </w:r>
            <w:r>
              <w:rPr>
                <w:rFonts w:ascii="Arial Narrow" w:hAnsi="Arial Narrow" w:cs="Arial"/>
              </w:rPr>
              <w:t xml:space="preserve"> </w:t>
            </w:r>
            <w:r w:rsidR="0035741E">
              <w:rPr>
                <w:rFonts w:ascii="Arial Narrow" w:hAnsi="Arial Narrow" w:cs="Arial"/>
              </w:rPr>
              <w:t xml:space="preserve">Dans cette ère </w:t>
            </w:r>
            <w:r w:rsidR="0035741E" w:rsidRPr="0035741E">
              <w:rPr>
                <w:rFonts w:ascii="Arial Narrow" w:hAnsi="Arial Narrow" w:cs="Arial"/>
              </w:rPr>
              <w:t>de la numérisation, l'enseignement supérieur dépend de plus en plus des plateformes numériques pour la conservation des dossiers, ce qui offre des avantages tels que l'accessibilité et l'efficacité, mais présente également des vulnérabilités aux cybermenaces. Les bases de données centralisées conventionnelles sont sujettes à la falsification, aux violations et aux accès non autorisés, ce qui compromet la confidentialité des informations sur les étudiants.</w:t>
            </w:r>
            <w:r w:rsidR="00084A57">
              <w:rPr>
                <w:rFonts w:ascii="Arial Narrow" w:hAnsi="Arial Narrow" w:cs="Arial"/>
              </w:rPr>
              <w:t xml:space="preserve"> </w:t>
            </w:r>
            <w:r w:rsidR="000112B8">
              <w:rPr>
                <w:rFonts w:ascii="Arial Narrow" w:hAnsi="Arial Narrow" w:cs="Arial"/>
              </w:rPr>
              <w:t>En s’interessant à la capacité de</w:t>
            </w:r>
            <w:r w:rsidR="000112B8" w:rsidRPr="000112B8">
              <w:rPr>
                <w:rFonts w:ascii="Arial Narrow" w:hAnsi="Arial Narrow" w:cs="Arial"/>
              </w:rPr>
              <w:t xml:space="preserve"> sécurité cryptographique </w:t>
            </w:r>
            <w:r w:rsidR="000112B8">
              <w:rPr>
                <w:rFonts w:ascii="Arial Narrow" w:hAnsi="Arial Narrow" w:cs="Arial"/>
              </w:rPr>
              <w:t xml:space="preserve">de la blockchain </w:t>
            </w:r>
            <w:r w:rsidR="000112B8" w:rsidRPr="000112B8">
              <w:rPr>
                <w:rFonts w:ascii="Arial Narrow" w:hAnsi="Arial Narrow" w:cs="Arial"/>
              </w:rPr>
              <w:t xml:space="preserve">qui </w:t>
            </w:r>
            <w:r w:rsidR="009F6AAD">
              <w:rPr>
                <w:rFonts w:ascii="Arial Narrow" w:hAnsi="Arial Narrow" w:cs="Arial"/>
              </w:rPr>
              <w:t xml:space="preserve">permet de </w:t>
            </w:r>
            <w:r w:rsidR="000112B8" w:rsidRPr="000112B8">
              <w:rPr>
                <w:rFonts w:ascii="Arial Narrow" w:hAnsi="Arial Narrow" w:cs="Arial"/>
              </w:rPr>
              <w:t>garant</w:t>
            </w:r>
            <w:r w:rsidR="009F6AAD">
              <w:rPr>
                <w:rFonts w:ascii="Arial Narrow" w:hAnsi="Arial Narrow" w:cs="Arial"/>
              </w:rPr>
              <w:t>ir</w:t>
            </w:r>
            <w:r w:rsidR="000112B8" w:rsidRPr="000112B8">
              <w:rPr>
                <w:rFonts w:ascii="Arial Narrow" w:hAnsi="Arial Narrow" w:cs="Arial"/>
              </w:rPr>
              <w:t xml:space="preserve"> l'immuabilité et l'ouverture des données</w:t>
            </w:r>
            <w:r w:rsidR="009F6AAD">
              <w:rPr>
                <w:rFonts w:ascii="Arial Narrow" w:hAnsi="Arial Narrow" w:cs="Arial"/>
              </w:rPr>
              <w:t xml:space="preserve">, les auteurs </w:t>
            </w:r>
            <w:r w:rsidR="00EF0122">
              <w:rPr>
                <w:rFonts w:ascii="Arial Narrow" w:hAnsi="Arial Narrow" w:cs="Arial"/>
              </w:rPr>
              <w:t xml:space="preserve">ont focalisé leur recherche sur l’adoption de la technologie </w:t>
            </w:r>
            <w:r w:rsidR="00EF0122" w:rsidRPr="00EF0122">
              <w:rPr>
                <w:rFonts w:ascii="Arial Narrow" w:hAnsi="Arial Narrow" w:cs="Arial"/>
              </w:rPr>
              <w:t>blockchain pour améliorer la sécurité des dossiers scolaires, réduire la fraude et affiner les flux de travail administratifs au sein des établissements</w:t>
            </w:r>
            <w:r w:rsidR="00EF7AE0">
              <w:rPr>
                <w:rFonts w:ascii="Arial Narrow" w:hAnsi="Arial Narrow" w:cs="Arial"/>
              </w:rPr>
              <w:t xml:space="preserve"> d’enseignement</w:t>
            </w:r>
            <w:r w:rsidR="00EF0122" w:rsidRPr="00EF0122">
              <w:rPr>
                <w:rFonts w:ascii="Arial Narrow" w:hAnsi="Arial Narrow" w:cs="Arial"/>
              </w:rPr>
              <w:t>.</w:t>
            </w:r>
          </w:p>
          <w:p w14:paraId="20B6211C" w14:textId="77777777" w:rsidR="00B5665E" w:rsidRDefault="0063690E" w:rsidP="0035741E">
            <w:pPr>
              <w:jc w:val="both"/>
              <w:rPr>
                <w:rFonts w:ascii="Arial Narrow" w:hAnsi="Arial Narrow" w:cs="Arial"/>
              </w:rPr>
            </w:pPr>
            <w:r w:rsidRPr="00AB4053">
              <w:rPr>
                <w:rFonts w:ascii="Arial Narrow" w:hAnsi="Arial Narrow" w:cs="Arial"/>
                <w:b/>
                <w:bCs/>
              </w:rPr>
              <w:t>M:</w:t>
            </w:r>
            <w:r>
              <w:rPr>
                <w:rFonts w:ascii="Arial Narrow" w:hAnsi="Arial Narrow" w:cs="Arial"/>
              </w:rPr>
              <w:t xml:space="preserve"> </w:t>
            </w:r>
            <w:r w:rsidR="003E0283">
              <w:rPr>
                <w:rFonts w:ascii="Arial Narrow" w:hAnsi="Arial Narrow" w:cs="Arial"/>
              </w:rPr>
              <w:t xml:space="preserve">Les auteurs </w:t>
            </w:r>
            <w:r w:rsidR="00084A57" w:rsidRPr="00084A57">
              <w:rPr>
                <w:rFonts w:ascii="Arial Narrow" w:hAnsi="Arial Narrow" w:cs="Arial"/>
              </w:rPr>
              <w:t>examine</w:t>
            </w:r>
            <w:r w:rsidR="003E0283">
              <w:rPr>
                <w:rFonts w:ascii="Arial Narrow" w:hAnsi="Arial Narrow" w:cs="Arial"/>
              </w:rPr>
              <w:t>nt</w:t>
            </w:r>
            <w:r w:rsidR="00084A57" w:rsidRPr="00084A57">
              <w:rPr>
                <w:rFonts w:ascii="Arial Narrow" w:hAnsi="Arial Narrow" w:cs="Arial"/>
              </w:rPr>
              <w:t xml:space="preserve"> des cas réels et des applications pratiques de la blockchain afin d'évaluer leur efficacité dans la protection des données des étudiants et le maintien de l'honnêteté académique. </w:t>
            </w:r>
            <w:r w:rsidR="00FC7F02">
              <w:rPr>
                <w:rFonts w:ascii="Arial Narrow" w:hAnsi="Arial Narrow" w:cs="Arial"/>
              </w:rPr>
              <w:t>Ils</w:t>
            </w:r>
            <w:r w:rsidR="00084A57" w:rsidRPr="00084A57">
              <w:rPr>
                <w:rFonts w:ascii="Arial Narrow" w:hAnsi="Arial Narrow" w:cs="Arial"/>
              </w:rPr>
              <w:t xml:space="preserve"> aborde</w:t>
            </w:r>
            <w:r w:rsidR="00FC7F02">
              <w:rPr>
                <w:rFonts w:ascii="Arial Narrow" w:hAnsi="Arial Narrow" w:cs="Arial"/>
              </w:rPr>
              <w:t>nt ensuite</w:t>
            </w:r>
            <w:r w:rsidR="00084A57" w:rsidRPr="00084A57">
              <w:rPr>
                <w:rFonts w:ascii="Arial Narrow" w:hAnsi="Arial Narrow" w:cs="Arial"/>
              </w:rPr>
              <w:t xml:space="preserve"> les défis et les appréhensions liés à la mise en œuvre, qui sont essentiels à la réussite de l'intégration par les établissements</w:t>
            </w:r>
            <w:r w:rsidR="00482E78">
              <w:rPr>
                <w:rFonts w:ascii="Arial Narrow" w:hAnsi="Arial Narrow" w:cs="Arial"/>
              </w:rPr>
              <w:t xml:space="preserve"> d’enseignement</w:t>
            </w:r>
            <w:r w:rsidR="00A04233">
              <w:rPr>
                <w:rFonts w:ascii="Arial Narrow" w:hAnsi="Arial Narrow" w:cs="Arial"/>
              </w:rPr>
              <w:t>.</w:t>
            </w:r>
          </w:p>
          <w:p w14:paraId="0620FBD4" w14:textId="77777777" w:rsidR="0063690E" w:rsidRDefault="0063690E" w:rsidP="0035741E">
            <w:pPr>
              <w:jc w:val="both"/>
              <w:rPr>
                <w:rFonts w:ascii="Arial Narrow" w:hAnsi="Arial Narrow" w:cs="Arial"/>
              </w:rPr>
            </w:pPr>
            <w:r w:rsidRPr="001F5C7D">
              <w:rPr>
                <w:rFonts w:ascii="Arial Narrow" w:hAnsi="Arial Narrow" w:cs="Arial"/>
                <w:b/>
                <w:bCs/>
              </w:rPr>
              <w:t>R:</w:t>
            </w:r>
            <w:r>
              <w:rPr>
                <w:rFonts w:ascii="Arial Narrow" w:hAnsi="Arial Narrow" w:cs="Arial"/>
              </w:rPr>
              <w:t xml:space="preserve"> </w:t>
            </w:r>
            <w:r w:rsidR="001C2201">
              <w:rPr>
                <w:rFonts w:ascii="Arial Narrow" w:hAnsi="Arial Narrow" w:cs="Arial"/>
              </w:rPr>
              <w:t>C</w:t>
            </w:r>
            <w:r w:rsidR="001F5C7D" w:rsidRPr="001F5C7D">
              <w:rPr>
                <w:rFonts w:ascii="Arial Narrow" w:hAnsi="Arial Narrow" w:cs="Arial"/>
              </w:rPr>
              <w:t>ette recherche identifie la blockchain comme une technologie indispensable pour moderniser la gestion scolaire et préserver la validité des informations éducatives dans un paysage de plus en plus numérique.</w:t>
            </w:r>
          </w:p>
          <w:p w14:paraId="3A69A086" w14:textId="77777777" w:rsidR="0063690E" w:rsidRPr="0001685E" w:rsidRDefault="0063690E" w:rsidP="0035741E">
            <w:pPr>
              <w:jc w:val="both"/>
              <w:rPr>
                <w:rFonts w:ascii="Arial Narrow" w:hAnsi="Arial Narrow" w:cs="Arial"/>
              </w:rPr>
            </w:pPr>
            <w:r>
              <w:rPr>
                <w:rFonts w:ascii="Arial Narrow" w:hAnsi="Arial Narrow" w:cs="Arial"/>
              </w:rPr>
              <w:t xml:space="preserve">P: </w:t>
            </w:r>
          </w:p>
        </w:tc>
      </w:tr>
      <w:tr w:rsidR="00B5665E" w:rsidRPr="0052541A" w14:paraId="694B8CBF" w14:textId="77777777" w:rsidTr="004C7557">
        <w:trPr>
          <w:jc w:val="center"/>
        </w:trPr>
        <w:tc>
          <w:tcPr>
            <w:tcW w:w="562" w:type="dxa"/>
            <w:vMerge/>
            <w:shd w:val="clear" w:color="auto" w:fill="83CAEB" w:themeFill="accent1" w:themeFillTint="66"/>
          </w:tcPr>
          <w:p w14:paraId="10DE9CFA" w14:textId="77777777" w:rsidR="00B5665E" w:rsidRPr="0052541A" w:rsidRDefault="00B5665E" w:rsidP="004C7557">
            <w:pPr>
              <w:jc w:val="both"/>
              <w:rPr>
                <w:rFonts w:ascii="Arial Narrow" w:hAnsi="Arial Narrow" w:cs="Arial"/>
                <w:b/>
                <w:bCs/>
              </w:rPr>
            </w:pPr>
          </w:p>
        </w:tc>
        <w:tc>
          <w:tcPr>
            <w:tcW w:w="10490" w:type="dxa"/>
            <w:shd w:val="clear" w:color="auto" w:fill="83CAEB" w:themeFill="accent1" w:themeFillTint="66"/>
          </w:tcPr>
          <w:p w14:paraId="4738CE34" w14:textId="77777777" w:rsidR="00B5665E" w:rsidRPr="0052541A" w:rsidRDefault="00B5665E" w:rsidP="004C7557">
            <w:pPr>
              <w:jc w:val="both"/>
              <w:rPr>
                <w:rFonts w:ascii="Arial Narrow" w:hAnsi="Arial Narrow" w:cs="Arial"/>
                <w:b/>
                <w:bCs/>
              </w:rPr>
            </w:pPr>
            <w:r w:rsidRPr="0052541A">
              <w:rPr>
                <w:rFonts w:ascii="Arial Narrow" w:hAnsi="Arial Narrow" w:cs="Arial"/>
                <w:b/>
                <w:bCs/>
              </w:rPr>
              <w:t>Positionnement (par rapport à notre sujet, d’ordre général)</w:t>
            </w:r>
          </w:p>
        </w:tc>
      </w:tr>
      <w:tr w:rsidR="00B5665E" w:rsidRPr="006F1A2F" w14:paraId="6AB7DD12" w14:textId="77777777" w:rsidTr="004C7557">
        <w:trPr>
          <w:jc w:val="center"/>
        </w:trPr>
        <w:tc>
          <w:tcPr>
            <w:tcW w:w="562" w:type="dxa"/>
            <w:vMerge/>
          </w:tcPr>
          <w:p w14:paraId="12637A78" w14:textId="77777777" w:rsidR="00B5665E" w:rsidRPr="006F1A2F" w:rsidRDefault="00B5665E" w:rsidP="004C7557">
            <w:pPr>
              <w:jc w:val="both"/>
              <w:rPr>
                <w:rFonts w:ascii="Arial Narrow" w:hAnsi="Arial Narrow" w:cs="Arial"/>
              </w:rPr>
            </w:pPr>
          </w:p>
        </w:tc>
        <w:tc>
          <w:tcPr>
            <w:tcW w:w="10490" w:type="dxa"/>
          </w:tcPr>
          <w:p w14:paraId="0D5E0378" w14:textId="77777777" w:rsidR="00B5665E" w:rsidRPr="006F1A2F" w:rsidRDefault="00901D02" w:rsidP="004C7557">
            <w:pPr>
              <w:jc w:val="both"/>
              <w:rPr>
                <w:rFonts w:ascii="Arial Narrow" w:hAnsi="Arial Narrow" w:cs="Arial"/>
              </w:rPr>
            </w:pPr>
            <w:r>
              <w:rPr>
                <w:rFonts w:ascii="Arial Narrow" w:hAnsi="Arial Narrow" w:cs="Arial"/>
              </w:rPr>
              <w:t xml:space="preserve">N’ayant pas toute la teneur </w:t>
            </w:r>
            <w:r w:rsidR="006F1625">
              <w:rPr>
                <w:rFonts w:ascii="Arial Narrow" w:hAnsi="Arial Narrow" w:cs="Arial"/>
              </w:rPr>
              <w:t xml:space="preserve">de cette recherche, nous </w:t>
            </w:r>
            <w:r w:rsidR="005D3510">
              <w:rPr>
                <w:rFonts w:ascii="Arial Narrow" w:hAnsi="Arial Narrow" w:cs="Arial"/>
              </w:rPr>
              <w:t xml:space="preserve">établissons néanmoins que </w:t>
            </w:r>
            <w:r w:rsidR="00D50FEC">
              <w:rPr>
                <w:rFonts w:ascii="Arial Narrow" w:hAnsi="Arial Narrow" w:cs="Arial"/>
              </w:rPr>
              <w:t xml:space="preserve">la blockchain </w:t>
            </w:r>
            <w:r w:rsidR="00D768D5">
              <w:rPr>
                <w:rFonts w:ascii="Arial Narrow" w:hAnsi="Arial Narrow" w:cs="Arial"/>
              </w:rPr>
              <w:t xml:space="preserve">offre des capacités de sécurisation cryptographique </w:t>
            </w:r>
            <w:r w:rsidR="006E4253">
              <w:rPr>
                <w:rFonts w:ascii="Arial Narrow" w:hAnsi="Arial Narrow" w:cs="Arial"/>
              </w:rPr>
              <w:t>applicable dans le domaine de l’archivage des dossiers au sein des établissement d’enseignement supérieur.</w:t>
            </w:r>
          </w:p>
        </w:tc>
      </w:tr>
    </w:tbl>
    <w:p w14:paraId="2AA8EA82" w14:textId="77777777" w:rsidR="009E374E" w:rsidRDefault="009E374E" w:rsidP="00E44905">
      <w:pPr>
        <w:jc w:val="both"/>
        <w:rPr>
          <w:rFonts w:ascii="Arial Narrow" w:hAnsi="Arial Narrow" w:cs="Arial"/>
        </w:rPr>
      </w:pPr>
    </w:p>
    <w:tbl>
      <w:tblPr>
        <w:tblStyle w:val="Grilledutableau"/>
        <w:tblW w:w="11052" w:type="dxa"/>
        <w:jc w:val="center"/>
        <w:tblLook w:val="04A0" w:firstRow="1" w:lastRow="0" w:firstColumn="1" w:lastColumn="0" w:noHBand="0" w:noVBand="1"/>
      </w:tblPr>
      <w:tblGrid>
        <w:gridCol w:w="564"/>
        <w:gridCol w:w="10488"/>
      </w:tblGrid>
      <w:tr w:rsidR="00AB72C2" w:rsidRPr="0052541A" w14:paraId="1F3087AD" w14:textId="77777777" w:rsidTr="004C7557">
        <w:trPr>
          <w:jc w:val="center"/>
        </w:trPr>
        <w:tc>
          <w:tcPr>
            <w:tcW w:w="562" w:type="dxa"/>
            <w:vMerge w:val="restart"/>
            <w:shd w:val="clear" w:color="auto" w:fill="83CAEB" w:themeFill="accent1" w:themeFillTint="66"/>
            <w:vAlign w:val="center"/>
          </w:tcPr>
          <w:p w14:paraId="2D395771" w14:textId="77777777" w:rsidR="00AB72C2" w:rsidRPr="0052541A" w:rsidRDefault="00AB72C2" w:rsidP="004C7557">
            <w:pPr>
              <w:jc w:val="center"/>
              <w:rPr>
                <w:rFonts w:ascii="Arial Narrow" w:hAnsi="Arial Narrow" w:cs="Arial"/>
                <w:b/>
                <w:bCs/>
              </w:rPr>
            </w:pPr>
            <w:r>
              <w:rPr>
                <w:rFonts w:ascii="Arial Narrow" w:hAnsi="Arial Narrow" w:cs="Arial"/>
                <w:b/>
                <w:bCs/>
              </w:rPr>
              <w:t>N°8</w:t>
            </w:r>
          </w:p>
        </w:tc>
        <w:tc>
          <w:tcPr>
            <w:tcW w:w="10490" w:type="dxa"/>
            <w:shd w:val="clear" w:color="auto" w:fill="83CAEB" w:themeFill="accent1" w:themeFillTint="66"/>
          </w:tcPr>
          <w:p w14:paraId="0BDC5834" w14:textId="77777777" w:rsidR="00AB72C2" w:rsidRPr="0052541A" w:rsidRDefault="00AB72C2" w:rsidP="004C7557">
            <w:pPr>
              <w:jc w:val="both"/>
              <w:rPr>
                <w:rFonts w:ascii="Arial Narrow" w:hAnsi="Arial Narrow" w:cs="Arial"/>
                <w:b/>
                <w:bCs/>
              </w:rPr>
            </w:pPr>
            <w:r w:rsidRPr="0052541A">
              <w:rPr>
                <w:rFonts w:ascii="Arial Narrow" w:hAnsi="Arial Narrow" w:cs="Arial"/>
                <w:b/>
                <w:bCs/>
              </w:rPr>
              <w:t xml:space="preserve">Titre </w:t>
            </w:r>
          </w:p>
        </w:tc>
      </w:tr>
      <w:tr w:rsidR="00AB72C2" w:rsidRPr="00263981" w14:paraId="3FEF5A47" w14:textId="77777777" w:rsidTr="004C7557">
        <w:trPr>
          <w:jc w:val="center"/>
        </w:trPr>
        <w:tc>
          <w:tcPr>
            <w:tcW w:w="562" w:type="dxa"/>
            <w:vMerge/>
          </w:tcPr>
          <w:p w14:paraId="23D1C7F3" w14:textId="77777777" w:rsidR="00AB72C2" w:rsidRPr="00263981" w:rsidRDefault="00AB72C2" w:rsidP="004C7557">
            <w:pPr>
              <w:jc w:val="both"/>
              <w:rPr>
                <w:rFonts w:ascii="Arial Narrow" w:hAnsi="Arial Narrow" w:cs="Arial"/>
              </w:rPr>
            </w:pPr>
          </w:p>
        </w:tc>
        <w:tc>
          <w:tcPr>
            <w:tcW w:w="10490" w:type="dxa"/>
          </w:tcPr>
          <w:p w14:paraId="41F06F6C" w14:textId="0E8594FD" w:rsidR="00AB72C2" w:rsidRPr="00263981" w:rsidRDefault="004A7C6B" w:rsidP="004C7557">
            <w:pPr>
              <w:jc w:val="both"/>
              <w:rPr>
                <w:rFonts w:ascii="Arial Narrow" w:hAnsi="Arial Narrow" w:cs="Arial"/>
              </w:rPr>
            </w:pPr>
            <w:r w:rsidRPr="004A7C6B">
              <w:rPr>
                <w:rFonts w:ascii="Arial Narrow" w:hAnsi="Arial Narrow" w:cs="Arial"/>
              </w:rPr>
              <w:t>Securing E-governance: a blockchain-based framework for tamper-proof PDF document exchange</w:t>
            </w:r>
            <w:r>
              <w:rPr>
                <w:rFonts w:ascii="Arial Narrow" w:hAnsi="Arial Narrow" w:cs="Arial"/>
              </w:rPr>
              <w:t xml:space="preserve"> </w:t>
            </w:r>
            <w:r w:rsidR="006312C7">
              <w:rPr>
                <w:rFonts w:ascii="Arial Narrow" w:hAnsi="Arial Narrow" w:cs="Arial"/>
              </w:rPr>
              <w:fldChar w:fldCharType="begin"/>
            </w:r>
            <w:r w:rsidR="00732941">
              <w:rPr>
                <w:rFonts w:ascii="Arial Narrow" w:hAnsi="Arial Narrow" w:cs="Arial"/>
              </w:rPr>
              <w:instrText xml:space="preserve"> ADDIN ZOTERO_ITEM CSL_CITATION {"citationID":"PUF9XdJ3","properties":{"formattedCitation":"[15]","plainCitation":"[15]","noteIndex":0},"citationItems":[{"id":12,"uris":["http://zotero.org/users/16284513/items/39XHQEZ5"],"itemData":{"id":12,"type":"article-journal","abstract":"E-governance depends on the secure exchange of digital documents, with PDFs widely used for official communication. However, threats such as shadow attacks and policy tampering undermine integrity and trust. This paper proposes a blockchain-based framework that secures PDF workflows by recording complete document hashes and metadata on an immutable ledger. By integrating Policy-based Governance infrastructure, the system strengthens digital signature verification and resists tampering, even under Man-in-the-Middle (MITM) conditions. Evaluation on 1,000 official PDFs shows that the proposed framework achieves 93.1% detection of shadow attacks with 98.4% precision and only 1.6% false positives, compared to traditional PKI methods that failed to detect any tampering. The approach maintains efficiency, scalability, and cost-effectiveness, providing a resilient foundation for secure, transparent, and trustworthy e-governance services.","container-title":"Frontiers in Blockchain","DOI":"10.3389/fbloc.2025.1699773","ISSN":"2624-7852","journalAbbreviation":"Front. Blockchain","language":"English","publisher":"Frontiers","source":"Frontiers","title":"Securing E-governance: a blockchain-based framework for tamper-proof PDF document exchange","title-short":"Securing E-governance","URL":"https://www.frontiersin.org/journals/blockchain/articles/10.3389/fbloc.2025.1699773/full","volume":"8","author":[{"family":"Mishra","given":"Priyanka"},{"family":"Ganesan","given":"R."}],"accessed":{"date-parts":[["2026",3,7]]},"issued":{"date-parts":[["2025",12,10]]}}}],"schema":"https://github.com/citation-style-language/schema/raw/master/csl-citation.json"} </w:instrText>
            </w:r>
            <w:r w:rsidR="006312C7">
              <w:rPr>
                <w:rFonts w:ascii="Arial Narrow" w:hAnsi="Arial Narrow" w:cs="Arial"/>
              </w:rPr>
              <w:fldChar w:fldCharType="separate"/>
            </w:r>
            <w:r w:rsidR="006312C7">
              <w:rPr>
                <w:rFonts w:ascii="Arial Narrow" w:hAnsi="Arial Narrow" w:cs="Arial"/>
                <w:noProof/>
              </w:rPr>
              <w:t>[15]</w:t>
            </w:r>
            <w:r w:rsidR="006312C7">
              <w:rPr>
                <w:rFonts w:ascii="Arial Narrow" w:hAnsi="Arial Narrow" w:cs="Arial"/>
              </w:rPr>
              <w:fldChar w:fldCharType="end"/>
            </w:r>
          </w:p>
        </w:tc>
      </w:tr>
      <w:tr w:rsidR="00AB72C2" w:rsidRPr="0052541A" w14:paraId="0E4A5B1C" w14:textId="77777777" w:rsidTr="004C7557">
        <w:trPr>
          <w:jc w:val="center"/>
        </w:trPr>
        <w:tc>
          <w:tcPr>
            <w:tcW w:w="562" w:type="dxa"/>
            <w:vMerge/>
            <w:shd w:val="clear" w:color="auto" w:fill="83CAEB" w:themeFill="accent1" w:themeFillTint="66"/>
          </w:tcPr>
          <w:p w14:paraId="5C6719AD" w14:textId="77777777" w:rsidR="00AB72C2" w:rsidRPr="0052541A" w:rsidRDefault="00AB72C2" w:rsidP="004C7557">
            <w:pPr>
              <w:jc w:val="both"/>
              <w:rPr>
                <w:rFonts w:ascii="Arial Narrow" w:hAnsi="Arial Narrow" w:cs="Arial"/>
                <w:b/>
                <w:bCs/>
              </w:rPr>
            </w:pPr>
          </w:p>
        </w:tc>
        <w:tc>
          <w:tcPr>
            <w:tcW w:w="10490" w:type="dxa"/>
            <w:shd w:val="clear" w:color="auto" w:fill="83CAEB" w:themeFill="accent1" w:themeFillTint="66"/>
          </w:tcPr>
          <w:p w14:paraId="7A50F16A" w14:textId="77777777" w:rsidR="00AB72C2" w:rsidRPr="0052541A" w:rsidRDefault="00AB72C2" w:rsidP="004C7557">
            <w:pPr>
              <w:jc w:val="both"/>
              <w:rPr>
                <w:rFonts w:ascii="Arial Narrow" w:hAnsi="Arial Narrow" w:cs="Arial"/>
                <w:b/>
                <w:bCs/>
              </w:rPr>
            </w:pPr>
            <w:r w:rsidRPr="0052541A">
              <w:rPr>
                <w:rFonts w:ascii="Arial Narrow" w:hAnsi="Arial Narrow" w:cs="Arial"/>
                <w:b/>
                <w:bCs/>
              </w:rPr>
              <w:t>Auteur (s)</w:t>
            </w:r>
            <w:r>
              <w:rPr>
                <w:rFonts w:ascii="Arial Narrow" w:hAnsi="Arial Narrow" w:cs="Arial"/>
                <w:b/>
                <w:bCs/>
              </w:rPr>
              <w:t xml:space="preserve"> et année de publication</w:t>
            </w:r>
          </w:p>
        </w:tc>
      </w:tr>
      <w:tr w:rsidR="00AB72C2" w:rsidRPr="00263981" w14:paraId="54EF7265" w14:textId="77777777" w:rsidTr="004C7557">
        <w:trPr>
          <w:jc w:val="center"/>
        </w:trPr>
        <w:tc>
          <w:tcPr>
            <w:tcW w:w="562" w:type="dxa"/>
            <w:vMerge/>
          </w:tcPr>
          <w:p w14:paraId="5595EE5A" w14:textId="77777777" w:rsidR="00AB72C2" w:rsidRPr="00263981" w:rsidRDefault="00AB72C2" w:rsidP="004C7557">
            <w:pPr>
              <w:jc w:val="both"/>
              <w:rPr>
                <w:rFonts w:ascii="Arial Narrow" w:hAnsi="Arial Narrow" w:cs="Arial"/>
              </w:rPr>
            </w:pPr>
          </w:p>
        </w:tc>
        <w:tc>
          <w:tcPr>
            <w:tcW w:w="10490" w:type="dxa"/>
          </w:tcPr>
          <w:p w14:paraId="73E5E0D6" w14:textId="77777777" w:rsidR="00AB72C2" w:rsidRPr="00263981" w:rsidRDefault="00680BE6" w:rsidP="00680BE6">
            <w:pPr>
              <w:jc w:val="both"/>
              <w:rPr>
                <w:rFonts w:ascii="Arial Narrow" w:hAnsi="Arial Narrow" w:cs="Arial"/>
              </w:rPr>
            </w:pPr>
            <w:r>
              <w:rPr>
                <w:rFonts w:ascii="Arial Narrow" w:hAnsi="Arial Narrow" w:cs="Arial"/>
              </w:rPr>
              <w:t>P</w:t>
            </w:r>
            <w:r w:rsidRPr="00680BE6">
              <w:rPr>
                <w:rFonts w:ascii="Arial Narrow" w:hAnsi="Arial Narrow" w:cs="Arial"/>
              </w:rPr>
              <w:t>riyanka Mishra</w:t>
            </w:r>
            <w:r>
              <w:rPr>
                <w:rFonts w:ascii="Arial Narrow" w:hAnsi="Arial Narrow" w:cs="Arial"/>
              </w:rPr>
              <w:t>,</w:t>
            </w:r>
            <w:r w:rsidRPr="00680BE6">
              <w:rPr>
                <w:rFonts w:ascii="Arial Narrow" w:hAnsi="Arial Narrow" w:cs="Arial"/>
              </w:rPr>
              <w:t xml:space="preserve"> R. Ganesan</w:t>
            </w:r>
            <w:r>
              <w:rPr>
                <w:rFonts w:ascii="Arial Narrow" w:hAnsi="Arial Narrow" w:cs="Arial"/>
              </w:rPr>
              <w:t xml:space="preserve"> (décembre 2025)</w:t>
            </w:r>
          </w:p>
        </w:tc>
      </w:tr>
      <w:tr w:rsidR="00AB72C2" w:rsidRPr="0052541A" w14:paraId="5465D06F" w14:textId="77777777" w:rsidTr="004C7557">
        <w:trPr>
          <w:jc w:val="center"/>
        </w:trPr>
        <w:tc>
          <w:tcPr>
            <w:tcW w:w="562" w:type="dxa"/>
            <w:vMerge/>
            <w:shd w:val="clear" w:color="auto" w:fill="83CAEB" w:themeFill="accent1" w:themeFillTint="66"/>
          </w:tcPr>
          <w:p w14:paraId="010461E4" w14:textId="77777777" w:rsidR="00AB72C2" w:rsidRPr="0052541A" w:rsidRDefault="00AB72C2" w:rsidP="004C7557">
            <w:pPr>
              <w:jc w:val="both"/>
              <w:rPr>
                <w:rFonts w:ascii="Arial Narrow" w:hAnsi="Arial Narrow" w:cs="Arial"/>
                <w:b/>
                <w:bCs/>
              </w:rPr>
            </w:pPr>
          </w:p>
        </w:tc>
        <w:tc>
          <w:tcPr>
            <w:tcW w:w="10490" w:type="dxa"/>
            <w:shd w:val="clear" w:color="auto" w:fill="83CAEB" w:themeFill="accent1" w:themeFillTint="66"/>
          </w:tcPr>
          <w:p w14:paraId="202C0919" w14:textId="77777777" w:rsidR="00AB72C2" w:rsidRPr="0052541A" w:rsidRDefault="00AB72C2" w:rsidP="004C7557">
            <w:pPr>
              <w:jc w:val="both"/>
              <w:rPr>
                <w:rFonts w:ascii="Arial Narrow" w:hAnsi="Arial Narrow" w:cs="Arial"/>
                <w:b/>
                <w:bCs/>
              </w:rPr>
            </w:pPr>
            <w:r w:rsidRPr="0052541A">
              <w:rPr>
                <w:rFonts w:ascii="Arial Narrow" w:hAnsi="Arial Narrow" w:cs="Arial"/>
                <w:b/>
                <w:bCs/>
              </w:rPr>
              <w:t xml:space="preserve">Résumé  </w:t>
            </w:r>
            <w:r>
              <w:rPr>
                <w:rFonts w:ascii="Arial Narrow" w:hAnsi="Arial Narrow" w:cs="Arial"/>
                <w:b/>
                <w:bCs/>
              </w:rPr>
              <w:t xml:space="preserve">: </w:t>
            </w:r>
            <w:r w:rsidRPr="0052541A">
              <w:rPr>
                <w:rFonts w:ascii="Arial Narrow" w:hAnsi="Arial Narrow" w:cs="Arial"/>
                <w:b/>
                <w:bCs/>
              </w:rPr>
              <w:t>généralité</w:t>
            </w:r>
            <w:r>
              <w:rPr>
                <w:rFonts w:ascii="Arial Narrow" w:hAnsi="Arial Narrow" w:cs="Arial"/>
                <w:b/>
                <w:bCs/>
              </w:rPr>
              <w:t>(G)</w:t>
            </w:r>
            <w:r w:rsidRPr="0052541A">
              <w:rPr>
                <w:rFonts w:ascii="Arial Narrow" w:hAnsi="Arial Narrow" w:cs="Arial"/>
                <w:b/>
                <w:bCs/>
              </w:rPr>
              <w:t>, méthode appliquée</w:t>
            </w:r>
            <w:r>
              <w:rPr>
                <w:rFonts w:ascii="Arial Narrow" w:hAnsi="Arial Narrow" w:cs="Arial"/>
                <w:b/>
                <w:bCs/>
              </w:rPr>
              <w:t>(M)</w:t>
            </w:r>
            <w:r w:rsidRPr="0052541A">
              <w:rPr>
                <w:rFonts w:ascii="Arial Narrow" w:hAnsi="Arial Narrow" w:cs="Arial"/>
                <w:b/>
                <w:bCs/>
              </w:rPr>
              <w:t>, résultats atteints/ intérêt</w:t>
            </w:r>
            <w:r>
              <w:rPr>
                <w:rFonts w:ascii="Arial Narrow" w:hAnsi="Arial Narrow" w:cs="Arial"/>
                <w:b/>
                <w:bCs/>
              </w:rPr>
              <w:t>(R)</w:t>
            </w:r>
            <w:r w:rsidRPr="0052541A">
              <w:rPr>
                <w:rFonts w:ascii="Arial Narrow" w:hAnsi="Arial Narrow" w:cs="Arial"/>
                <w:b/>
                <w:bCs/>
              </w:rPr>
              <w:t>, perspectives dégagées</w:t>
            </w:r>
            <w:r>
              <w:rPr>
                <w:rFonts w:ascii="Arial Narrow" w:hAnsi="Arial Narrow" w:cs="Arial"/>
                <w:b/>
                <w:bCs/>
              </w:rPr>
              <w:t>(P)</w:t>
            </w:r>
          </w:p>
        </w:tc>
      </w:tr>
      <w:tr w:rsidR="00AB72C2" w:rsidRPr="0001685E" w14:paraId="536174D6" w14:textId="77777777" w:rsidTr="004C7557">
        <w:trPr>
          <w:jc w:val="center"/>
        </w:trPr>
        <w:tc>
          <w:tcPr>
            <w:tcW w:w="562" w:type="dxa"/>
            <w:vMerge/>
          </w:tcPr>
          <w:p w14:paraId="60FA1B2F" w14:textId="77777777" w:rsidR="00AB72C2" w:rsidRPr="0001685E" w:rsidRDefault="00AB72C2" w:rsidP="004C7557">
            <w:pPr>
              <w:jc w:val="both"/>
              <w:rPr>
                <w:rFonts w:ascii="Arial Narrow" w:hAnsi="Arial Narrow" w:cs="Arial"/>
              </w:rPr>
            </w:pPr>
          </w:p>
        </w:tc>
        <w:tc>
          <w:tcPr>
            <w:tcW w:w="10490" w:type="dxa"/>
          </w:tcPr>
          <w:p w14:paraId="75F1CEF6" w14:textId="77777777" w:rsidR="00AB72C2" w:rsidRDefault="0032691E" w:rsidP="004C7557">
            <w:pPr>
              <w:jc w:val="both"/>
              <w:rPr>
                <w:rFonts w:ascii="Arial Narrow" w:hAnsi="Arial Narrow" w:cs="Arial"/>
              </w:rPr>
            </w:pPr>
            <w:r w:rsidRPr="00E42BE9">
              <w:rPr>
                <w:rFonts w:ascii="Arial Narrow" w:hAnsi="Arial Narrow" w:cs="Arial"/>
                <w:b/>
                <w:bCs/>
              </w:rPr>
              <w:t>G:</w:t>
            </w:r>
            <w:r w:rsidR="00D31434">
              <w:rPr>
                <w:rFonts w:ascii="Arial Narrow" w:hAnsi="Arial Narrow" w:cs="Arial"/>
              </w:rPr>
              <w:t xml:space="preserve"> </w:t>
            </w:r>
            <w:r w:rsidR="00480A97">
              <w:rPr>
                <w:rFonts w:ascii="Arial Narrow" w:hAnsi="Arial Narrow" w:cs="Arial"/>
              </w:rPr>
              <w:t xml:space="preserve">Les auteurs </w:t>
            </w:r>
            <w:r w:rsidR="008F4DD2">
              <w:rPr>
                <w:rFonts w:ascii="Arial Narrow" w:hAnsi="Arial Narrow" w:cs="Arial"/>
              </w:rPr>
              <w:t xml:space="preserve">se sont pencher sur </w:t>
            </w:r>
            <w:r w:rsidR="008F4DD2" w:rsidRPr="008F4DD2">
              <w:rPr>
                <w:rFonts w:ascii="Arial Narrow" w:hAnsi="Arial Narrow" w:cs="Arial"/>
              </w:rPr>
              <w:t>des menaces</w:t>
            </w:r>
            <w:r w:rsidR="00507FE1">
              <w:rPr>
                <w:rFonts w:ascii="Arial Narrow" w:hAnsi="Arial Narrow" w:cs="Arial"/>
              </w:rPr>
              <w:t xml:space="preserve"> qui peuvent entache</w:t>
            </w:r>
            <w:r w:rsidR="00F942B1">
              <w:rPr>
                <w:rFonts w:ascii="Arial Narrow" w:hAnsi="Arial Narrow" w:cs="Arial"/>
              </w:rPr>
              <w:t>r</w:t>
            </w:r>
            <w:r w:rsidR="00507FE1">
              <w:rPr>
                <w:rFonts w:ascii="Arial Narrow" w:hAnsi="Arial Narrow" w:cs="Arial"/>
              </w:rPr>
              <w:t xml:space="preserve"> les</w:t>
            </w:r>
            <w:r w:rsidR="00F942B1">
              <w:rPr>
                <w:rFonts w:ascii="Arial Narrow" w:hAnsi="Arial Narrow" w:cs="Arial"/>
              </w:rPr>
              <w:t xml:space="preserve"> échanges de documents numériques (PDF)</w:t>
            </w:r>
            <w:r w:rsidR="0040103F">
              <w:rPr>
                <w:rFonts w:ascii="Arial Narrow" w:hAnsi="Arial Narrow" w:cs="Arial"/>
              </w:rPr>
              <w:t xml:space="preserve"> </w:t>
            </w:r>
            <w:r w:rsidR="00B339BE">
              <w:rPr>
                <w:rFonts w:ascii="Arial Narrow" w:hAnsi="Arial Narrow" w:cs="Arial"/>
              </w:rPr>
              <w:t>dans le cadre des</w:t>
            </w:r>
            <w:r w:rsidR="00507FE1">
              <w:rPr>
                <w:rFonts w:ascii="Arial Narrow" w:hAnsi="Arial Narrow" w:cs="Arial"/>
              </w:rPr>
              <w:t xml:space="preserve"> communications officielles</w:t>
            </w:r>
            <w:r w:rsidR="00382E50">
              <w:rPr>
                <w:rFonts w:ascii="Arial Narrow" w:hAnsi="Arial Narrow" w:cs="Arial"/>
              </w:rPr>
              <w:t xml:space="preserve"> de</w:t>
            </w:r>
            <w:r w:rsidR="00B8749A">
              <w:rPr>
                <w:rFonts w:ascii="Arial Narrow" w:hAnsi="Arial Narrow" w:cs="Arial"/>
              </w:rPr>
              <w:t xml:space="preserve"> </w:t>
            </w:r>
            <w:r w:rsidR="00B8749A" w:rsidRPr="00B8749A">
              <w:rPr>
                <w:rFonts w:ascii="Arial Narrow" w:hAnsi="Arial Narrow" w:cs="Arial"/>
              </w:rPr>
              <w:t>l'administration publique moderne</w:t>
            </w:r>
            <w:r w:rsidR="0040103F">
              <w:rPr>
                <w:rFonts w:ascii="Arial Narrow" w:hAnsi="Arial Narrow" w:cs="Arial"/>
              </w:rPr>
              <w:t>.</w:t>
            </w:r>
            <w:r w:rsidR="008F4DD2" w:rsidRPr="008F4DD2">
              <w:rPr>
                <w:rFonts w:ascii="Arial Narrow" w:hAnsi="Arial Narrow" w:cs="Arial"/>
              </w:rPr>
              <w:t xml:space="preserve"> </w:t>
            </w:r>
            <w:r w:rsidR="002433F8">
              <w:rPr>
                <w:rFonts w:ascii="Arial Narrow" w:hAnsi="Arial Narrow" w:cs="Arial"/>
              </w:rPr>
              <w:t>Ces menaces peuvent être d</w:t>
            </w:r>
            <w:r w:rsidR="008F4DD2" w:rsidRPr="008F4DD2">
              <w:rPr>
                <w:rFonts w:ascii="Arial Narrow" w:hAnsi="Arial Narrow" w:cs="Arial"/>
              </w:rPr>
              <w:t xml:space="preserve">es attaques par ombre </w:t>
            </w:r>
            <w:r w:rsidR="008C62B0">
              <w:rPr>
                <w:rFonts w:ascii="Arial Narrow" w:hAnsi="Arial Narrow" w:cs="Arial"/>
              </w:rPr>
              <w:t>(</w:t>
            </w:r>
            <w:r w:rsidR="008C62B0" w:rsidRPr="008C62B0">
              <w:rPr>
                <w:rFonts w:ascii="Arial Narrow" w:hAnsi="Arial Narrow" w:cs="Arial"/>
              </w:rPr>
              <w:t>shadow</w:t>
            </w:r>
            <w:r w:rsidR="008C62B0">
              <w:rPr>
                <w:rFonts w:ascii="Arial Narrow" w:hAnsi="Arial Narrow" w:cs="Arial"/>
              </w:rPr>
              <w:t xml:space="preserve">) </w:t>
            </w:r>
            <w:r w:rsidR="008F4DD2" w:rsidRPr="008F4DD2">
              <w:rPr>
                <w:rFonts w:ascii="Arial Narrow" w:hAnsi="Arial Narrow" w:cs="Arial"/>
              </w:rPr>
              <w:t>et la falsification des politiques compromett</w:t>
            </w:r>
            <w:r w:rsidR="0048284A">
              <w:rPr>
                <w:rFonts w:ascii="Arial Narrow" w:hAnsi="Arial Narrow" w:cs="Arial"/>
              </w:rPr>
              <w:t>a</w:t>
            </w:r>
            <w:r w:rsidR="008F4DD2" w:rsidRPr="008F4DD2">
              <w:rPr>
                <w:rFonts w:ascii="Arial Narrow" w:hAnsi="Arial Narrow" w:cs="Arial"/>
              </w:rPr>
              <w:t>nt l'intégrité et la confiance</w:t>
            </w:r>
            <w:r w:rsidR="000B2EFC">
              <w:rPr>
                <w:rFonts w:ascii="Arial Narrow" w:hAnsi="Arial Narrow" w:cs="Arial"/>
              </w:rPr>
              <w:t>.</w:t>
            </w:r>
            <w:r w:rsidR="00C16486">
              <w:rPr>
                <w:rFonts w:ascii="Arial Narrow" w:hAnsi="Arial Narrow" w:cs="Arial"/>
              </w:rPr>
              <w:t xml:space="preserve"> </w:t>
            </w:r>
            <w:r w:rsidR="005A3278">
              <w:rPr>
                <w:rFonts w:ascii="Arial Narrow" w:hAnsi="Arial Narrow" w:cs="Arial"/>
              </w:rPr>
              <w:t>C</w:t>
            </w:r>
            <w:r w:rsidR="005A3278" w:rsidRPr="005A3278">
              <w:rPr>
                <w:rFonts w:ascii="Arial Narrow" w:hAnsi="Arial Narrow" w:cs="Arial"/>
              </w:rPr>
              <w:t xml:space="preserve">es attaques posent de graves risques pour l'intégrité, la confidentialité et l'authenticité des opérations gouvernementales. </w:t>
            </w:r>
            <w:r w:rsidR="005A3278">
              <w:rPr>
                <w:rFonts w:ascii="Arial Narrow" w:hAnsi="Arial Narrow" w:cs="Arial"/>
              </w:rPr>
              <w:t>Par exemple, e</w:t>
            </w:r>
            <w:r w:rsidR="005A3278" w:rsidRPr="005A3278">
              <w:rPr>
                <w:rFonts w:ascii="Arial Narrow" w:hAnsi="Arial Narrow" w:cs="Arial"/>
              </w:rPr>
              <w:t>lles peuvent nuire à la confiance dans les institutions publiques, perturber la prestation de services et compromettre des informations sensibles.</w:t>
            </w:r>
            <w:r w:rsidR="005A3278">
              <w:rPr>
                <w:rFonts w:ascii="Arial Narrow" w:hAnsi="Arial Narrow" w:cs="Arial"/>
              </w:rPr>
              <w:t xml:space="preserve"> </w:t>
            </w:r>
            <w:r w:rsidR="00C52D2E">
              <w:rPr>
                <w:rFonts w:ascii="Arial Narrow" w:hAnsi="Arial Narrow" w:cs="Arial"/>
              </w:rPr>
              <w:t xml:space="preserve">Cette recherche </w:t>
            </w:r>
            <w:r w:rsidR="00C52D2E" w:rsidRPr="00C52D2E">
              <w:rPr>
                <w:rFonts w:ascii="Arial Narrow" w:hAnsi="Arial Narrow" w:cs="Arial"/>
              </w:rPr>
              <w:t>vise à répondre à des questions clés sur l'efficacité de la blockchain pour renforcer la sécurité des documents et empêcher les modifications non autorisées des politiques.</w:t>
            </w:r>
          </w:p>
          <w:p w14:paraId="589D9AFE" w14:textId="77777777" w:rsidR="0032691E" w:rsidRDefault="0032691E" w:rsidP="004C7557">
            <w:pPr>
              <w:jc w:val="both"/>
              <w:rPr>
                <w:rFonts w:ascii="Arial Narrow" w:hAnsi="Arial Narrow" w:cs="Arial"/>
              </w:rPr>
            </w:pPr>
            <w:r w:rsidRPr="007823EF">
              <w:rPr>
                <w:rFonts w:ascii="Arial Narrow" w:hAnsi="Arial Narrow" w:cs="Arial"/>
                <w:b/>
                <w:bCs/>
              </w:rPr>
              <w:t>M:</w:t>
            </w:r>
            <w:r w:rsidR="00D31434">
              <w:rPr>
                <w:rFonts w:ascii="Arial Narrow" w:hAnsi="Arial Narrow" w:cs="Arial"/>
              </w:rPr>
              <w:t xml:space="preserve"> </w:t>
            </w:r>
            <w:r w:rsidR="00C93BBC">
              <w:rPr>
                <w:rFonts w:ascii="Arial Narrow" w:hAnsi="Arial Narrow" w:cs="Arial"/>
              </w:rPr>
              <w:t>L</w:t>
            </w:r>
            <w:r w:rsidR="00F05FA0">
              <w:rPr>
                <w:rFonts w:ascii="Arial Narrow" w:hAnsi="Arial Narrow" w:cs="Arial"/>
              </w:rPr>
              <w:t>e cadre propos</w:t>
            </w:r>
            <w:r w:rsidR="00C52D2E">
              <w:rPr>
                <w:rFonts w:ascii="Arial Narrow" w:hAnsi="Arial Narrow" w:cs="Arial"/>
              </w:rPr>
              <w:t>é</w:t>
            </w:r>
            <w:r w:rsidR="00F05FA0">
              <w:rPr>
                <w:rFonts w:ascii="Arial Narrow" w:hAnsi="Arial Narrow" w:cs="Arial"/>
              </w:rPr>
              <w:t xml:space="preserve"> permet de </w:t>
            </w:r>
            <w:r w:rsidR="007823EF" w:rsidRPr="007823EF">
              <w:rPr>
                <w:rFonts w:ascii="Arial Narrow" w:hAnsi="Arial Narrow" w:cs="Arial"/>
              </w:rPr>
              <w:t>sécurise</w:t>
            </w:r>
            <w:r w:rsidR="00F05FA0">
              <w:rPr>
                <w:rFonts w:ascii="Arial Narrow" w:hAnsi="Arial Narrow" w:cs="Arial"/>
              </w:rPr>
              <w:t>r</w:t>
            </w:r>
            <w:r w:rsidR="007823EF" w:rsidRPr="007823EF">
              <w:rPr>
                <w:rFonts w:ascii="Arial Narrow" w:hAnsi="Arial Narrow" w:cs="Arial"/>
              </w:rPr>
              <w:t xml:space="preserve"> les flux de travail PDF en enregistrant les hachages complets des documents et les métadonnées dans un registre immuable</w:t>
            </w:r>
            <w:r w:rsidR="00970179">
              <w:rPr>
                <w:rFonts w:ascii="Arial Narrow" w:hAnsi="Arial Narrow" w:cs="Arial"/>
              </w:rPr>
              <w:t>.</w:t>
            </w:r>
            <w:r w:rsidR="00C66E78">
              <w:rPr>
                <w:rFonts w:ascii="Arial Narrow" w:hAnsi="Arial Narrow" w:cs="Arial"/>
              </w:rPr>
              <w:t xml:space="preserve"> Les auteurs </w:t>
            </w:r>
            <w:r w:rsidR="0000198F">
              <w:rPr>
                <w:rFonts w:ascii="Arial Narrow" w:hAnsi="Arial Narrow" w:cs="Arial"/>
              </w:rPr>
              <w:t xml:space="preserve"> </w:t>
            </w:r>
            <w:r w:rsidR="00C66E78">
              <w:rPr>
                <w:rFonts w:ascii="Arial Narrow" w:hAnsi="Arial Narrow" w:cs="Arial"/>
              </w:rPr>
              <w:t xml:space="preserve">ont utilisé </w:t>
            </w:r>
            <w:r w:rsidR="00B11650">
              <w:rPr>
                <w:rFonts w:ascii="Arial Narrow" w:hAnsi="Arial Narrow" w:cs="Arial"/>
              </w:rPr>
              <w:t xml:space="preserve">un réseau </w:t>
            </w:r>
            <w:r w:rsidR="00C628A4">
              <w:rPr>
                <w:rFonts w:ascii="Arial Narrow" w:hAnsi="Arial Narrow" w:cs="Arial"/>
              </w:rPr>
              <w:t>privé</w:t>
            </w:r>
            <w:r w:rsidR="00B11650">
              <w:rPr>
                <w:rFonts w:ascii="Arial Narrow" w:hAnsi="Arial Narrow" w:cs="Arial"/>
              </w:rPr>
              <w:t xml:space="preserve"> d’</w:t>
            </w:r>
            <w:r w:rsidR="00C66E78">
              <w:rPr>
                <w:rFonts w:ascii="Arial Narrow" w:hAnsi="Arial Narrow" w:cs="Arial"/>
              </w:rPr>
              <w:t>E</w:t>
            </w:r>
            <w:r w:rsidR="00B11650">
              <w:rPr>
                <w:rFonts w:ascii="Arial Narrow" w:hAnsi="Arial Narrow" w:cs="Arial"/>
              </w:rPr>
              <w:t>thereum</w:t>
            </w:r>
            <w:r w:rsidR="00C628A4">
              <w:rPr>
                <w:rFonts w:ascii="Arial Narrow" w:hAnsi="Arial Narrow" w:cs="Arial"/>
              </w:rPr>
              <w:t xml:space="preserve"> via </w:t>
            </w:r>
            <w:r w:rsidR="00C628A4" w:rsidRPr="00663D67">
              <w:rPr>
                <w:rFonts w:ascii="Arial Narrow" w:hAnsi="Arial Narrow" w:cs="Arial"/>
              </w:rPr>
              <w:t>Ganache (v7.9.1)</w:t>
            </w:r>
            <w:r w:rsidR="00302515">
              <w:rPr>
                <w:rFonts w:ascii="Arial Narrow" w:hAnsi="Arial Narrow" w:cs="Arial"/>
              </w:rPr>
              <w:t>, le PoA comme méthode de consensus</w:t>
            </w:r>
            <w:r w:rsidR="00663D67">
              <w:rPr>
                <w:rFonts w:ascii="Arial Narrow" w:hAnsi="Arial Narrow" w:cs="Arial"/>
              </w:rPr>
              <w:t xml:space="preserve">, </w:t>
            </w:r>
            <w:r w:rsidR="00B12E9C">
              <w:rPr>
                <w:rFonts w:ascii="Arial Narrow" w:hAnsi="Arial Narrow" w:cs="Arial"/>
              </w:rPr>
              <w:t>des contrats intelligent écrits en S</w:t>
            </w:r>
            <w:r w:rsidR="00B12E9C" w:rsidRPr="00B12E9C">
              <w:rPr>
                <w:rFonts w:ascii="Arial Narrow" w:hAnsi="Arial Narrow" w:cs="Arial"/>
              </w:rPr>
              <w:t>olidity (v0.8.21) and deploy</w:t>
            </w:r>
            <w:r w:rsidR="00B12E9C">
              <w:rPr>
                <w:rFonts w:ascii="Arial Narrow" w:hAnsi="Arial Narrow" w:cs="Arial"/>
              </w:rPr>
              <w:t>é</w:t>
            </w:r>
            <w:r w:rsidR="00B12E9C" w:rsidRPr="00B12E9C">
              <w:rPr>
                <w:rFonts w:ascii="Arial Narrow" w:hAnsi="Arial Narrow" w:cs="Arial"/>
              </w:rPr>
              <w:t xml:space="preserve"> via </w:t>
            </w:r>
            <w:r w:rsidR="00B12E9C" w:rsidRPr="00B12E9C">
              <w:rPr>
                <w:rFonts w:ascii="Arial Narrow" w:hAnsi="Arial Narrow" w:cs="Arial"/>
              </w:rPr>
              <w:lastRenderedPageBreak/>
              <w:t>Remix IDE</w:t>
            </w:r>
            <w:r w:rsidR="0097034A">
              <w:rPr>
                <w:rFonts w:ascii="Arial Narrow" w:hAnsi="Arial Narrow" w:cs="Arial"/>
              </w:rPr>
              <w:t>, l’algorithme SHA-256</w:t>
            </w:r>
            <w:r w:rsidR="002D00CC">
              <w:rPr>
                <w:rFonts w:ascii="Arial Narrow" w:hAnsi="Arial Narrow" w:cs="Arial"/>
              </w:rPr>
              <w:t xml:space="preserve"> et le timestamping</w:t>
            </w:r>
            <w:r w:rsidR="00B11650">
              <w:rPr>
                <w:rFonts w:ascii="Arial Narrow" w:hAnsi="Arial Narrow" w:cs="Arial"/>
              </w:rPr>
              <w:t>.</w:t>
            </w:r>
            <w:r w:rsidR="00243511">
              <w:rPr>
                <w:rFonts w:ascii="Arial Narrow" w:hAnsi="Arial Narrow" w:cs="Arial"/>
              </w:rPr>
              <w:t xml:space="preserve"> </w:t>
            </w:r>
            <w:r w:rsidR="00A52289">
              <w:rPr>
                <w:rFonts w:ascii="Arial Narrow" w:hAnsi="Arial Narrow" w:cs="Arial"/>
              </w:rPr>
              <w:t>Selon</w:t>
            </w:r>
            <w:r w:rsidR="00243511">
              <w:rPr>
                <w:rFonts w:ascii="Arial Narrow" w:hAnsi="Arial Narrow" w:cs="Arial"/>
              </w:rPr>
              <w:t xml:space="preserve"> l’état de l’art, </w:t>
            </w:r>
            <w:r w:rsidR="00D13187">
              <w:rPr>
                <w:rFonts w:ascii="Arial Narrow" w:hAnsi="Arial Narrow" w:cs="Arial"/>
              </w:rPr>
              <w:t>l</w:t>
            </w:r>
            <w:r w:rsidR="00243511" w:rsidRPr="00243511">
              <w:rPr>
                <w:rFonts w:ascii="Arial Narrow" w:hAnsi="Arial Narrow" w:cs="Arial"/>
              </w:rPr>
              <w:t>es signatures numériques sont conçues pour empêcher toute falsification, mais des recherches montrent que les pirates peuvent les contourner grâce à des « attaques fantômes » (Karsten Meyer zu Selhausen et al., 2019).</w:t>
            </w:r>
            <w:r w:rsidR="00640083">
              <w:rPr>
                <w:rFonts w:ascii="Arial Narrow" w:hAnsi="Arial Narrow" w:cs="Arial"/>
              </w:rPr>
              <w:t xml:space="preserve"> C</w:t>
            </w:r>
            <w:r w:rsidR="00640083" w:rsidRPr="00640083">
              <w:rPr>
                <w:rFonts w:ascii="Arial Narrow" w:hAnsi="Arial Narrow" w:cs="Arial"/>
              </w:rPr>
              <w:t>es attaques fantômes exploitent la fonctionnalité de mise à jour incrémentielle des fichiers PDF, qui permet d'ajouter des modifications sans réécrire l'intégralité du fichier</w:t>
            </w:r>
            <w:r w:rsidR="00C606EB">
              <w:rPr>
                <w:rFonts w:ascii="Arial Narrow" w:hAnsi="Arial Narrow" w:cs="Arial"/>
              </w:rPr>
              <w:t>.</w:t>
            </w:r>
          </w:p>
          <w:p w14:paraId="314FE435" w14:textId="77777777" w:rsidR="0032691E" w:rsidRDefault="0032691E" w:rsidP="004C7557">
            <w:pPr>
              <w:jc w:val="both"/>
              <w:rPr>
                <w:rFonts w:ascii="Arial Narrow" w:hAnsi="Arial Narrow" w:cs="Arial"/>
              </w:rPr>
            </w:pPr>
            <w:r w:rsidRPr="0068783B">
              <w:rPr>
                <w:rFonts w:ascii="Arial Narrow" w:hAnsi="Arial Narrow" w:cs="Arial"/>
                <w:b/>
                <w:bCs/>
              </w:rPr>
              <w:t>R:</w:t>
            </w:r>
            <w:r w:rsidR="00D31434">
              <w:rPr>
                <w:rFonts w:ascii="Arial Narrow" w:hAnsi="Arial Narrow" w:cs="Arial"/>
              </w:rPr>
              <w:t xml:space="preserve"> </w:t>
            </w:r>
            <w:r w:rsidR="0068783B">
              <w:rPr>
                <w:rFonts w:ascii="Arial Narrow" w:hAnsi="Arial Narrow" w:cs="Arial"/>
              </w:rPr>
              <w:t>L</w:t>
            </w:r>
            <w:r w:rsidR="00B31B4E" w:rsidRPr="00B31B4E">
              <w:rPr>
                <w:rFonts w:ascii="Arial Narrow" w:hAnsi="Arial Narrow" w:cs="Arial"/>
              </w:rPr>
              <w:t>e système renforce la vérification des signatures numériques et résiste à la falsification, même dans des conditions de type « Man-in-the-Middle »</w:t>
            </w:r>
            <w:r w:rsidR="00542F6E">
              <w:rPr>
                <w:rFonts w:ascii="Arial Narrow" w:hAnsi="Arial Narrow" w:cs="Arial"/>
              </w:rPr>
              <w:t xml:space="preserve">. </w:t>
            </w:r>
            <w:r w:rsidR="00542F6E" w:rsidRPr="00542F6E">
              <w:rPr>
                <w:rFonts w:ascii="Arial Narrow" w:hAnsi="Arial Narrow" w:cs="Arial"/>
              </w:rPr>
              <w:t>L'évaluation de 1 000 PDF officiels montre que le cadre proposé permet de détecter 93,1 % des attaques par l'ombre avec une précision de 98,4 % et seulement 1,6 % de faux positifs, contrairement aux méthodes PKI traditionnelles qui n'ont détecté aucune falsification.</w:t>
            </w:r>
          </w:p>
          <w:p w14:paraId="60F2883D" w14:textId="77777777" w:rsidR="0032691E" w:rsidRPr="0001685E" w:rsidRDefault="0032691E" w:rsidP="004C7557">
            <w:pPr>
              <w:jc w:val="both"/>
              <w:rPr>
                <w:rFonts w:ascii="Arial Narrow" w:hAnsi="Arial Narrow" w:cs="Arial"/>
              </w:rPr>
            </w:pPr>
            <w:r w:rsidRPr="005E20D7">
              <w:rPr>
                <w:rFonts w:ascii="Arial Narrow" w:hAnsi="Arial Narrow" w:cs="Arial"/>
                <w:b/>
                <w:bCs/>
              </w:rPr>
              <w:t>P:</w:t>
            </w:r>
            <w:r w:rsidR="00D31434">
              <w:rPr>
                <w:rFonts w:ascii="Arial Narrow" w:hAnsi="Arial Narrow" w:cs="Arial"/>
              </w:rPr>
              <w:t xml:space="preserve"> </w:t>
            </w:r>
            <w:r w:rsidR="005E20D7">
              <w:rPr>
                <w:rFonts w:ascii="Arial Narrow" w:hAnsi="Arial Narrow" w:cs="Arial"/>
              </w:rPr>
              <w:t xml:space="preserve">Les auteurs comptent </w:t>
            </w:r>
            <w:r w:rsidR="005E20D7" w:rsidRPr="005E20D7">
              <w:rPr>
                <w:rFonts w:ascii="Arial Narrow" w:hAnsi="Arial Narrow" w:cs="Arial"/>
              </w:rPr>
              <w:t>étendr</w:t>
            </w:r>
            <w:r w:rsidR="005E20D7">
              <w:rPr>
                <w:rFonts w:ascii="Arial Narrow" w:hAnsi="Arial Narrow" w:cs="Arial"/>
              </w:rPr>
              <w:t>e</w:t>
            </w:r>
            <w:r w:rsidR="005E20D7" w:rsidRPr="005E20D7">
              <w:rPr>
                <w:rFonts w:ascii="Arial Narrow" w:hAnsi="Arial Narrow" w:cs="Arial"/>
              </w:rPr>
              <w:t xml:space="preserve"> le cadre à d'autres formats de documents, </w:t>
            </w:r>
            <w:r w:rsidR="005E20D7">
              <w:rPr>
                <w:rFonts w:ascii="Arial Narrow" w:hAnsi="Arial Narrow" w:cs="Arial"/>
              </w:rPr>
              <w:t xml:space="preserve">et </w:t>
            </w:r>
            <w:r w:rsidR="005E20D7" w:rsidRPr="005E20D7">
              <w:rPr>
                <w:rFonts w:ascii="Arial Narrow" w:hAnsi="Arial Narrow" w:cs="Arial"/>
              </w:rPr>
              <w:t>explorer des mécanismes de consensus légers pour une vérification plus rapide et intégrerons des techniques cryptographiques préservant la confidentialité</w:t>
            </w:r>
            <w:r w:rsidR="00B4520A">
              <w:rPr>
                <w:rFonts w:ascii="Arial Narrow" w:hAnsi="Arial Narrow" w:cs="Arial"/>
              </w:rPr>
              <w:t>.</w:t>
            </w:r>
            <w:r w:rsidR="00B049D1">
              <w:rPr>
                <w:rFonts w:ascii="Arial Narrow" w:hAnsi="Arial Narrow" w:cs="Arial"/>
              </w:rPr>
              <w:t xml:space="preserve"> Ils entendent aussi é</w:t>
            </w:r>
            <w:r w:rsidR="00B049D1" w:rsidRPr="00B049D1">
              <w:rPr>
                <w:rFonts w:ascii="Arial Narrow" w:hAnsi="Arial Narrow" w:cs="Arial"/>
              </w:rPr>
              <w:t>tudier</w:t>
            </w:r>
            <w:r w:rsidR="00B049D1">
              <w:rPr>
                <w:rFonts w:ascii="Arial Narrow" w:hAnsi="Arial Narrow" w:cs="Arial"/>
              </w:rPr>
              <w:t xml:space="preserve"> </w:t>
            </w:r>
            <w:r w:rsidR="00B049D1" w:rsidRPr="00B049D1">
              <w:rPr>
                <w:rFonts w:ascii="Arial Narrow" w:hAnsi="Arial Narrow" w:cs="Arial"/>
              </w:rPr>
              <w:t>la détection des anomalies basée sur l'apprentissage automatique et l'interopérabilité avec les systèmes d'identité numérique afin d'améliorer la résilience et d'élargir l'adoption dans les environnements d'administration électronique transfrontalière.</w:t>
            </w:r>
          </w:p>
        </w:tc>
      </w:tr>
      <w:tr w:rsidR="00AB72C2" w:rsidRPr="0052541A" w14:paraId="2DCA41C0" w14:textId="77777777" w:rsidTr="004C7557">
        <w:trPr>
          <w:jc w:val="center"/>
        </w:trPr>
        <w:tc>
          <w:tcPr>
            <w:tcW w:w="562" w:type="dxa"/>
            <w:vMerge/>
            <w:shd w:val="clear" w:color="auto" w:fill="83CAEB" w:themeFill="accent1" w:themeFillTint="66"/>
          </w:tcPr>
          <w:p w14:paraId="5CCC0610" w14:textId="77777777" w:rsidR="00AB72C2" w:rsidRPr="0052541A" w:rsidRDefault="00AB72C2" w:rsidP="004C7557">
            <w:pPr>
              <w:jc w:val="both"/>
              <w:rPr>
                <w:rFonts w:ascii="Arial Narrow" w:hAnsi="Arial Narrow" w:cs="Arial"/>
                <w:b/>
                <w:bCs/>
              </w:rPr>
            </w:pPr>
          </w:p>
        </w:tc>
        <w:tc>
          <w:tcPr>
            <w:tcW w:w="10490" w:type="dxa"/>
            <w:shd w:val="clear" w:color="auto" w:fill="83CAEB" w:themeFill="accent1" w:themeFillTint="66"/>
          </w:tcPr>
          <w:p w14:paraId="1A11893A" w14:textId="77777777" w:rsidR="00AB72C2" w:rsidRPr="0052541A" w:rsidRDefault="00AB72C2" w:rsidP="004C7557">
            <w:pPr>
              <w:jc w:val="both"/>
              <w:rPr>
                <w:rFonts w:ascii="Arial Narrow" w:hAnsi="Arial Narrow" w:cs="Arial"/>
                <w:b/>
                <w:bCs/>
              </w:rPr>
            </w:pPr>
            <w:r w:rsidRPr="0052541A">
              <w:rPr>
                <w:rFonts w:ascii="Arial Narrow" w:hAnsi="Arial Narrow" w:cs="Arial"/>
                <w:b/>
                <w:bCs/>
              </w:rPr>
              <w:t>Positionnement (par rapport à notre sujet, d’ordre général)</w:t>
            </w:r>
          </w:p>
        </w:tc>
      </w:tr>
      <w:tr w:rsidR="00AB72C2" w:rsidRPr="006F1A2F" w14:paraId="3D55E641" w14:textId="77777777" w:rsidTr="004C7557">
        <w:trPr>
          <w:jc w:val="center"/>
        </w:trPr>
        <w:tc>
          <w:tcPr>
            <w:tcW w:w="562" w:type="dxa"/>
            <w:vMerge/>
          </w:tcPr>
          <w:p w14:paraId="434927C2" w14:textId="77777777" w:rsidR="00AB72C2" w:rsidRPr="006F1A2F" w:rsidRDefault="00AB72C2" w:rsidP="004C7557">
            <w:pPr>
              <w:jc w:val="both"/>
              <w:rPr>
                <w:rFonts w:ascii="Arial Narrow" w:hAnsi="Arial Narrow" w:cs="Arial"/>
              </w:rPr>
            </w:pPr>
          </w:p>
        </w:tc>
        <w:tc>
          <w:tcPr>
            <w:tcW w:w="10490" w:type="dxa"/>
          </w:tcPr>
          <w:p w14:paraId="6887227A" w14:textId="77777777" w:rsidR="00AB72C2" w:rsidRDefault="003E19A9" w:rsidP="004C7557">
            <w:pPr>
              <w:jc w:val="both"/>
              <w:rPr>
                <w:rFonts w:ascii="Arial Narrow" w:hAnsi="Arial Narrow" w:cs="Arial"/>
              </w:rPr>
            </w:pPr>
            <w:r>
              <w:rPr>
                <w:rFonts w:ascii="Arial Narrow" w:hAnsi="Arial Narrow" w:cs="Arial"/>
              </w:rPr>
              <w:t xml:space="preserve">Ces travaux demontrent que notre sujet </w:t>
            </w:r>
            <w:r w:rsidR="00C47AFD">
              <w:rPr>
                <w:rFonts w:ascii="Arial Narrow" w:hAnsi="Arial Narrow" w:cs="Arial"/>
              </w:rPr>
              <w:t xml:space="preserve">est d’actualité et </w:t>
            </w:r>
            <w:r w:rsidR="0055524A">
              <w:rPr>
                <w:rFonts w:ascii="Arial Narrow" w:hAnsi="Arial Narrow" w:cs="Arial"/>
              </w:rPr>
              <w:t>doit être approfondi.</w:t>
            </w:r>
            <w:r w:rsidR="00A96DB2">
              <w:rPr>
                <w:rFonts w:ascii="Arial Narrow" w:hAnsi="Arial Narrow" w:cs="Arial"/>
              </w:rPr>
              <w:t xml:space="preserve"> L’article </w:t>
            </w:r>
            <w:r w:rsidR="005C41DB">
              <w:rPr>
                <w:rFonts w:ascii="Arial Narrow" w:hAnsi="Arial Narrow" w:cs="Arial"/>
              </w:rPr>
              <w:t xml:space="preserve">aborde l’essentiel de </w:t>
            </w:r>
            <w:r w:rsidR="0062564B">
              <w:rPr>
                <w:rFonts w:ascii="Arial Narrow" w:hAnsi="Arial Narrow" w:cs="Arial"/>
              </w:rPr>
              <w:t xml:space="preserve">notre </w:t>
            </w:r>
            <w:r w:rsidR="005C41DB">
              <w:rPr>
                <w:rFonts w:ascii="Arial Narrow" w:hAnsi="Arial Narrow" w:cs="Arial"/>
              </w:rPr>
              <w:t xml:space="preserve">premier projet d’article mais il reste </w:t>
            </w:r>
            <w:r w:rsidR="00286DBF">
              <w:rPr>
                <w:rFonts w:ascii="Arial Narrow" w:hAnsi="Arial Narrow" w:cs="Arial"/>
              </w:rPr>
              <w:t>plusieurs pistes à explorer (voir perspectives)</w:t>
            </w:r>
            <w:r w:rsidR="00646E26">
              <w:rPr>
                <w:rFonts w:ascii="Arial Narrow" w:hAnsi="Arial Narrow" w:cs="Arial"/>
              </w:rPr>
              <w:t xml:space="preserve"> car les auteurs </w:t>
            </w:r>
            <w:r w:rsidR="001E7608">
              <w:rPr>
                <w:rFonts w:ascii="Arial Narrow" w:hAnsi="Arial Narrow" w:cs="Arial"/>
              </w:rPr>
              <w:t>ont établit un workflow qui prend en compte la production du pdf, sa signature numérique</w:t>
            </w:r>
            <w:r w:rsidR="00606449">
              <w:rPr>
                <w:rFonts w:ascii="Arial Narrow" w:hAnsi="Arial Narrow" w:cs="Arial"/>
              </w:rPr>
              <w:t>, son stockage décentralisé, sa transmission électronique et la vérification de sa validité</w:t>
            </w:r>
            <w:r w:rsidR="00647CA4">
              <w:rPr>
                <w:rFonts w:ascii="Arial Narrow" w:hAnsi="Arial Narrow" w:cs="Arial"/>
              </w:rPr>
              <w:t xml:space="preserve"> (contrôle d’accès ou confidentialité, intégrité)</w:t>
            </w:r>
            <w:r w:rsidR="00A70873">
              <w:rPr>
                <w:rFonts w:ascii="Arial Narrow" w:hAnsi="Arial Narrow" w:cs="Arial"/>
              </w:rPr>
              <w:t>.</w:t>
            </w:r>
          </w:p>
          <w:p w14:paraId="23429CD5" w14:textId="77777777" w:rsidR="00707DAE" w:rsidRDefault="00707DAE" w:rsidP="004C7557">
            <w:pPr>
              <w:jc w:val="both"/>
              <w:rPr>
                <w:rFonts w:ascii="Arial Narrow" w:hAnsi="Arial Narrow" w:cs="Arial"/>
              </w:rPr>
            </w:pPr>
          </w:p>
          <w:p w14:paraId="4D874A2E" w14:textId="77777777" w:rsidR="00707DAE" w:rsidRPr="001B1834" w:rsidRDefault="00707DAE" w:rsidP="004C7557">
            <w:pPr>
              <w:jc w:val="both"/>
              <w:rPr>
                <w:rFonts w:ascii="Arial Narrow" w:hAnsi="Arial Narrow" w:cs="Arial"/>
                <w:b/>
                <w:bCs/>
              </w:rPr>
            </w:pPr>
            <w:r w:rsidRPr="001B1834">
              <w:rPr>
                <w:rFonts w:ascii="Arial Narrow" w:hAnsi="Arial Narrow" w:cs="Arial"/>
                <w:b/>
                <w:bCs/>
              </w:rPr>
              <w:t xml:space="preserve">References </w:t>
            </w:r>
            <w:r w:rsidR="00FF261F" w:rsidRPr="001B1834">
              <w:rPr>
                <w:rFonts w:ascii="Arial Narrow" w:hAnsi="Arial Narrow" w:cs="Arial"/>
                <w:b/>
                <w:bCs/>
              </w:rPr>
              <w:t>à explorer :</w:t>
            </w:r>
          </w:p>
          <w:p w14:paraId="5A35A665" w14:textId="77777777" w:rsidR="00FF261F" w:rsidRDefault="00FF261F" w:rsidP="004C7557">
            <w:pPr>
              <w:jc w:val="both"/>
              <w:rPr>
                <w:rFonts w:ascii="Arial Narrow" w:hAnsi="Arial Narrow" w:cs="Arial"/>
              </w:rPr>
            </w:pPr>
            <w:r w:rsidRPr="00FF261F">
              <w:rPr>
                <w:rFonts w:ascii="Arial Narrow" w:hAnsi="Arial Narrow" w:cs="Arial"/>
              </w:rPr>
              <w:t>ChenH.ChenJ.HuiX.HanW.ChengJ. (2021). A model design of blockchain-based data storage for e-government application. Adv. Artif. Intell. Secur., 666–676. 10.1007/978-3-030-78618-2_55</w:t>
            </w:r>
            <w:r w:rsidR="000D1203">
              <w:rPr>
                <w:rFonts w:ascii="Arial Narrow" w:hAnsi="Arial Narrow" w:cs="Arial"/>
              </w:rPr>
              <w:t xml:space="preserve">. </w:t>
            </w:r>
            <w:r w:rsidR="000D1203" w:rsidRPr="000D1203">
              <w:rPr>
                <w:rFonts w:ascii="Arial Narrow" w:hAnsi="Arial Narrow" w:cs="Arial"/>
              </w:rPr>
              <w:t>https://link.springer.com/chapter/10.1007/978-3-030-78618-2_55</w:t>
            </w:r>
          </w:p>
          <w:p w14:paraId="573D48CE" w14:textId="77777777" w:rsidR="00FF261F" w:rsidRDefault="00FF261F" w:rsidP="004C7557">
            <w:pPr>
              <w:jc w:val="both"/>
              <w:rPr>
                <w:rFonts w:ascii="Arial Narrow" w:hAnsi="Arial Narrow" w:cs="Arial"/>
              </w:rPr>
            </w:pPr>
          </w:p>
          <w:p w14:paraId="651EF80D" w14:textId="77777777" w:rsidR="000D1203" w:rsidRDefault="00C94620" w:rsidP="004C7557">
            <w:pPr>
              <w:jc w:val="both"/>
              <w:rPr>
                <w:rFonts w:ascii="Arial Narrow" w:hAnsi="Arial Narrow" w:cs="Arial"/>
              </w:rPr>
            </w:pPr>
            <w:r w:rsidRPr="00C94620">
              <w:rPr>
                <w:rFonts w:ascii="Arial Narrow" w:hAnsi="Arial Narrow" w:cs="Arial"/>
              </w:rPr>
              <w:t>Cosmin-IulianI.AdrianI. (2024). Decentralized infrastructure for digital notarizing, signing, and sharing documents securely using microservices and blockchain. IEEE Access12, 195816–195829. 10.1109/access.2024.3518977</w:t>
            </w:r>
            <w:r>
              <w:rPr>
                <w:rFonts w:ascii="Arial Narrow" w:hAnsi="Arial Narrow" w:cs="Arial"/>
              </w:rPr>
              <w:t xml:space="preserve">. </w:t>
            </w:r>
            <w:r w:rsidR="008D7B5B">
              <w:fldChar w:fldCharType="begin"/>
            </w:r>
            <w:r w:rsidR="008D7B5B">
              <w:instrText>HYPERLINK "https://doi.org/10.1109/access.2024.3518977"</w:instrText>
            </w:r>
            <w:r w:rsidR="008D7B5B">
              <w:fldChar w:fldCharType="separate"/>
            </w:r>
            <w:r w:rsidR="008D7B5B" w:rsidRPr="00E238EB">
              <w:rPr>
                <w:rStyle w:val="Lienhypertexte"/>
                <w:rFonts w:ascii="Arial Narrow" w:hAnsi="Arial Narrow" w:cs="Arial"/>
              </w:rPr>
              <w:t>https://doi.org/10.1109/access.2024.3518977</w:t>
            </w:r>
            <w:r w:rsidR="008D7B5B">
              <w:fldChar w:fldCharType="end"/>
            </w:r>
          </w:p>
          <w:p w14:paraId="701EF62B" w14:textId="77777777" w:rsidR="008D7B5B" w:rsidRDefault="008D7B5B" w:rsidP="004C7557">
            <w:pPr>
              <w:jc w:val="both"/>
              <w:rPr>
                <w:rFonts w:ascii="Arial Narrow" w:hAnsi="Arial Narrow" w:cs="Arial"/>
              </w:rPr>
            </w:pPr>
          </w:p>
          <w:p w14:paraId="6ED6BB97" w14:textId="77777777" w:rsidR="008D7B5B" w:rsidRDefault="008D7B5B" w:rsidP="004C7557">
            <w:pPr>
              <w:jc w:val="both"/>
              <w:rPr>
                <w:rFonts w:ascii="Arial Narrow" w:hAnsi="Arial Narrow" w:cs="Arial"/>
              </w:rPr>
            </w:pPr>
            <w:r w:rsidRPr="008D7B5B">
              <w:rPr>
                <w:rFonts w:ascii="Arial Narrow" w:hAnsi="Arial Narrow" w:cs="Arial"/>
              </w:rPr>
              <w:t>KadweS.LaddhaS.PatilY.PatleY.GhuleA. (2024). “Edudocs: document verification using blockchain,” in 2024 IEEE International Conference on Blockchain and Distributed Systems Security (ICBDS), 1–5. 10.1109/icbds61829.2024.10837395</w:t>
            </w:r>
            <w:r>
              <w:rPr>
                <w:rFonts w:ascii="Arial Narrow" w:hAnsi="Arial Narrow" w:cs="Arial"/>
              </w:rPr>
              <w:t xml:space="preserve">. </w:t>
            </w:r>
            <w:r w:rsidR="00967BE2">
              <w:fldChar w:fldCharType="begin"/>
            </w:r>
            <w:r w:rsidR="00967BE2">
              <w:instrText>HYPERLINK "https://doi.org/10.1109/icbds61829.2024.10837395"</w:instrText>
            </w:r>
            <w:r w:rsidR="00967BE2">
              <w:fldChar w:fldCharType="separate"/>
            </w:r>
            <w:r w:rsidR="00967BE2" w:rsidRPr="00E238EB">
              <w:rPr>
                <w:rStyle w:val="Lienhypertexte"/>
                <w:rFonts w:ascii="Arial Narrow" w:hAnsi="Arial Narrow" w:cs="Arial"/>
              </w:rPr>
              <w:t>https://doi.org/10.1109/icbds61829.2024.10837395</w:t>
            </w:r>
            <w:r w:rsidR="00967BE2">
              <w:fldChar w:fldCharType="end"/>
            </w:r>
          </w:p>
          <w:p w14:paraId="3EE78651" w14:textId="77777777" w:rsidR="00967BE2" w:rsidRDefault="00967BE2" w:rsidP="004C7557">
            <w:pPr>
              <w:jc w:val="both"/>
              <w:rPr>
                <w:rFonts w:ascii="Arial Narrow" w:hAnsi="Arial Narrow" w:cs="Arial"/>
              </w:rPr>
            </w:pPr>
          </w:p>
          <w:p w14:paraId="5318B202" w14:textId="77777777" w:rsidR="00967BE2" w:rsidRDefault="00967BE2" w:rsidP="004C7557">
            <w:pPr>
              <w:jc w:val="both"/>
              <w:rPr>
                <w:rFonts w:ascii="Arial Narrow" w:hAnsi="Arial Narrow" w:cs="Arial"/>
              </w:rPr>
            </w:pPr>
            <w:r w:rsidRPr="00967BE2">
              <w:rPr>
                <w:rFonts w:ascii="Arial Narrow" w:hAnsi="Arial Narrow" w:cs="Arial"/>
              </w:rPr>
              <w:t xml:space="preserve">KamalZ. A.GhaniR. (2022). A proposed authentication method for document in blockchain based e-government system. Iraqi J. Comput. Commun. Control Syst. Eng. Available online at: </w:t>
            </w:r>
            <w:r w:rsidR="003208E0">
              <w:fldChar w:fldCharType="begin"/>
            </w:r>
            <w:r w:rsidR="003208E0">
              <w:instrText>HYPERLINK "https://iasj.rdd.edu.iq/journals/uploads/2024/12/08/92cc6e36f04005e1fce0868f88868a85.pdf"</w:instrText>
            </w:r>
            <w:r w:rsidR="003208E0">
              <w:fldChar w:fldCharType="separate"/>
            </w:r>
            <w:r w:rsidR="003208E0" w:rsidRPr="00E238EB">
              <w:rPr>
                <w:rStyle w:val="Lienhypertexte"/>
                <w:rFonts w:ascii="Arial Narrow" w:hAnsi="Arial Narrow" w:cs="Arial"/>
              </w:rPr>
              <w:t>https://iasj.rdd.edu.iq/journals/uploads/2024/12/08/92cc6e36f04005e1fce0868f88868a85.pdf</w:t>
            </w:r>
            <w:r w:rsidR="003208E0">
              <w:fldChar w:fldCharType="end"/>
            </w:r>
            <w:r w:rsidRPr="00967BE2">
              <w:rPr>
                <w:rFonts w:ascii="Arial Narrow" w:hAnsi="Arial Narrow" w:cs="Arial"/>
              </w:rPr>
              <w:t>.</w:t>
            </w:r>
          </w:p>
          <w:p w14:paraId="7571D5BC" w14:textId="77777777" w:rsidR="003208E0" w:rsidRDefault="003208E0" w:rsidP="004C7557">
            <w:pPr>
              <w:jc w:val="both"/>
              <w:rPr>
                <w:rFonts w:ascii="Arial Narrow" w:hAnsi="Arial Narrow" w:cs="Arial"/>
              </w:rPr>
            </w:pPr>
          </w:p>
          <w:p w14:paraId="2B21736D" w14:textId="77777777" w:rsidR="003208E0" w:rsidRPr="006F1A2F" w:rsidRDefault="003208E0" w:rsidP="004C7557">
            <w:pPr>
              <w:jc w:val="both"/>
              <w:rPr>
                <w:rFonts w:ascii="Arial Narrow" w:hAnsi="Arial Narrow" w:cs="Arial"/>
              </w:rPr>
            </w:pPr>
            <w:r w:rsidRPr="003208E0">
              <w:rPr>
                <w:rFonts w:ascii="Arial Narrow" w:hAnsi="Arial Narrow" w:cs="Arial"/>
              </w:rPr>
              <w:t>MeherM. O. R.SinghM. S. S.MundokarM. N. D.ChoudhariM. T. B.BhujbalP. S. R. (2024). Digital document verification system using blockchain. Int. J. For Multidiscip. Res.6, 16798. 10.36948/ijfmr.2024.v06i02.16798</w:t>
            </w:r>
            <w:r w:rsidR="000A5180">
              <w:rPr>
                <w:rFonts w:ascii="Arial Narrow" w:hAnsi="Arial Narrow" w:cs="Arial"/>
              </w:rPr>
              <w:t xml:space="preserve">. </w:t>
            </w:r>
            <w:r w:rsidR="000A5180" w:rsidRPr="000A5180">
              <w:rPr>
                <w:rFonts w:ascii="Arial Narrow" w:hAnsi="Arial Narrow" w:cs="Arial"/>
              </w:rPr>
              <w:t>https://doi.org/10.36948/ijfmr.2024.v06i02.16798</w:t>
            </w:r>
          </w:p>
        </w:tc>
      </w:tr>
    </w:tbl>
    <w:p w14:paraId="236F144C" w14:textId="77777777" w:rsidR="00C97B0C" w:rsidRDefault="00C97B0C" w:rsidP="00E44905">
      <w:pPr>
        <w:jc w:val="both"/>
        <w:rPr>
          <w:rFonts w:ascii="Arial Narrow" w:hAnsi="Arial Narrow" w:cs="Arial"/>
        </w:rPr>
      </w:pPr>
    </w:p>
    <w:tbl>
      <w:tblPr>
        <w:tblStyle w:val="Grilledutableau"/>
        <w:tblW w:w="11052" w:type="dxa"/>
        <w:jc w:val="center"/>
        <w:tblLook w:val="04A0" w:firstRow="1" w:lastRow="0" w:firstColumn="1" w:lastColumn="0" w:noHBand="0" w:noVBand="1"/>
      </w:tblPr>
      <w:tblGrid>
        <w:gridCol w:w="564"/>
        <w:gridCol w:w="10488"/>
      </w:tblGrid>
      <w:tr w:rsidR="000B744A" w:rsidRPr="0052541A" w14:paraId="37F3D86F" w14:textId="77777777" w:rsidTr="000B7251">
        <w:trPr>
          <w:jc w:val="center"/>
        </w:trPr>
        <w:tc>
          <w:tcPr>
            <w:tcW w:w="562" w:type="dxa"/>
            <w:vMerge w:val="restart"/>
            <w:shd w:val="clear" w:color="auto" w:fill="83CAEB" w:themeFill="accent1" w:themeFillTint="66"/>
            <w:vAlign w:val="center"/>
          </w:tcPr>
          <w:p w14:paraId="776A626D" w14:textId="77777777" w:rsidR="000B744A" w:rsidRPr="0052541A" w:rsidRDefault="000B744A" w:rsidP="000B7251">
            <w:pPr>
              <w:jc w:val="center"/>
              <w:rPr>
                <w:rFonts w:ascii="Arial Narrow" w:hAnsi="Arial Narrow" w:cs="Arial"/>
                <w:b/>
                <w:bCs/>
              </w:rPr>
            </w:pPr>
            <w:r>
              <w:rPr>
                <w:rFonts w:ascii="Arial Narrow" w:hAnsi="Arial Narrow" w:cs="Arial"/>
                <w:b/>
                <w:bCs/>
              </w:rPr>
              <w:t>N°</w:t>
            </w:r>
            <w:r w:rsidR="00FD5073">
              <w:rPr>
                <w:rFonts w:ascii="Arial Narrow" w:hAnsi="Arial Narrow" w:cs="Arial"/>
                <w:b/>
                <w:bCs/>
              </w:rPr>
              <w:t>9</w:t>
            </w:r>
          </w:p>
        </w:tc>
        <w:tc>
          <w:tcPr>
            <w:tcW w:w="10490" w:type="dxa"/>
            <w:shd w:val="clear" w:color="auto" w:fill="83CAEB" w:themeFill="accent1" w:themeFillTint="66"/>
          </w:tcPr>
          <w:p w14:paraId="474EDFFD" w14:textId="77777777" w:rsidR="000B744A" w:rsidRPr="0052541A" w:rsidRDefault="000B744A" w:rsidP="000B7251">
            <w:pPr>
              <w:jc w:val="both"/>
              <w:rPr>
                <w:rFonts w:ascii="Arial Narrow" w:hAnsi="Arial Narrow" w:cs="Arial"/>
                <w:b/>
                <w:bCs/>
              </w:rPr>
            </w:pPr>
            <w:r w:rsidRPr="0052541A">
              <w:rPr>
                <w:rFonts w:ascii="Arial Narrow" w:hAnsi="Arial Narrow" w:cs="Arial"/>
                <w:b/>
                <w:bCs/>
              </w:rPr>
              <w:t xml:space="preserve">Titre </w:t>
            </w:r>
          </w:p>
        </w:tc>
      </w:tr>
      <w:tr w:rsidR="000B744A" w:rsidRPr="00263981" w14:paraId="3BD00D34" w14:textId="77777777" w:rsidTr="000B7251">
        <w:trPr>
          <w:jc w:val="center"/>
        </w:trPr>
        <w:tc>
          <w:tcPr>
            <w:tcW w:w="562" w:type="dxa"/>
            <w:vMerge/>
          </w:tcPr>
          <w:p w14:paraId="20C2E6E7" w14:textId="77777777" w:rsidR="000B744A" w:rsidRPr="00263981" w:rsidRDefault="000B744A" w:rsidP="000B7251">
            <w:pPr>
              <w:jc w:val="both"/>
              <w:rPr>
                <w:rFonts w:ascii="Arial Narrow" w:hAnsi="Arial Narrow" w:cs="Arial"/>
              </w:rPr>
            </w:pPr>
          </w:p>
        </w:tc>
        <w:tc>
          <w:tcPr>
            <w:tcW w:w="10490" w:type="dxa"/>
          </w:tcPr>
          <w:p w14:paraId="7020F7D1" w14:textId="636D5085" w:rsidR="000B744A" w:rsidRPr="00263981" w:rsidRDefault="006971B7" w:rsidP="000B7251">
            <w:pPr>
              <w:jc w:val="both"/>
              <w:rPr>
                <w:rFonts w:ascii="Arial Narrow" w:hAnsi="Arial Narrow" w:cs="Arial"/>
              </w:rPr>
            </w:pPr>
            <w:r w:rsidRPr="006971B7">
              <w:rPr>
                <w:rFonts w:ascii="Arial Narrow" w:hAnsi="Arial Narrow" w:cs="Arial"/>
              </w:rPr>
              <w:t>Securing e-governance against shadow attacks with blockchain technology</w:t>
            </w:r>
            <w:r>
              <w:rPr>
                <w:rFonts w:ascii="Arial Narrow" w:hAnsi="Arial Narrow" w:cs="Arial"/>
              </w:rPr>
              <w:t xml:space="preserve"> </w:t>
            </w:r>
            <w:r w:rsidR="00111C3E">
              <w:rPr>
                <w:rFonts w:ascii="Arial Narrow" w:hAnsi="Arial Narrow" w:cs="Arial"/>
              </w:rPr>
              <w:fldChar w:fldCharType="begin"/>
            </w:r>
            <w:r w:rsidR="00732941">
              <w:rPr>
                <w:rFonts w:ascii="Arial Narrow" w:hAnsi="Arial Narrow" w:cs="Arial"/>
              </w:rPr>
              <w:instrText xml:space="preserve"> ADDIN ZOTERO_ITEM CSL_CITATION {"citationID":"58916DXx","properties":{"formattedCitation":"[16]","plainCitation":"[16]","noteIndex":0},"citationItems":[{"id":10,"uris":["http://zotero.org/users/16284513/items/D5KNNH2H"],"itemData":{"id":10,"type":"article-journal","abstract":"Contracts and invoices commonly utilize digitally signed PDFs to ensure content validity and integrity. These signatures enable PDF viewers to issue warnings if a document is altered after signing. However, vulnerabilities in PDF viewers have enabled a class of attacks known as shadow attacks, which undermine the integrity of digitally signed PDFs. Unlike prior attacks exploiting implementation flaws, shadow attacks leverage the flexibility of the PDF specification to embed malicious shadow documents that remain compliant with the standard. The first real-world instance of such an attack, documented under CVE-2022-25641, highlighted the inadequacy of existing defense mechanisms. This paper introduces a blockchain-based validation framework to secure PDF document exchange in e-government ecosystems. The approach integrates keyless signature infrastructure to strengthen authentication while preserving confidentiality. Experimental evaluation shows that the proposed model effectively blocks shadow-infected documents with 100% detection accuracy, while maintaining low latency (0.464–0.687 ms block creation time) and high throughput (≈100 transactions per second) in private blockchain deployments. Scalability tests confirm 95–97% detection efficiency under simulated DoS and MiTM conditions. Furthermore, integration with decentralized storage (IPFS/Filecoin) enables large-scale handling of documents up to 50 MB with negligible overhead and achieves a 30% reduction in storage costs compared to conventional PDF filtering mechanisms. Taken together, these results demonstrate that the proposed framework offers a secure, cost-efficient, and scalable foundation for enhancing digital trust in e-government services.","container-title":"Scientific Reports","DOI":"10.1038/s41598-025-26326-0","ISSN":"2045-2322","issue":"1","journalAbbreviation":"Sci Rep","language":"en","license":"2025 The Author(s)","page":"42306","publisher":"Nature Publishing Group","source":"www.nature.com","title":"Securing e-governance against shadow attacks with blockchain technology","volume":"15","author":[{"family":"Mishra","given":"Priyanka"},{"family":"R","given":"Ganesan"}],"issued":{"date-parts":[["2025",11,26]]}}}],"schema":"https://github.com/citation-style-language/schema/raw/master/csl-citation.json"} </w:instrText>
            </w:r>
            <w:r w:rsidR="00111C3E">
              <w:rPr>
                <w:rFonts w:ascii="Arial Narrow" w:hAnsi="Arial Narrow" w:cs="Arial"/>
              </w:rPr>
              <w:fldChar w:fldCharType="separate"/>
            </w:r>
            <w:r w:rsidR="00111C3E">
              <w:rPr>
                <w:rFonts w:ascii="Arial Narrow" w:hAnsi="Arial Narrow" w:cs="Arial"/>
                <w:noProof/>
              </w:rPr>
              <w:t>[16]</w:t>
            </w:r>
            <w:r w:rsidR="00111C3E">
              <w:rPr>
                <w:rFonts w:ascii="Arial Narrow" w:hAnsi="Arial Narrow" w:cs="Arial"/>
              </w:rPr>
              <w:fldChar w:fldCharType="end"/>
            </w:r>
          </w:p>
        </w:tc>
      </w:tr>
      <w:tr w:rsidR="000B744A" w:rsidRPr="0052541A" w14:paraId="6CFE9572" w14:textId="77777777" w:rsidTr="000B7251">
        <w:trPr>
          <w:jc w:val="center"/>
        </w:trPr>
        <w:tc>
          <w:tcPr>
            <w:tcW w:w="562" w:type="dxa"/>
            <w:vMerge/>
            <w:shd w:val="clear" w:color="auto" w:fill="83CAEB" w:themeFill="accent1" w:themeFillTint="66"/>
          </w:tcPr>
          <w:p w14:paraId="37975C88" w14:textId="77777777" w:rsidR="000B744A" w:rsidRPr="0052541A" w:rsidRDefault="000B744A" w:rsidP="000B7251">
            <w:pPr>
              <w:jc w:val="both"/>
              <w:rPr>
                <w:rFonts w:ascii="Arial Narrow" w:hAnsi="Arial Narrow" w:cs="Arial"/>
                <w:b/>
                <w:bCs/>
              </w:rPr>
            </w:pPr>
          </w:p>
        </w:tc>
        <w:tc>
          <w:tcPr>
            <w:tcW w:w="10490" w:type="dxa"/>
            <w:shd w:val="clear" w:color="auto" w:fill="83CAEB" w:themeFill="accent1" w:themeFillTint="66"/>
          </w:tcPr>
          <w:p w14:paraId="44C5A2AD" w14:textId="77777777" w:rsidR="000B744A" w:rsidRPr="0052541A" w:rsidRDefault="000B744A" w:rsidP="000B7251">
            <w:pPr>
              <w:jc w:val="both"/>
              <w:rPr>
                <w:rFonts w:ascii="Arial Narrow" w:hAnsi="Arial Narrow" w:cs="Arial"/>
                <w:b/>
                <w:bCs/>
              </w:rPr>
            </w:pPr>
            <w:r w:rsidRPr="0052541A">
              <w:rPr>
                <w:rFonts w:ascii="Arial Narrow" w:hAnsi="Arial Narrow" w:cs="Arial"/>
                <w:b/>
                <w:bCs/>
              </w:rPr>
              <w:t>Auteur (s)</w:t>
            </w:r>
            <w:r>
              <w:rPr>
                <w:rFonts w:ascii="Arial Narrow" w:hAnsi="Arial Narrow" w:cs="Arial"/>
                <w:b/>
                <w:bCs/>
              </w:rPr>
              <w:t xml:space="preserve"> et année de publication</w:t>
            </w:r>
          </w:p>
        </w:tc>
      </w:tr>
      <w:tr w:rsidR="000B744A" w:rsidRPr="00263981" w14:paraId="2708E0B3" w14:textId="77777777" w:rsidTr="000B7251">
        <w:trPr>
          <w:jc w:val="center"/>
        </w:trPr>
        <w:tc>
          <w:tcPr>
            <w:tcW w:w="562" w:type="dxa"/>
            <w:vMerge/>
          </w:tcPr>
          <w:p w14:paraId="7DB82501" w14:textId="77777777" w:rsidR="000B744A" w:rsidRPr="00263981" w:rsidRDefault="000B744A" w:rsidP="000B7251">
            <w:pPr>
              <w:jc w:val="both"/>
              <w:rPr>
                <w:rFonts w:ascii="Arial Narrow" w:hAnsi="Arial Narrow" w:cs="Arial"/>
              </w:rPr>
            </w:pPr>
          </w:p>
        </w:tc>
        <w:tc>
          <w:tcPr>
            <w:tcW w:w="10490" w:type="dxa"/>
          </w:tcPr>
          <w:p w14:paraId="1C709B77" w14:textId="77777777" w:rsidR="000B744A" w:rsidRPr="00263981" w:rsidRDefault="00111C3E" w:rsidP="000B7251">
            <w:pPr>
              <w:jc w:val="both"/>
              <w:rPr>
                <w:rFonts w:ascii="Arial Narrow" w:hAnsi="Arial Narrow" w:cs="Arial"/>
              </w:rPr>
            </w:pPr>
            <w:r>
              <w:rPr>
                <w:rFonts w:ascii="Arial Narrow" w:hAnsi="Arial Narrow" w:cs="Arial"/>
              </w:rPr>
              <w:t>P</w:t>
            </w:r>
            <w:r w:rsidRPr="00680BE6">
              <w:rPr>
                <w:rFonts w:ascii="Arial Narrow" w:hAnsi="Arial Narrow" w:cs="Arial"/>
              </w:rPr>
              <w:t>riyanka Mishra</w:t>
            </w:r>
            <w:r>
              <w:rPr>
                <w:rFonts w:ascii="Arial Narrow" w:hAnsi="Arial Narrow" w:cs="Arial"/>
              </w:rPr>
              <w:t>,</w:t>
            </w:r>
            <w:r w:rsidRPr="00680BE6">
              <w:rPr>
                <w:rFonts w:ascii="Arial Narrow" w:hAnsi="Arial Narrow" w:cs="Arial"/>
              </w:rPr>
              <w:t xml:space="preserve"> R. Ganesan</w:t>
            </w:r>
            <w:r>
              <w:rPr>
                <w:rFonts w:ascii="Arial Narrow" w:hAnsi="Arial Narrow" w:cs="Arial"/>
              </w:rPr>
              <w:t xml:space="preserve"> (novembre 2025)</w:t>
            </w:r>
          </w:p>
        </w:tc>
      </w:tr>
      <w:tr w:rsidR="000B744A" w:rsidRPr="0052541A" w14:paraId="53D37277" w14:textId="77777777" w:rsidTr="000B7251">
        <w:trPr>
          <w:jc w:val="center"/>
        </w:trPr>
        <w:tc>
          <w:tcPr>
            <w:tcW w:w="562" w:type="dxa"/>
            <w:vMerge/>
            <w:shd w:val="clear" w:color="auto" w:fill="83CAEB" w:themeFill="accent1" w:themeFillTint="66"/>
          </w:tcPr>
          <w:p w14:paraId="1AA0FCE9" w14:textId="77777777" w:rsidR="000B744A" w:rsidRPr="0052541A" w:rsidRDefault="000B744A" w:rsidP="000B7251">
            <w:pPr>
              <w:jc w:val="both"/>
              <w:rPr>
                <w:rFonts w:ascii="Arial Narrow" w:hAnsi="Arial Narrow" w:cs="Arial"/>
                <w:b/>
                <w:bCs/>
              </w:rPr>
            </w:pPr>
          </w:p>
        </w:tc>
        <w:tc>
          <w:tcPr>
            <w:tcW w:w="10490" w:type="dxa"/>
            <w:shd w:val="clear" w:color="auto" w:fill="83CAEB" w:themeFill="accent1" w:themeFillTint="66"/>
          </w:tcPr>
          <w:p w14:paraId="2D132DDE" w14:textId="77777777" w:rsidR="000B744A" w:rsidRPr="0052541A" w:rsidRDefault="000B744A" w:rsidP="000B7251">
            <w:pPr>
              <w:jc w:val="both"/>
              <w:rPr>
                <w:rFonts w:ascii="Arial Narrow" w:hAnsi="Arial Narrow" w:cs="Arial"/>
                <w:b/>
                <w:bCs/>
              </w:rPr>
            </w:pPr>
            <w:r w:rsidRPr="0052541A">
              <w:rPr>
                <w:rFonts w:ascii="Arial Narrow" w:hAnsi="Arial Narrow" w:cs="Arial"/>
                <w:b/>
                <w:bCs/>
              </w:rPr>
              <w:t xml:space="preserve">Résumé  </w:t>
            </w:r>
            <w:r>
              <w:rPr>
                <w:rFonts w:ascii="Arial Narrow" w:hAnsi="Arial Narrow" w:cs="Arial"/>
                <w:b/>
                <w:bCs/>
              </w:rPr>
              <w:t xml:space="preserve">: </w:t>
            </w:r>
            <w:r w:rsidRPr="0052541A">
              <w:rPr>
                <w:rFonts w:ascii="Arial Narrow" w:hAnsi="Arial Narrow" w:cs="Arial"/>
                <w:b/>
                <w:bCs/>
              </w:rPr>
              <w:t>généralité</w:t>
            </w:r>
            <w:r>
              <w:rPr>
                <w:rFonts w:ascii="Arial Narrow" w:hAnsi="Arial Narrow" w:cs="Arial"/>
                <w:b/>
                <w:bCs/>
              </w:rPr>
              <w:t>(G)</w:t>
            </w:r>
            <w:r w:rsidRPr="0052541A">
              <w:rPr>
                <w:rFonts w:ascii="Arial Narrow" w:hAnsi="Arial Narrow" w:cs="Arial"/>
                <w:b/>
                <w:bCs/>
              </w:rPr>
              <w:t>, méthode appliquée</w:t>
            </w:r>
            <w:r>
              <w:rPr>
                <w:rFonts w:ascii="Arial Narrow" w:hAnsi="Arial Narrow" w:cs="Arial"/>
                <w:b/>
                <w:bCs/>
              </w:rPr>
              <w:t>(M)</w:t>
            </w:r>
            <w:r w:rsidRPr="0052541A">
              <w:rPr>
                <w:rFonts w:ascii="Arial Narrow" w:hAnsi="Arial Narrow" w:cs="Arial"/>
                <w:b/>
                <w:bCs/>
              </w:rPr>
              <w:t>, résultats atteints/ intérêt</w:t>
            </w:r>
            <w:r>
              <w:rPr>
                <w:rFonts w:ascii="Arial Narrow" w:hAnsi="Arial Narrow" w:cs="Arial"/>
                <w:b/>
                <w:bCs/>
              </w:rPr>
              <w:t>(R)</w:t>
            </w:r>
            <w:r w:rsidRPr="0052541A">
              <w:rPr>
                <w:rFonts w:ascii="Arial Narrow" w:hAnsi="Arial Narrow" w:cs="Arial"/>
                <w:b/>
                <w:bCs/>
              </w:rPr>
              <w:t>, perspectives dégagées</w:t>
            </w:r>
            <w:r>
              <w:rPr>
                <w:rFonts w:ascii="Arial Narrow" w:hAnsi="Arial Narrow" w:cs="Arial"/>
                <w:b/>
                <w:bCs/>
              </w:rPr>
              <w:t>(P)</w:t>
            </w:r>
          </w:p>
        </w:tc>
      </w:tr>
      <w:tr w:rsidR="000B744A" w:rsidRPr="0001685E" w14:paraId="2E63D5B2" w14:textId="77777777" w:rsidTr="000B7251">
        <w:trPr>
          <w:jc w:val="center"/>
        </w:trPr>
        <w:tc>
          <w:tcPr>
            <w:tcW w:w="562" w:type="dxa"/>
            <w:vMerge/>
          </w:tcPr>
          <w:p w14:paraId="71DB30BE" w14:textId="77777777" w:rsidR="000B744A" w:rsidRPr="0001685E" w:rsidRDefault="000B744A" w:rsidP="000B7251">
            <w:pPr>
              <w:jc w:val="both"/>
              <w:rPr>
                <w:rFonts w:ascii="Arial Narrow" w:hAnsi="Arial Narrow" w:cs="Arial"/>
              </w:rPr>
            </w:pPr>
          </w:p>
        </w:tc>
        <w:tc>
          <w:tcPr>
            <w:tcW w:w="10490" w:type="dxa"/>
          </w:tcPr>
          <w:p w14:paraId="00E9F059" w14:textId="77777777" w:rsidR="0026102B" w:rsidRPr="0026102B" w:rsidRDefault="00343EBD" w:rsidP="0026102B">
            <w:pPr>
              <w:jc w:val="both"/>
              <w:rPr>
                <w:rFonts w:ascii="Arial Narrow" w:hAnsi="Arial Narrow" w:cs="Arial"/>
              </w:rPr>
            </w:pPr>
            <w:r w:rsidRPr="0026102B">
              <w:rPr>
                <w:rFonts w:ascii="Arial Narrow" w:hAnsi="Arial Narrow" w:cs="Arial"/>
                <w:b/>
                <w:bCs/>
              </w:rPr>
              <w:t>G :</w:t>
            </w:r>
            <w:r w:rsidR="006D45A6">
              <w:rPr>
                <w:rFonts w:ascii="Arial Narrow" w:hAnsi="Arial Narrow" w:cs="Arial"/>
              </w:rPr>
              <w:t xml:space="preserve"> </w:t>
            </w:r>
            <w:r w:rsidR="00237BAE">
              <w:rPr>
                <w:rFonts w:ascii="Arial Narrow" w:hAnsi="Arial Narrow" w:cs="Arial"/>
              </w:rPr>
              <w:t>Dans l’administration électronique, l</w:t>
            </w:r>
            <w:r w:rsidR="0026102B" w:rsidRPr="0026102B">
              <w:rPr>
                <w:rFonts w:ascii="Arial Narrow" w:hAnsi="Arial Narrow" w:cs="Arial"/>
              </w:rPr>
              <w:t xml:space="preserve">es contrats et les factures </w:t>
            </w:r>
            <w:r w:rsidR="004B6339">
              <w:rPr>
                <w:rFonts w:ascii="Arial Narrow" w:hAnsi="Arial Narrow" w:cs="Arial"/>
              </w:rPr>
              <w:t>édités</w:t>
            </w:r>
            <w:r w:rsidR="0026102B" w:rsidRPr="0026102B">
              <w:rPr>
                <w:rFonts w:ascii="Arial Narrow" w:hAnsi="Arial Narrow" w:cs="Arial"/>
              </w:rPr>
              <w:t xml:space="preserve"> généralement </w:t>
            </w:r>
            <w:r w:rsidR="00C36EF5">
              <w:rPr>
                <w:rFonts w:ascii="Arial Narrow" w:hAnsi="Arial Narrow" w:cs="Arial"/>
              </w:rPr>
              <w:t>en</w:t>
            </w:r>
            <w:r w:rsidR="0026102B" w:rsidRPr="0026102B">
              <w:rPr>
                <w:rFonts w:ascii="Arial Narrow" w:hAnsi="Arial Narrow" w:cs="Arial"/>
              </w:rPr>
              <w:t xml:space="preserve"> fichiers PDF</w:t>
            </w:r>
            <w:r w:rsidR="00C36EF5">
              <w:rPr>
                <w:rFonts w:ascii="Arial Narrow" w:hAnsi="Arial Narrow" w:cs="Arial"/>
              </w:rPr>
              <w:t xml:space="preserve"> sont</w:t>
            </w:r>
            <w:r w:rsidR="0026102B" w:rsidRPr="0026102B">
              <w:rPr>
                <w:rFonts w:ascii="Arial Narrow" w:hAnsi="Arial Narrow" w:cs="Arial"/>
              </w:rPr>
              <w:t xml:space="preserve"> signés numériquement afin de garantir la validité et l'intégrité de leur contenu. Ces signatures permettent aux lecteurs de PDF d'émettre des avertissements si un document est modifié après sa signature. Cependant, les vulnérabilités des lecteurs de PDF ont permis l'apparition d'une catégorie d'attaques appelées « </w:t>
            </w:r>
            <w:r w:rsidR="0026102B" w:rsidRPr="00F9356F">
              <w:rPr>
                <w:rFonts w:ascii="Arial Narrow" w:hAnsi="Arial Narrow" w:cs="Arial"/>
                <w:b/>
                <w:bCs/>
              </w:rPr>
              <w:t>attaques fantômes</w:t>
            </w:r>
            <w:r w:rsidR="0026102B" w:rsidRPr="0026102B">
              <w:rPr>
                <w:rFonts w:ascii="Arial Narrow" w:hAnsi="Arial Narrow" w:cs="Arial"/>
              </w:rPr>
              <w:t xml:space="preserve"> », qui compromettent l'intégrité des fichiers PDF signés numériquement. Contrairement aux attaques précédentes qui exploitaient des failles </w:t>
            </w:r>
            <w:r w:rsidR="0026102B" w:rsidRPr="0026102B">
              <w:rPr>
                <w:rFonts w:ascii="Arial Narrow" w:hAnsi="Arial Narrow" w:cs="Arial"/>
              </w:rPr>
              <w:lastRenderedPageBreak/>
              <w:t xml:space="preserve">de mise en œuvre, les attaques fantômes tirent parti de la flexibilité de la spécification PDF pour intégrer des documents fantômes malveillants qui restent conformes à la norme. </w:t>
            </w:r>
            <w:r w:rsidR="002A59DA">
              <w:rPr>
                <w:rFonts w:ascii="Arial Narrow" w:hAnsi="Arial Narrow" w:cs="Arial"/>
              </w:rPr>
              <w:t xml:space="preserve">Ces cyberattaques consistent à dissimuler </w:t>
            </w:r>
            <w:r w:rsidR="003118B3" w:rsidRPr="003118B3">
              <w:rPr>
                <w:rFonts w:ascii="Arial Narrow" w:hAnsi="Arial Narrow" w:cs="Arial"/>
              </w:rPr>
              <w:t>un contenu malveillant ou caché est intégré dans un fichier PDF, restant invisible pour l'utilisateur mais pouvant être exploité. Ces attaques sont conçues pour inciter les utilisateurs à interagir avec des éléments malveillants qui compromettent la sécurité, tels que le déclenchement d'exploits ou la diffusion de charges utiles nuisibles</w:t>
            </w:r>
            <w:r w:rsidR="00844811">
              <w:rPr>
                <w:rFonts w:ascii="Arial Narrow" w:hAnsi="Arial Narrow" w:cs="Arial"/>
              </w:rPr>
              <w:t>.</w:t>
            </w:r>
            <w:r w:rsidR="00D108B3">
              <w:rPr>
                <w:rFonts w:ascii="Arial Narrow" w:hAnsi="Arial Narrow" w:cs="Arial"/>
              </w:rPr>
              <w:t xml:space="preserve"> </w:t>
            </w:r>
            <w:r w:rsidR="00242D8B" w:rsidRPr="00242D8B">
              <w:rPr>
                <w:rFonts w:ascii="Arial Narrow" w:hAnsi="Arial Narrow" w:cs="Arial"/>
              </w:rPr>
              <w:t xml:space="preserve">Cette étude examine deux types clés d'attaques fantômes </w:t>
            </w:r>
            <w:r w:rsidR="002F40DB">
              <w:rPr>
                <w:rFonts w:ascii="Arial Narrow" w:hAnsi="Arial Narrow" w:cs="Arial"/>
              </w:rPr>
              <w:t xml:space="preserve">qui sont </w:t>
            </w:r>
            <w:r w:rsidR="00242D8B" w:rsidRPr="00242D8B">
              <w:rPr>
                <w:rFonts w:ascii="Arial Narrow" w:hAnsi="Arial Narrow" w:cs="Arial"/>
              </w:rPr>
              <w:t xml:space="preserve">:  </w:t>
            </w:r>
            <w:r w:rsidR="00862902" w:rsidRPr="009E6184">
              <w:rPr>
                <w:rFonts w:ascii="Arial Narrow" w:hAnsi="Arial Narrow" w:cs="Arial"/>
                <w:b/>
                <w:bCs/>
              </w:rPr>
              <w:t>(1)</w:t>
            </w:r>
            <w:r w:rsidR="00862902">
              <w:rPr>
                <w:rFonts w:ascii="Arial Narrow" w:hAnsi="Arial Narrow" w:cs="Arial"/>
              </w:rPr>
              <w:t xml:space="preserve"> </w:t>
            </w:r>
            <w:r w:rsidR="00242D8B" w:rsidRPr="009E6184">
              <w:rPr>
                <w:rFonts w:ascii="Arial Narrow" w:hAnsi="Arial Narrow" w:cs="Arial"/>
                <w:b/>
                <w:bCs/>
              </w:rPr>
              <w:t>Exploitation des champs de formulaire</w:t>
            </w:r>
            <w:r w:rsidR="00242D8B" w:rsidRPr="00242D8B">
              <w:rPr>
                <w:rFonts w:ascii="Arial Narrow" w:hAnsi="Arial Narrow" w:cs="Arial"/>
              </w:rPr>
              <w:t xml:space="preserve"> : les attaquants créent des champs de formulaire ou des annotations cachés qui, lorsqu'ils sont utilisés (par exemple, en saisissant du texte ou en soumettant des données), déclenchent des charges utiles malveillantes ou exploitent les vulnérabilités des logiciels. </w:t>
            </w:r>
            <w:r w:rsidR="00862902" w:rsidRPr="009E6184">
              <w:rPr>
                <w:rFonts w:ascii="Arial Narrow" w:hAnsi="Arial Narrow" w:cs="Arial"/>
                <w:b/>
                <w:bCs/>
              </w:rPr>
              <w:t xml:space="preserve">(2) </w:t>
            </w:r>
            <w:r w:rsidR="00242D8B" w:rsidRPr="009E6184">
              <w:rPr>
                <w:rFonts w:ascii="Arial Narrow" w:hAnsi="Arial Narrow" w:cs="Arial"/>
                <w:b/>
                <w:bCs/>
              </w:rPr>
              <w:t>Manipulation de la structure des fichiers</w:t>
            </w:r>
            <w:r w:rsidR="00242D8B" w:rsidRPr="00242D8B">
              <w:rPr>
                <w:rFonts w:ascii="Arial Narrow" w:hAnsi="Arial Narrow" w:cs="Arial"/>
              </w:rPr>
              <w:t xml:space="preserve"> : la structure en couches d'un PDF permet aux attaquants d'intégrer des objets malveillants dans d'autres objets. Ces objets peuvent ne pas s'afficher à l'écran, mais peuvent être activés par des actions spécifiques de l'utilisateur, telles que la navigation vers certaines parties du document</w:t>
            </w:r>
            <w:r w:rsidR="00D108B3" w:rsidRPr="00D108B3">
              <w:rPr>
                <w:rFonts w:ascii="Arial Narrow" w:hAnsi="Arial Narrow" w:cs="Arial"/>
              </w:rPr>
              <w:t>.</w:t>
            </w:r>
          </w:p>
          <w:p w14:paraId="29B63B9C" w14:textId="77777777" w:rsidR="00343EBD" w:rsidRDefault="00343EBD" w:rsidP="00343EBD">
            <w:pPr>
              <w:jc w:val="both"/>
              <w:rPr>
                <w:rFonts w:ascii="Arial Narrow" w:hAnsi="Arial Narrow" w:cs="Arial"/>
              </w:rPr>
            </w:pPr>
            <w:r w:rsidRPr="007A1A3D">
              <w:rPr>
                <w:rFonts w:ascii="Arial Narrow" w:hAnsi="Arial Narrow" w:cs="Arial"/>
                <w:b/>
                <w:bCs/>
              </w:rPr>
              <w:t>M :</w:t>
            </w:r>
            <w:r>
              <w:rPr>
                <w:rFonts w:ascii="Arial Narrow" w:hAnsi="Arial Narrow" w:cs="Arial"/>
              </w:rPr>
              <w:t xml:space="preserve"> </w:t>
            </w:r>
            <w:r w:rsidR="00EE32B9">
              <w:rPr>
                <w:rFonts w:ascii="Arial Narrow" w:hAnsi="Arial Narrow" w:cs="Arial"/>
              </w:rPr>
              <w:t>les auteurs ont proposé un cadre</w:t>
            </w:r>
            <w:r w:rsidR="00473ECA">
              <w:rPr>
                <w:rFonts w:ascii="Arial Narrow" w:hAnsi="Arial Narrow" w:cs="Arial"/>
              </w:rPr>
              <w:t xml:space="preserve"> d</w:t>
            </w:r>
            <w:r w:rsidR="00473ECA" w:rsidRPr="00473ECA">
              <w:rPr>
                <w:rFonts w:ascii="Arial Narrow" w:hAnsi="Arial Narrow" w:cs="Arial"/>
              </w:rPr>
              <w:t xml:space="preserve">e validation basé sur la blockchain visant à sécuriser l'échange de documents PDF dans les écosystèmes d'administration en ligne. </w:t>
            </w:r>
            <w:r w:rsidR="000A37FE">
              <w:rPr>
                <w:rFonts w:ascii="Arial Narrow" w:hAnsi="Arial Narrow" w:cs="Arial"/>
              </w:rPr>
              <w:t>Dans ce cadre, (</w:t>
            </w:r>
            <w:r w:rsidR="000A37FE" w:rsidRPr="000A37FE">
              <w:rPr>
                <w:rFonts w:ascii="Arial Narrow" w:hAnsi="Arial Narrow" w:cs="Arial"/>
              </w:rPr>
              <w:t>1</w:t>
            </w:r>
            <w:r w:rsidR="000A37FE">
              <w:rPr>
                <w:rFonts w:ascii="Arial Narrow" w:hAnsi="Arial Narrow" w:cs="Arial"/>
              </w:rPr>
              <w:t xml:space="preserve">) </w:t>
            </w:r>
            <w:r w:rsidR="005A54E1">
              <w:rPr>
                <w:rFonts w:ascii="Arial Narrow" w:hAnsi="Arial Narrow" w:cs="Arial"/>
              </w:rPr>
              <w:t>a</w:t>
            </w:r>
            <w:r w:rsidR="000A37FE" w:rsidRPr="000A37FE">
              <w:rPr>
                <w:rFonts w:ascii="Arial Narrow" w:hAnsi="Arial Narrow" w:cs="Arial"/>
              </w:rPr>
              <w:t>vant que les conditions de déclenchement (telles que la signature du document) ne soient remplies, les valeurs des objets du PDF sont</w:t>
            </w:r>
            <w:r w:rsidR="00D435AA">
              <w:rPr>
                <w:rFonts w:ascii="Arial Narrow" w:hAnsi="Arial Narrow" w:cs="Arial"/>
              </w:rPr>
              <w:t xml:space="preserve"> extraites et</w:t>
            </w:r>
            <w:r w:rsidR="000A37FE" w:rsidRPr="000A37FE">
              <w:rPr>
                <w:rFonts w:ascii="Arial Narrow" w:hAnsi="Arial Narrow" w:cs="Arial"/>
              </w:rPr>
              <w:t xml:space="preserve"> enregistrées dans la blockchain. </w:t>
            </w:r>
            <w:r w:rsidR="005A292E">
              <w:rPr>
                <w:rFonts w:ascii="Arial Narrow" w:hAnsi="Arial Narrow" w:cs="Arial"/>
              </w:rPr>
              <w:t>Ensuite, (</w:t>
            </w:r>
            <w:r w:rsidR="000A37FE" w:rsidRPr="000A37FE">
              <w:rPr>
                <w:rFonts w:ascii="Arial Narrow" w:hAnsi="Arial Narrow" w:cs="Arial"/>
              </w:rPr>
              <w:t>2</w:t>
            </w:r>
            <w:r w:rsidR="005A292E">
              <w:rPr>
                <w:rFonts w:ascii="Arial Narrow" w:hAnsi="Arial Narrow" w:cs="Arial"/>
              </w:rPr>
              <w:t>)</w:t>
            </w:r>
            <w:r w:rsidR="000A37FE" w:rsidRPr="000A37FE">
              <w:rPr>
                <w:rFonts w:ascii="Arial Narrow" w:hAnsi="Arial Narrow" w:cs="Arial"/>
              </w:rPr>
              <w:t xml:space="preserve"> </w:t>
            </w:r>
            <w:r w:rsidR="005A54E1">
              <w:rPr>
                <w:rFonts w:ascii="Arial Narrow" w:hAnsi="Arial Narrow" w:cs="Arial"/>
              </w:rPr>
              <w:t>l</w:t>
            </w:r>
            <w:r w:rsidR="000A37FE" w:rsidRPr="000A37FE">
              <w:rPr>
                <w:rFonts w:ascii="Arial Narrow" w:hAnsi="Arial Narrow" w:cs="Arial"/>
              </w:rPr>
              <w:t>e destinataire peut alors vérifier le fichier par rapport à sa structure d'origine, même si le fichier est corrompu. La blockchain joue un rôle essentiel dans la défense contre les attaques fantômes grâce à sa sécurité inhérente et à sa résistance à la falsification.</w:t>
            </w:r>
            <w:r w:rsidR="005A5D7F">
              <w:rPr>
                <w:rFonts w:ascii="Arial Narrow" w:hAnsi="Arial Narrow" w:cs="Arial"/>
              </w:rPr>
              <w:t xml:space="preserve"> Les auteurs ont utilisé </w:t>
            </w:r>
            <w:r w:rsidR="005A5D7F" w:rsidRPr="005A5D7F">
              <w:rPr>
                <w:rFonts w:ascii="Arial Narrow" w:hAnsi="Arial Narrow" w:cs="Arial"/>
              </w:rPr>
              <w:t xml:space="preserve">Ethereum (private testnet) </w:t>
            </w:r>
            <w:r w:rsidR="005A5D7F">
              <w:rPr>
                <w:rFonts w:ascii="Arial Narrow" w:hAnsi="Arial Narrow" w:cs="Arial"/>
              </w:rPr>
              <w:t>et</w:t>
            </w:r>
            <w:r w:rsidR="005A5D7F" w:rsidRPr="005A5D7F">
              <w:rPr>
                <w:rFonts w:ascii="Arial Narrow" w:hAnsi="Arial Narrow" w:cs="Arial"/>
              </w:rPr>
              <w:t xml:space="preserve"> Filecoin/IPFS </w:t>
            </w:r>
            <w:r w:rsidR="005A5D7F">
              <w:rPr>
                <w:rFonts w:ascii="Arial Narrow" w:hAnsi="Arial Narrow" w:cs="Arial"/>
              </w:rPr>
              <w:t>pour le stockage</w:t>
            </w:r>
            <w:r w:rsidR="005A5D7F" w:rsidRPr="005A5D7F">
              <w:rPr>
                <w:rFonts w:ascii="Arial Narrow" w:hAnsi="Arial Narrow" w:cs="Arial"/>
              </w:rPr>
              <w:t xml:space="preserve"> decentrali</w:t>
            </w:r>
            <w:r w:rsidR="005A5D7F">
              <w:rPr>
                <w:rFonts w:ascii="Arial Narrow" w:hAnsi="Arial Narrow" w:cs="Arial"/>
              </w:rPr>
              <w:t>sé</w:t>
            </w:r>
            <w:r w:rsidR="00485678">
              <w:rPr>
                <w:rFonts w:ascii="Arial Narrow" w:hAnsi="Arial Narrow" w:cs="Arial"/>
              </w:rPr>
              <w:t xml:space="preserve">, des contrats intelligent, </w:t>
            </w:r>
            <w:r w:rsidR="00485678" w:rsidRPr="00485678">
              <w:rPr>
                <w:rFonts w:ascii="Arial Narrow" w:hAnsi="Arial Narrow" w:cs="Arial"/>
              </w:rPr>
              <w:t xml:space="preserve">Python 3.10, pdfplumber, </w:t>
            </w:r>
            <w:r w:rsidR="00485678">
              <w:rPr>
                <w:rFonts w:ascii="Arial Narrow" w:hAnsi="Arial Narrow" w:cs="Arial"/>
              </w:rPr>
              <w:t xml:space="preserve">et </w:t>
            </w:r>
            <w:r w:rsidR="00485678" w:rsidRPr="00485678">
              <w:rPr>
                <w:rFonts w:ascii="Arial Narrow" w:hAnsi="Arial Narrow" w:cs="Arial"/>
              </w:rPr>
              <w:t>Web3.py pour les interactions avec la blockchain</w:t>
            </w:r>
            <w:r w:rsidR="005A5D7F">
              <w:rPr>
                <w:rFonts w:ascii="Arial Narrow" w:hAnsi="Arial Narrow" w:cs="Arial"/>
              </w:rPr>
              <w:t>.</w:t>
            </w:r>
          </w:p>
          <w:p w14:paraId="4F1988C5" w14:textId="77777777" w:rsidR="00343EBD" w:rsidRDefault="00343EBD" w:rsidP="00343EBD">
            <w:pPr>
              <w:jc w:val="both"/>
              <w:rPr>
                <w:rFonts w:ascii="Arial Narrow" w:hAnsi="Arial Narrow" w:cs="Arial"/>
              </w:rPr>
            </w:pPr>
            <w:r w:rsidRPr="00A3020D">
              <w:rPr>
                <w:rFonts w:ascii="Arial Narrow" w:hAnsi="Arial Narrow" w:cs="Arial"/>
                <w:b/>
                <w:bCs/>
              </w:rPr>
              <w:t>R :</w:t>
            </w:r>
            <w:r>
              <w:rPr>
                <w:rFonts w:ascii="Arial Narrow" w:hAnsi="Arial Narrow" w:cs="Arial"/>
              </w:rPr>
              <w:t xml:space="preserve"> </w:t>
            </w:r>
            <w:r w:rsidR="001374A6" w:rsidRPr="001374A6">
              <w:rPr>
                <w:rFonts w:ascii="Arial Narrow" w:hAnsi="Arial Narrow" w:cs="Arial"/>
              </w:rPr>
              <w:t>Les attaques par ombre remettent en question l'hypothèse d'immuabilité des PDF signés</w:t>
            </w:r>
            <w:r w:rsidR="00ED21D3">
              <w:rPr>
                <w:rFonts w:ascii="Arial Narrow" w:hAnsi="Arial Narrow" w:cs="Arial"/>
              </w:rPr>
              <w:t xml:space="preserve"> numériquement</w:t>
            </w:r>
            <w:r w:rsidR="00226760">
              <w:rPr>
                <w:rFonts w:ascii="Arial Narrow" w:hAnsi="Arial Narrow" w:cs="Arial"/>
              </w:rPr>
              <w:t>(type de signature</w:t>
            </w:r>
            <w:r w:rsidR="00226760" w:rsidRPr="00226760">
              <w:rPr>
                <w:rFonts w:ascii="Arial Narrow" w:hAnsi="Arial Narrow" w:cs="Arial"/>
              </w:rPr>
              <w:t xml:space="preserve"> conçu pour empêcher </w:t>
            </w:r>
            <w:r w:rsidR="0047341D">
              <w:rPr>
                <w:rFonts w:ascii="Arial Narrow" w:hAnsi="Arial Narrow" w:cs="Arial"/>
              </w:rPr>
              <w:t>l</w:t>
            </w:r>
            <w:r w:rsidR="00226760" w:rsidRPr="00226760">
              <w:rPr>
                <w:rFonts w:ascii="Arial Narrow" w:hAnsi="Arial Narrow" w:cs="Arial"/>
              </w:rPr>
              <w:t xml:space="preserve">es altérations en sécurisant le contenu et en </w:t>
            </w:r>
            <w:r w:rsidR="0047341D">
              <w:rPr>
                <w:rFonts w:ascii="Arial Narrow" w:hAnsi="Arial Narrow" w:cs="Arial"/>
              </w:rPr>
              <w:t xml:space="preserve">le </w:t>
            </w:r>
            <w:r w:rsidR="00226760" w:rsidRPr="00226760">
              <w:rPr>
                <w:rFonts w:ascii="Arial Narrow" w:hAnsi="Arial Narrow" w:cs="Arial"/>
              </w:rPr>
              <w:t>rendant inviolable</w:t>
            </w:r>
            <w:r w:rsidR="00226760">
              <w:rPr>
                <w:rFonts w:ascii="Arial Narrow" w:hAnsi="Arial Narrow" w:cs="Arial"/>
              </w:rPr>
              <w:t>)</w:t>
            </w:r>
            <w:r w:rsidR="00226760" w:rsidRPr="00226760">
              <w:rPr>
                <w:rFonts w:ascii="Arial Narrow" w:hAnsi="Arial Narrow" w:cs="Arial"/>
              </w:rPr>
              <w:t>.</w:t>
            </w:r>
            <w:r w:rsidR="00BB7228">
              <w:rPr>
                <w:rFonts w:ascii="Arial Narrow" w:hAnsi="Arial Narrow" w:cs="Arial"/>
              </w:rPr>
              <w:t xml:space="preserve"> En plus des attaques par ombre, l’approche proposée permet de </w:t>
            </w:r>
            <w:r w:rsidR="00F64A2E">
              <w:rPr>
                <w:rFonts w:ascii="Arial Narrow" w:hAnsi="Arial Narrow" w:cs="Arial"/>
              </w:rPr>
              <w:t>résister</w:t>
            </w:r>
            <w:r w:rsidR="00BB7228">
              <w:rPr>
                <w:rFonts w:ascii="Arial Narrow" w:hAnsi="Arial Narrow" w:cs="Arial"/>
              </w:rPr>
              <w:t xml:space="preserve"> </w:t>
            </w:r>
            <w:r w:rsidR="00F7765B">
              <w:rPr>
                <w:rFonts w:ascii="Arial Narrow" w:hAnsi="Arial Narrow" w:cs="Arial"/>
              </w:rPr>
              <w:t xml:space="preserve">aux attaques de types </w:t>
            </w:r>
            <w:r w:rsidR="00471930" w:rsidRPr="00471930">
              <w:rPr>
                <w:rFonts w:ascii="Arial Narrow" w:hAnsi="Arial Narrow" w:cs="Arial"/>
              </w:rPr>
              <w:t>Denial-of-Service</w:t>
            </w:r>
            <w:r w:rsidR="00471930">
              <w:rPr>
                <w:rFonts w:ascii="Arial Narrow" w:hAnsi="Arial Narrow" w:cs="Arial"/>
              </w:rPr>
              <w:t xml:space="preserve"> </w:t>
            </w:r>
            <w:r w:rsidR="00F7765B">
              <w:rPr>
                <w:rFonts w:ascii="Arial Narrow" w:hAnsi="Arial Narrow" w:cs="Arial"/>
              </w:rPr>
              <w:t>et Man-in-the-middle</w:t>
            </w:r>
            <w:r w:rsidR="006F5BFD">
              <w:rPr>
                <w:rFonts w:ascii="Arial Narrow" w:hAnsi="Arial Narrow" w:cs="Arial"/>
              </w:rPr>
              <w:t>.</w:t>
            </w:r>
          </w:p>
          <w:p w14:paraId="21A0BC48" w14:textId="77777777" w:rsidR="000B744A" w:rsidRPr="0001685E" w:rsidRDefault="00343EBD" w:rsidP="00343EBD">
            <w:pPr>
              <w:jc w:val="both"/>
              <w:rPr>
                <w:rFonts w:ascii="Arial Narrow" w:hAnsi="Arial Narrow" w:cs="Arial"/>
              </w:rPr>
            </w:pPr>
            <w:r w:rsidRPr="00DC45C0">
              <w:rPr>
                <w:rFonts w:ascii="Arial Narrow" w:hAnsi="Arial Narrow" w:cs="Arial"/>
                <w:b/>
                <w:bCs/>
              </w:rPr>
              <w:t>P</w:t>
            </w:r>
            <w:r w:rsidR="00DC45C0" w:rsidRPr="00DC45C0">
              <w:rPr>
                <w:rFonts w:ascii="Arial Narrow" w:hAnsi="Arial Narrow" w:cs="Arial"/>
                <w:b/>
                <w:bCs/>
              </w:rPr>
              <w:t xml:space="preserve"> </w:t>
            </w:r>
            <w:r w:rsidRPr="00DC45C0">
              <w:rPr>
                <w:rFonts w:ascii="Arial Narrow" w:hAnsi="Arial Narrow" w:cs="Arial"/>
                <w:b/>
                <w:bCs/>
              </w:rPr>
              <w:t>:</w:t>
            </w:r>
            <w:r>
              <w:rPr>
                <w:rFonts w:ascii="Arial Narrow" w:hAnsi="Arial Narrow" w:cs="Arial"/>
              </w:rPr>
              <w:t xml:space="preserve"> </w:t>
            </w:r>
            <w:r w:rsidR="00DC45C0" w:rsidRPr="00DC45C0">
              <w:rPr>
                <w:rFonts w:ascii="Arial Narrow" w:hAnsi="Arial Narrow" w:cs="Arial"/>
              </w:rPr>
              <w:t>Les travaux futurs se concentreront sur l'amélioration de la sécurité des documents dans les systèmes d'administration électronique, en intégrant des mécanismes de consensus dynamiques parallèlement à la blockchain.</w:t>
            </w:r>
          </w:p>
        </w:tc>
      </w:tr>
      <w:tr w:rsidR="000B744A" w:rsidRPr="0052541A" w14:paraId="0F2B2C6A" w14:textId="77777777" w:rsidTr="000B7251">
        <w:trPr>
          <w:jc w:val="center"/>
        </w:trPr>
        <w:tc>
          <w:tcPr>
            <w:tcW w:w="562" w:type="dxa"/>
            <w:vMerge/>
            <w:shd w:val="clear" w:color="auto" w:fill="83CAEB" w:themeFill="accent1" w:themeFillTint="66"/>
          </w:tcPr>
          <w:p w14:paraId="4709E8B4" w14:textId="77777777" w:rsidR="000B744A" w:rsidRPr="0052541A" w:rsidRDefault="000B744A" w:rsidP="000B7251">
            <w:pPr>
              <w:jc w:val="both"/>
              <w:rPr>
                <w:rFonts w:ascii="Arial Narrow" w:hAnsi="Arial Narrow" w:cs="Arial"/>
                <w:b/>
                <w:bCs/>
              </w:rPr>
            </w:pPr>
          </w:p>
        </w:tc>
        <w:tc>
          <w:tcPr>
            <w:tcW w:w="10490" w:type="dxa"/>
            <w:shd w:val="clear" w:color="auto" w:fill="83CAEB" w:themeFill="accent1" w:themeFillTint="66"/>
          </w:tcPr>
          <w:p w14:paraId="62310F77" w14:textId="77777777" w:rsidR="000B744A" w:rsidRPr="0052541A" w:rsidRDefault="000B744A" w:rsidP="000B7251">
            <w:pPr>
              <w:jc w:val="both"/>
              <w:rPr>
                <w:rFonts w:ascii="Arial Narrow" w:hAnsi="Arial Narrow" w:cs="Arial"/>
                <w:b/>
                <w:bCs/>
              </w:rPr>
            </w:pPr>
            <w:r w:rsidRPr="0052541A">
              <w:rPr>
                <w:rFonts w:ascii="Arial Narrow" w:hAnsi="Arial Narrow" w:cs="Arial"/>
                <w:b/>
                <w:bCs/>
              </w:rPr>
              <w:t>Positionnement (par rapport à notre sujet, d’ordre général)</w:t>
            </w:r>
          </w:p>
        </w:tc>
      </w:tr>
      <w:tr w:rsidR="000B744A" w:rsidRPr="006F1A2F" w14:paraId="089C31F0" w14:textId="77777777" w:rsidTr="000B7251">
        <w:trPr>
          <w:jc w:val="center"/>
        </w:trPr>
        <w:tc>
          <w:tcPr>
            <w:tcW w:w="562" w:type="dxa"/>
            <w:vMerge/>
          </w:tcPr>
          <w:p w14:paraId="06538C5E" w14:textId="77777777" w:rsidR="000B744A" w:rsidRPr="006F1A2F" w:rsidRDefault="000B744A" w:rsidP="000B7251">
            <w:pPr>
              <w:jc w:val="both"/>
              <w:rPr>
                <w:rFonts w:ascii="Arial Narrow" w:hAnsi="Arial Narrow" w:cs="Arial"/>
              </w:rPr>
            </w:pPr>
          </w:p>
        </w:tc>
        <w:tc>
          <w:tcPr>
            <w:tcW w:w="10490" w:type="dxa"/>
          </w:tcPr>
          <w:p w14:paraId="4E3CABEB" w14:textId="77777777" w:rsidR="000B744A" w:rsidRPr="006F1A2F" w:rsidRDefault="00477AE4" w:rsidP="000B7251">
            <w:pPr>
              <w:jc w:val="both"/>
              <w:rPr>
                <w:rFonts w:ascii="Arial Narrow" w:hAnsi="Arial Narrow" w:cs="Arial"/>
              </w:rPr>
            </w:pPr>
            <w:r>
              <w:rPr>
                <w:rFonts w:ascii="Arial Narrow" w:hAnsi="Arial Narrow" w:cs="Arial"/>
              </w:rPr>
              <w:t xml:space="preserve">Ce article </w:t>
            </w:r>
            <w:r w:rsidR="004C160C">
              <w:rPr>
                <w:rFonts w:ascii="Arial Narrow" w:hAnsi="Arial Narrow" w:cs="Arial"/>
              </w:rPr>
              <w:t xml:space="preserve">nous </w:t>
            </w:r>
            <w:r w:rsidR="00792924">
              <w:rPr>
                <w:rFonts w:ascii="Arial Narrow" w:hAnsi="Arial Narrow" w:cs="Arial"/>
              </w:rPr>
              <w:t>alerte sur les possibles cyberattaques</w:t>
            </w:r>
            <w:r w:rsidR="007B657D">
              <w:rPr>
                <w:rFonts w:ascii="Arial Narrow" w:hAnsi="Arial Narrow" w:cs="Arial"/>
              </w:rPr>
              <w:t xml:space="preserve"> ciblant les fichiers électroniques.</w:t>
            </w:r>
            <w:r w:rsidR="007476C2">
              <w:rPr>
                <w:rFonts w:ascii="Arial Narrow" w:hAnsi="Arial Narrow" w:cs="Arial"/>
              </w:rPr>
              <w:t xml:space="preserve"> Cela devrait être pris en compte dans nos travaux de sécurisation de documents administratifs.</w:t>
            </w:r>
          </w:p>
        </w:tc>
      </w:tr>
    </w:tbl>
    <w:p w14:paraId="6B347650" w14:textId="77777777" w:rsidR="00B5665E" w:rsidRDefault="00B5665E" w:rsidP="00E44905">
      <w:pPr>
        <w:jc w:val="both"/>
        <w:rPr>
          <w:rFonts w:ascii="Arial Narrow" w:hAnsi="Arial Narrow" w:cs="Arial"/>
        </w:rPr>
      </w:pPr>
    </w:p>
    <w:p w14:paraId="56ABC8C2" w14:textId="77777777" w:rsidR="00B5665E" w:rsidRDefault="00B5665E" w:rsidP="00E44905">
      <w:pPr>
        <w:jc w:val="both"/>
        <w:rPr>
          <w:rFonts w:ascii="Arial Narrow" w:hAnsi="Arial Narrow" w:cs="Arial"/>
        </w:rPr>
      </w:pPr>
    </w:p>
    <w:p w14:paraId="6014ECB1" w14:textId="1DC91A7E" w:rsidR="00FE2143" w:rsidRDefault="00FE2143">
      <w:pPr>
        <w:spacing w:after="160" w:line="278" w:lineRule="auto"/>
        <w:rPr>
          <w:rFonts w:ascii="Arial Narrow" w:hAnsi="Arial Narrow" w:cs="Arial"/>
        </w:rPr>
      </w:pPr>
      <w:r>
        <w:rPr>
          <w:rFonts w:ascii="Arial Narrow" w:hAnsi="Arial Narrow" w:cs="Arial"/>
        </w:rPr>
        <w:br w:type="page"/>
      </w:r>
    </w:p>
    <w:p w14:paraId="470A2598" w14:textId="1C70DB27" w:rsidR="00FE2143" w:rsidRPr="00D75FA6" w:rsidRDefault="00FE2143" w:rsidP="007C6B53">
      <w:pPr>
        <w:jc w:val="center"/>
        <w:rPr>
          <w:rFonts w:ascii="Arial Narrow" w:hAnsi="Arial Narrow" w:cs="Arial"/>
          <w:b/>
          <w:bCs/>
        </w:rPr>
      </w:pPr>
      <w:r w:rsidRPr="00D75FA6">
        <w:rPr>
          <w:rFonts w:ascii="Arial Narrow" w:hAnsi="Arial Narrow" w:cs="Arial"/>
          <w:b/>
          <w:bCs/>
        </w:rPr>
        <w:lastRenderedPageBreak/>
        <w:t>ETAT DE L’ART IDÉE2 : Sécurisation des dossiers d’enquêtes de police judiciaire</w:t>
      </w:r>
    </w:p>
    <w:p w14:paraId="57666CA9" w14:textId="77777777" w:rsidR="00FE2143" w:rsidRDefault="00FE2143" w:rsidP="00E44905">
      <w:pPr>
        <w:jc w:val="both"/>
        <w:rPr>
          <w:rFonts w:ascii="Arial Narrow" w:hAnsi="Arial Narrow" w:cs="Arial"/>
        </w:rPr>
      </w:pPr>
    </w:p>
    <w:tbl>
      <w:tblPr>
        <w:tblStyle w:val="Grilledutableau"/>
        <w:tblW w:w="11052" w:type="dxa"/>
        <w:jc w:val="center"/>
        <w:tblLook w:val="04A0" w:firstRow="1" w:lastRow="0" w:firstColumn="1" w:lastColumn="0" w:noHBand="0" w:noVBand="1"/>
      </w:tblPr>
      <w:tblGrid>
        <w:gridCol w:w="673"/>
        <w:gridCol w:w="10379"/>
      </w:tblGrid>
      <w:tr w:rsidR="00FE2143" w:rsidRPr="0052541A" w14:paraId="0B6EEEE9" w14:textId="77777777" w:rsidTr="003D35E8">
        <w:trPr>
          <w:jc w:val="center"/>
        </w:trPr>
        <w:tc>
          <w:tcPr>
            <w:tcW w:w="562" w:type="dxa"/>
            <w:vMerge w:val="restart"/>
            <w:shd w:val="clear" w:color="auto" w:fill="83CAEB" w:themeFill="accent1" w:themeFillTint="66"/>
            <w:vAlign w:val="center"/>
          </w:tcPr>
          <w:p w14:paraId="25603B0E" w14:textId="6F75CCA0" w:rsidR="00FE2143" w:rsidRPr="0052541A" w:rsidRDefault="00FE2143" w:rsidP="003D35E8">
            <w:pPr>
              <w:jc w:val="center"/>
              <w:rPr>
                <w:rFonts w:ascii="Arial Narrow" w:hAnsi="Arial Narrow" w:cs="Arial"/>
                <w:b/>
                <w:bCs/>
              </w:rPr>
            </w:pPr>
            <w:r>
              <w:rPr>
                <w:rFonts w:ascii="Arial Narrow" w:hAnsi="Arial Narrow" w:cs="Arial"/>
                <w:b/>
                <w:bCs/>
              </w:rPr>
              <w:t>N°</w:t>
            </w:r>
            <w:r w:rsidR="00B0079E">
              <w:rPr>
                <w:rFonts w:ascii="Arial Narrow" w:hAnsi="Arial Narrow" w:cs="Arial"/>
                <w:b/>
                <w:bCs/>
              </w:rPr>
              <w:t>10</w:t>
            </w:r>
          </w:p>
        </w:tc>
        <w:tc>
          <w:tcPr>
            <w:tcW w:w="10490" w:type="dxa"/>
            <w:shd w:val="clear" w:color="auto" w:fill="83CAEB" w:themeFill="accent1" w:themeFillTint="66"/>
          </w:tcPr>
          <w:p w14:paraId="77C63F15" w14:textId="77777777" w:rsidR="00FE2143" w:rsidRPr="0052541A" w:rsidRDefault="00FE2143" w:rsidP="003D35E8">
            <w:pPr>
              <w:jc w:val="both"/>
              <w:rPr>
                <w:rFonts w:ascii="Arial Narrow" w:hAnsi="Arial Narrow" w:cs="Arial"/>
                <w:b/>
                <w:bCs/>
              </w:rPr>
            </w:pPr>
            <w:r w:rsidRPr="0052541A">
              <w:rPr>
                <w:rFonts w:ascii="Arial Narrow" w:hAnsi="Arial Narrow" w:cs="Arial"/>
                <w:b/>
                <w:bCs/>
              </w:rPr>
              <w:t xml:space="preserve">Titre </w:t>
            </w:r>
          </w:p>
        </w:tc>
      </w:tr>
      <w:tr w:rsidR="00FE2143" w:rsidRPr="00263981" w14:paraId="0AEFD37F" w14:textId="77777777" w:rsidTr="003D35E8">
        <w:trPr>
          <w:jc w:val="center"/>
        </w:trPr>
        <w:tc>
          <w:tcPr>
            <w:tcW w:w="562" w:type="dxa"/>
            <w:vMerge/>
          </w:tcPr>
          <w:p w14:paraId="39D011E0" w14:textId="77777777" w:rsidR="00FE2143" w:rsidRPr="00263981" w:rsidRDefault="00FE2143" w:rsidP="003D35E8">
            <w:pPr>
              <w:jc w:val="both"/>
              <w:rPr>
                <w:rFonts w:ascii="Arial Narrow" w:hAnsi="Arial Narrow" w:cs="Arial"/>
              </w:rPr>
            </w:pPr>
          </w:p>
        </w:tc>
        <w:tc>
          <w:tcPr>
            <w:tcW w:w="10490" w:type="dxa"/>
          </w:tcPr>
          <w:p w14:paraId="7E4A7ECF" w14:textId="208870DA" w:rsidR="00FE2143" w:rsidRPr="00263981" w:rsidRDefault="00D75FA6" w:rsidP="003D35E8">
            <w:pPr>
              <w:jc w:val="both"/>
              <w:rPr>
                <w:rFonts w:ascii="Arial Narrow" w:hAnsi="Arial Narrow" w:cs="Arial"/>
              </w:rPr>
            </w:pPr>
            <w:r>
              <w:rPr>
                <w:color w:val="000000"/>
                <w:sz w:val="28"/>
                <w:szCs w:val="28"/>
              </w:rPr>
              <w:t>Ensur</w:t>
            </w:r>
            <w:r w:rsidR="00732941">
              <w:rPr>
                <w:color w:val="000000"/>
                <w:sz w:val="28"/>
                <w:szCs w:val="28"/>
              </w:rPr>
              <w:t>ing the Integrity of the Police Complaint Files Using Blockchain Technology</w:t>
            </w:r>
            <w:r w:rsidR="00732941">
              <w:rPr>
                <w:color w:val="000000"/>
                <w:sz w:val="28"/>
                <w:szCs w:val="28"/>
              </w:rPr>
              <w:t xml:space="preserve"> </w:t>
            </w:r>
            <w:r w:rsidR="00732941">
              <w:rPr>
                <w:color w:val="000000"/>
                <w:sz w:val="28"/>
                <w:szCs w:val="28"/>
              </w:rPr>
              <w:fldChar w:fldCharType="begin"/>
            </w:r>
            <w:r w:rsidR="00732941">
              <w:rPr>
                <w:color w:val="000000"/>
                <w:sz w:val="28"/>
                <w:szCs w:val="28"/>
              </w:rPr>
              <w:instrText xml:space="preserve"> ADDIN ZOTERO_ITEM CSL_CITATION {"citationID":"zTGQNNYK","properties":{"unsorted":false,"formattedCitation":"[17]","plainCitation":"[17]","noteIndex":0},"citationItems":[{"id":209,"uris":["http://zotero.org/users/16284513/items/SUNNQ3QU"],"itemData":{"id":209,"type":"paper-conference","abstract":"Information about every criminal case is kept in a very secret police case database system. During the course of an investigation and case resolution, criminal information is handled differently in each case. However, the traditional police case information management system is not extremely secure. Although every police station has a system for recording criminal history, the data transfer is still not transparent. Many police stations still run their operations with manual systems. Any unethical action might cause unfairness for the victims. As a result, we are offering a secure platform that combines the openness as well as adaptability of smart contract-based systems with the accuracy and secrecy of current police case schemes. We have created a smart contract on the blockchain's Go Ethereum platform using the Proof-of-Authority (PoA) consensus mechanism to verify the user and offer transparency for the security of criminal records and evidence. Our proposed solution runs on a distributed network for the best possible data security that adheres to the Web 3.0 model.","container-title":"2024 First International Conference on Technological Innovations and Advance Computing (TIACOMP)","DOI":"10.1109/TIACOMP64125.2024.00048","event-title":"2024 First International Conference on Technological Innovations and Advance Computing (TIACOMP)","page":"238-243","source":"IEEE Xplore","title":"Ensuring the Integrity of the Police Complaint Files Using Blockchain Technology","URL":"https://ieeexplore.ieee.org/abstract/document/10742878","author":[{"family":"Hasan","given":"M.M. Rakibul"},{"family":"Hossain","given":"Gazi Md. Shakil"},{"family":"Moure","given":"Sadia Hossain"},{"family":"Sardar","given":"Md Shepon"}],"accessed":{"date-parts":[["2026",8,3]]},"issued":{"date-parts":[["2024",6]]}}}],"schema":"https://github.com/citation-style-language/schema/raw/master/csl-citation.json"} </w:instrText>
            </w:r>
            <w:r w:rsidR="00732941">
              <w:rPr>
                <w:color w:val="000000"/>
                <w:sz w:val="28"/>
                <w:szCs w:val="28"/>
              </w:rPr>
              <w:fldChar w:fldCharType="separate"/>
            </w:r>
            <w:r w:rsidR="00732941">
              <w:rPr>
                <w:noProof/>
                <w:color w:val="000000"/>
                <w:sz w:val="28"/>
                <w:szCs w:val="28"/>
              </w:rPr>
              <w:t>[17]</w:t>
            </w:r>
            <w:r w:rsidR="00732941">
              <w:rPr>
                <w:color w:val="000000"/>
                <w:sz w:val="28"/>
                <w:szCs w:val="28"/>
              </w:rPr>
              <w:fldChar w:fldCharType="end"/>
            </w:r>
            <w:r w:rsidR="00732941">
              <w:rPr>
                <w:color w:val="000000"/>
                <w:sz w:val="28"/>
                <w:szCs w:val="28"/>
              </w:rPr>
              <w:t xml:space="preserve"> </w:t>
            </w:r>
          </w:p>
        </w:tc>
      </w:tr>
      <w:tr w:rsidR="00FE2143" w:rsidRPr="0052541A" w14:paraId="3021EC67" w14:textId="77777777" w:rsidTr="003D35E8">
        <w:trPr>
          <w:jc w:val="center"/>
        </w:trPr>
        <w:tc>
          <w:tcPr>
            <w:tcW w:w="562" w:type="dxa"/>
            <w:vMerge/>
            <w:shd w:val="clear" w:color="auto" w:fill="83CAEB" w:themeFill="accent1" w:themeFillTint="66"/>
          </w:tcPr>
          <w:p w14:paraId="2D917233" w14:textId="77777777" w:rsidR="00FE2143" w:rsidRPr="0052541A" w:rsidRDefault="00FE2143" w:rsidP="003D35E8">
            <w:pPr>
              <w:jc w:val="both"/>
              <w:rPr>
                <w:rFonts w:ascii="Arial Narrow" w:hAnsi="Arial Narrow" w:cs="Arial"/>
                <w:b/>
                <w:bCs/>
              </w:rPr>
            </w:pPr>
          </w:p>
        </w:tc>
        <w:tc>
          <w:tcPr>
            <w:tcW w:w="10490" w:type="dxa"/>
            <w:shd w:val="clear" w:color="auto" w:fill="83CAEB" w:themeFill="accent1" w:themeFillTint="66"/>
          </w:tcPr>
          <w:p w14:paraId="3FD6D7CF" w14:textId="77777777" w:rsidR="00FE2143" w:rsidRPr="0052541A" w:rsidRDefault="00FE2143" w:rsidP="003D35E8">
            <w:pPr>
              <w:jc w:val="both"/>
              <w:rPr>
                <w:rFonts w:ascii="Arial Narrow" w:hAnsi="Arial Narrow" w:cs="Arial"/>
                <w:b/>
                <w:bCs/>
              </w:rPr>
            </w:pPr>
            <w:r w:rsidRPr="0052541A">
              <w:rPr>
                <w:rFonts w:ascii="Arial Narrow" w:hAnsi="Arial Narrow" w:cs="Arial"/>
                <w:b/>
                <w:bCs/>
              </w:rPr>
              <w:t>Auteur (s)</w:t>
            </w:r>
            <w:r>
              <w:rPr>
                <w:rFonts w:ascii="Arial Narrow" w:hAnsi="Arial Narrow" w:cs="Arial"/>
                <w:b/>
                <w:bCs/>
              </w:rPr>
              <w:t xml:space="preserve"> et année de publication</w:t>
            </w:r>
          </w:p>
        </w:tc>
      </w:tr>
      <w:tr w:rsidR="00FE2143" w:rsidRPr="00263981" w14:paraId="082BE8E5" w14:textId="77777777" w:rsidTr="003D35E8">
        <w:trPr>
          <w:jc w:val="center"/>
        </w:trPr>
        <w:tc>
          <w:tcPr>
            <w:tcW w:w="562" w:type="dxa"/>
            <w:vMerge/>
          </w:tcPr>
          <w:p w14:paraId="2076FAD8" w14:textId="77777777" w:rsidR="00FE2143" w:rsidRPr="00263981" w:rsidRDefault="00FE2143" w:rsidP="003D35E8">
            <w:pPr>
              <w:jc w:val="both"/>
              <w:rPr>
                <w:rFonts w:ascii="Arial Narrow" w:hAnsi="Arial Narrow" w:cs="Arial"/>
              </w:rPr>
            </w:pPr>
          </w:p>
        </w:tc>
        <w:tc>
          <w:tcPr>
            <w:tcW w:w="10490" w:type="dxa"/>
          </w:tcPr>
          <w:p w14:paraId="0F81F8A1" w14:textId="034490E1" w:rsidR="00FE2143" w:rsidRPr="00263981" w:rsidRDefault="00D75FA6" w:rsidP="003D35E8">
            <w:pPr>
              <w:jc w:val="both"/>
              <w:rPr>
                <w:rFonts w:ascii="Arial Narrow" w:hAnsi="Arial Narrow" w:cs="Arial"/>
              </w:rPr>
            </w:pPr>
            <w:r>
              <w:rPr>
                <w:color w:val="000000"/>
                <w:sz w:val="28"/>
                <w:szCs w:val="28"/>
              </w:rPr>
              <w:t>M. M. R. Hasan, G. Md. S. Hossain, S. H. Moure, et M. S. Sardar</w:t>
            </w:r>
            <w:r w:rsidR="002A08A7">
              <w:rPr>
                <w:color w:val="000000"/>
                <w:sz w:val="28"/>
                <w:szCs w:val="28"/>
              </w:rPr>
              <w:t xml:space="preserve"> (juin 2024)</w:t>
            </w:r>
          </w:p>
        </w:tc>
      </w:tr>
      <w:tr w:rsidR="00FE2143" w:rsidRPr="0052541A" w14:paraId="58BDF71C" w14:textId="77777777" w:rsidTr="003D35E8">
        <w:trPr>
          <w:jc w:val="center"/>
        </w:trPr>
        <w:tc>
          <w:tcPr>
            <w:tcW w:w="562" w:type="dxa"/>
            <w:vMerge/>
            <w:shd w:val="clear" w:color="auto" w:fill="83CAEB" w:themeFill="accent1" w:themeFillTint="66"/>
          </w:tcPr>
          <w:p w14:paraId="179259B5" w14:textId="77777777" w:rsidR="00FE2143" w:rsidRPr="0052541A" w:rsidRDefault="00FE2143" w:rsidP="003D35E8">
            <w:pPr>
              <w:jc w:val="both"/>
              <w:rPr>
                <w:rFonts w:ascii="Arial Narrow" w:hAnsi="Arial Narrow" w:cs="Arial"/>
                <w:b/>
                <w:bCs/>
              </w:rPr>
            </w:pPr>
          </w:p>
        </w:tc>
        <w:tc>
          <w:tcPr>
            <w:tcW w:w="10490" w:type="dxa"/>
            <w:shd w:val="clear" w:color="auto" w:fill="83CAEB" w:themeFill="accent1" w:themeFillTint="66"/>
          </w:tcPr>
          <w:p w14:paraId="6488374A" w14:textId="77777777" w:rsidR="00FE2143" w:rsidRPr="0052541A" w:rsidRDefault="00FE2143" w:rsidP="003D35E8">
            <w:pPr>
              <w:jc w:val="both"/>
              <w:rPr>
                <w:rFonts w:ascii="Arial Narrow" w:hAnsi="Arial Narrow" w:cs="Arial"/>
                <w:b/>
                <w:bCs/>
              </w:rPr>
            </w:pPr>
            <w:r w:rsidRPr="0052541A">
              <w:rPr>
                <w:rFonts w:ascii="Arial Narrow" w:hAnsi="Arial Narrow" w:cs="Arial"/>
                <w:b/>
                <w:bCs/>
              </w:rPr>
              <w:t xml:space="preserve">Résumé  </w:t>
            </w:r>
            <w:r>
              <w:rPr>
                <w:rFonts w:ascii="Arial Narrow" w:hAnsi="Arial Narrow" w:cs="Arial"/>
                <w:b/>
                <w:bCs/>
              </w:rPr>
              <w:t xml:space="preserve">: </w:t>
            </w:r>
            <w:r w:rsidRPr="0052541A">
              <w:rPr>
                <w:rFonts w:ascii="Arial Narrow" w:hAnsi="Arial Narrow" w:cs="Arial"/>
                <w:b/>
                <w:bCs/>
              </w:rPr>
              <w:t>généralité</w:t>
            </w:r>
            <w:r>
              <w:rPr>
                <w:rFonts w:ascii="Arial Narrow" w:hAnsi="Arial Narrow" w:cs="Arial"/>
                <w:b/>
                <w:bCs/>
              </w:rPr>
              <w:t>(G)</w:t>
            </w:r>
            <w:r w:rsidRPr="0052541A">
              <w:rPr>
                <w:rFonts w:ascii="Arial Narrow" w:hAnsi="Arial Narrow" w:cs="Arial"/>
                <w:b/>
                <w:bCs/>
              </w:rPr>
              <w:t>, méthode appliquée</w:t>
            </w:r>
            <w:r>
              <w:rPr>
                <w:rFonts w:ascii="Arial Narrow" w:hAnsi="Arial Narrow" w:cs="Arial"/>
                <w:b/>
                <w:bCs/>
              </w:rPr>
              <w:t>(M)</w:t>
            </w:r>
            <w:r w:rsidRPr="0052541A">
              <w:rPr>
                <w:rFonts w:ascii="Arial Narrow" w:hAnsi="Arial Narrow" w:cs="Arial"/>
                <w:b/>
                <w:bCs/>
              </w:rPr>
              <w:t>, résultats atteints/ intérêt</w:t>
            </w:r>
            <w:r>
              <w:rPr>
                <w:rFonts w:ascii="Arial Narrow" w:hAnsi="Arial Narrow" w:cs="Arial"/>
                <w:b/>
                <w:bCs/>
              </w:rPr>
              <w:t>(R)</w:t>
            </w:r>
            <w:r w:rsidRPr="0052541A">
              <w:rPr>
                <w:rFonts w:ascii="Arial Narrow" w:hAnsi="Arial Narrow" w:cs="Arial"/>
                <w:b/>
                <w:bCs/>
              </w:rPr>
              <w:t>, perspectives dégagées</w:t>
            </w:r>
            <w:r>
              <w:rPr>
                <w:rFonts w:ascii="Arial Narrow" w:hAnsi="Arial Narrow" w:cs="Arial"/>
                <w:b/>
                <w:bCs/>
              </w:rPr>
              <w:t>(P)</w:t>
            </w:r>
          </w:p>
        </w:tc>
      </w:tr>
      <w:tr w:rsidR="00FE2143" w:rsidRPr="0001685E" w14:paraId="1D5474CB" w14:textId="77777777" w:rsidTr="003D35E8">
        <w:trPr>
          <w:jc w:val="center"/>
        </w:trPr>
        <w:tc>
          <w:tcPr>
            <w:tcW w:w="562" w:type="dxa"/>
            <w:vMerge/>
          </w:tcPr>
          <w:p w14:paraId="0ABDD63A" w14:textId="77777777" w:rsidR="00FE2143" w:rsidRPr="0001685E" w:rsidRDefault="00FE2143" w:rsidP="003D35E8">
            <w:pPr>
              <w:jc w:val="both"/>
              <w:rPr>
                <w:rFonts w:ascii="Arial Narrow" w:hAnsi="Arial Narrow" w:cs="Arial"/>
              </w:rPr>
            </w:pPr>
          </w:p>
        </w:tc>
        <w:tc>
          <w:tcPr>
            <w:tcW w:w="10490" w:type="dxa"/>
          </w:tcPr>
          <w:p w14:paraId="2FD01583" w14:textId="224103DA" w:rsidR="00FE2143" w:rsidRPr="0021641A" w:rsidRDefault="00FE2143" w:rsidP="00DA3CD2">
            <w:pPr>
              <w:pStyle w:val="NormalWeb"/>
              <w:spacing w:before="0" w:beforeAutospacing="0" w:after="0" w:afterAutospacing="0"/>
              <w:jc w:val="both"/>
            </w:pPr>
            <w:r w:rsidRPr="00DA3CD2">
              <w:rPr>
                <w:rFonts w:ascii="Arial Narrow" w:hAnsi="Arial Narrow" w:cs="Arial"/>
                <w:b/>
                <w:bCs/>
              </w:rPr>
              <w:t>G :</w:t>
            </w:r>
            <w:r w:rsidR="00AB14CE">
              <w:rPr>
                <w:rFonts w:ascii="Arial Narrow" w:hAnsi="Arial Narrow" w:cs="Arial"/>
              </w:rPr>
              <w:t xml:space="preserve"> </w:t>
            </w:r>
            <w:r w:rsidR="00AB14CE">
              <w:t>L</w:t>
            </w:r>
            <w:r w:rsidR="00AB14CE">
              <w:t>es auteurs se préoccupent de la gestion d</w:t>
            </w:r>
            <w:r w:rsidR="00AB14CE">
              <w:t>es informations</w:t>
            </w:r>
            <w:r w:rsidR="00BB1D57">
              <w:t xml:space="preserve"> (</w:t>
            </w:r>
            <w:r w:rsidR="00BB1D57" w:rsidRPr="0021641A">
              <w:rPr>
                <w:color w:val="000000"/>
              </w:rPr>
              <w:t>casiers judiciaires et preuves</w:t>
            </w:r>
            <w:r w:rsidR="00BB1D57">
              <w:t>)</w:t>
            </w:r>
            <w:r w:rsidR="00AB14CE">
              <w:t xml:space="preserve"> relatives à chaque affaire pénale </w:t>
            </w:r>
            <w:r w:rsidR="00AB14CE">
              <w:t xml:space="preserve">qui </w:t>
            </w:r>
            <w:r w:rsidR="00AB14CE">
              <w:t xml:space="preserve">sont conservées </w:t>
            </w:r>
            <w:r w:rsidR="00AB14CE">
              <w:t xml:space="preserve">en générale </w:t>
            </w:r>
            <w:r w:rsidR="00AB14CE">
              <w:t xml:space="preserve">dans </w:t>
            </w:r>
            <w:r w:rsidR="00AB14CE">
              <w:t>de</w:t>
            </w:r>
            <w:r w:rsidR="00AB14CE">
              <w:t xml:space="preserve"> base</w:t>
            </w:r>
            <w:r w:rsidR="00AB14CE">
              <w:t>s</w:t>
            </w:r>
            <w:r w:rsidR="00AB14CE">
              <w:t xml:space="preserve"> de données policière hautement confidentielle. </w:t>
            </w:r>
            <w:r w:rsidR="00E128DE">
              <w:t>Ils relèvent c</w:t>
            </w:r>
            <w:r w:rsidR="00AB14CE">
              <w:t>ependant</w:t>
            </w:r>
            <w:r w:rsidR="00E128DE">
              <w:t xml:space="preserve"> que</w:t>
            </w:r>
            <w:r w:rsidR="00AB14CE">
              <w:t xml:space="preserve"> le système traditionnel de gestion des informations policières n’est pas extrêmement sécurisé. </w:t>
            </w:r>
            <w:r w:rsidR="00197C42">
              <w:t xml:space="preserve">Ils affirment que </w:t>
            </w:r>
            <w:r w:rsidR="00AB14CE">
              <w:t>le transfert des données</w:t>
            </w:r>
            <w:r w:rsidR="00197C42">
              <w:t xml:space="preserve"> d’antécédents judiciaires</w:t>
            </w:r>
            <w:r w:rsidR="00AB14CE">
              <w:t xml:space="preserve"> </w:t>
            </w:r>
            <w:r w:rsidR="00AA3D37">
              <w:t>entre commissariats</w:t>
            </w:r>
            <w:r w:rsidR="00AA3D37">
              <w:t xml:space="preserve"> </w:t>
            </w:r>
            <w:r w:rsidR="00AB14CE">
              <w:t xml:space="preserve">manque encore de transparence. </w:t>
            </w:r>
            <w:r w:rsidR="007B29B7">
              <w:t>Car de</w:t>
            </w:r>
            <w:r w:rsidR="00AB14CE">
              <w:t xml:space="preserve"> nombreux commissariats continuent de fonctionner avec des systèmes manuels. </w:t>
            </w:r>
            <w:r w:rsidR="007B29B7">
              <w:t>Et t</w:t>
            </w:r>
            <w:r w:rsidR="00AB14CE">
              <w:t xml:space="preserve">out </w:t>
            </w:r>
            <w:r w:rsidR="00AB14CE" w:rsidRPr="0021641A">
              <w:t xml:space="preserve">comportement contraire à l’éthique pourrait entraîner une injustice pour les victimes. </w:t>
            </w:r>
          </w:p>
          <w:p w14:paraId="5CD5FD08" w14:textId="40B7D7B0" w:rsidR="00FE2143" w:rsidRPr="00BD3B65" w:rsidRDefault="00FE2143" w:rsidP="00BD3B65">
            <w:pPr>
              <w:pStyle w:val="NormalWeb"/>
            </w:pPr>
            <w:r w:rsidRPr="0021641A">
              <w:rPr>
                <w:rFonts w:ascii="Arial Narrow" w:hAnsi="Arial Narrow" w:cs="Arial"/>
                <w:b/>
                <w:bCs/>
              </w:rPr>
              <w:t>M :</w:t>
            </w:r>
            <w:r w:rsidRPr="0021641A">
              <w:rPr>
                <w:rFonts w:ascii="Arial Narrow" w:hAnsi="Arial Narrow" w:cs="Arial"/>
              </w:rPr>
              <w:t xml:space="preserve"> </w:t>
            </w:r>
            <w:r w:rsidR="00B625DD" w:rsidRPr="0021641A">
              <w:rPr>
                <w:color w:val="000000"/>
              </w:rPr>
              <w:t xml:space="preserve">Go Ethereum + PoA + Smart contracts. </w:t>
            </w:r>
            <w:r w:rsidR="00FF30B5">
              <w:rPr>
                <w:color w:val="000000"/>
              </w:rPr>
              <w:t xml:space="preserve">Le PoA est utilisé </w:t>
            </w:r>
            <w:r w:rsidR="00BD3B65">
              <w:t>pour vérifier l’identité de l’utilisateur et garantir la transparence nécessaire</w:t>
            </w:r>
            <w:r w:rsidR="00BD3B65">
              <w:t>.</w:t>
            </w:r>
          </w:p>
          <w:p w14:paraId="18590FD3" w14:textId="5EC18395" w:rsidR="00FE2143" w:rsidRPr="0021641A" w:rsidRDefault="00FE2143" w:rsidP="00DA3CD2">
            <w:pPr>
              <w:pStyle w:val="NormalWeb"/>
              <w:spacing w:before="0" w:beforeAutospacing="0" w:after="0" w:afterAutospacing="0"/>
              <w:jc w:val="both"/>
            </w:pPr>
            <w:r w:rsidRPr="0021641A">
              <w:rPr>
                <w:rFonts w:ascii="Arial Narrow" w:hAnsi="Arial Narrow" w:cs="Arial"/>
                <w:b/>
                <w:bCs/>
              </w:rPr>
              <w:t>R :</w:t>
            </w:r>
            <w:r w:rsidRPr="0021641A">
              <w:rPr>
                <w:rFonts w:ascii="Arial Narrow" w:hAnsi="Arial Narrow" w:cs="Arial"/>
              </w:rPr>
              <w:t xml:space="preserve"> </w:t>
            </w:r>
            <w:r w:rsidR="00B625DD" w:rsidRPr="0021641A">
              <w:rPr>
                <w:color w:val="000000"/>
              </w:rPr>
              <w:t>P</w:t>
            </w:r>
            <w:r w:rsidR="006A1C6D" w:rsidRPr="0021641A">
              <w:rPr>
                <w:color w:val="000000"/>
              </w:rPr>
              <w:t>roposition d’une p</w:t>
            </w:r>
            <w:r w:rsidR="00B625DD" w:rsidRPr="0021641A">
              <w:rPr>
                <w:color w:val="000000"/>
              </w:rPr>
              <w:t>lateforme sécurisée qui garantit la transparence et la confidentialité des casiers judiciaires et des preuves</w:t>
            </w:r>
            <w:r w:rsidR="00B625DD" w:rsidRPr="0021641A">
              <w:rPr>
                <w:color w:val="000000"/>
              </w:rPr>
              <w:t>.</w:t>
            </w:r>
            <w:r w:rsidR="004D74F7" w:rsidRPr="0021641A">
              <w:rPr>
                <w:color w:val="000000"/>
              </w:rPr>
              <w:t xml:space="preserve"> </w:t>
            </w:r>
            <w:r w:rsidR="004D74F7" w:rsidRPr="0021641A">
              <w:t>La solution propos</w:t>
            </w:r>
            <w:r w:rsidR="008F6ECB" w:rsidRPr="0021641A">
              <w:t>ée</w:t>
            </w:r>
            <w:r w:rsidR="004D74F7" w:rsidRPr="0021641A">
              <w:t xml:space="preserve"> fonctionne sur un réseau distribué afin d’assurer la meilleure sécurité possible des données, conformément au modèle du Web 3.0.</w:t>
            </w:r>
          </w:p>
          <w:p w14:paraId="2BC0C50E" w14:textId="77777777" w:rsidR="00FE2143" w:rsidRPr="00DA3CD2" w:rsidRDefault="00FE2143" w:rsidP="00DA3CD2">
            <w:pPr>
              <w:jc w:val="both"/>
              <w:rPr>
                <w:rFonts w:ascii="Arial Narrow" w:hAnsi="Arial Narrow" w:cs="Arial"/>
                <w:b/>
                <w:bCs/>
              </w:rPr>
            </w:pPr>
            <w:r w:rsidRPr="0021641A">
              <w:rPr>
                <w:rFonts w:ascii="Arial Narrow" w:hAnsi="Arial Narrow" w:cs="Arial"/>
                <w:b/>
                <w:bCs/>
              </w:rPr>
              <w:t xml:space="preserve">P :   </w:t>
            </w:r>
          </w:p>
        </w:tc>
      </w:tr>
      <w:tr w:rsidR="00FE2143" w:rsidRPr="0052541A" w14:paraId="2E04AE46" w14:textId="77777777" w:rsidTr="003D35E8">
        <w:trPr>
          <w:jc w:val="center"/>
        </w:trPr>
        <w:tc>
          <w:tcPr>
            <w:tcW w:w="562" w:type="dxa"/>
            <w:vMerge/>
            <w:shd w:val="clear" w:color="auto" w:fill="83CAEB" w:themeFill="accent1" w:themeFillTint="66"/>
          </w:tcPr>
          <w:p w14:paraId="4C1146E5" w14:textId="77777777" w:rsidR="00FE2143" w:rsidRPr="0052541A" w:rsidRDefault="00FE2143" w:rsidP="003D35E8">
            <w:pPr>
              <w:jc w:val="both"/>
              <w:rPr>
                <w:rFonts w:ascii="Arial Narrow" w:hAnsi="Arial Narrow" w:cs="Arial"/>
                <w:b/>
                <w:bCs/>
              </w:rPr>
            </w:pPr>
          </w:p>
        </w:tc>
        <w:tc>
          <w:tcPr>
            <w:tcW w:w="10490" w:type="dxa"/>
            <w:shd w:val="clear" w:color="auto" w:fill="83CAEB" w:themeFill="accent1" w:themeFillTint="66"/>
          </w:tcPr>
          <w:p w14:paraId="4DD98D0B" w14:textId="77777777" w:rsidR="00FE2143" w:rsidRPr="0052541A" w:rsidRDefault="00FE2143" w:rsidP="003D35E8">
            <w:pPr>
              <w:jc w:val="both"/>
              <w:rPr>
                <w:rFonts w:ascii="Arial Narrow" w:hAnsi="Arial Narrow" w:cs="Arial"/>
                <w:b/>
                <w:bCs/>
              </w:rPr>
            </w:pPr>
            <w:r w:rsidRPr="0052541A">
              <w:rPr>
                <w:rFonts w:ascii="Arial Narrow" w:hAnsi="Arial Narrow" w:cs="Arial"/>
                <w:b/>
                <w:bCs/>
              </w:rPr>
              <w:t>Positionnement (par rapport à notre sujet, d’ordre général)</w:t>
            </w:r>
          </w:p>
        </w:tc>
      </w:tr>
      <w:tr w:rsidR="00FE2143" w:rsidRPr="006F1A2F" w14:paraId="7C05DB30" w14:textId="77777777" w:rsidTr="003D35E8">
        <w:trPr>
          <w:jc w:val="center"/>
        </w:trPr>
        <w:tc>
          <w:tcPr>
            <w:tcW w:w="562" w:type="dxa"/>
            <w:vMerge/>
          </w:tcPr>
          <w:p w14:paraId="049E6DA7" w14:textId="77777777" w:rsidR="00FE2143" w:rsidRPr="006F1A2F" w:rsidRDefault="00FE2143" w:rsidP="003D35E8">
            <w:pPr>
              <w:jc w:val="both"/>
              <w:rPr>
                <w:rFonts w:ascii="Arial Narrow" w:hAnsi="Arial Narrow" w:cs="Arial"/>
              </w:rPr>
            </w:pPr>
          </w:p>
        </w:tc>
        <w:tc>
          <w:tcPr>
            <w:tcW w:w="10490" w:type="dxa"/>
          </w:tcPr>
          <w:p w14:paraId="2213EEE2" w14:textId="77777777" w:rsidR="00FE2143" w:rsidRDefault="005874B9" w:rsidP="003D35E8">
            <w:pPr>
              <w:jc w:val="both"/>
              <w:rPr>
                <w:rFonts w:ascii="Arial Narrow" w:hAnsi="Arial Narrow" w:cs="Arial"/>
              </w:rPr>
            </w:pPr>
            <w:r>
              <w:rPr>
                <w:rFonts w:ascii="Arial Narrow" w:hAnsi="Arial Narrow" w:cs="Arial"/>
              </w:rPr>
              <w:t>Seul abstract exploité</w:t>
            </w:r>
            <w:r w:rsidR="006835E9">
              <w:rPr>
                <w:rFonts w:ascii="Arial Narrow" w:hAnsi="Arial Narrow" w:cs="Arial"/>
              </w:rPr>
              <w:t>.</w:t>
            </w:r>
          </w:p>
          <w:p w14:paraId="4CE15850" w14:textId="63A61DA9" w:rsidR="006835E9" w:rsidRPr="006F1A2F" w:rsidRDefault="006835E9" w:rsidP="003D35E8">
            <w:pPr>
              <w:jc w:val="both"/>
              <w:rPr>
                <w:rFonts w:ascii="Arial Narrow" w:hAnsi="Arial Narrow" w:cs="Arial"/>
              </w:rPr>
            </w:pPr>
            <w:r>
              <w:rPr>
                <w:rFonts w:ascii="Arial Narrow" w:hAnsi="Arial Narrow" w:cs="Arial"/>
              </w:rPr>
              <w:t xml:space="preserve">Utilisable </w:t>
            </w:r>
          </w:p>
        </w:tc>
      </w:tr>
    </w:tbl>
    <w:p w14:paraId="4135CAEB" w14:textId="77777777" w:rsidR="00FE2143" w:rsidRDefault="00FE2143" w:rsidP="00E44905">
      <w:pPr>
        <w:jc w:val="both"/>
        <w:rPr>
          <w:rFonts w:ascii="Arial Narrow" w:hAnsi="Arial Narrow" w:cs="Arial"/>
        </w:rPr>
      </w:pPr>
    </w:p>
    <w:tbl>
      <w:tblPr>
        <w:tblStyle w:val="Grilledutableau"/>
        <w:tblW w:w="11052" w:type="dxa"/>
        <w:jc w:val="center"/>
        <w:tblLook w:val="04A0" w:firstRow="1" w:lastRow="0" w:firstColumn="1" w:lastColumn="0" w:noHBand="0" w:noVBand="1"/>
      </w:tblPr>
      <w:tblGrid>
        <w:gridCol w:w="673"/>
        <w:gridCol w:w="10379"/>
      </w:tblGrid>
      <w:tr w:rsidR="00FE2143" w:rsidRPr="0052541A" w14:paraId="22CBA1ED" w14:textId="77777777" w:rsidTr="003D35E8">
        <w:trPr>
          <w:jc w:val="center"/>
        </w:trPr>
        <w:tc>
          <w:tcPr>
            <w:tcW w:w="562" w:type="dxa"/>
            <w:vMerge w:val="restart"/>
            <w:shd w:val="clear" w:color="auto" w:fill="83CAEB" w:themeFill="accent1" w:themeFillTint="66"/>
            <w:vAlign w:val="center"/>
          </w:tcPr>
          <w:p w14:paraId="453CDF1B" w14:textId="753AA4F1" w:rsidR="00FE2143" w:rsidRPr="0052541A" w:rsidRDefault="00FE2143" w:rsidP="003D35E8">
            <w:pPr>
              <w:jc w:val="center"/>
              <w:rPr>
                <w:rFonts w:ascii="Arial Narrow" w:hAnsi="Arial Narrow" w:cs="Arial"/>
                <w:b/>
                <w:bCs/>
              </w:rPr>
            </w:pPr>
            <w:r>
              <w:rPr>
                <w:rFonts w:ascii="Arial Narrow" w:hAnsi="Arial Narrow" w:cs="Arial"/>
                <w:b/>
                <w:bCs/>
              </w:rPr>
              <w:t>N°</w:t>
            </w:r>
            <w:r w:rsidR="00B0079E">
              <w:rPr>
                <w:rFonts w:ascii="Arial Narrow" w:hAnsi="Arial Narrow" w:cs="Arial"/>
                <w:b/>
                <w:bCs/>
              </w:rPr>
              <w:t>11</w:t>
            </w:r>
          </w:p>
        </w:tc>
        <w:tc>
          <w:tcPr>
            <w:tcW w:w="10490" w:type="dxa"/>
            <w:shd w:val="clear" w:color="auto" w:fill="83CAEB" w:themeFill="accent1" w:themeFillTint="66"/>
          </w:tcPr>
          <w:p w14:paraId="4B47F695" w14:textId="77777777" w:rsidR="00FE2143" w:rsidRPr="0052541A" w:rsidRDefault="00FE2143" w:rsidP="003D35E8">
            <w:pPr>
              <w:jc w:val="both"/>
              <w:rPr>
                <w:rFonts w:ascii="Arial Narrow" w:hAnsi="Arial Narrow" w:cs="Arial"/>
                <w:b/>
                <w:bCs/>
              </w:rPr>
            </w:pPr>
            <w:r w:rsidRPr="0052541A">
              <w:rPr>
                <w:rFonts w:ascii="Arial Narrow" w:hAnsi="Arial Narrow" w:cs="Arial"/>
                <w:b/>
                <w:bCs/>
              </w:rPr>
              <w:t xml:space="preserve">Titre </w:t>
            </w:r>
          </w:p>
        </w:tc>
      </w:tr>
      <w:tr w:rsidR="00FE2143" w:rsidRPr="00263981" w14:paraId="4D408301" w14:textId="77777777" w:rsidTr="003D35E8">
        <w:trPr>
          <w:jc w:val="center"/>
        </w:trPr>
        <w:tc>
          <w:tcPr>
            <w:tcW w:w="562" w:type="dxa"/>
            <w:vMerge/>
          </w:tcPr>
          <w:p w14:paraId="790FB4DF" w14:textId="77777777" w:rsidR="00FE2143" w:rsidRPr="00263981" w:rsidRDefault="00FE2143" w:rsidP="003D35E8">
            <w:pPr>
              <w:jc w:val="both"/>
              <w:rPr>
                <w:rFonts w:ascii="Arial Narrow" w:hAnsi="Arial Narrow" w:cs="Arial"/>
              </w:rPr>
            </w:pPr>
          </w:p>
        </w:tc>
        <w:tc>
          <w:tcPr>
            <w:tcW w:w="10490" w:type="dxa"/>
          </w:tcPr>
          <w:p w14:paraId="6A9ABC8E" w14:textId="27AAC394" w:rsidR="00FE2143" w:rsidRPr="00263981" w:rsidRDefault="002A08A7" w:rsidP="003D35E8">
            <w:pPr>
              <w:jc w:val="both"/>
              <w:rPr>
                <w:rFonts w:ascii="Arial Narrow" w:hAnsi="Arial Narrow" w:cs="Arial"/>
              </w:rPr>
            </w:pPr>
            <w:bookmarkStart w:id="0" w:name="_Hlk237008582"/>
            <w:r>
              <w:rPr>
                <w:color w:val="000000"/>
                <w:sz w:val="28"/>
                <w:szCs w:val="28"/>
              </w:rPr>
              <w:t xml:space="preserve">Police Complaint </w:t>
            </w:r>
            <w:bookmarkEnd w:id="0"/>
            <w:r>
              <w:rPr>
                <w:color w:val="000000"/>
                <w:sz w:val="28"/>
                <w:szCs w:val="28"/>
              </w:rPr>
              <w:t>Management System using Blockchain Technology</w:t>
            </w:r>
            <w:r>
              <w:rPr>
                <w:color w:val="000000"/>
                <w:sz w:val="28"/>
                <w:szCs w:val="28"/>
              </w:rPr>
              <w:t xml:space="preserve"> </w:t>
            </w:r>
            <w:r w:rsidR="009C516B">
              <w:rPr>
                <w:color w:val="000000"/>
                <w:sz w:val="28"/>
                <w:szCs w:val="28"/>
              </w:rPr>
              <w:fldChar w:fldCharType="begin"/>
            </w:r>
            <w:r w:rsidR="009C516B">
              <w:rPr>
                <w:color w:val="000000"/>
                <w:sz w:val="28"/>
                <w:szCs w:val="28"/>
              </w:rPr>
              <w:instrText xml:space="preserve"> ADDIN ZOTERO_ITEM CSL_CITATION {"citationID":"pyxSYBJe","properties":{"unsorted":false,"formattedCitation":"[18]","plainCitation":"[18]","noteIndex":0},"citationItems":[{"id":211,"uris":["http://zotero.org/users/16284513/items/T7L8BXKI"],"itemData":{"id":211,"type":"paper-conference","abstract":"The criminal activities in India are increasing at a rapid rate. Many of these activities go unreported. Even after having an online portal for the police for storing FIRs and NCRs, most of the FIRs are handwritten as a traditional practice. In most of the cases, the complainant has to be present in the police station to file a cognizable offense. An effective system for e-governance was started in 2009 named Crime and Criminal Tracking Network and Systems (CCTNS) for the entire country. However, it is a centralized system for a particular state. Thus there is a need for a completely decentralized system for assuring that there is no central point of failure in the system and complaints are managed securely protected from unauthorized access. Our aim is to propose a blockchain-based solution to manage complaints against both cognizable and non-cognizable offenses. The FIR filed by the police will be encrypted, stored in the IPFS and hash is added to the blockchain network. If the police decide not to file the FIR under pressure or deny receiving any complaint, then the complainant will have strong proof against him/her as the complaint along with its timestamp was stored on the blockchain network. Having all the records stored in an immutable database would remove any chances of the FIR/NCR being tampered and going unnoticed.","container-title":"2020 3rd International Conference on Intelligent Sustainable Systems (ICISS)","DOI":"10.1109/ICISS49785.2020.9315884","event-title":"2020 3rd International Conference on Intelligent Sustainable Systems (ICISS)","page":"1214-1219","source":"IEEE Xplore","title":"Police Complaint Management System using Blockchain Technology","URL":"https://ieeexplore.ieee.org/abstract/document/9315884","author":[{"family":"Hingorani","given":"Ishwarlal"},{"family":"Khara","given":"Rushabh"},{"family":"Pomendkar","given":"Deepika"},{"family":"Raul","given":"Nataasha"}],"accessed":{"date-parts":[["2026",8,3]]},"issued":{"date-parts":[["2020",12]]}}}],"schema":"https://github.com/citation-style-language/schema/raw/master/csl-citation.json"} </w:instrText>
            </w:r>
            <w:r w:rsidR="009C516B">
              <w:rPr>
                <w:color w:val="000000"/>
                <w:sz w:val="28"/>
                <w:szCs w:val="28"/>
              </w:rPr>
              <w:fldChar w:fldCharType="separate"/>
            </w:r>
            <w:r w:rsidR="009C516B">
              <w:rPr>
                <w:noProof/>
                <w:color w:val="000000"/>
                <w:sz w:val="28"/>
                <w:szCs w:val="28"/>
              </w:rPr>
              <w:t>[18]</w:t>
            </w:r>
            <w:r w:rsidR="009C516B">
              <w:rPr>
                <w:color w:val="000000"/>
                <w:sz w:val="28"/>
                <w:szCs w:val="28"/>
              </w:rPr>
              <w:fldChar w:fldCharType="end"/>
            </w:r>
          </w:p>
        </w:tc>
      </w:tr>
      <w:tr w:rsidR="00FE2143" w:rsidRPr="0052541A" w14:paraId="309DC121" w14:textId="77777777" w:rsidTr="003D35E8">
        <w:trPr>
          <w:jc w:val="center"/>
        </w:trPr>
        <w:tc>
          <w:tcPr>
            <w:tcW w:w="562" w:type="dxa"/>
            <w:vMerge/>
            <w:shd w:val="clear" w:color="auto" w:fill="83CAEB" w:themeFill="accent1" w:themeFillTint="66"/>
          </w:tcPr>
          <w:p w14:paraId="3EEE9B06" w14:textId="77777777" w:rsidR="00FE2143" w:rsidRPr="0052541A" w:rsidRDefault="00FE2143" w:rsidP="003D35E8">
            <w:pPr>
              <w:jc w:val="both"/>
              <w:rPr>
                <w:rFonts w:ascii="Arial Narrow" w:hAnsi="Arial Narrow" w:cs="Arial"/>
                <w:b/>
                <w:bCs/>
              </w:rPr>
            </w:pPr>
          </w:p>
        </w:tc>
        <w:tc>
          <w:tcPr>
            <w:tcW w:w="10490" w:type="dxa"/>
            <w:shd w:val="clear" w:color="auto" w:fill="83CAEB" w:themeFill="accent1" w:themeFillTint="66"/>
          </w:tcPr>
          <w:p w14:paraId="62BE10F7" w14:textId="77777777" w:rsidR="00FE2143" w:rsidRPr="0052541A" w:rsidRDefault="00FE2143" w:rsidP="003D35E8">
            <w:pPr>
              <w:jc w:val="both"/>
              <w:rPr>
                <w:rFonts w:ascii="Arial Narrow" w:hAnsi="Arial Narrow" w:cs="Arial"/>
                <w:b/>
                <w:bCs/>
              </w:rPr>
            </w:pPr>
            <w:r w:rsidRPr="0052541A">
              <w:rPr>
                <w:rFonts w:ascii="Arial Narrow" w:hAnsi="Arial Narrow" w:cs="Arial"/>
                <w:b/>
                <w:bCs/>
              </w:rPr>
              <w:t>Auteur (s)</w:t>
            </w:r>
            <w:r>
              <w:rPr>
                <w:rFonts w:ascii="Arial Narrow" w:hAnsi="Arial Narrow" w:cs="Arial"/>
                <w:b/>
                <w:bCs/>
              </w:rPr>
              <w:t xml:space="preserve"> et année de publication</w:t>
            </w:r>
          </w:p>
        </w:tc>
      </w:tr>
      <w:tr w:rsidR="00FE2143" w:rsidRPr="00263981" w14:paraId="3CFF7460" w14:textId="77777777" w:rsidTr="003D35E8">
        <w:trPr>
          <w:jc w:val="center"/>
        </w:trPr>
        <w:tc>
          <w:tcPr>
            <w:tcW w:w="562" w:type="dxa"/>
            <w:vMerge/>
          </w:tcPr>
          <w:p w14:paraId="2F06C9F5" w14:textId="77777777" w:rsidR="00FE2143" w:rsidRPr="00263981" w:rsidRDefault="00FE2143" w:rsidP="003D35E8">
            <w:pPr>
              <w:jc w:val="both"/>
              <w:rPr>
                <w:rFonts w:ascii="Arial Narrow" w:hAnsi="Arial Narrow" w:cs="Arial"/>
              </w:rPr>
            </w:pPr>
          </w:p>
        </w:tc>
        <w:tc>
          <w:tcPr>
            <w:tcW w:w="10490" w:type="dxa"/>
          </w:tcPr>
          <w:p w14:paraId="327E93F9" w14:textId="430A2B26" w:rsidR="00FE2143" w:rsidRPr="00263981" w:rsidRDefault="002A08A7" w:rsidP="003D35E8">
            <w:pPr>
              <w:jc w:val="both"/>
              <w:rPr>
                <w:rFonts w:ascii="Arial Narrow" w:hAnsi="Arial Narrow" w:cs="Arial"/>
              </w:rPr>
            </w:pPr>
            <w:r>
              <w:rPr>
                <w:color w:val="000000"/>
                <w:sz w:val="28"/>
                <w:szCs w:val="28"/>
              </w:rPr>
              <w:t>I. Hingorani, R. Khara, D. Pomendkar, et N. Raul</w:t>
            </w:r>
            <w:r>
              <w:rPr>
                <w:color w:val="000000"/>
                <w:sz w:val="28"/>
                <w:szCs w:val="28"/>
              </w:rPr>
              <w:t xml:space="preserve"> (décembre 2020)</w:t>
            </w:r>
          </w:p>
        </w:tc>
      </w:tr>
      <w:tr w:rsidR="00FE2143" w:rsidRPr="0052541A" w14:paraId="094183D2" w14:textId="77777777" w:rsidTr="003D35E8">
        <w:trPr>
          <w:jc w:val="center"/>
        </w:trPr>
        <w:tc>
          <w:tcPr>
            <w:tcW w:w="562" w:type="dxa"/>
            <w:vMerge/>
            <w:shd w:val="clear" w:color="auto" w:fill="83CAEB" w:themeFill="accent1" w:themeFillTint="66"/>
          </w:tcPr>
          <w:p w14:paraId="2F205434" w14:textId="77777777" w:rsidR="00FE2143" w:rsidRPr="0052541A" w:rsidRDefault="00FE2143" w:rsidP="003D35E8">
            <w:pPr>
              <w:jc w:val="both"/>
              <w:rPr>
                <w:rFonts w:ascii="Arial Narrow" w:hAnsi="Arial Narrow" w:cs="Arial"/>
                <w:b/>
                <w:bCs/>
              </w:rPr>
            </w:pPr>
          </w:p>
        </w:tc>
        <w:tc>
          <w:tcPr>
            <w:tcW w:w="10490" w:type="dxa"/>
            <w:shd w:val="clear" w:color="auto" w:fill="83CAEB" w:themeFill="accent1" w:themeFillTint="66"/>
          </w:tcPr>
          <w:p w14:paraId="064B13C1" w14:textId="77777777" w:rsidR="00FE2143" w:rsidRPr="0052541A" w:rsidRDefault="00FE2143" w:rsidP="003D35E8">
            <w:pPr>
              <w:jc w:val="both"/>
              <w:rPr>
                <w:rFonts w:ascii="Arial Narrow" w:hAnsi="Arial Narrow" w:cs="Arial"/>
                <w:b/>
                <w:bCs/>
              </w:rPr>
            </w:pPr>
            <w:r w:rsidRPr="0052541A">
              <w:rPr>
                <w:rFonts w:ascii="Arial Narrow" w:hAnsi="Arial Narrow" w:cs="Arial"/>
                <w:b/>
                <w:bCs/>
              </w:rPr>
              <w:t xml:space="preserve">Résumé  </w:t>
            </w:r>
            <w:r>
              <w:rPr>
                <w:rFonts w:ascii="Arial Narrow" w:hAnsi="Arial Narrow" w:cs="Arial"/>
                <w:b/>
                <w:bCs/>
              </w:rPr>
              <w:t xml:space="preserve">: </w:t>
            </w:r>
            <w:r w:rsidRPr="0052541A">
              <w:rPr>
                <w:rFonts w:ascii="Arial Narrow" w:hAnsi="Arial Narrow" w:cs="Arial"/>
                <w:b/>
                <w:bCs/>
              </w:rPr>
              <w:t>généralité</w:t>
            </w:r>
            <w:r>
              <w:rPr>
                <w:rFonts w:ascii="Arial Narrow" w:hAnsi="Arial Narrow" w:cs="Arial"/>
                <w:b/>
                <w:bCs/>
              </w:rPr>
              <w:t>(G)</w:t>
            </w:r>
            <w:r w:rsidRPr="0052541A">
              <w:rPr>
                <w:rFonts w:ascii="Arial Narrow" w:hAnsi="Arial Narrow" w:cs="Arial"/>
                <w:b/>
                <w:bCs/>
              </w:rPr>
              <w:t>, méthode appliquée</w:t>
            </w:r>
            <w:r>
              <w:rPr>
                <w:rFonts w:ascii="Arial Narrow" w:hAnsi="Arial Narrow" w:cs="Arial"/>
                <w:b/>
                <w:bCs/>
              </w:rPr>
              <w:t>(M)</w:t>
            </w:r>
            <w:r w:rsidRPr="0052541A">
              <w:rPr>
                <w:rFonts w:ascii="Arial Narrow" w:hAnsi="Arial Narrow" w:cs="Arial"/>
                <w:b/>
                <w:bCs/>
              </w:rPr>
              <w:t>, résultats atteints/ intérêt</w:t>
            </w:r>
            <w:r>
              <w:rPr>
                <w:rFonts w:ascii="Arial Narrow" w:hAnsi="Arial Narrow" w:cs="Arial"/>
                <w:b/>
                <w:bCs/>
              </w:rPr>
              <w:t>(R)</w:t>
            </w:r>
            <w:r w:rsidRPr="0052541A">
              <w:rPr>
                <w:rFonts w:ascii="Arial Narrow" w:hAnsi="Arial Narrow" w:cs="Arial"/>
                <w:b/>
                <w:bCs/>
              </w:rPr>
              <w:t>, perspectives dégagées</w:t>
            </w:r>
            <w:r>
              <w:rPr>
                <w:rFonts w:ascii="Arial Narrow" w:hAnsi="Arial Narrow" w:cs="Arial"/>
                <w:b/>
                <w:bCs/>
              </w:rPr>
              <w:t>(P)</w:t>
            </w:r>
          </w:p>
        </w:tc>
      </w:tr>
      <w:tr w:rsidR="00FE2143" w:rsidRPr="0001685E" w14:paraId="47071747" w14:textId="77777777" w:rsidTr="003D35E8">
        <w:trPr>
          <w:jc w:val="center"/>
        </w:trPr>
        <w:tc>
          <w:tcPr>
            <w:tcW w:w="562" w:type="dxa"/>
            <w:vMerge/>
          </w:tcPr>
          <w:p w14:paraId="316AC550" w14:textId="77777777" w:rsidR="00FE2143" w:rsidRPr="0001685E" w:rsidRDefault="00FE2143" w:rsidP="003D35E8">
            <w:pPr>
              <w:jc w:val="both"/>
              <w:rPr>
                <w:rFonts w:ascii="Arial Narrow" w:hAnsi="Arial Narrow" w:cs="Arial"/>
              </w:rPr>
            </w:pPr>
          </w:p>
        </w:tc>
        <w:tc>
          <w:tcPr>
            <w:tcW w:w="10490" w:type="dxa"/>
          </w:tcPr>
          <w:p w14:paraId="6820667A" w14:textId="346945E2" w:rsidR="00FE2143" w:rsidRPr="00B402E0" w:rsidRDefault="00FE2143" w:rsidP="00B402E0">
            <w:pPr>
              <w:pStyle w:val="NormalWeb"/>
            </w:pPr>
            <w:r w:rsidRPr="000A5032">
              <w:rPr>
                <w:rFonts w:ascii="Arial Narrow" w:hAnsi="Arial Narrow" w:cs="Arial"/>
                <w:b/>
                <w:bCs/>
              </w:rPr>
              <w:t>G :</w:t>
            </w:r>
            <w:r w:rsidR="00CE7318" w:rsidRPr="000A5032">
              <w:rPr>
                <w:rFonts w:ascii="Arial Narrow" w:hAnsi="Arial Narrow" w:cs="Arial"/>
                <w:b/>
                <w:bCs/>
              </w:rPr>
              <w:t xml:space="preserve"> </w:t>
            </w:r>
            <w:r w:rsidR="00B402E0">
              <w:t>Les activités criminelles en Inde connaissent une augmentation rapide. Bon nombre de ces actes ne font pas l’objet d’un signalement. Même si la police dispose d’un portail en ligne permettant d’enregistrer les FIR (First Information Reports) et les NCR (Non-Criminal Reports), la plupart des FIR sont encore rédigés à la main, conformément à la pratique traditionnelle. Dans la plupart des cas, le plaignant doit se présenter au commissariat pour signaler une infraction passible de poursuites d’office.</w:t>
            </w:r>
          </w:p>
          <w:p w14:paraId="3E083D0C" w14:textId="1B52CC51" w:rsidR="00FE2143" w:rsidRPr="000A5032" w:rsidRDefault="00FE2143" w:rsidP="003D35E8">
            <w:pPr>
              <w:jc w:val="both"/>
              <w:rPr>
                <w:rFonts w:ascii="Arial Narrow" w:hAnsi="Arial Narrow" w:cs="Arial"/>
              </w:rPr>
            </w:pPr>
            <w:r w:rsidRPr="000A5032">
              <w:rPr>
                <w:rFonts w:ascii="Arial Narrow" w:hAnsi="Arial Narrow" w:cs="Arial"/>
                <w:b/>
                <w:bCs/>
              </w:rPr>
              <w:t>M :</w:t>
            </w:r>
            <w:r w:rsidRPr="000A5032">
              <w:rPr>
                <w:rFonts w:ascii="Arial Narrow" w:hAnsi="Arial Narrow" w:cs="Arial"/>
              </w:rPr>
              <w:t xml:space="preserve"> </w:t>
            </w:r>
            <w:r w:rsidR="00CE7318" w:rsidRPr="000A5032">
              <w:rPr>
                <w:color w:val="000000"/>
              </w:rPr>
              <w:t xml:space="preserve">Chiffrement + stockage du PV-reception-plainte (First Information Reports) de police dans l’IPFS et ajout horodaté de hachage au réseau blockchain. </w:t>
            </w:r>
          </w:p>
          <w:p w14:paraId="5D1AD052" w14:textId="33622FE0" w:rsidR="00FE2143" w:rsidRPr="005F6955" w:rsidRDefault="00FE2143" w:rsidP="000A196D">
            <w:pPr>
              <w:pStyle w:val="NormalWeb"/>
              <w:jc w:val="both"/>
            </w:pPr>
            <w:r w:rsidRPr="000A5032">
              <w:rPr>
                <w:rFonts w:ascii="Arial Narrow" w:hAnsi="Arial Narrow" w:cs="Arial"/>
                <w:b/>
                <w:bCs/>
              </w:rPr>
              <w:t>R :</w:t>
            </w:r>
            <w:r w:rsidRPr="000A5032">
              <w:rPr>
                <w:rFonts w:ascii="Arial Narrow" w:hAnsi="Arial Narrow" w:cs="Arial"/>
              </w:rPr>
              <w:t xml:space="preserve"> </w:t>
            </w:r>
            <w:r w:rsidR="00A56261">
              <w:rPr>
                <w:rFonts w:ascii="Arial Narrow" w:hAnsi="Arial Narrow" w:cs="Arial"/>
              </w:rPr>
              <w:t xml:space="preserve">Proposition de </w:t>
            </w:r>
            <w:r w:rsidR="00A56261">
              <w:t>s</w:t>
            </w:r>
            <w:r w:rsidR="00CE7318" w:rsidRPr="000A5032">
              <w:rPr>
                <w:color w:val="000000"/>
              </w:rPr>
              <w:t>olution basée sur la blockchain pour gérer les plaintes relatives aux infractions.</w:t>
            </w:r>
            <w:r w:rsidR="005F6955">
              <w:rPr>
                <w:color w:val="000000"/>
              </w:rPr>
              <w:t xml:space="preserve"> </w:t>
            </w:r>
            <w:r w:rsidR="00C977E2">
              <w:rPr>
                <w:color w:val="000000"/>
              </w:rPr>
              <w:t>Ainsi, s</w:t>
            </w:r>
            <w:r w:rsidR="005F6955">
              <w:t>i la police décide, sous la pression, de ne pas établir le procès-verbal (FIR) ou nie avoir reçu une plainte, le plaignant disposera alors d’une preuve solide à son encontre, car la plainte, accompagnée de son horodatage, aura été stockée sur le réseau blockchain. Le fait de stocker tous les enregistrements dans une base de données immuable éliminerait tout risque que le procès-verbal (FIR) ou le rapport de non-enregistrement (NCR) soit falsifié sans que cela soit remarqué.</w:t>
            </w:r>
          </w:p>
          <w:p w14:paraId="68B6C742" w14:textId="128093AE" w:rsidR="00FE2143" w:rsidRPr="000A5032" w:rsidRDefault="00FE2143" w:rsidP="003D35E8">
            <w:pPr>
              <w:jc w:val="both"/>
              <w:rPr>
                <w:rFonts w:ascii="Arial Narrow" w:hAnsi="Arial Narrow" w:cs="Arial"/>
                <w:b/>
                <w:bCs/>
              </w:rPr>
            </w:pPr>
            <w:r w:rsidRPr="000A5032">
              <w:rPr>
                <w:rFonts w:ascii="Arial Narrow" w:hAnsi="Arial Narrow" w:cs="Arial"/>
                <w:b/>
                <w:bCs/>
              </w:rPr>
              <w:t xml:space="preserve">P : </w:t>
            </w:r>
          </w:p>
        </w:tc>
      </w:tr>
      <w:tr w:rsidR="00FE2143" w:rsidRPr="0052541A" w14:paraId="44FF26F7" w14:textId="77777777" w:rsidTr="003D35E8">
        <w:trPr>
          <w:jc w:val="center"/>
        </w:trPr>
        <w:tc>
          <w:tcPr>
            <w:tcW w:w="562" w:type="dxa"/>
            <w:vMerge/>
            <w:shd w:val="clear" w:color="auto" w:fill="83CAEB" w:themeFill="accent1" w:themeFillTint="66"/>
          </w:tcPr>
          <w:p w14:paraId="7614D2A2" w14:textId="77777777" w:rsidR="00FE2143" w:rsidRPr="0052541A" w:rsidRDefault="00FE2143" w:rsidP="003D35E8">
            <w:pPr>
              <w:jc w:val="both"/>
              <w:rPr>
                <w:rFonts w:ascii="Arial Narrow" w:hAnsi="Arial Narrow" w:cs="Arial"/>
                <w:b/>
                <w:bCs/>
              </w:rPr>
            </w:pPr>
          </w:p>
        </w:tc>
        <w:tc>
          <w:tcPr>
            <w:tcW w:w="10490" w:type="dxa"/>
            <w:shd w:val="clear" w:color="auto" w:fill="83CAEB" w:themeFill="accent1" w:themeFillTint="66"/>
          </w:tcPr>
          <w:p w14:paraId="17E19ADF" w14:textId="77777777" w:rsidR="00FE2143" w:rsidRPr="0052541A" w:rsidRDefault="00FE2143" w:rsidP="003D35E8">
            <w:pPr>
              <w:jc w:val="both"/>
              <w:rPr>
                <w:rFonts w:ascii="Arial Narrow" w:hAnsi="Arial Narrow" w:cs="Arial"/>
                <w:b/>
                <w:bCs/>
              </w:rPr>
            </w:pPr>
            <w:r w:rsidRPr="0052541A">
              <w:rPr>
                <w:rFonts w:ascii="Arial Narrow" w:hAnsi="Arial Narrow" w:cs="Arial"/>
                <w:b/>
                <w:bCs/>
              </w:rPr>
              <w:t>Positionnement (par rapport à notre sujet, d’ordre général)</w:t>
            </w:r>
          </w:p>
        </w:tc>
      </w:tr>
      <w:tr w:rsidR="00FE2143" w:rsidRPr="006F1A2F" w14:paraId="447F32DF" w14:textId="77777777" w:rsidTr="003D35E8">
        <w:trPr>
          <w:jc w:val="center"/>
        </w:trPr>
        <w:tc>
          <w:tcPr>
            <w:tcW w:w="562" w:type="dxa"/>
            <w:vMerge/>
          </w:tcPr>
          <w:p w14:paraId="0B86B64A" w14:textId="77777777" w:rsidR="00FE2143" w:rsidRPr="006F1A2F" w:rsidRDefault="00FE2143" w:rsidP="003D35E8">
            <w:pPr>
              <w:jc w:val="both"/>
              <w:rPr>
                <w:rFonts w:ascii="Arial Narrow" w:hAnsi="Arial Narrow" w:cs="Arial"/>
              </w:rPr>
            </w:pPr>
          </w:p>
        </w:tc>
        <w:tc>
          <w:tcPr>
            <w:tcW w:w="10490" w:type="dxa"/>
          </w:tcPr>
          <w:p w14:paraId="4A0BDF38" w14:textId="774E8838" w:rsidR="00FE2143" w:rsidRPr="006F1A2F" w:rsidRDefault="00AA08D3" w:rsidP="003D35E8">
            <w:pPr>
              <w:jc w:val="both"/>
              <w:rPr>
                <w:rFonts w:ascii="Arial Narrow" w:hAnsi="Arial Narrow" w:cs="Arial"/>
              </w:rPr>
            </w:pPr>
            <w:r>
              <w:rPr>
                <w:rFonts w:ascii="Arial Narrow" w:hAnsi="Arial Narrow" w:cs="Arial"/>
              </w:rPr>
              <w:t>Seul abstract exploité</w:t>
            </w:r>
            <w:r w:rsidR="008E632B">
              <w:rPr>
                <w:rFonts w:ascii="Arial Narrow" w:hAnsi="Arial Narrow" w:cs="Arial"/>
              </w:rPr>
              <w:t xml:space="preserve">. </w:t>
            </w:r>
            <w:r w:rsidR="008E632B">
              <w:rPr>
                <w:rFonts w:ascii="Arial Narrow" w:hAnsi="Arial Narrow" w:cs="Arial"/>
              </w:rPr>
              <w:t>Utilisable</w:t>
            </w:r>
          </w:p>
        </w:tc>
      </w:tr>
    </w:tbl>
    <w:p w14:paraId="06996178" w14:textId="77777777" w:rsidR="00FE2143" w:rsidRDefault="00FE2143" w:rsidP="00E44905">
      <w:pPr>
        <w:jc w:val="both"/>
        <w:rPr>
          <w:rFonts w:ascii="Arial Narrow" w:hAnsi="Arial Narrow" w:cs="Arial"/>
        </w:rPr>
      </w:pPr>
    </w:p>
    <w:tbl>
      <w:tblPr>
        <w:tblStyle w:val="Grilledutableau"/>
        <w:tblW w:w="11052" w:type="dxa"/>
        <w:jc w:val="center"/>
        <w:tblLook w:val="04A0" w:firstRow="1" w:lastRow="0" w:firstColumn="1" w:lastColumn="0" w:noHBand="0" w:noVBand="1"/>
      </w:tblPr>
      <w:tblGrid>
        <w:gridCol w:w="673"/>
        <w:gridCol w:w="10379"/>
      </w:tblGrid>
      <w:tr w:rsidR="00D75FA6" w:rsidRPr="0052541A" w14:paraId="15005AC6" w14:textId="77777777" w:rsidTr="003D35E8">
        <w:trPr>
          <w:jc w:val="center"/>
        </w:trPr>
        <w:tc>
          <w:tcPr>
            <w:tcW w:w="562" w:type="dxa"/>
            <w:vMerge w:val="restart"/>
            <w:shd w:val="clear" w:color="auto" w:fill="83CAEB" w:themeFill="accent1" w:themeFillTint="66"/>
            <w:vAlign w:val="center"/>
          </w:tcPr>
          <w:p w14:paraId="398B3200" w14:textId="0DACC27E" w:rsidR="00D75FA6" w:rsidRPr="0052541A" w:rsidRDefault="00D75FA6" w:rsidP="003D35E8">
            <w:pPr>
              <w:jc w:val="center"/>
              <w:rPr>
                <w:rFonts w:ascii="Arial Narrow" w:hAnsi="Arial Narrow" w:cs="Arial"/>
                <w:b/>
                <w:bCs/>
              </w:rPr>
            </w:pPr>
            <w:r>
              <w:rPr>
                <w:rFonts w:ascii="Arial Narrow" w:hAnsi="Arial Narrow" w:cs="Arial"/>
                <w:b/>
                <w:bCs/>
              </w:rPr>
              <w:t>N°</w:t>
            </w:r>
            <w:r w:rsidR="00B0079E">
              <w:rPr>
                <w:rFonts w:ascii="Arial Narrow" w:hAnsi="Arial Narrow" w:cs="Arial"/>
                <w:b/>
                <w:bCs/>
              </w:rPr>
              <w:t>12</w:t>
            </w:r>
          </w:p>
        </w:tc>
        <w:tc>
          <w:tcPr>
            <w:tcW w:w="10490" w:type="dxa"/>
            <w:shd w:val="clear" w:color="auto" w:fill="83CAEB" w:themeFill="accent1" w:themeFillTint="66"/>
          </w:tcPr>
          <w:p w14:paraId="2C09F4C8" w14:textId="77777777" w:rsidR="00D75FA6" w:rsidRPr="0052541A" w:rsidRDefault="00D75FA6" w:rsidP="003D35E8">
            <w:pPr>
              <w:jc w:val="both"/>
              <w:rPr>
                <w:rFonts w:ascii="Arial Narrow" w:hAnsi="Arial Narrow" w:cs="Arial"/>
                <w:b/>
                <w:bCs/>
              </w:rPr>
            </w:pPr>
            <w:r w:rsidRPr="0052541A">
              <w:rPr>
                <w:rFonts w:ascii="Arial Narrow" w:hAnsi="Arial Narrow" w:cs="Arial"/>
                <w:b/>
                <w:bCs/>
              </w:rPr>
              <w:t xml:space="preserve">Titre </w:t>
            </w:r>
          </w:p>
        </w:tc>
      </w:tr>
      <w:tr w:rsidR="00D75FA6" w:rsidRPr="00263981" w14:paraId="7623D90E" w14:textId="77777777" w:rsidTr="003D35E8">
        <w:trPr>
          <w:jc w:val="center"/>
        </w:trPr>
        <w:tc>
          <w:tcPr>
            <w:tcW w:w="562" w:type="dxa"/>
            <w:vMerge/>
          </w:tcPr>
          <w:p w14:paraId="49A727A9" w14:textId="77777777" w:rsidR="00D75FA6" w:rsidRPr="00263981" w:rsidRDefault="00D75FA6" w:rsidP="003D35E8">
            <w:pPr>
              <w:jc w:val="both"/>
              <w:rPr>
                <w:rFonts w:ascii="Arial Narrow" w:hAnsi="Arial Narrow" w:cs="Arial"/>
              </w:rPr>
            </w:pPr>
          </w:p>
        </w:tc>
        <w:tc>
          <w:tcPr>
            <w:tcW w:w="10490" w:type="dxa"/>
          </w:tcPr>
          <w:p w14:paraId="2CA94E0B" w14:textId="24D9FED0" w:rsidR="00D75FA6" w:rsidRPr="00263981" w:rsidRDefault="009908F1" w:rsidP="003D35E8">
            <w:pPr>
              <w:jc w:val="both"/>
              <w:rPr>
                <w:rFonts w:ascii="Arial Narrow" w:hAnsi="Arial Narrow" w:cs="Arial"/>
              </w:rPr>
            </w:pPr>
            <w:bookmarkStart w:id="1" w:name="_Hlk237008644"/>
            <w:r w:rsidRPr="009908F1">
              <w:rPr>
                <w:rFonts w:ascii="Arial Narrow" w:hAnsi="Arial Narrow" w:cs="Arial"/>
              </w:rPr>
              <w:t>PoliceChain</w:t>
            </w:r>
            <w:bookmarkEnd w:id="1"/>
            <w:r w:rsidRPr="009908F1">
              <w:rPr>
                <w:rFonts w:ascii="Arial Narrow" w:hAnsi="Arial Narrow" w:cs="Arial"/>
              </w:rPr>
              <w:t>: Blockchain-Based Smart Policing System for Smart Cities</w:t>
            </w:r>
            <w:r>
              <w:rPr>
                <w:rFonts w:ascii="Arial Narrow" w:hAnsi="Arial Narrow" w:cs="Arial"/>
              </w:rPr>
              <w:t xml:space="preserve"> </w:t>
            </w:r>
            <w:r w:rsidR="00741506">
              <w:rPr>
                <w:rFonts w:ascii="Arial Narrow" w:hAnsi="Arial Narrow" w:cs="Arial"/>
              </w:rPr>
              <w:fldChar w:fldCharType="begin"/>
            </w:r>
            <w:r w:rsidR="00741506">
              <w:rPr>
                <w:rFonts w:ascii="Arial Narrow" w:hAnsi="Arial Narrow" w:cs="Arial"/>
              </w:rPr>
              <w:instrText xml:space="preserve"> ADDIN ZOTERO_ITEM CSL_CITATION {"citationID":"hLxkeloc","properties":{"unsorted":false,"formattedCitation":"[19]","plainCitation":"[19]","noteIndex":0},"citationItems":[{"id":216,"uris":["http://zotero.org/users/16284513/items/U9PIEDB3"],"itemData":{"id":216,"type":"paper-conference","abstract":"This paper proposes a novel blockchain-based smart policing system which increases accountability, transparency, and trust concerning the storage, safeguarding, and sharing of evidence and intelligence related to ongoing investigations, criminal cases, and justice information among the stakeholders. The system allows various stakeholders, such as citizens of the country, law enforcement agencies, intelligence agencies, forensic departments, government bodies, and judges, to participate and to provide crucial services, such as filing FIR, initiating investigations, adding forensic reports, delivering justice, etc., related to smart policing. We present a proof of concept of our proposal using Hyperledger Fabric, adopting the Attribute-Based Access Control (ABAC) policy, and we perform an experimental evaluation to demonstrate the performance of the system. To the best of our knowledge, this is the first proposal on a blockchain-based smart policing system in the literature.","collection-title":"SIN 2020","container-title":"13th International Conference on Security of Information and Networks","DOI":"10.1145/3433174.3433618","ISBN":"978-1-4503-8751-4","page":"1–5","publisher":"Association for Computing Machinery","publisher-place":"New York, NY, USA","source":"ACM Digital Library","title":"PoliceChain: Blockchain-Based Smart Policing System for Smart Cities","title-short":"PoliceChain","URL":"https://dl.acm.org/doi/10.1145/3433174.3433618","author":[{"family":"Mukherjee","given":"Arnab"},{"family":"Halder","given":"Raju"}],"accessed":{"date-parts":[["2026",8,7]]},"issued":{"date-parts":[["2021",2,1]]}}}],"schema":"https://github.com/citation-style-language/schema/raw/master/csl-citation.json"} </w:instrText>
            </w:r>
            <w:r w:rsidR="00741506">
              <w:rPr>
                <w:rFonts w:ascii="Arial Narrow" w:hAnsi="Arial Narrow" w:cs="Arial"/>
              </w:rPr>
              <w:fldChar w:fldCharType="separate"/>
            </w:r>
            <w:r w:rsidR="00741506">
              <w:rPr>
                <w:rFonts w:ascii="Arial Narrow" w:hAnsi="Arial Narrow" w:cs="Arial"/>
                <w:noProof/>
              </w:rPr>
              <w:t>[19]</w:t>
            </w:r>
            <w:r w:rsidR="00741506">
              <w:rPr>
                <w:rFonts w:ascii="Arial Narrow" w:hAnsi="Arial Narrow" w:cs="Arial"/>
              </w:rPr>
              <w:fldChar w:fldCharType="end"/>
            </w:r>
          </w:p>
        </w:tc>
      </w:tr>
      <w:tr w:rsidR="00D75FA6" w:rsidRPr="0052541A" w14:paraId="7925F15E" w14:textId="77777777" w:rsidTr="003D35E8">
        <w:trPr>
          <w:jc w:val="center"/>
        </w:trPr>
        <w:tc>
          <w:tcPr>
            <w:tcW w:w="562" w:type="dxa"/>
            <w:vMerge/>
            <w:shd w:val="clear" w:color="auto" w:fill="83CAEB" w:themeFill="accent1" w:themeFillTint="66"/>
          </w:tcPr>
          <w:p w14:paraId="584ADEDA" w14:textId="77777777" w:rsidR="00D75FA6" w:rsidRPr="0052541A" w:rsidRDefault="00D75FA6" w:rsidP="003D35E8">
            <w:pPr>
              <w:jc w:val="both"/>
              <w:rPr>
                <w:rFonts w:ascii="Arial Narrow" w:hAnsi="Arial Narrow" w:cs="Arial"/>
                <w:b/>
                <w:bCs/>
              </w:rPr>
            </w:pPr>
          </w:p>
        </w:tc>
        <w:tc>
          <w:tcPr>
            <w:tcW w:w="10490" w:type="dxa"/>
            <w:shd w:val="clear" w:color="auto" w:fill="83CAEB" w:themeFill="accent1" w:themeFillTint="66"/>
          </w:tcPr>
          <w:p w14:paraId="4B543945" w14:textId="77777777" w:rsidR="00D75FA6" w:rsidRPr="0052541A" w:rsidRDefault="00D75FA6" w:rsidP="003D35E8">
            <w:pPr>
              <w:jc w:val="both"/>
              <w:rPr>
                <w:rFonts w:ascii="Arial Narrow" w:hAnsi="Arial Narrow" w:cs="Arial"/>
                <w:b/>
                <w:bCs/>
              </w:rPr>
            </w:pPr>
            <w:r w:rsidRPr="0052541A">
              <w:rPr>
                <w:rFonts w:ascii="Arial Narrow" w:hAnsi="Arial Narrow" w:cs="Arial"/>
                <w:b/>
                <w:bCs/>
              </w:rPr>
              <w:t>Auteur (s)</w:t>
            </w:r>
            <w:r>
              <w:rPr>
                <w:rFonts w:ascii="Arial Narrow" w:hAnsi="Arial Narrow" w:cs="Arial"/>
                <w:b/>
                <w:bCs/>
              </w:rPr>
              <w:t xml:space="preserve"> et année de publication</w:t>
            </w:r>
          </w:p>
        </w:tc>
      </w:tr>
      <w:tr w:rsidR="00D75FA6" w:rsidRPr="00263981" w14:paraId="265EC807" w14:textId="77777777" w:rsidTr="003D35E8">
        <w:trPr>
          <w:jc w:val="center"/>
        </w:trPr>
        <w:tc>
          <w:tcPr>
            <w:tcW w:w="562" w:type="dxa"/>
            <w:vMerge/>
          </w:tcPr>
          <w:p w14:paraId="3FA9932B" w14:textId="77777777" w:rsidR="00D75FA6" w:rsidRPr="00263981" w:rsidRDefault="00D75FA6" w:rsidP="003D35E8">
            <w:pPr>
              <w:jc w:val="both"/>
              <w:rPr>
                <w:rFonts w:ascii="Arial Narrow" w:hAnsi="Arial Narrow" w:cs="Arial"/>
              </w:rPr>
            </w:pPr>
          </w:p>
        </w:tc>
        <w:tc>
          <w:tcPr>
            <w:tcW w:w="10490" w:type="dxa"/>
          </w:tcPr>
          <w:p w14:paraId="677FA160" w14:textId="6459F078" w:rsidR="00D75FA6" w:rsidRPr="00263981" w:rsidRDefault="00741506" w:rsidP="003D35E8">
            <w:pPr>
              <w:jc w:val="both"/>
              <w:rPr>
                <w:rFonts w:ascii="Arial Narrow" w:hAnsi="Arial Narrow" w:cs="Arial"/>
              </w:rPr>
            </w:pPr>
            <w:r w:rsidRPr="00741506">
              <w:rPr>
                <w:rFonts w:eastAsiaTheme="minorHAnsi"/>
                <w:lang w:val="fr-FR"/>
              </w:rPr>
              <w:t>A. Mukherjee et R. Halder</w:t>
            </w:r>
            <w:r>
              <w:rPr>
                <w:rFonts w:eastAsiaTheme="minorHAnsi"/>
                <w:lang w:val="fr-FR"/>
              </w:rPr>
              <w:t xml:space="preserve"> (février 2021)</w:t>
            </w:r>
          </w:p>
        </w:tc>
      </w:tr>
      <w:tr w:rsidR="00D75FA6" w:rsidRPr="0052541A" w14:paraId="32E2AAE7" w14:textId="77777777" w:rsidTr="003D35E8">
        <w:trPr>
          <w:jc w:val="center"/>
        </w:trPr>
        <w:tc>
          <w:tcPr>
            <w:tcW w:w="562" w:type="dxa"/>
            <w:vMerge/>
            <w:shd w:val="clear" w:color="auto" w:fill="83CAEB" w:themeFill="accent1" w:themeFillTint="66"/>
          </w:tcPr>
          <w:p w14:paraId="1D2C7A74" w14:textId="77777777" w:rsidR="00D75FA6" w:rsidRPr="0052541A" w:rsidRDefault="00D75FA6" w:rsidP="003D35E8">
            <w:pPr>
              <w:jc w:val="both"/>
              <w:rPr>
                <w:rFonts w:ascii="Arial Narrow" w:hAnsi="Arial Narrow" w:cs="Arial"/>
                <w:b/>
                <w:bCs/>
              </w:rPr>
            </w:pPr>
          </w:p>
        </w:tc>
        <w:tc>
          <w:tcPr>
            <w:tcW w:w="10490" w:type="dxa"/>
            <w:shd w:val="clear" w:color="auto" w:fill="83CAEB" w:themeFill="accent1" w:themeFillTint="66"/>
          </w:tcPr>
          <w:p w14:paraId="4E6279AC" w14:textId="77777777" w:rsidR="00D75FA6" w:rsidRPr="0052541A" w:rsidRDefault="00D75FA6" w:rsidP="003D35E8">
            <w:pPr>
              <w:jc w:val="both"/>
              <w:rPr>
                <w:rFonts w:ascii="Arial Narrow" w:hAnsi="Arial Narrow" w:cs="Arial"/>
                <w:b/>
                <w:bCs/>
              </w:rPr>
            </w:pPr>
            <w:r w:rsidRPr="0052541A">
              <w:rPr>
                <w:rFonts w:ascii="Arial Narrow" w:hAnsi="Arial Narrow" w:cs="Arial"/>
                <w:b/>
                <w:bCs/>
              </w:rPr>
              <w:t xml:space="preserve">Résumé  </w:t>
            </w:r>
            <w:r>
              <w:rPr>
                <w:rFonts w:ascii="Arial Narrow" w:hAnsi="Arial Narrow" w:cs="Arial"/>
                <w:b/>
                <w:bCs/>
              </w:rPr>
              <w:t xml:space="preserve">: </w:t>
            </w:r>
            <w:r w:rsidRPr="0052541A">
              <w:rPr>
                <w:rFonts w:ascii="Arial Narrow" w:hAnsi="Arial Narrow" w:cs="Arial"/>
                <w:b/>
                <w:bCs/>
              </w:rPr>
              <w:t>généralité</w:t>
            </w:r>
            <w:r>
              <w:rPr>
                <w:rFonts w:ascii="Arial Narrow" w:hAnsi="Arial Narrow" w:cs="Arial"/>
                <w:b/>
                <w:bCs/>
              </w:rPr>
              <w:t>(G)</w:t>
            </w:r>
            <w:r w:rsidRPr="0052541A">
              <w:rPr>
                <w:rFonts w:ascii="Arial Narrow" w:hAnsi="Arial Narrow" w:cs="Arial"/>
                <w:b/>
                <w:bCs/>
              </w:rPr>
              <w:t>, méthode appliquée</w:t>
            </w:r>
            <w:r>
              <w:rPr>
                <w:rFonts w:ascii="Arial Narrow" w:hAnsi="Arial Narrow" w:cs="Arial"/>
                <w:b/>
                <w:bCs/>
              </w:rPr>
              <w:t>(M)</w:t>
            </w:r>
            <w:r w:rsidRPr="0052541A">
              <w:rPr>
                <w:rFonts w:ascii="Arial Narrow" w:hAnsi="Arial Narrow" w:cs="Arial"/>
                <w:b/>
                <w:bCs/>
              </w:rPr>
              <w:t>, résultats atteints/ intérêt</w:t>
            </w:r>
            <w:r>
              <w:rPr>
                <w:rFonts w:ascii="Arial Narrow" w:hAnsi="Arial Narrow" w:cs="Arial"/>
                <w:b/>
                <w:bCs/>
              </w:rPr>
              <w:t>(R)</w:t>
            </w:r>
            <w:r w:rsidRPr="0052541A">
              <w:rPr>
                <w:rFonts w:ascii="Arial Narrow" w:hAnsi="Arial Narrow" w:cs="Arial"/>
                <w:b/>
                <w:bCs/>
              </w:rPr>
              <w:t>, perspectives dégagées</w:t>
            </w:r>
            <w:r>
              <w:rPr>
                <w:rFonts w:ascii="Arial Narrow" w:hAnsi="Arial Narrow" w:cs="Arial"/>
                <w:b/>
                <w:bCs/>
              </w:rPr>
              <w:t>(P)</w:t>
            </w:r>
          </w:p>
        </w:tc>
      </w:tr>
      <w:tr w:rsidR="00D75FA6" w:rsidRPr="0001685E" w14:paraId="6CBE39D5" w14:textId="77777777" w:rsidTr="003D35E8">
        <w:trPr>
          <w:jc w:val="center"/>
        </w:trPr>
        <w:tc>
          <w:tcPr>
            <w:tcW w:w="562" w:type="dxa"/>
            <w:vMerge/>
          </w:tcPr>
          <w:p w14:paraId="3CC33D94" w14:textId="77777777" w:rsidR="00D75FA6" w:rsidRPr="0001685E" w:rsidRDefault="00D75FA6" w:rsidP="003D35E8">
            <w:pPr>
              <w:jc w:val="both"/>
              <w:rPr>
                <w:rFonts w:ascii="Arial Narrow" w:hAnsi="Arial Narrow" w:cs="Arial"/>
              </w:rPr>
            </w:pPr>
          </w:p>
        </w:tc>
        <w:tc>
          <w:tcPr>
            <w:tcW w:w="10490" w:type="dxa"/>
          </w:tcPr>
          <w:p w14:paraId="291E328E" w14:textId="3051E02F" w:rsidR="00D75FA6" w:rsidRPr="00E43D4C" w:rsidRDefault="00D75FA6" w:rsidP="006F7095">
            <w:pPr>
              <w:pStyle w:val="NormalWeb"/>
              <w:jc w:val="both"/>
            </w:pPr>
            <w:r w:rsidRPr="00F23FD9">
              <w:rPr>
                <w:rFonts w:ascii="Arial Narrow" w:hAnsi="Arial Narrow" w:cs="Arial"/>
                <w:b/>
                <w:bCs/>
              </w:rPr>
              <w:t xml:space="preserve">G </w:t>
            </w:r>
            <w:r>
              <w:rPr>
                <w:rFonts w:ascii="Arial Narrow" w:hAnsi="Arial Narrow" w:cs="Arial"/>
              </w:rPr>
              <w:t>:</w:t>
            </w:r>
            <w:r w:rsidR="00E6576B">
              <w:rPr>
                <w:rFonts w:ascii="Arial Narrow" w:hAnsi="Arial Narrow" w:cs="Arial"/>
              </w:rPr>
              <w:t xml:space="preserve"> </w:t>
            </w:r>
            <w:r w:rsidR="00C34E94" w:rsidRPr="002148AB">
              <w:t xml:space="preserve">les auteurs ont d’abord établi </w:t>
            </w:r>
            <w:r w:rsidR="001A476E" w:rsidRPr="002148AB">
              <w:t>que</w:t>
            </w:r>
            <w:r w:rsidR="00C34E94" w:rsidRPr="002148AB">
              <w:t xml:space="preserve"> </w:t>
            </w:r>
            <w:r w:rsidR="00C34E94" w:rsidRPr="002148AB">
              <w:t>peu de solutions de gestion des casiers judiciaires</w:t>
            </w:r>
            <w:r w:rsidR="00C34E94" w:rsidRPr="002148AB">
              <w:t xml:space="preserve"> </w:t>
            </w:r>
            <w:r w:rsidR="00C34E94" w:rsidRPr="002148AB">
              <w:t xml:space="preserve">et de systèmes d’information judiciaire basés sur la blockchain </w:t>
            </w:r>
            <w:r w:rsidR="00A93CE6" w:rsidRPr="002148AB">
              <w:t>ont</w:t>
            </w:r>
            <w:r w:rsidR="00C34E94" w:rsidRPr="002148AB">
              <w:t xml:space="preserve"> été</w:t>
            </w:r>
            <w:r w:rsidR="00C34E94" w:rsidRPr="002148AB">
              <w:t xml:space="preserve"> </w:t>
            </w:r>
            <w:r w:rsidR="00C34E94" w:rsidRPr="002148AB">
              <w:t>présentées ces dernières années [4, 5, 10, 11]</w:t>
            </w:r>
            <w:r w:rsidR="00936C21" w:rsidRPr="002148AB">
              <w:t>.</w:t>
            </w:r>
            <w:r w:rsidR="00C34E94" w:rsidRPr="002148AB">
              <w:t xml:space="preserve"> </w:t>
            </w:r>
            <w:r w:rsidR="00936C21" w:rsidRPr="002148AB">
              <w:t>L</w:t>
            </w:r>
            <w:r w:rsidR="00C34E94" w:rsidRPr="002148AB">
              <w:t>eur objectif principal se limite</w:t>
            </w:r>
            <w:r w:rsidR="00C34E94" w:rsidRPr="002148AB">
              <w:t xml:space="preserve"> </w:t>
            </w:r>
            <w:r w:rsidR="00C34E94" w:rsidRPr="002148AB">
              <w:t>à stocker et à partager les casiers judiciaires et les informations judiciaires</w:t>
            </w:r>
            <w:r w:rsidR="00C34E94" w:rsidRPr="002148AB">
              <w:t xml:space="preserve"> </w:t>
            </w:r>
            <w:r w:rsidR="00C34E94" w:rsidRPr="002148AB">
              <w:t>en toute sécurité, uniquement entre les parties prenantes.</w:t>
            </w:r>
            <w:r w:rsidR="00C34E94" w:rsidRPr="002148AB">
              <w:t xml:space="preserve"> </w:t>
            </w:r>
            <w:r w:rsidR="004A36B8" w:rsidRPr="002148AB">
              <w:t xml:space="preserve">Ils ont ensuite </w:t>
            </w:r>
            <w:r w:rsidR="00E43D4C" w:rsidRPr="002148AB">
              <w:t>trava</w:t>
            </w:r>
            <w:r w:rsidR="004A36B8" w:rsidRPr="002148AB">
              <w:t>illé</w:t>
            </w:r>
            <w:r w:rsidR="00E43D4C" w:rsidRPr="002148AB">
              <w:t xml:space="preserve"> </w:t>
            </w:r>
            <w:r w:rsidR="004A36B8" w:rsidRPr="002148AB">
              <w:t>pour la mise en place</w:t>
            </w:r>
            <w:r w:rsidR="00E43D4C" w:rsidRPr="002148AB">
              <w:t xml:space="preserve"> </w:t>
            </w:r>
            <w:r w:rsidR="004A36B8" w:rsidRPr="002148AB">
              <w:t>d’</w:t>
            </w:r>
            <w:r w:rsidR="00E43D4C">
              <w:t>un nouveau système de police intelligente basé sur la blockchain qui renforce la responsabilité, la transparence et la confiance en matière de stockage, de protection et de partage des éléments de preuve et des renseignements liés aux enquêtes en cours, aux affaires pénales et aux informations judiciaires entre les parties prenantes</w:t>
            </w:r>
            <w:r w:rsidR="00E43D4C">
              <w:t>.</w:t>
            </w:r>
            <w:r w:rsidR="00D84E0F">
              <w:t xml:space="preserve"> Le système permet de </w:t>
            </w:r>
            <w:r w:rsidR="00D84E0F">
              <w:t>fournir des services essentiels, tels que le dépôt de plaintes (FIR), le lancement d’enquêtes, l’ajout de rapports d’expertise, l’administration de la justice, etc., liés à la police intelligente.</w:t>
            </w:r>
            <w:r w:rsidR="00D1206A">
              <w:t xml:space="preserve"> </w:t>
            </w:r>
          </w:p>
          <w:p w14:paraId="7CC4A33E" w14:textId="500EBFD6" w:rsidR="00D84C0B" w:rsidRDefault="00D75FA6" w:rsidP="007D4C27">
            <w:pPr>
              <w:pStyle w:val="NormalWeb"/>
              <w:jc w:val="both"/>
            </w:pPr>
            <w:r w:rsidRPr="00F23FD9">
              <w:rPr>
                <w:rFonts w:ascii="Arial Narrow" w:hAnsi="Arial Narrow" w:cs="Arial"/>
                <w:b/>
                <w:bCs/>
              </w:rPr>
              <w:t xml:space="preserve">M </w:t>
            </w:r>
            <w:r>
              <w:rPr>
                <w:rFonts w:ascii="Arial Narrow" w:hAnsi="Arial Narrow" w:cs="Arial"/>
              </w:rPr>
              <w:t xml:space="preserve">: </w:t>
            </w:r>
            <w:r w:rsidR="00125EAD">
              <w:t xml:space="preserve">Les contributions de l’article sont : (1) la proposons d’une plateforme de police intelligente tirant parti de la puissance de la technologie blockchain et des contrats intelligents, (2) la mise en œuvre d’un </w:t>
            </w:r>
            <w:r w:rsidR="00125EAD" w:rsidRPr="00D1206A">
              <w:t>mécanisme de contrôle d’accès approprié au sein du système</w:t>
            </w:r>
            <w:r w:rsidR="00125EAD">
              <w:t xml:space="preserve"> pour traiter les problèmes de sécurité et de confidentialité des informations, (3) le dévéloppement d’</w:t>
            </w:r>
            <w:r w:rsidR="00125EAD" w:rsidRPr="006F7095">
              <w:t>un prototype servant de preuve de concept</w:t>
            </w:r>
            <w:r w:rsidR="00125EAD">
              <w:t xml:space="preserve"> à l’aide de Hyperledger Fabric et ABAC</w:t>
            </w:r>
            <w:r w:rsidR="00125EAD">
              <w:t xml:space="preserve"> </w:t>
            </w:r>
            <w:r w:rsidR="00125EAD">
              <w:t>(Attribute-Based Access Control, (4) la réalisation des expériences afin de démontrer les performances du système.</w:t>
            </w:r>
            <w:r w:rsidR="00125EAD">
              <w:t xml:space="preserve"> </w:t>
            </w:r>
            <w:r w:rsidR="00E465F9" w:rsidRPr="00DF25B5">
              <w:rPr>
                <w:b/>
                <w:bCs/>
              </w:rPr>
              <w:t>Techniquement</w:t>
            </w:r>
            <w:r w:rsidR="00E465F9">
              <w:t>, les auteurs ont utilisé</w:t>
            </w:r>
            <w:r w:rsidR="00125EAD">
              <w:t xml:space="preserve"> des </w:t>
            </w:r>
            <w:r w:rsidR="00125EAD">
              <w:t>smart contracts</w:t>
            </w:r>
            <w:r w:rsidR="00125EAD">
              <w:t>, l</w:t>
            </w:r>
            <w:r w:rsidR="00125EAD">
              <w:t>e réseau blockchain Hyperledger Fabric (back-end), l'API REST</w:t>
            </w:r>
            <w:r w:rsidR="00125EAD">
              <w:t xml:space="preserve"> </w:t>
            </w:r>
            <w:r w:rsidR="00125EAD">
              <w:t>Node.JS</w:t>
            </w:r>
            <w:r w:rsidR="00C64513">
              <w:t xml:space="preserve"> utilisant </w:t>
            </w:r>
            <w:r w:rsidR="00C64513" w:rsidRPr="008D00DB">
              <w:t>Fabric Node.JS SDK and an Express.JS web server</w:t>
            </w:r>
            <w:r w:rsidR="00125EAD">
              <w:t xml:space="preserve"> (middleware) et l'interface graphique web React JS (front-end)</w:t>
            </w:r>
            <w:r w:rsidR="00125EAD">
              <w:t>,</w:t>
            </w:r>
            <w:r w:rsidR="00E465F9">
              <w:t xml:space="preserve"> </w:t>
            </w:r>
            <w:r w:rsidR="00D84C0B" w:rsidRPr="00CA0E50">
              <w:t>InterPlanetary File System (PFS) pour stocke</w:t>
            </w:r>
            <w:r w:rsidR="00D84C0B">
              <w:t>r</w:t>
            </w:r>
            <w:r w:rsidR="00D84C0B" w:rsidRPr="00CA0E50">
              <w:t xml:space="preserve"> d</w:t>
            </w:r>
            <w:r w:rsidR="00D84C0B">
              <w:t>ivers</w:t>
            </w:r>
            <w:r w:rsidR="00D84C0B" w:rsidRPr="00CA0E50">
              <w:t xml:space="preserve"> doc</w:t>
            </w:r>
            <w:r w:rsidR="00D84C0B">
              <w:t>ument</w:t>
            </w:r>
            <w:r w:rsidR="00D84C0B" w:rsidRPr="008D00DB">
              <w:t>, Apache Jmeter pour les tests de performance</w:t>
            </w:r>
            <w:r w:rsidR="00C856F7" w:rsidRPr="008D00DB">
              <w:t>.</w:t>
            </w:r>
          </w:p>
          <w:p w14:paraId="6636E6BA" w14:textId="68B258DB" w:rsidR="00D75FA6" w:rsidRPr="00CA0E50" w:rsidRDefault="00D75FA6" w:rsidP="003D35E8">
            <w:pPr>
              <w:jc w:val="both"/>
            </w:pPr>
            <w:r w:rsidRPr="00F23FD9">
              <w:rPr>
                <w:b/>
                <w:bCs/>
              </w:rPr>
              <w:t>R</w:t>
            </w:r>
            <w:r w:rsidRPr="00CA0E50">
              <w:t xml:space="preserve"> : </w:t>
            </w:r>
            <w:r w:rsidR="005913FD">
              <w:t>résultats encourageants.</w:t>
            </w:r>
            <w:r w:rsidR="004E49A0">
              <w:t xml:space="preserve"> Voir </w:t>
            </w:r>
            <w:r w:rsidR="00F97E9F">
              <w:t>T</w:t>
            </w:r>
            <w:r w:rsidR="004E49A0" w:rsidRPr="0066252C">
              <w:t>able 1: Hyperledger Caliper benchmark summary</w:t>
            </w:r>
            <w:r w:rsidR="004E49A0" w:rsidRPr="0066252C">
              <w:t>.</w:t>
            </w:r>
          </w:p>
          <w:p w14:paraId="633E6BE6" w14:textId="78BB5CCC" w:rsidR="00D75FA6" w:rsidRPr="0001685E" w:rsidRDefault="00D75FA6" w:rsidP="001B6B58">
            <w:pPr>
              <w:jc w:val="both"/>
              <w:rPr>
                <w:rFonts w:ascii="Arial Narrow" w:hAnsi="Arial Narrow" w:cs="Arial"/>
              </w:rPr>
            </w:pPr>
            <w:r w:rsidRPr="00F23FD9">
              <w:rPr>
                <w:b/>
                <w:bCs/>
              </w:rPr>
              <w:t>P</w:t>
            </w:r>
            <w:r w:rsidRPr="008D00DB">
              <w:t xml:space="preserve"> : </w:t>
            </w:r>
            <w:r w:rsidR="00034665" w:rsidRPr="008D00DB">
              <w:t xml:space="preserve">les auteurs </w:t>
            </w:r>
            <w:r w:rsidR="00034665" w:rsidRPr="008D00DB">
              <w:t>envisage</w:t>
            </w:r>
            <w:r w:rsidR="00034665" w:rsidRPr="008D00DB">
              <w:t>nt</w:t>
            </w:r>
            <w:r w:rsidR="00034665" w:rsidRPr="008D00DB">
              <w:t xml:space="preserve"> d'utiliser Node.JS et MongoDB</w:t>
            </w:r>
            <w:r w:rsidR="00034665" w:rsidRPr="008D00DB">
              <w:t xml:space="preserve"> </w:t>
            </w:r>
            <w:r w:rsidR="00034665" w:rsidRPr="008D00DB">
              <w:t>pour le serveur d'authentification qui effectue une authentification par jeton</w:t>
            </w:r>
            <w:r w:rsidR="00034665" w:rsidRPr="008D00DB">
              <w:t xml:space="preserve"> </w:t>
            </w:r>
            <w:r w:rsidR="00034665" w:rsidRPr="008D00DB">
              <w:t>en émettant des jetons JSON Web Tokens (JWT)</w:t>
            </w:r>
            <w:r w:rsidR="008D00DB">
              <w:t>.</w:t>
            </w:r>
            <w:r w:rsidR="002F54E8">
              <w:t xml:space="preserve"> Ils</w:t>
            </w:r>
            <w:r w:rsidR="002F54E8">
              <w:t xml:space="preserve"> travaill</w:t>
            </w:r>
            <w:r w:rsidR="002F54E8">
              <w:t>ent aussi</w:t>
            </w:r>
            <w:r w:rsidR="002F54E8">
              <w:t xml:space="preserve"> à </w:t>
            </w:r>
            <w:r w:rsidR="001A16EE">
              <w:t>l’</w:t>
            </w:r>
            <w:r w:rsidR="002F54E8">
              <w:t>extension</w:t>
            </w:r>
            <w:r w:rsidR="002F54E8">
              <w:t xml:space="preserve"> </w:t>
            </w:r>
            <w:r w:rsidR="001A16EE">
              <w:t xml:space="preserve">du système </w:t>
            </w:r>
            <w:r w:rsidR="002F54E8">
              <w:t>afin de prendre en charge davantage de services, tels qu’un système intelligent de gestion des passeports,</w:t>
            </w:r>
            <w:r w:rsidR="001B6B58">
              <w:t xml:space="preserve"> </w:t>
            </w:r>
            <w:r w:rsidR="002F54E8">
              <w:t>la vérification automatisée des antécédents par la police, etc.</w:t>
            </w:r>
          </w:p>
        </w:tc>
      </w:tr>
      <w:tr w:rsidR="00D75FA6" w:rsidRPr="0052541A" w14:paraId="4A818F1F" w14:textId="77777777" w:rsidTr="003D35E8">
        <w:trPr>
          <w:jc w:val="center"/>
        </w:trPr>
        <w:tc>
          <w:tcPr>
            <w:tcW w:w="562" w:type="dxa"/>
            <w:vMerge/>
            <w:shd w:val="clear" w:color="auto" w:fill="83CAEB" w:themeFill="accent1" w:themeFillTint="66"/>
          </w:tcPr>
          <w:p w14:paraId="58BD9411" w14:textId="77777777" w:rsidR="00D75FA6" w:rsidRPr="0052541A" w:rsidRDefault="00D75FA6" w:rsidP="003D35E8">
            <w:pPr>
              <w:jc w:val="both"/>
              <w:rPr>
                <w:rFonts w:ascii="Arial Narrow" w:hAnsi="Arial Narrow" w:cs="Arial"/>
                <w:b/>
                <w:bCs/>
              </w:rPr>
            </w:pPr>
          </w:p>
        </w:tc>
        <w:tc>
          <w:tcPr>
            <w:tcW w:w="10490" w:type="dxa"/>
            <w:shd w:val="clear" w:color="auto" w:fill="83CAEB" w:themeFill="accent1" w:themeFillTint="66"/>
          </w:tcPr>
          <w:p w14:paraId="7BE63B65" w14:textId="77777777" w:rsidR="00D75FA6" w:rsidRPr="0052541A" w:rsidRDefault="00D75FA6" w:rsidP="003D35E8">
            <w:pPr>
              <w:jc w:val="both"/>
              <w:rPr>
                <w:rFonts w:ascii="Arial Narrow" w:hAnsi="Arial Narrow" w:cs="Arial"/>
                <w:b/>
                <w:bCs/>
              </w:rPr>
            </w:pPr>
            <w:r w:rsidRPr="0052541A">
              <w:rPr>
                <w:rFonts w:ascii="Arial Narrow" w:hAnsi="Arial Narrow" w:cs="Arial"/>
                <w:b/>
                <w:bCs/>
              </w:rPr>
              <w:t>Positionnement (par rapport à notre sujet, d’ordre général)</w:t>
            </w:r>
          </w:p>
        </w:tc>
      </w:tr>
      <w:tr w:rsidR="00D75FA6" w:rsidRPr="006F1A2F" w14:paraId="62F4395A" w14:textId="77777777" w:rsidTr="003D35E8">
        <w:trPr>
          <w:jc w:val="center"/>
        </w:trPr>
        <w:tc>
          <w:tcPr>
            <w:tcW w:w="562" w:type="dxa"/>
            <w:vMerge/>
          </w:tcPr>
          <w:p w14:paraId="675C74CC" w14:textId="77777777" w:rsidR="00D75FA6" w:rsidRPr="006F1A2F" w:rsidRDefault="00D75FA6" w:rsidP="003D35E8">
            <w:pPr>
              <w:jc w:val="both"/>
              <w:rPr>
                <w:rFonts w:ascii="Arial Narrow" w:hAnsi="Arial Narrow" w:cs="Arial"/>
              </w:rPr>
            </w:pPr>
          </w:p>
        </w:tc>
        <w:tc>
          <w:tcPr>
            <w:tcW w:w="10490" w:type="dxa"/>
          </w:tcPr>
          <w:p w14:paraId="60F99C76" w14:textId="1ACCB1E0" w:rsidR="00D75FA6" w:rsidRPr="006F1A2F" w:rsidRDefault="008E632B" w:rsidP="003D35E8">
            <w:pPr>
              <w:jc w:val="both"/>
              <w:rPr>
                <w:rFonts w:ascii="Arial Narrow" w:hAnsi="Arial Narrow" w:cs="Arial"/>
              </w:rPr>
            </w:pPr>
            <w:r>
              <w:rPr>
                <w:rFonts w:ascii="Arial Narrow" w:hAnsi="Arial Narrow" w:cs="Arial"/>
              </w:rPr>
              <w:t>Utilisable</w:t>
            </w:r>
          </w:p>
        </w:tc>
      </w:tr>
    </w:tbl>
    <w:p w14:paraId="3CBC784F" w14:textId="77777777" w:rsidR="00FE2143" w:rsidRDefault="00FE2143" w:rsidP="00E44905">
      <w:pPr>
        <w:jc w:val="both"/>
        <w:rPr>
          <w:rFonts w:ascii="Arial Narrow" w:hAnsi="Arial Narrow" w:cs="Arial"/>
        </w:rPr>
      </w:pPr>
    </w:p>
    <w:p w14:paraId="0503625B" w14:textId="77777777" w:rsidR="00FE2143" w:rsidRDefault="00FE2143" w:rsidP="00E44905">
      <w:pPr>
        <w:jc w:val="both"/>
        <w:rPr>
          <w:rFonts w:ascii="Arial Narrow" w:hAnsi="Arial Narrow" w:cs="Arial"/>
        </w:rPr>
      </w:pPr>
    </w:p>
    <w:p w14:paraId="17419152" w14:textId="77777777" w:rsidR="008A5209" w:rsidRDefault="008A5209">
      <w:pPr>
        <w:spacing w:after="160" w:line="278" w:lineRule="auto"/>
        <w:rPr>
          <w:rFonts w:ascii="Arial Narrow" w:hAnsi="Arial Narrow" w:cs="Arial"/>
          <w:b/>
          <w:bCs/>
          <w:color w:val="EE0000"/>
          <w:highlight w:val="yellow"/>
        </w:rPr>
      </w:pPr>
      <w:r>
        <w:rPr>
          <w:rFonts w:ascii="Arial Narrow" w:hAnsi="Arial Narrow" w:cs="Arial"/>
          <w:b/>
          <w:bCs/>
          <w:color w:val="EE0000"/>
          <w:highlight w:val="yellow"/>
        </w:rPr>
        <w:br w:type="page"/>
      </w:r>
    </w:p>
    <w:p w14:paraId="4970BE45" w14:textId="0EB47437" w:rsidR="00E20364" w:rsidRDefault="00D667D8" w:rsidP="00DA6AD9">
      <w:pPr>
        <w:jc w:val="center"/>
        <w:rPr>
          <w:rFonts w:ascii="Arial Narrow" w:hAnsi="Arial Narrow" w:cs="Arial"/>
          <w:b/>
          <w:bCs/>
          <w:color w:val="EE0000"/>
        </w:rPr>
      </w:pPr>
      <w:r>
        <w:rPr>
          <w:rFonts w:ascii="Arial Narrow" w:hAnsi="Arial Narrow" w:cs="Arial"/>
          <w:b/>
          <w:bCs/>
          <w:color w:val="EE0000"/>
          <w:highlight w:val="yellow"/>
        </w:rPr>
        <w:lastRenderedPageBreak/>
        <w:t xml:space="preserve">IDEE </w:t>
      </w:r>
      <w:r w:rsidR="00FE2143">
        <w:rPr>
          <w:rFonts w:ascii="Arial Narrow" w:hAnsi="Arial Narrow" w:cs="Arial"/>
          <w:b/>
          <w:bCs/>
          <w:color w:val="EE0000"/>
          <w:highlight w:val="yellow"/>
        </w:rPr>
        <w:t>3</w:t>
      </w:r>
      <w:r w:rsidR="00891E74">
        <w:rPr>
          <w:rFonts w:ascii="Arial Narrow" w:hAnsi="Arial Narrow" w:cs="Arial"/>
          <w:b/>
          <w:bCs/>
          <w:color w:val="EE0000"/>
          <w:highlight w:val="yellow"/>
        </w:rPr>
        <w:t xml:space="preserve"> sur </w:t>
      </w:r>
      <w:r w:rsidR="00D76433" w:rsidRPr="00CA1543">
        <w:rPr>
          <w:rFonts w:ascii="Arial Narrow" w:hAnsi="Arial Narrow" w:cs="Arial"/>
          <w:b/>
          <w:bCs/>
          <w:color w:val="EE0000"/>
          <w:highlight w:val="yellow"/>
        </w:rPr>
        <w:t>“</w:t>
      </w:r>
      <w:r w:rsidR="000E79C5" w:rsidRPr="00C362F9">
        <w:rPr>
          <w:rFonts w:ascii="Arial Narrow" w:hAnsi="Arial Narrow" w:cs="Arial"/>
          <w:b/>
          <w:bCs/>
          <w:color w:val="EE0000"/>
          <w:highlight w:val="yellow"/>
          <w:u w:val="single"/>
        </w:rPr>
        <w:t>I</w:t>
      </w:r>
      <w:r w:rsidR="00CF403F" w:rsidRPr="00C362F9">
        <w:rPr>
          <w:rFonts w:ascii="Arial Narrow" w:hAnsi="Arial Narrow" w:cs="Arial"/>
          <w:b/>
          <w:bCs/>
          <w:color w:val="EE0000"/>
          <w:highlight w:val="yellow"/>
          <w:u w:val="single"/>
        </w:rPr>
        <w:t>nfrastructures centralisées gouvernementales et réseau blockchain Ethereum décentralisé</w:t>
      </w:r>
      <w:r w:rsidR="000025A5" w:rsidRPr="00C362F9">
        <w:rPr>
          <w:rFonts w:ascii="Arial Narrow" w:hAnsi="Arial Narrow" w:cs="Arial"/>
          <w:b/>
          <w:bCs/>
          <w:color w:val="EE0000"/>
          <w:highlight w:val="yellow"/>
          <w:u w:val="single"/>
        </w:rPr>
        <w:t xml:space="preserve"> : un modèle d’interopérabilité</w:t>
      </w:r>
      <w:r w:rsidR="00BA1A8F" w:rsidRPr="00C362F9">
        <w:rPr>
          <w:rFonts w:ascii="Arial Narrow" w:hAnsi="Arial Narrow" w:cs="Arial"/>
          <w:b/>
          <w:bCs/>
          <w:color w:val="EE0000"/>
          <w:highlight w:val="yellow"/>
          <w:u w:val="single"/>
        </w:rPr>
        <w:t>.</w:t>
      </w:r>
      <w:r w:rsidR="00D76433" w:rsidRPr="00DB0C7F">
        <w:rPr>
          <w:rFonts w:ascii="Arial Narrow" w:hAnsi="Arial Narrow" w:cs="Arial"/>
          <w:b/>
          <w:bCs/>
          <w:color w:val="EE0000"/>
          <w:highlight w:val="yellow"/>
        </w:rPr>
        <w:t>”</w:t>
      </w:r>
    </w:p>
    <w:p w14:paraId="054041D9" w14:textId="77777777" w:rsidR="00FE3D3E" w:rsidRPr="00FE3D3E" w:rsidRDefault="00613C1B" w:rsidP="00FE3D3E">
      <w:pPr>
        <w:jc w:val="both"/>
        <w:rPr>
          <w:rFonts w:ascii="Arial Narrow" w:hAnsi="Arial Narrow" w:cs="Arial"/>
        </w:rPr>
      </w:pPr>
      <w:r>
        <w:rPr>
          <w:rFonts w:ascii="Arial Narrow" w:hAnsi="Arial Narrow" w:cs="Arial"/>
        </w:rPr>
        <w:t>Nous savons que</w:t>
      </w:r>
      <w:r w:rsidRPr="00613C1B">
        <w:rPr>
          <w:rFonts w:ascii="Arial Narrow" w:hAnsi="Arial Narrow" w:cs="Arial"/>
        </w:rPr>
        <w:t xml:space="preserve"> que la blockchain Ethereum</w:t>
      </w:r>
      <w:r w:rsidR="0087507E">
        <w:rPr>
          <w:rFonts w:ascii="Arial Narrow" w:hAnsi="Arial Narrow" w:cs="Arial"/>
        </w:rPr>
        <w:t xml:space="preserve"> Mainnet</w:t>
      </w:r>
      <w:r w:rsidRPr="00613C1B">
        <w:rPr>
          <w:rFonts w:ascii="Arial Narrow" w:hAnsi="Arial Narrow" w:cs="Arial"/>
        </w:rPr>
        <w:t xml:space="preserve"> fonctionne </w:t>
      </w:r>
      <w:r w:rsidR="00B0700D">
        <w:rPr>
          <w:rFonts w:ascii="Arial Narrow" w:hAnsi="Arial Narrow" w:cs="Arial"/>
        </w:rPr>
        <w:t>exclusivement</w:t>
      </w:r>
      <w:r w:rsidRPr="00613C1B">
        <w:rPr>
          <w:rFonts w:ascii="Arial Narrow" w:hAnsi="Arial Narrow" w:cs="Arial"/>
        </w:rPr>
        <w:t xml:space="preserve"> </w:t>
      </w:r>
      <w:r w:rsidR="00F22FD4">
        <w:rPr>
          <w:rFonts w:ascii="Arial Narrow" w:hAnsi="Arial Narrow" w:cs="Arial"/>
        </w:rPr>
        <w:t xml:space="preserve">à travers </w:t>
      </w:r>
      <w:r w:rsidRPr="00613C1B">
        <w:rPr>
          <w:rFonts w:ascii="Arial Narrow" w:hAnsi="Arial Narrow" w:cs="Arial"/>
        </w:rPr>
        <w:t xml:space="preserve">le réseau décentralisé P2P. </w:t>
      </w:r>
      <w:r w:rsidR="006804A8">
        <w:rPr>
          <w:rFonts w:ascii="Arial Narrow" w:hAnsi="Arial Narrow" w:cs="Arial"/>
        </w:rPr>
        <w:t>Aussi,</w:t>
      </w:r>
      <w:r w:rsidR="00384EBA">
        <w:rPr>
          <w:rFonts w:ascii="Arial Narrow" w:hAnsi="Arial Narrow" w:cs="Arial"/>
        </w:rPr>
        <w:t xml:space="preserve"> </w:t>
      </w:r>
      <w:r w:rsidRPr="00613C1B">
        <w:rPr>
          <w:rFonts w:ascii="Arial Narrow" w:hAnsi="Arial Narrow" w:cs="Arial"/>
        </w:rPr>
        <w:t xml:space="preserve">l'application décentralisée hybride (DApp) </w:t>
      </w:r>
      <w:r w:rsidR="00384EBA">
        <w:rPr>
          <w:rFonts w:ascii="Arial Narrow" w:hAnsi="Arial Narrow" w:cs="Arial"/>
        </w:rPr>
        <w:t xml:space="preserve">proposée </w:t>
      </w:r>
      <w:r w:rsidR="008D4D60">
        <w:rPr>
          <w:rFonts w:ascii="Arial Narrow" w:hAnsi="Arial Narrow" w:cs="Arial"/>
        </w:rPr>
        <w:t>doit</w:t>
      </w:r>
      <w:r w:rsidRPr="00613C1B">
        <w:rPr>
          <w:rFonts w:ascii="Arial Narrow" w:hAnsi="Arial Narrow" w:cs="Arial"/>
        </w:rPr>
        <w:t xml:space="preserve"> être utilisée dans des administrations du gouvernement qui travaillent </w:t>
      </w:r>
      <w:r w:rsidR="001630C6">
        <w:rPr>
          <w:rFonts w:ascii="Arial Narrow" w:hAnsi="Arial Narrow" w:cs="Arial"/>
        </w:rPr>
        <w:t xml:space="preserve">à travers </w:t>
      </w:r>
      <w:r w:rsidRPr="00613C1B">
        <w:rPr>
          <w:rFonts w:ascii="Arial Narrow" w:hAnsi="Arial Narrow" w:cs="Arial"/>
        </w:rPr>
        <w:t xml:space="preserve">historiquement des réseaux centralisés (réseau classique). </w:t>
      </w:r>
      <w:r w:rsidR="0074135C">
        <w:rPr>
          <w:rFonts w:ascii="Arial Narrow" w:hAnsi="Arial Narrow" w:cs="Arial"/>
        </w:rPr>
        <w:t>Cela signifie que c</w:t>
      </w:r>
      <w:r w:rsidRPr="00613C1B">
        <w:rPr>
          <w:rFonts w:ascii="Arial Narrow" w:hAnsi="Arial Narrow" w:cs="Arial"/>
        </w:rPr>
        <w:t xml:space="preserve">es administrations ont leur </w:t>
      </w:r>
      <w:r w:rsidR="002638B4">
        <w:rPr>
          <w:rFonts w:ascii="Arial Narrow" w:hAnsi="Arial Narrow" w:cs="Arial"/>
        </w:rPr>
        <w:t xml:space="preserve">propre </w:t>
      </w:r>
      <w:r w:rsidR="00662EE6">
        <w:rPr>
          <w:rFonts w:ascii="Arial Narrow" w:hAnsi="Arial Narrow" w:cs="Arial"/>
        </w:rPr>
        <w:t>architecture</w:t>
      </w:r>
      <w:r w:rsidR="00BF2D04">
        <w:rPr>
          <w:rFonts w:ascii="Arial Narrow" w:hAnsi="Arial Narrow" w:cs="Arial"/>
        </w:rPr>
        <w:t xml:space="preserve">s et </w:t>
      </w:r>
      <w:r w:rsidR="00662EE6">
        <w:rPr>
          <w:rFonts w:ascii="Arial Narrow" w:hAnsi="Arial Narrow" w:cs="Arial"/>
        </w:rPr>
        <w:t xml:space="preserve"> centres de données</w:t>
      </w:r>
      <w:r w:rsidRPr="00613C1B">
        <w:rPr>
          <w:rFonts w:ascii="Arial Narrow" w:hAnsi="Arial Narrow" w:cs="Arial"/>
        </w:rPr>
        <w:t xml:space="preserve">. </w:t>
      </w:r>
      <w:r w:rsidR="00277DD7">
        <w:rPr>
          <w:rFonts w:ascii="Arial Narrow" w:hAnsi="Arial Narrow" w:cs="Arial"/>
        </w:rPr>
        <w:t xml:space="preserve">Notre </w:t>
      </w:r>
      <w:r w:rsidR="00664FD5">
        <w:rPr>
          <w:rFonts w:ascii="Arial Narrow" w:hAnsi="Arial Narrow" w:cs="Arial"/>
        </w:rPr>
        <w:t>objectif</w:t>
      </w:r>
      <w:r w:rsidR="00277DD7">
        <w:rPr>
          <w:rFonts w:ascii="Arial Narrow" w:hAnsi="Arial Narrow" w:cs="Arial"/>
        </w:rPr>
        <w:t xml:space="preserve"> e</w:t>
      </w:r>
      <w:r w:rsidR="00901145">
        <w:rPr>
          <w:rFonts w:ascii="Arial Narrow" w:hAnsi="Arial Narrow" w:cs="Arial"/>
        </w:rPr>
        <w:t>s</w:t>
      </w:r>
      <w:r w:rsidR="00277DD7">
        <w:rPr>
          <w:rFonts w:ascii="Arial Narrow" w:hAnsi="Arial Narrow" w:cs="Arial"/>
        </w:rPr>
        <w:t xml:space="preserve">t de proposer une architecture </w:t>
      </w:r>
      <w:r w:rsidR="0098444F">
        <w:rPr>
          <w:rFonts w:ascii="Arial Narrow" w:hAnsi="Arial Narrow" w:cs="Arial"/>
        </w:rPr>
        <w:t xml:space="preserve">réaliste </w:t>
      </w:r>
      <w:r w:rsidR="00F1400B">
        <w:rPr>
          <w:rFonts w:ascii="Arial Narrow" w:hAnsi="Arial Narrow" w:cs="Arial"/>
        </w:rPr>
        <w:t xml:space="preserve">qui </w:t>
      </w:r>
      <w:r w:rsidR="00F1400B" w:rsidRPr="00613C1B">
        <w:rPr>
          <w:rFonts w:ascii="Arial Narrow" w:hAnsi="Arial Narrow" w:cs="Arial"/>
        </w:rPr>
        <w:t>repose sur un modèle hybride</w:t>
      </w:r>
      <w:r w:rsidR="00E71D51">
        <w:rPr>
          <w:rFonts w:ascii="Arial Narrow" w:hAnsi="Arial Narrow" w:cs="Arial"/>
        </w:rPr>
        <w:t xml:space="preserve"> (hybrid client-side blockchain interaction)</w:t>
      </w:r>
      <w:r w:rsidR="00F1400B" w:rsidRPr="00613C1B">
        <w:rPr>
          <w:rFonts w:ascii="Arial Narrow" w:hAnsi="Arial Narrow" w:cs="Arial"/>
        </w:rPr>
        <w:t xml:space="preserve"> </w:t>
      </w:r>
      <w:r w:rsidR="00BC06C0">
        <w:rPr>
          <w:rFonts w:ascii="Arial Narrow" w:hAnsi="Arial Narrow" w:cs="Arial"/>
        </w:rPr>
        <w:t>doté</w:t>
      </w:r>
      <w:r w:rsidR="00F1400B" w:rsidRPr="00613C1B">
        <w:rPr>
          <w:rFonts w:ascii="Arial Narrow" w:hAnsi="Arial Narrow" w:cs="Arial"/>
        </w:rPr>
        <w:t xml:space="preserve"> </w:t>
      </w:r>
      <w:r w:rsidR="00BC06C0">
        <w:rPr>
          <w:rFonts w:ascii="Arial Narrow" w:hAnsi="Arial Narrow" w:cs="Arial"/>
        </w:rPr>
        <w:t>d’</w:t>
      </w:r>
      <w:r w:rsidR="00F1400B" w:rsidRPr="00613C1B">
        <w:rPr>
          <w:rFonts w:ascii="Arial Narrow" w:hAnsi="Arial Narrow" w:cs="Arial"/>
        </w:rPr>
        <w:t>une couche d’intégration blockchain permettant l’interopérabilité entre les infrastructures centralisées gouvernementales existantes et le réseau blockchain Ethereum décentralisé</w:t>
      </w:r>
      <w:r w:rsidR="00F1400B">
        <w:rPr>
          <w:rFonts w:ascii="Arial Narrow" w:hAnsi="Arial Narrow" w:cs="Arial"/>
        </w:rPr>
        <w:t xml:space="preserve">. </w:t>
      </w:r>
      <w:r w:rsidR="00C21E4D">
        <w:rPr>
          <w:rFonts w:ascii="Arial Narrow" w:hAnsi="Arial Narrow" w:cs="Arial"/>
        </w:rPr>
        <w:t xml:space="preserve">Cette couche supplémentaire (ou </w:t>
      </w:r>
      <w:r w:rsidR="00C21E4D" w:rsidRPr="00B1106C">
        <w:rPr>
          <w:rFonts w:ascii="Arial Narrow" w:hAnsi="Arial Narrow" w:cs="Arial"/>
        </w:rPr>
        <w:t>middleware blockchain)</w:t>
      </w:r>
      <w:r w:rsidR="00C21E4D" w:rsidRPr="008F3147">
        <w:rPr>
          <w:rFonts w:ascii="Arial Narrow" w:hAnsi="Arial Narrow" w:cs="Arial"/>
        </w:rPr>
        <w:t xml:space="preserve"> </w:t>
      </w:r>
      <w:r w:rsidR="008F3147" w:rsidRPr="008F3147">
        <w:rPr>
          <w:rFonts w:ascii="Arial Narrow" w:hAnsi="Arial Narrow" w:cs="Arial"/>
        </w:rPr>
        <w:t>servira</w:t>
      </w:r>
      <w:r w:rsidR="008F3147">
        <w:rPr>
          <w:rFonts w:ascii="Arial Narrow" w:hAnsi="Arial Narrow" w:cs="Arial"/>
        </w:rPr>
        <w:t xml:space="preserve"> d’intermédiaire</w:t>
      </w:r>
      <w:r w:rsidR="00806A54">
        <w:rPr>
          <w:rFonts w:ascii="Arial Narrow" w:hAnsi="Arial Narrow" w:cs="Arial"/>
        </w:rPr>
        <w:t xml:space="preserve"> et aura pour rôle : </w:t>
      </w:r>
    </w:p>
    <w:p w14:paraId="0D2AE113" w14:textId="77777777" w:rsidR="00FE3D3E" w:rsidRPr="00FE3D3E" w:rsidRDefault="00FE3D3E" w:rsidP="00FE3D3E">
      <w:pPr>
        <w:jc w:val="both"/>
        <w:rPr>
          <w:rFonts w:ascii="Arial Narrow" w:hAnsi="Arial Narrow" w:cs="Arial"/>
        </w:rPr>
      </w:pPr>
    </w:p>
    <w:p w14:paraId="41095511" w14:textId="77777777" w:rsidR="00273654" w:rsidRDefault="00273654" w:rsidP="00FE3D3E">
      <w:pPr>
        <w:pStyle w:val="Paragraphedeliste"/>
        <w:numPr>
          <w:ilvl w:val="0"/>
          <w:numId w:val="17"/>
        </w:numPr>
        <w:jc w:val="both"/>
        <w:rPr>
          <w:rFonts w:ascii="Arial Narrow" w:hAnsi="Arial Narrow" w:cs="Arial"/>
        </w:rPr>
      </w:pPr>
      <w:r w:rsidRPr="00273654">
        <w:rPr>
          <w:rFonts w:ascii="Arial Narrow" w:hAnsi="Arial Narrow" w:cs="Arial"/>
        </w:rPr>
        <w:t xml:space="preserve">la </w:t>
      </w:r>
      <w:r w:rsidR="00FE3D3E" w:rsidRPr="00273654">
        <w:rPr>
          <w:rFonts w:ascii="Arial Narrow" w:hAnsi="Arial Narrow" w:cs="Arial"/>
        </w:rPr>
        <w:t>sign</w:t>
      </w:r>
      <w:r w:rsidR="00082CF6">
        <w:rPr>
          <w:rFonts w:ascii="Arial Narrow" w:hAnsi="Arial Narrow" w:cs="Arial"/>
        </w:rPr>
        <w:t>ature des</w:t>
      </w:r>
      <w:r w:rsidR="00FE3D3E" w:rsidRPr="00273654">
        <w:rPr>
          <w:rFonts w:ascii="Arial Narrow" w:hAnsi="Arial Narrow" w:cs="Arial"/>
        </w:rPr>
        <w:t xml:space="preserve"> transactions</w:t>
      </w:r>
      <w:r w:rsidR="00AE6822">
        <w:rPr>
          <w:rFonts w:ascii="Arial Narrow" w:hAnsi="Arial Narrow" w:cs="Arial"/>
        </w:rPr>
        <w:t>,</w:t>
      </w:r>
    </w:p>
    <w:p w14:paraId="1E114BBD" w14:textId="77777777" w:rsidR="00C67210" w:rsidRDefault="00273654" w:rsidP="00FE3D3E">
      <w:pPr>
        <w:pStyle w:val="Paragraphedeliste"/>
        <w:numPr>
          <w:ilvl w:val="0"/>
          <w:numId w:val="17"/>
        </w:numPr>
        <w:jc w:val="both"/>
        <w:rPr>
          <w:rFonts w:ascii="Arial Narrow" w:hAnsi="Arial Narrow" w:cs="Arial"/>
        </w:rPr>
      </w:pPr>
      <w:r>
        <w:rPr>
          <w:rFonts w:ascii="Arial Narrow" w:hAnsi="Arial Narrow" w:cs="Arial"/>
        </w:rPr>
        <w:t xml:space="preserve">les </w:t>
      </w:r>
      <w:r w:rsidR="00FE3D3E" w:rsidRPr="00273654">
        <w:rPr>
          <w:rFonts w:ascii="Arial Narrow" w:hAnsi="Arial Narrow" w:cs="Arial"/>
        </w:rPr>
        <w:t>intera</w:t>
      </w:r>
      <w:r>
        <w:rPr>
          <w:rFonts w:ascii="Arial Narrow" w:hAnsi="Arial Narrow" w:cs="Arial"/>
        </w:rPr>
        <w:t>ctions</w:t>
      </w:r>
      <w:r w:rsidR="00FE3D3E" w:rsidRPr="00273654">
        <w:rPr>
          <w:rFonts w:ascii="Arial Narrow" w:hAnsi="Arial Narrow" w:cs="Arial"/>
        </w:rPr>
        <w:t xml:space="preserve"> avec Ethereum</w:t>
      </w:r>
      <w:r w:rsidR="00AE6822">
        <w:rPr>
          <w:rFonts w:ascii="Arial Narrow" w:hAnsi="Arial Narrow" w:cs="Arial"/>
        </w:rPr>
        <w:t>,</w:t>
      </w:r>
    </w:p>
    <w:p w14:paraId="18934DFB" w14:textId="77777777" w:rsidR="0089694D" w:rsidRDefault="00C67210" w:rsidP="00FE3D3E">
      <w:pPr>
        <w:pStyle w:val="Paragraphedeliste"/>
        <w:numPr>
          <w:ilvl w:val="0"/>
          <w:numId w:val="17"/>
        </w:numPr>
        <w:jc w:val="both"/>
        <w:rPr>
          <w:rFonts w:ascii="Arial Narrow" w:hAnsi="Arial Narrow" w:cs="Arial"/>
        </w:rPr>
      </w:pPr>
      <w:r>
        <w:rPr>
          <w:rFonts w:ascii="Arial Narrow" w:hAnsi="Arial Narrow" w:cs="Arial"/>
        </w:rPr>
        <w:t>la gestion de communication</w:t>
      </w:r>
      <w:r w:rsidR="00FE3D3E" w:rsidRPr="00C67210">
        <w:rPr>
          <w:rFonts w:ascii="Arial Narrow" w:hAnsi="Arial Narrow" w:cs="Arial"/>
        </w:rPr>
        <w:t xml:space="preserve"> RPC</w:t>
      </w:r>
      <w:r w:rsidR="00AE6822">
        <w:rPr>
          <w:rFonts w:ascii="Arial Narrow" w:hAnsi="Arial Narrow" w:cs="Arial"/>
        </w:rPr>
        <w:t>,</w:t>
      </w:r>
    </w:p>
    <w:p w14:paraId="66235220" w14:textId="77777777" w:rsidR="00AB1588" w:rsidRDefault="0089694D" w:rsidP="00FE3D3E">
      <w:pPr>
        <w:pStyle w:val="Paragraphedeliste"/>
        <w:numPr>
          <w:ilvl w:val="0"/>
          <w:numId w:val="17"/>
        </w:numPr>
        <w:jc w:val="both"/>
        <w:rPr>
          <w:rFonts w:ascii="Arial Narrow" w:hAnsi="Arial Narrow" w:cs="Arial"/>
        </w:rPr>
      </w:pPr>
      <w:r>
        <w:rPr>
          <w:rFonts w:ascii="Arial Narrow" w:hAnsi="Arial Narrow" w:cs="Arial"/>
        </w:rPr>
        <w:t xml:space="preserve">la gestion des </w:t>
      </w:r>
      <w:r w:rsidR="00FE3D3E" w:rsidRPr="0089694D">
        <w:rPr>
          <w:rFonts w:ascii="Arial Narrow" w:hAnsi="Arial Narrow" w:cs="Arial"/>
        </w:rPr>
        <w:t>clés</w:t>
      </w:r>
      <w:r>
        <w:rPr>
          <w:rFonts w:ascii="Arial Narrow" w:hAnsi="Arial Narrow" w:cs="Arial"/>
        </w:rPr>
        <w:t xml:space="preserve"> cryptographiques</w:t>
      </w:r>
      <w:r w:rsidR="00AE6822">
        <w:rPr>
          <w:rFonts w:ascii="Arial Narrow" w:hAnsi="Arial Narrow" w:cs="Arial"/>
        </w:rPr>
        <w:t>,</w:t>
      </w:r>
    </w:p>
    <w:p w14:paraId="74127B73" w14:textId="77777777" w:rsidR="00613C1B" w:rsidRPr="00AB1588" w:rsidRDefault="00AB1588" w:rsidP="00FE3D3E">
      <w:pPr>
        <w:pStyle w:val="Paragraphedeliste"/>
        <w:numPr>
          <w:ilvl w:val="0"/>
          <w:numId w:val="17"/>
        </w:numPr>
        <w:jc w:val="both"/>
        <w:rPr>
          <w:rFonts w:ascii="Arial Narrow" w:hAnsi="Arial Narrow" w:cs="Arial"/>
        </w:rPr>
      </w:pPr>
      <w:r>
        <w:rPr>
          <w:rFonts w:ascii="Arial Narrow" w:hAnsi="Arial Narrow" w:cs="Arial"/>
        </w:rPr>
        <w:t>l’</w:t>
      </w:r>
      <w:r w:rsidR="00FE3D3E" w:rsidRPr="00AB1588">
        <w:rPr>
          <w:rFonts w:ascii="Arial Narrow" w:hAnsi="Arial Narrow" w:cs="Arial"/>
        </w:rPr>
        <w:t>abstraction blockchain</w:t>
      </w:r>
      <w:r w:rsidR="00AE6822">
        <w:rPr>
          <w:rFonts w:ascii="Arial Narrow" w:hAnsi="Arial Narrow" w:cs="Arial"/>
        </w:rPr>
        <w:t>.</w:t>
      </w:r>
    </w:p>
    <w:p w14:paraId="0416E537" w14:textId="77777777" w:rsidR="00CF403F" w:rsidRDefault="00A125C9" w:rsidP="00E44905">
      <w:pPr>
        <w:jc w:val="both"/>
        <w:rPr>
          <w:rFonts w:ascii="Arial Narrow" w:hAnsi="Arial Narrow" w:cs="Arial"/>
        </w:rPr>
      </w:pPr>
      <w:r>
        <w:rPr>
          <w:rFonts w:ascii="Arial Narrow" w:hAnsi="Arial Narrow" w:cs="Arial"/>
        </w:rPr>
        <w:t>A</w:t>
      </w:r>
      <w:r w:rsidR="00D95E0F">
        <w:rPr>
          <w:rFonts w:ascii="Arial Narrow" w:hAnsi="Arial Narrow" w:cs="Arial"/>
        </w:rPr>
        <w:t xml:space="preserve">vec cette </w:t>
      </w:r>
      <w:r w:rsidR="002E66A1">
        <w:rPr>
          <w:rFonts w:ascii="Arial Narrow" w:hAnsi="Arial Narrow" w:cs="Arial"/>
        </w:rPr>
        <w:t>couche d’intégration</w:t>
      </w:r>
      <w:r w:rsidR="00BB3D7D">
        <w:rPr>
          <w:rFonts w:ascii="Arial Narrow" w:hAnsi="Arial Narrow" w:cs="Arial"/>
        </w:rPr>
        <w:t>,</w:t>
      </w:r>
      <w:r w:rsidR="002E66A1">
        <w:rPr>
          <w:rFonts w:ascii="Arial Narrow" w:hAnsi="Arial Narrow" w:cs="Arial"/>
        </w:rPr>
        <w:t xml:space="preserve"> </w:t>
      </w:r>
      <w:r w:rsidR="007D0F71">
        <w:rPr>
          <w:rFonts w:ascii="Arial Narrow" w:hAnsi="Arial Narrow" w:cs="Arial"/>
        </w:rPr>
        <w:t>nous aurons comme</w:t>
      </w:r>
      <w:r w:rsidR="00C74240">
        <w:rPr>
          <w:rFonts w:ascii="Arial Narrow" w:hAnsi="Arial Narrow" w:cs="Arial"/>
        </w:rPr>
        <w:t xml:space="preserve"> principal</w:t>
      </w:r>
      <w:r w:rsidR="007D0F71">
        <w:rPr>
          <w:rFonts w:ascii="Arial Narrow" w:hAnsi="Arial Narrow" w:cs="Arial"/>
        </w:rPr>
        <w:t xml:space="preserve"> avantage</w:t>
      </w:r>
      <w:r w:rsidR="00EC5341">
        <w:rPr>
          <w:rFonts w:ascii="Arial Narrow" w:hAnsi="Arial Narrow" w:cs="Arial"/>
        </w:rPr>
        <w:t xml:space="preserve">, la </w:t>
      </w:r>
      <w:r w:rsidR="004F33FE">
        <w:rPr>
          <w:rFonts w:ascii="Arial Narrow" w:hAnsi="Arial Narrow" w:cs="Arial"/>
        </w:rPr>
        <w:t>création</w:t>
      </w:r>
      <w:r w:rsidR="00EC5341">
        <w:rPr>
          <w:rFonts w:ascii="Arial Narrow" w:hAnsi="Arial Narrow" w:cs="Arial"/>
        </w:rPr>
        <w:t xml:space="preserve"> </w:t>
      </w:r>
      <w:r w:rsidR="007D1A05">
        <w:rPr>
          <w:rFonts w:ascii="Arial Narrow" w:hAnsi="Arial Narrow" w:cs="Arial"/>
        </w:rPr>
        <w:t xml:space="preserve">d’un bus sécurisé </w:t>
      </w:r>
      <w:r w:rsidR="009D3BD3">
        <w:rPr>
          <w:rFonts w:ascii="Arial Narrow" w:hAnsi="Arial Narrow" w:cs="Arial"/>
        </w:rPr>
        <w:t xml:space="preserve">entre </w:t>
      </w:r>
      <w:r w:rsidR="00BE65DE">
        <w:rPr>
          <w:rFonts w:ascii="Arial Narrow" w:hAnsi="Arial Narrow" w:cs="Arial"/>
        </w:rPr>
        <w:t>le</w:t>
      </w:r>
      <w:r w:rsidR="009D3BD3">
        <w:rPr>
          <w:rFonts w:ascii="Arial Narrow" w:hAnsi="Arial Narrow" w:cs="Arial"/>
        </w:rPr>
        <w:t xml:space="preserve"> système d’information (SI) </w:t>
      </w:r>
      <w:r w:rsidR="00BE65DE">
        <w:rPr>
          <w:rFonts w:ascii="Arial Narrow" w:hAnsi="Arial Narrow" w:cs="Arial"/>
        </w:rPr>
        <w:t xml:space="preserve">gouvernemental </w:t>
      </w:r>
      <w:r w:rsidR="007E4F81">
        <w:rPr>
          <w:rFonts w:ascii="Arial Narrow" w:hAnsi="Arial Narrow" w:cs="Arial"/>
        </w:rPr>
        <w:t>centralisé et le réseau blockchain Ethereum décentralisé</w:t>
      </w:r>
      <w:r w:rsidR="00A23462">
        <w:rPr>
          <w:rFonts w:ascii="Arial Narrow" w:hAnsi="Arial Narrow" w:cs="Arial"/>
        </w:rPr>
        <w:t xml:space="preserve"> </w:t>
      </w:r>
      <w:r w:rsidR="005C56C8">
        <w:rPr>
          <w:rFonts w:ascii="Arial Narrow" w:hAnsi="Arial Narrow" w:cs="Arial"/>
        </w:rPr>
        <w:t xml:space="preserve">tout en concervant de façon intact le </w:t>
      </w:r>
      <w:r w:rsidR="00A0607C">
        <w:rPr>
          <w:rFonts w:ascii="Arial Narrow" w:hAnsi="Arial Narrow" w:cs="Arial"/>
        </w:rPr>
        <w:t xml:space="preserve">modèle SI gouvernemental existant, </w:t>
      </w:r>
      <w:r w:rsidR="00A00E53">
        <w:rPr>
          <w:rFonts w:ascii="Arial Narrow" w:hAnsi="Arial Narrow" w:cs="Arial"/>
        </w:rPr>
        <w:t xml:space="preserve">la sécurité </w:t>
      </w:r>
      <w:r w:rsidR="00227D4C">
        <w:rPr>
          <w:rFonts w:ascii="Arial Narrow" w:hAnsi="Arial Narrow" w:cs="Arial"/>
        </w:rPr>
        <w:t>r</w:t>
      </w:r>
      <w:r w:rsidR="00A00E53">
        <w:rPr>
          <w:rFonts w:ascii="Arial Narrow" w:hAnsi="Arial Narrow" w:cs="Arial"/>
        </w:rPr>
        <w:t>éseau classique, ainsi que les contraintes d’exploitation existantes.</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446"/>
        <w:gridCol w:w="2038"/>
      </w:tblGrid>
      <w:tr w:rsidR="00D726CE" w14:paraId="21AD9ED3" w14:textId="77777777" w:rsidTr="00DA72B6">
        <w:trPr>
          <w:tblHeader/>
          <w:tblCellSpacing w:w="15" w:type="dxa"/>
        </w:trPr>
        <w:tc>
          <w:tcPr>
            <w:tcW w:w="0" w:type="auto"/>
            <w:vAlign w:val="center"/>
            <w:hideMark/>
          </w:tcPr>
          <w:p w14:paraId="7D641AF6" w14:textId="77777777" w:rsidR="00D726CE" w:rsidRDefault="00D726CE">
            <w:pPr>
              <w:jc w:val="center"/>
              <w:rPr>
                <w:b/>
                <w:bCs/>
              </w:rPr>
            </w:pPr>
            <w:r>
              <w:rPr>
                <w:b/>
                <w:bCs/>
              </w:rPr>
              <w:t>Stocker sur blockchain</w:t>
            </w:r>
          </w:p>
        </w:tc>
        <w:tc>
          <w:tcPr>
            <w:tcW w:w="0" w:type="auto"/>
            <w:vAlign w:val="center"/>
            <w:hideMark/>
          </w:tcPr>
          <w:p w14:paraId="046B411D" w14:textId="77777777" w:rsidR="00D726CE" w:rsidRDefault="00D726CE">
            <w:pPr>
              <w:jc w:val="center"/>
              <w:rPr>
                <w:b/>
                <w:bCs/>
              </w:rPr>
            </w:pPr>
            <w:r>
              <w:rPr>
                <w:b/>
                <w:bCs/>
              </w:rPr>
              <w:t>Stocker localement</w:t>
            </w:r>
          </w:p>
        </w:tc>
      </w:tr>
      <w:tr w:rsidR="00D726CE" w14:paraId="5B8A4515" w14:textId="77777777" w:rsidTr="00DA72B6">
        <w:trPr>
          <w:tblCellSpacing w:w="15" w:type="dxa"/>
        </w:trPr>
        <w:tc>
          <w:tcPr>
            <w:tcW w:w="0" w:type="auto"/>
            <w:vAlign w:val="center"/>
            <w:hideMark/>
          </w:tcPr>
          <w:p w14:paraId="1CB2BB5A" w14:textId="77777777" w:rsidR="00D726CE" w:rsidRDefault="00D726CE">
            <w:r>
              <w:t>hash document</w:t>
            </w:r>
          </w:p>
        </w:tc>
        <w:tc>
          <w:tcPr>
            <w:tcW w:w="0" w:type="auto"/>
            <w:vAlign w:val="center"/>
            <w:hideMark/>
          </w:tcPr>
          <w:p w14:paraId="0FCA361A" w14:textId="77777777" w:rsidR="00D726CE" w:rsidRDefault="00D726CE">
            <w:r>
              <w:t>document complet</w:t>
            </w:r>
          </w:p>
        </w:tc>
      </w:tr>
      <w:tr w:rsidR="00D726CE" w14:paraId="5EA3E488" w14:textId="77777777" w:rsidTr="00DA72B6">
        <w:trPr>
          <w:tblCellSpacing w:w="15" w:type="dxa"/>
        </w:trPr>
        <w:tc>
          <w:tcPr>
            <w:tcW w:w="0" w:type="auto"/>
            <w:vAlign w:val="center"/>
            <w:hideMark/>
          </w:tcPr>
          <w:p w14:paraId="628914F6" w14:textId="77777777" w:rsidR="00D726CE" w:rsidRDefault="00D726CE">
            <w:r>
              <w:t>preuve</w:t>
            </w:r>
          </w:p>
        </w:tc>
        <w:tc>
          <w:tcPr>
            <w:tcW w:w="0" w:type="auto"/>
            <w:vAlign w:val="center"/>
            <w:hideMark/>
          </w:tcPr>
          <w:p w14:paraId="3FF61582" w14:textId="77777777" w:rsidR="00D726CE" w:rsidRDefault="00D726CE">
            <w:r>
              <w:t>metadata</w:t>
            </w:r>
          </w:p>
        </w:tc>
      </w:tr>
      <w:tr w:rsidR="00D726CE" w14:paraId="5FE0027C" w14:textId="77777777" w:rsidTr="00DA72B6">
        <w:trPr>
          <w:tblCellSpacing w:w="15" w:type="dxa"/>
        </w:trPr>
        <w:tc>
          <w:tcPr>
            <w:tcW w:w="0" w:type="auto"/>
            <w:vAlign w:val="center"/>
            <w:hideMark/>
          </w:tcPr>
          <w:p w14:paraId="50831A1C" w14:textId="77777777" w:rsidR="00D726CE" w:rsidRDefault="00D726CE">
            <w:r>
              <w:t>timestamp</w:t>
            </w:r>
          </w:p>
        </w:tc>
        <w:tc>
          <w:tcPr>
            <w:tcW w:w="0" w:type="auto"/>
            <w:vAlign w:val="center"/>
            <w:hideMark/>
          </w:tcPr>
          <w:p w14:paraId="508D82CE" w14:textId="77777777" w:rsidR="00D726CE" w:rsidRDefault="00D726CE">
            <w:r>
              <w:t>données métier</w:t>
            </w:r>
          </w:p>
        </w:tc>
      </w:tr>
    </w:tbl>
    <w:p w14:paraId="2FCC2D3C" w14:textId="77777777" w:rsidR="00D726CE" w:rsidRDefault="00D726CE" w:rsidP="00E44905">
      <w:pPr>
        <w:jc w:val="both"/>
        <w:rPr>
          <w:rFonts w:ascii="Arial Narrow" w:hAnsi="Arial Narrow" w:cs="Arial"/>
        </w:rPr>
      </w:pPr>
    </w:p>
    <w:p w14:paraId="46F016A3" w14:textId="77777777" w:rsidR="001C6EC3" w:rsidRDefault="001C6EC3" w:rsidP="00E44905">
      <w:pPr>
        <w:jc w:val="both"/>
        <w:rPr>
          <w:rFonts w:ascii="Arial Narrow" w:hAnsi="Arial Narrow" w:cs="Arial"/>
        </w:rPr>
      </w:pPr>
      <w:r>
        <w:rPr>
          <w:rFonts w:ascii="Arial Narrow" w:hAnsi="Arial Narrow" w:cs="Arial"/>
        </w:rPr>
        <w:t xml:space="preserve">Les </w:t>
      </w:r>
      <w:r w:rsidR="0077647A">
        <w:rPr>
          <w:rFonts w:ascii="Arial Narrow" w:hAnsi="Arial Narrow" w:cs="Arial"/>
        </w:rPr>
        <w:t>possibilités</w:t>
      </w:r>
      <w:r>
        <w:rPr>
          <w:rFonts w:ascii="Arial Narrow" w:hAnsi="Arial Narrow" w:cs="Arial"/>
        </w:rPr>
        <w:t xml:space="preserve"> </w:t>
      </w:r>
      <w:r w:rsidR="0077647A">
        <w:rPr>
          <w:rFonts w:ascii="Arial Narrow" w:hAnsi="Arial Narrow" w:cs="Arial"/>
        </w:rPr>
        <w:t>off</w:t>
      </w:r>
      <w:r>
        <w:rPr>
          <w:rFonts w:ascii="Arial Narrow" w:hAnsi="Arial Narrow" w:cs="Arial"/>
        </w:rPr>
        <w:t xml:space="preserve">ertes par cette architecture </w:t>
      </w:r>
      <w:r w:rsidR="009A4F72">
        <w:rPr>
          <w:rFonts w:ascii="Arial Narrow" w:hAnsi="Arial Narrow" w:cs="Arial"/>
        </w:rPr>
        <w:t xml:space="preserve">(niveau entreprise et gouvernemental) </w:t>
      </w:r>
      <w:r>
        <w:rPr>
          <w:rFonts w:ascii="Arial Narrow" w:hAnsi="Arial Narrow" w:cs="Arial"/>
        </w:rPr>
        <w:t xml:space="preserve">sont : </w:t>
      </w:r>
    </w:p>
    <w:p w14:paraId="03A13BC4" w14:textId="77777777" w:rsidR="00A75041" w:rsidRDefault="00A75041" w:rsidP="00073DC7">
      <w:pPr>
        <w:pStyle w:val="Paragraphedeliste"/>
        <w:numPr>
          <w:ilvl w:val="0"/>
          <w:numId w:val="18"/>
        </w:numPr>
        <w:jc w:val="both"/>
        <w:rPr>
          <w:rFonts w:ascii="Arial Narrow" w:hAnsi="Arial Narrow" w:cs="Arial"/>
        </w:rPr>
      </w:pPr>
      <w:r>
        <w:rPr>
          <w:rFonts w:ascii="Arial Narrow" w:hAnsi="Arial Narrow" w:cs="Arial"/>
        </w:rPr>
        <w:t>utilisateur garde toujours le contrôle en signant les transactions</w:t>
      </w:r>
    </w:p>
    <w:p w14:paraId="5B7E8BCB" w14:textId="77777777" w:rsidR="00002508" w:rsidRDefault="00002508" w:rsidP="00073DC7">
      <w:pPr>
        <w:pStyle w:val="Paragraphedeliste"/>
        <w:numPr>
          <w:ilvl w:val="0"/>
          <w:numId w:val="18"/>
        </w:numPr>
        <w:jc w:val="both"/>
        <w:rPr>
          <w:rFonts w:ascii="Arial Narrow" w:hAnsi="Arial Narrow" w:cs="Arial"/>
        </w:rPr>
      </w:pPr>
      <w:r>
        <w:rPr>
          <w:rFonts w:ascii="Arial Narrow" w:hAnsi="Arial Narrow" w:cs="Arial"/>
        </w:rPr>
        <w:t xml:space="preserve">authentification MF </w:t>
      </w:r>
    </w:p>
    <w:p w14:paraId="20C5D06D" w14:textId="77777777" w:rsidR="00002508" w:rsidRDefault="00732DE5" w:rsidP="00073DC7">
      <w:pPr>
        <w:pStyle w:val="Paragraphedeliste"/>
        <w:numPr>
          <w:ilvl w:val="0"/>
          <w:numId w:val="18"/>
        </w:numPr>
        <w:jc w:val="both"/>
        <w:rPr>
          <w:rFonts w:ascii="Arial Narrow" w:hAnsi="Arial Narrow" w:cs="Arial"/>
        </w:rPr>
      </w:pPr>
      <w:r>
        <w:rPr>
          <w:rFonts w:ascii="Arial Narrow" w:hAnsi="Arial Narrow" w:cs="Arial"/>
        </w:rPr>
        <w:t>ux</w:t>
      </w:r>
      <w:r w:rsidR="00002508">
        <w:rPr>
          <w:rFonts w:ascii="Arial Narrow" w:hAnsi="Arial Narrow" w:cs="Arial"/>
        </w:rPr>
        <w:t xml:space="preserve"> décentralisée fortement</w:t>
      </w:r>
    </w:p>
    <w:p w14:paraId="5FD9ABBB" w14:textId="77777777" w:rsidR="00547A91" w:rsidRDefault="00732DE5" w:rsidP="00373C34">
      <w:pPr>
        <w:pStyle w:val="Paragraphedeliste"/>
        <w:numPr>
          <w:ilvl w:val="0"/>
          <w:numId w:val="18"/>
        </w:numPr>
        <w:jc w:val="both"/>
        <w:rPr>
          <w:rFonts w:ascii="Arial Narrow" w:hAnsi="Arial Narrow" w:cs="Arial"/>
        </w:rPr>
      </w:pPr>
      <w:r>
        <w:rPr>
          <w:rFonts w:ascii="Arial Narrow" w:hAnsi="Arial Narrow" w:cs="Arial"/>
        </w:rPr>
        <w:t>p</w:t>
      </w:r>
      <w:r w:rsidR="00E337E5">
        <w:rPr>
          <w:rFonts w:ascii="Arial Narrow" w:hAnsi="Arial Narrow" w:cs="Arial"/>
        </w:rPr>
        <w:t>ersonnalisation des events</w:t>
      </w:r>
      <w:r w:rsidR="00373C34">
        <w:rPr>
          <w:rFonts w:ascii="Arial Narrow" w:hAnsi="Arial Narrow" w:cs="Arial"/>
        </w:rPr>
        <w:t xml:space="preserve">, </w:t>
      </w:r>
      <w:r w:rsidR="00373C34" w:rsidRPr="00073DC7">
        <w:rPr>
          <w:rFonts w:ascii="Arial Narrow" w:hAnsi="Arial Narrow" w:cs="Arial"/>
        </w:rPr>
        <w:t>monitoring</w:t>
      </w:r>
      <w:r w:rsidR="00E337E5" w:rsidRPr="00373C34">
        <w:rPr>
          <w:rFonts w:ascii="Arial Narrow" w:hAnsi="Arial Narrow" w:cs="Arial"/>
        </w:rPr>
        <w:t xml:space="preserve">, </w:t>
      </w:r>
    </w:p>
    <w:p w14:paraId="3C9DFF5F" w14:textId="77777777" w:rsidR="00E337E5" w:rsidRPr="00373C34" w:rsidRDefault="00E337E5" w:rsidP="00373C34">
      <w:pPr>
        <w:pStyle w:val="Paragraphedeliste"/>
        <w:numPr>
          <w:ilvl w:val="0"/>
          <w:numId w:val="18"/>
        </w:numPr>
        <w:jc w:val="both"/>
        <w:rPr>
          <w:rFonts w:ascii="Arial Narrow" w:hAnsi="Arial Narrow" w:cs="Arial"/>
        </w:rPr>
      </w:pPr>
      <w:r w:rsidRPr="00373C34">
        <w:rPr>
          <w:rFonts w:ascii="Arial Narrow" w:hAnsi="Arial Narrow" w:cs="Arial"/>
        </w:rPr>
        <w:t>audit et sécurité forte</w:t>
      </w:r>
    </w:p>
    <w:p w14:paraId="145AC292" w14:textId="77777777" w:rsidR="00732DE5" w:rsidRDefault="001B190A" w:rsidP="00073DC7">
      <w:pPr>
        <w:pStyle w:val="Paragraphedeliste"/>
        <w:numPr>
          <w:ilvl w:val="0"/>
          <w:numId w:val="18"/>
        </w:numPr>
        <w:jc w:val="both"/>
        <w:rPr>
          <w:rFonts w:ascii="Arial Narrow" w:hAnsi="Arial Narrow" w:cs="Arial"/>
        </w:rPr>
      </w:pPr>
      <w:r>
        <w:rPr>
          <w:rFonts w:ascii="Arial Narrow" w:hAnsi="Arial Narrow" w:cs="Arial"/>
        </w:rPr>
        <w:t>validation des signature</w:t>
      </w:r>
      <w:r w:rsidR="00653B25">
        <w:rPr>
          <w:rFonts w:ascii="Arial Narrow" w:hAnsi="Arial Narrow" w:cs="Arial"/>
        </w:rPr>
        <w:t>s</w:t>
      </w:r>
      <w:r>
        <w:rPr>
          <w:rFonts w:ascii="Arial Narrow" w:hAnsi="Arial Narrow" w:cs="Arial"/>
        </w:rPr>
        <w:t xml:space="preserve"> par le backend qui maintient la gouvernance centralisée</w:t>
      </w:r>
    </w:p>
    <w:p w14:paraId="78E71375" w14:textId="77777777" w:rsidR="001B190A" w:rsidRDefault="002B5F27" w:rsidP="00073DC7">
      <w:pPr>
        <w:pStyle w:val="Paragraphedeliste"/>
        <w:numPr>
          <w:ilvl w:val="0"/>
          <w:numId w:val="18"/>
        </w:numPr>
        <w:jc w:val="both"/>
        <w:rPr>
          <w:rFonts w:ascii="Arial Narrow" w:hAnsi="Arial Narrow" w:cs="Arial"/>
        </w:rPr>
      </w:pPr>
      <w:r>
        <w:rPr>
          <w:rFonts w:ascii="Arial Narrow" w:hAnsi="Arial Narrow" w:cs="Arial"/>
        </w:rPr>
        <w:t>exposition d’API simples</w:t>
      </w:r>
    </w:p>
    <w:p w14:paraId="53E26717" w14:textId="77777777" w:rsidR="00960FF2" w:rsidRPr="000863ED" w:rsidRDefault="00A87495" w:rsidP="000863ED">
      <w:pPr>
        <w:pStyle w:val="Paragraphedeliste"/>
        <w:numPr>
          <w:ilvl w:val="0"/>
          <w:numId w:val="18"/>
        </w:numPr>
        <w:jc w:val="both"/>
        <w:rPr>
          <w:rFonts w:ascii="Arial Narrow" w:hAnsi="Arial Narrow" w:cs="Arial"/>
        </w:rPr>
      </w:pPr>
      <w:r>
        <w:rPr>
          <w:rFonts w:ascii="Arial Narrow" w:hAnsi="Arial Narrow" w:cs="Arial"/>
        </w:rPr>
        <w:t>gestion des signature, des communications RPC Ethereum, gas et nonce de manière abstraite</w:t>
      </w:r>
      <w:r w:rsidR="00073DC7" w:rsidRPr="000863ED">
        <w:rPr>
          <w:rFonts w:ascii="Arial Narrow" w:hAnsi="Arial Narrow" w:cs="Arial"/>
        </w:rPr>
        <w:t>.</w:t>
      </w:r>
    </w:p>
    <w:p w14:paraId="2F99B34D" w14:textId="77777777" w:rsidR="00C8204E" w:rsidRDefault="00C8204E" w:rsidP="00E44905">
      <w:pPr>
        <w:jc w:val="both"/>
        <w:rPr>
          <w:rFonts w:ascii="Arial Narrow" w:hAnsi="Arial Narrow" w:cs="Arial"/>
        </w:rPr>
      </w:pPr>
    </w:p>
    <w:p w14:paraId="36805190" w14:textId="13A829F8" w:rsidR="00CF403F" w:rsidRPr="00C8204E" w:rsidRDefault="00960FF2" w:rsidP="00C8204E">
      <w:pPr>
        <w:jc w:val="center"/>
        <w:rPr>
          <w:rFonts w:ascii="Arial Narrow" w:hAnsi="Arial Narrow" w:cs="Arial"/>
          <w:b/>
          <w:bCs/>
          <w:u w:val="single"/>
        </w:rPr>
      </w:pPr>
      <w:r w:rsidRPr="00C8204E">
        <w:rPr>
          <w:rFonts w:ascii="Arial Narrow" w:hAnsi="Arial Narrow" w:cs="Arial"/>
          <w:b/>
          <w:bCs/>
          <w:u w:val="single"/>
        </w:rPr>
        <w:t xml:space="preserve">Etat de l’art </w:t>
      </w:r>
      <w:r w:rsidR="00E12850">
        <w:rPr>
          <w:rFonts w:ascii="Arial Narrow" w:hAnsi="Arial Narrow" w:cs="Arial"/>
          <w:b/>
          <w:bCs/>
          <w:u w:val="single"/>
        </w:rPr>
        <w:t xml:space="preserve">IDEE </w:t>
      </w:r>
      <w:r w:rsidR="00FE2143">
        <w:rPr>
          <w:rFonts w:ascii="Arial Narrow" w:hAnsi="Arial Narrow" w:cs="Arial"/>
          <w:b/>
          <w:bCs/>
          <w:u w:val="single"/>
        </w:rPr>
        <w:t>3</w:t>
      </w:r>
      <w:r w:rsidR="00E12850">
        <w:rPr>
          <w:rFonts w:ascii="Arial Narrow" w:hAnsi="Arial Narrow" w:cs="Arial"/>
          <w:b/>
          <w:bCs/>
          <w:u w:val="single"/>
        </w:rPr>
        <w:t xml:space="preserve"> </w:t>
      </w:r>
      <w:r w:rsidRPr="00C8204E">
        <w:rPr>
          <w:rFonts w:ascii="Arial Narrow" w:hAnsi="Arial Narrow" w:cs="Arial"/>
          <w:b/>
          <w:bCs/>
          <w:u w:val="single"/>
        </w:rPr>
        <w:t>:</w:t>
      </w:r>
    </w:p>
    <w:p w14:paraId="73C5CAD0" w14:textId="77777777" w:rsidR="00646ACD" w:rsidRPr="00646ACD" w:rsidRDefault="00646ACD" w:rsidP="00646ACD">
      <w:pPr>
        <w:jc w:val="both"/>
        <w:rPr>
          <w:rFonts w:ascii="Arial Narrow" w:hAnsi="Arial Narrow" w:cs="Arial"/>
          <w:b/>
          <w:bCs/>
          <w:color w:val="EE0000"/>
        </w:rPr>
      </w:pPr>
      <w:r>
        <w:rPr>
          <w:rFonts w:ascii="Arial Narrow" w:hAnsi="Arial Narrow" w:cs="Arial"/>
          <w:b/>
          <w:bCs/>
          <w:color w:val="EE0000"/>
        </w:rPr>
        <w:t>“</w:t>
      </w:r>
      <w:r w:rsidRPr="00646ACD">
        <w:rPr>
          <w:rFonts w:ascii="Arial Narrow" w:hAnsi="Arial Narrow" w:cs="Arial"/>
          <w:b/>
          <w:bCs/>
          <w:color w:val="EE0000"/>
        </w:rPr>
        <w:t>Ethna: Analyzing the Underlying Peer-to-Peer Network of Ethereum Blockchain</w:t>
      </w:r>
      <w:r>
        <w:rPr>
          <w:rFonts w:ascii="Arial Narrow" w:hAnsi="Arial Narrow" w:cs="Arial"/>
          <w:b/>
          <w:bCs/>
          <w:color w:val="EE0000"/>
        </w:rPr>
        <w:t>”</w:t>
      </w:r>
    </w:p>
    <w:p w14:paraId="06029509" w14:textId="11C9EF54" w:rsidR="00996098" w:rsidRDefault="0005527C" w:rsidP="009C5D3F">
      <w:pPr>
        <w:jc w:val="both"/>
        <w:rPr>
          <w:rFonts w:ascii="Arial Narrow" w:hAnsi="Arial Narrow" w:cs="Arial"/>
        </w:rPr>
      </w:pPr>
      <w:r>
        <w:rPr>
          <w:rFonts w:ascii="Arial Narrow" w:hAnsi="Arial Narrow" w:cs="Arial"/>
        </w:rPr>
        <w:t>L</w:t>
      </w:r>
      <w:r w:rsidR="00327FC4">
        <w:rPr>
          <w:rFonts w:ascii="Arial Narrow" w:hAnsi="Arial Narrow" w:cs="Arial"/>
        </w:rPr>
        <w:t xml:space="preserve">es </w:t>
      </w:r>
      <w:r w:rsidR="0048678E">
        <w:rPr>
          <w:rFonts w:ascii="Arial Narrow" w:hAnsi="Arial Narrow" w:cs="Arial"/>
        </w:rPr>
        <w:t>auteur</w:t>
      </w:r>
      <w:r w:rsidR="00327FC4">
        <w:rPr>
          <w:rFonts w:ascii="Arial Narrow" w:hAnsi="Arial Narrow" w:cs="Arial"/>
        </w:rPr>
        <w:t>s</w:t>
      </w:r>
      <w:r w:rsidR="00C01D4D">
        <w:rPr>
          <w:rFonts w:ascii="Arial Narrow" w:hAnsi="Arial Narrow" w:cs="Arial"/>
        </w:rPr>
        <w:t xml:space="preserve"> </w:t>
      </w:r>
      <w:r w:rsidR="004B53F0">
        <w:rPr>
          <w:rFonts w:ascii="Arial Narrow" w:hAnsi="Arial Narrow" w:cs="Arial"/>
        </w:rPr>
        <w:fldChar w:fldCharType="begin"/>
      </w:r>
      <w:r w:rsidR="00741506">
        <w:rPr>
          <w:rFonts w:ascii="Arial Narrow" w:hAnsi="Arial Narrow" w:cs="Arial"/>
        </w:rPr>
        <w:instrText xml:space="preserve"> ADDIN ZOTERO_ITEM CSL_CITATION {"citationID":"4zCdokva","properties":{"formattedCitation":"[20]","plainCitation":"[20]","noteIndex":0},"citationItems":[{"id":15,"uris":["http://zotero.org/users/16284513/items/MMSVXKFW"],"itemData":{"id":15,"type":"article-journal","abstract":"The peer-to-peer (P2P) network of blockchain used to transport its transactions and blocks has a high impact on the efficiency and security of the system. The P2P network topologies of popular blockchains such as Bitcoin and Ethereum, therefore, deserve our highest attention. The current Ethereum blockchain explorers (e.g., Etherscan) focus on the tracking of block and transaction records but omit the characterization of the underlying P2P network. This work presents the Ethereum Network Analyzer (Ethna), a tool that probes and analyzes the P2P network of the Ethereum blockchain. Unlike Bitcoin that adopts an unstructured P2P network, Ethereum relies on the Kademlia DHT to manage its P2P network. Therefore, the existing analytical methods for Bitcoin-like P2P networks are not applicable to Ethereum. Ethna implements a novel method that accurately measures the degrees of Ethereum nodes. Furthermore, it incorporates an algorithm that derives the latency metrics of message propagation in the Ethereum P2P network. We ran Ethna on the Ethereum Mainnet and conducted extensive experiments to analyze the topological features of its P2P network. Our analysis shows that the Ethereum P2P network possesses a certain effect of small-world networks, and the degrees of nodes follow a power-law distribution that characterizes scale-free networks.","container-title":"IEEE Transactions on Network Science and Engineering","DOI":"10.1109/TNSE.2021.3078181","ISSN":"2327-4697","issue":"3","page":"2131-2146","source":"IEEE Xplore","title":"Ethna: Analyzing the Underlying Peer-to-Peer Network of Ethereum Blockchain","title-short":"Ethna","volume":"8","author":[{"family":"Wang","given":"Taotao"},{"family":"Zhao","given":"Chonghe"},{"family":"Yang","given":"Qing"},{"family":"Zhang","given":"Shengli"},{"family":"Liew","given":"Soung Chang"}],"issued":{"date-parts":[["2021",5,7]]}}}],"schema":"https://github.com/citation-style-language/schema/raw/master/csl-citation.json"} </w:instrText>
      </w:r>
      <w:r w:rsidR="004B53F0">
        <w:rPr>
          <w:rFonts w:ascii="Arial Narrow" w:hAnsi="Arial Narrow" w:cs="Arial"/>
        </w:rPr>
        <w:fldChar w:fldCharType="separate"/>
      </w:r>
      <w:r w:rsidR="00741506">
        <w:rPr>
          <w:rFonts w:ascii="Arial Narrow" w:hAnsi="Arial Narrow" w:cs="Arial"/>
          <w:noProof/>
        </w:rPr>
        <w:t>[20]</w:t>
      </w:r>
      <w:r w:rsidR="004B53F0">
        <w:rPr>
          <w:rFonts w:ascii="Arial Narrow" w:hAnsi="Arial Narrow" w:cs="Arial"/>
        </w:rPr>
        <w:fldChar w:fldCharType="end"/>
      </w:r>
      <w:r w:rsidR="00D670DE">
        <w:rPr>
          <w:rFonts w:ascii="Arial Narrow" w:hAnsi="Arial Narrow" w:cs="Arial"/>
        </w:rPr>
        <w:t xml:space="preserve"> a analysé les caractéristiques topologiques de réseau P2P d’Ethereum Mainnet</w:t>
      </w:r>
      <w:r w:rsidR="00236777">
        <w:rPr>
          <w:rFonts w:ascii="Arial Narrow" w:hAnsi="Arial Narrow" w:cs="Arial"/>
        </w:rPr>
        <w:t xml:space="preserve"> </w:t>
      </w:r>
      <w:r w:rsidR="00D670DE">
        <w:rPr>
          <w:rFonts w:ascii="Arial Narrow" w:hAnsi="Arial Narrow" w:cs="Arial"/>
        </w:rPr>
        <w:t>en s’appyant sur l’</w:t>
      </w:r>
      <w:r w:rsidR="00B07BEC">
        <w:rPr>
          <w:rFonts w:ascii="Arial Narrow" w:hAnsi="Arial Narrow" w:cs="Arial"/>
        </w:rPr>
        <w:t>E</w:t>
      </w:r>
      <w:r w:rsidR="00D670DE">
        <w:rPr>
          <w:rFonts w:ascii="Arial Narrow" w:hAnsi="Arial Narrow" w:cs="Arial"/>
        </w:rPr>
        <w:t>thna</w:t>
      </w:r>
      <w:r w:rsidR="004C25CE">
        <w:rPr>
          <w:rFonts w:ascii="Arial Narrow" w:hAnsi="Arial Narrow" w:cs="Arial"/>
        </w:rPr>
        <w:t xml:space="preserve">. </w:t>
      </w:r>
      <w:r w:rsidR="005260E3">
        <w:rPr>
          <w:rFonts w:ascii="Arial Narrow" w:hAnsi="Arial Narrow" w:cs="Arial"/>
        </w:rPr>
        <w:t xml:space="preserve">Etant donné que </w:t>
      </w:r>
      <w:r w:rsidR="005260E3" w:rsidRPr="005260E3">
        <w:rPr>
          <w:rFonts w:ascii="Arial Narrow" w:hAnsi="Arial Narrow" w:cs="Arial"/>
        </w:rPr>
        <w:t xml:space="preserve">d'autres travaux [22-25] </w:t>
      </w:r>
      <w:r w:rsidR="005260E3">
        <w:rPr>
          <w:rFonts w:ascii="Arial Narrow" w:hAnsi="Arial Narrow" w:cs="Arial"/>
        </w:rPr>
        <w:t xml:space="preserve">ont été </w:t>
      </w:r>
      <w:r w:rsidR="00BC02F4">
        <w:rPr>
          <w:rFonts w:ascii="Arial Narrow" w:hAnsi="Arial Narrow" w:cs="Arial"/>
        </w:rPr>
        <w:t xml:space="preserve">déjà </w:t>
      </w:r>
      <w:r w:rsidR="005260E3">
        <w:rPr>
          <w:rFonts w:ascii="Arial Narrow" w:hAnsi="Arial Narrow" w:cs="Arial"/>
        </w:rPr>
        <w:t xml:space="preserve">menés sur des </w:t>
      </w:r>
      <w:r w:rsidR="005260E3" w:rsidRPr="005260E3">
        <w:rPr>
          <w:rFonts w:ascii="Arial Narrow" w:hAnsi="Arial Narrow" w:cs="Arial"/>
        </w:rPr>
        <w:t xml:space="preserve">caractéristiques macro-réseau </w:t>
      </w:r>
      <w:r w:rsidR="005260E3">
        <w:rPr>
          <w:rFonts w:ascii="Arial Narrow" w:hAnsi="Arial Narrow" w:cs="Arial"/>
        </w:rPr>
        <w:t>telles que</w:t>
      </w:r>
      <w:r w:rsidR="005260E3" w:rsidRPr="005260E3">
        <w:rPr>
          <w:rFonts w:ascii="Arial Narrow" w:hAnsi="Arial Narrow" w:cs="Arial"/>
        </w:rPr>
        <w:t xml:space="preserve"> la</w:t>
      </w:r>
      <w:r w:rsidR="005260E3">
        <w:rPr>
          <w:rFonts w:ascii="Arial Narrow" w:hAnsi="Arial Narrow" w:cs="Arial"/>
        </w:rPr>
        <w:t xml:space="preserve"> </w:t>
      </w:r>
      <w:r w:rsidR="005260E3" w:rsidRPr="005260E3">
        <w:rPr>
          <w:rFonts w:ascii="Arial Narrow" w:hAnsi="Arial Narrow" w:cs="Arial"/>
        </w:rPr>
        <w:t>taille du réseau P2P, la distribution des délais entre les</w:t>
      </w:r>
      <w:r w:rsidR="005260E3">
        <w:rPr>
          <w:rFonts w:ascii="Arial Narrow" w:hAnsi="Arial Narrow" w:cs="Arial"/>
        </w:rPr>
        <w:t xml:space="preserve"> </w:t>
      </w:r>
      <w:r w:rsidR="005260E3" w:rsidRPr="005260E3">
        <w:rPr>
          <w:rFonts w:ascii="Arial Narrow" w:hAnsi="Arial Narrow" w:cs="Arial"/>
        </w:rPr>
        <w:t>nœuds et la distribution géographique des nœuds</w:t>
      </w:r>
      <w:r w:rsidR="005260E3">
        <w:rPr>
          <w:rFonts w:ascii="Arial Narrow" w:hAnsi="Arial Narrow" w:cs="Arial"/>
        </w:rPr>
        <w:t>.</w:t>
      </w:r>
      <w:r w:rsidR="005260E3" w:rsidRPr="005260E3">
        <w:rPr>
          <w:rFonts w:ascii="Arial Narrow" w:hAnsi="Arial Narrow" w:cs="Arial"/>
        </w:rPr>
        <w:t xml:space="preserve"> </w:t>
      </w:r>
      <w:r w:rsidR="00327FC4">
        <w:rPr>
          <w:rFonts w:ascii="Arial Narrow" w:hAnsi="Arial Narrow" w:cs="Arial"/>
        </w:rPr>
        <w:t>Le résultat de</w:t>
      </w:r>
      <w:r w:rsidR="00054450">
        <w:rPr>
          <w:rFonts w:ascii="Arial Narrow" w:hAnsi="Arial Narrow" w:cs="Arial"/>
        </w:rPr>
        <w:t xml:space="preserve">s </w:t>
      </w:r>
      <w:r w:rsidR="00327FC4">
        <w:rPr>
          <w:rFonts w:ascii="Arial Narrow" w:hAnsi="Arial Narrow" w:cs="Arial"/>
        </w:rPr>
        <w:t>expériences</w:t>
      </w:r>
      <w:r w:rsidR="00054450">
        <w:rPr>
          <w:rFonts w:ascii="Arial Narrow" w:hAnsi="Arial Narrow" w:cs="Arial"/>
        </w:rPr>
        <w:t xml:space="preserve"> basées sur Ethna </w:t>
      </w:r>
      <w:r w:rsidR="00327FC4">
        <w:rPr>
          <w:rFonts w:ascii="Arial Narrow" w:hAnsi="Arial Narrow" w:cs="Arial"/>
        </w:rPr>
        <w:t xml:space="preserve"> montrent que </w:t>
      </w:r>
      <w:r w:rsidR="00327FC4" w:rsidRPr="00327FC4">
        <w:rPr>
          <w:rFonts w:ascii="Arial Narrow" w:hAnsi="Arial Narrow" w:cs="Arial"/>
        </w:rPr>
        <w:t>le réseau P2P Ethereum possède un certain effet de réseaux à petite échelle, et que les degrés des</w:t>
      </w:r>
      <w:r w:rsidR="00740575">
        <w:rPr>
          <w:rFonts w:ascii="Arial Narrow" w:hAnsi="Arial Narrow" w:cs="Arial"/>
        </w:rPr>
        <w:t xml:space="preserve"> </w:t>
      </w:r>
      <w:r w:rsidR="00327FC4" w:rsidRPr="00327FC4">
        <w:rPr>
          <w:rFonts w:ascii="Arial Narrow" w:hAnsi="Arial Narrow" w:cs="Arial"/>
        </w:rPr>
        <w:t>nœuds suivent une distribution de loi de puissance qui caractérise les réseaux sans échelle</w:t>
      </w:r>
      <w:r w:rsidR="00D670DE">
        <w:rPr>
          <w:rFonts w:ascii="Arial Narrow" w:hAnsi="Arial Narrow" w:cs="Arial"/>
        </w:rPr>
        <w:t xml:space="preserve">. Selon </w:t>
      </w:r>
      <w:r w:rsidR="00327FC4">
        <w:rPr>
          <w:rFonts w:ascii="Arial Narrow" w:hAnsi="Arial Narrow" w:cs="Arial"/>
        </w:rPr>
        <w:t>eux</w:t>
      </w:r>
      <w:r w:rsidR="0048678E">
        <w:rPr>
          <w:rFonts w:ascii="Arial Narrow" w:hAnsi="Arial Narrow" w:cs="Arial"/>
        </w:rPr>
        <w:t>, le protocole de transfert des mess</w:t>
      </w:r>
      <w:r w:rsidR="00D401A7">
        <w:rPr>
          <w:rFonts w:ascii="Arial Narrow" w:hAnsi="Arial Narrow" w:cs="Arial"/>
        </w:rPr>
        <w:t>a</w:t>
      </w:r>
      <w:r w:rsidR="0048678E">
        <w:rPr>
          <w:rFonts w:ascii="Arial Narrow" w:hAnsi="Arial Narrow" w:cs="Arial"/>
        </w:rPr>
        <w:t xml:space="preserve">ges transactionnels, le protocole de découverte des </w:t>
      </w:r>
      <w:r w:rsidR="0048678E">
        <w:rPr>
          <w:rFonts w:ascii="Arial Narrow" w:hAnsi="Arial Narrow" w:cs="Arial"/>
        </w:rPr>
        <w:lastRenderedPageBreak/>
        <w:t xml:space="preserve">nœuds pairs et la topologie du réseau P2P </w:t>
      </w:r>
      <w:r w:rsidR="0060507B">
        <w:rPr>
          <w:rFonts w:ascii="Arial Narrow" w:hAnsi="Arial Narrow" w:cs="Arial"/>
        </w:rPr>
        <w:t xml:space="preserve">sont un ensemble qui concoure à la stabilité et à la performance réelle </w:t>
      </w:r>
      <w:r w:rsidR="00963D01">
        <w:rPr>
          <w:rFonts w:ascii="Arial Narrow" w:hAnsi="Arial Narrow" w:cs="Arial"/>
        </w:rPr>
        <w:t>des réseaux blockchain.</w:t>
      </w:r>
      <w:r w:rsidR="0090210B">
        <w:rPr>
          <w:rFonts w:ascii="Arial Narrow" w:hAnsi="Arial Narrow" w:cs="Arial"/>
        </w:rPr>
        <w:t xml:space="preserve"> </w:t>
      </w:r>
      <w:r w:rsidR="00646ACD" w:rsidRPr="00646ACD">
        <w:rPr>
          <w:rFonts w:ascii="Arial Narrow" w:hAnsi="Arial Narrow" w:cs="Arial"/>
        </w:rPr>
        <w:t>Par exemple,</w:t>
      </w:r>
      <w:r w:rsidR="0048678E">
        <w:rPr>
          <w:rFonts w:ascii="Arial Narrow" w:hAnsi="Arial Narrow" w:cs="Arial"/>
        </w:rPr>
        <w:t xml:space="preserve"> </w:t>
      </w:r>
      <w:r w:rsidR="00646ACD" w:rsidRPr="00646ACD">
        <w:rPr>
          <w:rFonts w:ascii="Arial Narrow" w:hAnsi="Arial Narrow" w:cs="Arial"/>
        </w:rPr>
        <w:t>le temps de propagation d'un</w:t>
      </w:r>
      <w:r w:rsidR="0090210B">
        <w:rPr>
          <w:rFonts w:ascii="Arial Narrow" w:hAnsi="Arial Narrow" w:cs="Arial"/>
        </w:rPr>
        <w:t>e transaction ou d’un</w:t>
      </w:r>
      <w:r w:rsidR="00646ACD" w:rsidRPr="00646ACD">
        <w:rPr>
          <w:rFonts w:ascii="Arial Narrow" w:hAnsi="Arial Narrow" w:cs="Arial"/>
        </w:rPr>
        <w:t xml:space="preserve"> bloc dans le réseau est un facteur clé</w:t>
      </w:r>
      <w:r w:rsidR="0048678E">
        <w:rPr>
          <w:rFonts w:ascii="Arial Narrow" w:hAnsi="Arial Narrow" w:cs="Arial"/>
        </w:rPr>
        <w:t xml:space="preserve"> </w:t>
      </w:r>
      <w:r w:rsidR="00646ACD" w:rsidRPr="00646ACD">
        <w:rPr>
          <w:rFonts w:ascii="Arial Narrow" w:hAnsi="Arial Narrow" w:cs="Arial"/>
        </w:rPr>
        <w:t xml:space="preserve">qui </w:t>
      </w:r>
      <w:r w:rsidR="0090210B">
        <w:rPr>
          <w:rFonts w:ascii="Arial Narrow" w:hAnsi="Arial Narrow" w:cs="Arial"/>
        </w:rPr>
        <w:t>impacte</w:t>
      </w:r>
      <w:r w:rsidR="00646ACD" w:rsidRPr="00646ACD">
        <w:rPr>
          <w:rFonts w:ascii="Arial Narrow" w:hAnsi="Arial Narrow" w:cs="Arial"/>
        </w:rPr>
        <w:t xml:space="preserve"> </w:t>
      </w:r>
      <w:r w:rsidR="008E7120">
        <w:rPr>
          <w:rFonts w:ascii="Arial Narrow" w:hAnsi="Arial Narrow" w:cs="Arial"/>
        </w:rPr>
        <w:t xml:space="preserve">considéreablement </w:t>
      </w:r>
      <w:r w:rsidR="00646ACD" w:rsidRPr="00646ACD">
        <w:rPr>
          <w:rFonts w:ascii="Arial Narrow" w:hAnsi="Arial Narrow" w:cs="Arial"/>
        </w:rPr>
        <w:t xml:space="preserve">la capacité de traitement des transactions de la blockchain </w:t>
      </w:r>
      <w:r w:rsidR="00327073">
        <w:rPr>
          <w:rFonts w:ascii="Arial Narrow" w:hAnsi="Arial Narrow" w:cs="Arial"/>
        </w:rPr>
        <w:t xml:space="preserve">(ref </w:t>
      </w:r>
      <w:r w:rsidR="00646ACD" w:rsidRPr="00646ACD">
        <w:rPr>
          <w:rFonts w:ascii="Arial Narrow" w:hAnsi="Arial Narrow" w:cs="Arial"/>
        </w:rPr>
        <w:t>[8, 9]</w:t>
      </w:r>
      <w:r w:rsidR="00327073">
        <w:rPr>
          <w:rFonts w:ascii="Arial Narrow" w:hAnsi="Arial Narrow" w:cs="Arial"/>
        </w:rPr>
        <w:t xml:space="preserve"> de </w:t>
      </w:r>
      <w:r w:rsidR="00327073">
        <w:rPr>
          <w:rFonts w:ascii="Arial Narrow" w:hAnsi="Arial Narrow" w:cs="Arial"/>
        </w:rPr>
        <w:fldChar w:fldCharType="begin"/>
      </w:r>
      <w:r w:rsidR="00741506">
        <w:rPr>
          <w:rFonts w:ascii="Arial Narrow" w:hAnsi="Arial Narrow" w:cs="Arial"/>
        </w:rPr>
        <w:instrText xml:space="preserve"> ADDIN ZOTERO_ITEM CSL_CITATION {"citationID":"xlstuTfR","properties":{"formattedCitation":"[20]","plainCitation":"[20]","noteIndex":0},"citationItems":[{"id":15,"uris":["http://zotero.org/users/16284513/items/MMSVXKFW"],"itemData":{"id":15,"type":"article-journal","abstract":"The peer-to-peer (P2P) network of blockchain used to transport its transactions and blocks has a high impact on the efficiency and security of the system. The P2P network topologies of popular blockchains such as Bitcoin and Ethereum, therefore, deserve our highest attention. The current Ethereum blockchain explorers (e.g., Etherscan) focus on the tracking of block and transaction records but omit the characterization of the underlying P2P network. This work presents the Ethereum Network Analyzer (Ethna), a tool that probes and analyzes the P2P network of the Ethereum blockchain. Unlike Bitcoin that adopts an unstructured P2P network, Ethereum relies on the Kademlia DHT to manage its P2P network. Therefore, the existing analytical methods for Bitcoin-like P2P networks are not applicable to Ethereum. Ethna implements a novel method that accurately measures the degrees of Ethereum nodes. Furthermore, it incorporates an algorithm that derives the latency metrics of message propagation in the Ethereum P2P network. We ran Ethna on the Ethereum Mainnet and conducted extensive experiments to analyze the topological features of its P2P network. Our analysis shows that the Ethereum P2P network possesses a certain effect of small-world networks, and the degrees of nodes follow a power-law distribution that characterizes scale-free networks.","container-title":"IEEE Transactions on Network Science and Engineering","DOI":"10.1109/TNSE.2021.3078181","ISSN":"2327-4697","issue":"3","page":"2131-2146","source":"IEEE Xplore","title":"Ethna: Analyzing the Underlying Peer-to-Peer Network of Ethereum Blockchain","title-short":"Ethna","volume":"8","author":[{"family":"Wang","given":"Taotao"},{"family":"Zhao","given":"Chonghe"},{"family":"Yang","given":"Qing"},{"family":"Zhang","given":"Shengli"},{"family":"Liew","given":"Soung Chang"}],"issued":{"date-parts":[["2021",5,7]]}}}],"schema":"https://github.com/citation-style-language/schema/raw/master/csl-citation.json"} </w:instrText>
      </w:r>
      <w:r w:rsidR="00327073">
        <w:rPr>
          <w:rFonts w:ascii="Arial Narrow" w:hAnsi="Arial Narrow" w:cs="Arial"/>
        </w:rPr>
        <w:fldChar w:fldCharType="separate"/>
      </w:r>
      <w:r w:rsidR="00741506">
        <w:rPr>
          <w:rFonts w:ascii="Arial Narrow" w:hAnsi="Arial Narrow" w:cs="Arial"/>
          <w:noProof/>
        </w:rPr>
        <w:t>[20]</w:t>
      </w:r>
      <w:r w:rsidR="00327073">
        <w:rPr>
          <w:rFonts w:ascii="Arial Narrow" w:hAnsi="Arial Narrow" w:cs="Arial"/>
        </w:rPr>
        <w:fldChar w:fldCharType="end"/>
      </w:r>
      <w:r w:rsidR="00327073">
        <w:rPr>
          <w:rFonts w:ascii="Arial Narrow" w:hAnsi="Arial Narrow" w:cs="Arial"/>
        </w:rPr>
        <w:t>)</w:t>
      </w:r>
      <w:r w:rsidR="00BC35BB">
        <w:rPr>
          <w:rFonts w:ascii="Arial Narrow" w:hAnsi="Arial Narrow" w:cs="Arial"/>
        </w:rPr>
        <w:t xml:space="preserve">. Autrement dit, </w:t>
      </w:r>
      <w:r w:rsidR="00646ACD" w:rsidRPr="00646ACD">
        <w:rPr>
          <w:rFonts w:ascii="Arial Narrow" w:hAnsi="Arial Narrow" w:cs="Arial"/>
        </w:rPr>
        <w:t xml:space="preserve">plus le temps de </w:t>
      </w:r>
      <w:r w:rsidR="00FB5425">
        <w:rPr>
          <w:rFonts w:ascii="Arial Narrow" w:hAnsi="Arial Narrow" w:cs="Arial"/>
        </w:rPr>
        <w:t>diffusion</w:t>
      </w:r>
      <w:r w:rsidR="00646ACD" w:rsidRPr="00646ACD">
        <w:rPr>
          <w:rFonts w:ascii="Arial Narrow" w:hAnsi="Arial Narrow" w:cs="Arial"/>
        </w:rPr>
        <w:t xml:space="preserve"> des blocs est court</w:t>
      </w:r>
      <w:r w:rsidR="00B6460A">
        <w:rPr>
          <w:rFonts w:ascii="Arial Narrow" w:hAnsi="Arial Narrow" w:cs="Arial"/>
        </w:rPr>
        <w:t xml:space="preserve"> (ou petit)</w:t>
      </w:r>
      <w:r w:rsidR="00646ACD" w:rsidRPr="00646ACD">
        <w:rPr>
          <w:rFonts w:ascii="Arial Narrow" w:hAnsi="Arial Narrow" w:cs="Arial"/>
        </w:rPr>
        <w:t>,</w:t>
      </w:r>
      <w:r w:rsidR="0048678E">
        <w:rPr>
          <w:rFonts w:ascii="Arial Narrow" w:hAnsi="Arial Narrow" w:cs="Arial"/>
        </w:rPr>
        <w:t xml:space="preserve"> </w:t>
      </w:r>
      <w:r w:rsidR="00646ACD" w:rsidRPr="00646ACD">
        <w:rPr>
          <w:rFonts w:ascii="Arial Narrow" w:hAnsi="Arial Narrow" w:cs="Arial"/>
        </w:rPr>
        <w:t>plus la capacité de traitement des transactions de la</w:t>
      </w:r>
      <w:r w:rsidR="0048678E">
        <w:rPr>
          <w:rFonts w:ascii="Arial Narrow" w:hAnsi="Arial Narrow" w:cs="Arial"/>
        </w:rPr>
        <w:t xml:space="preserve"> </w:t>
      </w:r>
      <w:r w:rsidR="00646ACD" w:rsidRPr="00646ACD">
        <w:rPr>
          <w:rFonts w:ascii="Arial Narrow" w:hAnsi="Arial Narrow" w:cs="Arial"/>
        </w:rPr>
        <w:t>blockchain est élevée</w:t>
      </w:r>
      <w:r w:rsidR="00AD4D8E">
        <w:rPr>
          <w:rFonts w:ascii="Arial Narrow" w:hAnsi="Arial Narrow" w:cs="Arial"/>
        </w:rPr>
        <w:t xml:space="preserve"> (plus efficace)</w:t>
      </w:r>
      <w:r w:rsidR="0048678E">
        <w:rPr>
          <w:rFonts w:ascii="Arial Narrow" w:hAnsi="Arial Narrow" w:cs="Arial"/>
        </w:rPr>
        <w:t>.</w:t>
      </w:r>
      <w:r w:rsidR="00625347">
        <w:rPr>
          <w:rFonts w:ascii="Arial Narrow" w:hAnsi="Arial Narrow" w:cs="Arial"/>
        </w:rPr>
        <w:t xml:space="preserve"> Cette annalyse est nécessaire car </w:t>
      </w:r>
      <w:r w:rsidR="00625347" w:rsidRPr="00625347">
        <w:rPr>
          <w:rFonts w:ascii="Arial Narrow" w:hAnsi="Arial Narrow" w:cs="Arial"/>
        </w:rPr>
        <w:t>Ethereum gère son réseau P2P</w:t>
      </w:r>
      <w:r w:rsidR="00625347">
        <w:rPr>
          <w:rFonts w:ascii="Arial Narrow" w:hAnsi="Arial Narrow" w:cs="Arial"/>
        </w:rPr>
        <w:t xml:space="preserve"> </w:t>
      </w:r>
      <w:r w:rsidR="00625347" w:rsidRPr="00625347">
        <w:rPr>
          <w:rFonts w:ascii="Arial Narrow" w:hAnsi="Arial Narrow" w:cs="Arial"/>
        </w:rPr>
        <w:t>à l'aide de la structure Kademlia DHT, qui est fondamentalement</w:t>
      </w:r>
      <w:r w:rsidR="00625347">
        <w:rPr>
          <w:rFonts w:ascii="Arial Narrow" w:hAnsi="Arial Narrow" w:cs="Arial"/>
        </w:rPr>
        <w:t xml:space="preserve"> </w:t>
      </w:r>
      <w:r w:rsidR="00625347" w:rsidRPr="00625347">
        <w:rPr>
          <w:rFonts w:ascii="Arial Narrow" w:hAnsi="Arial Narrow" w:cs="Arial"/>
        </w:rPr>
        <w:t>différente du réseau P2P non structuré adopté par la</w:t>
      </w:r>
      <w:r w:rsidR="00625347">
        <w:rPr>
          <w:rFonts w:ascii="Arial Narrow" w:hAnsi="Arial Narrow" w:cs="Arial"/>
        </w:rPr>
        <w:t xml:space="preserve"> </w:t>
      </w:r>
      <w:r w:rsidR="00625347" w:rsidRPr="00625347">
        <w:rPr>
          <w:rFonts w:ascii="Arial Narrow" w:hAnsi="Arial Narrow" w:cs="Arial"/>
        </w:rPr>
        <w:t>blockchain Bitcoin.</w:t>
      </w:r>
      <w:r w:rsidR="009928A8">
        <w:rPr>
          <w:rFonts w:ascii="Arial Narrow" w:hAnsi="Arial Narrow" w:cs="Arial"/>
        </w:rPr>
        <w:t xml:space="preserve"> </w:t>
      </w:r>
      <w:r w:rsidR="009C5D3F">
        <w:rPr>
          <w:rFonts w:ascii="Arial Narrow" w:hAnsi="Arial Narrow" w:cs="Arial"/>
        </w:rPr>
        <w:t>C</w:t>
      </w:r>
      <w:r w:rsidR="009C5D3F" w:rsidRPr="009C5D3F">
        <w:rPr>
          <w:rFonts w:ascii="Arial Narrow" w:hAnsi="Arial Narrow" w:cs="Arial"/>
        </w:rPr>
        <w:t>oncernant</w:t>
      </w:r>
      <w:r w:rsidR="009C5D3F">
        <w:rPr>
          <w:rFonts w:ascii="Arial Narrow" w:hAnsi="Arial Narrow" w:cs="Arial"/>
        </w:rPr>
        <w:t xml:space="preserve"> </w:t>
      </w:r>
      <w:r w:rsidR="009C5D3F" w:rsidRPr="009C5D3F">
        <w:rPr>
          <w:rFonts w:ascii="Arial Narrow" w:hAnsi="Arial Narrow" w:cs="Arial"/>
        </w:rPr>
        <w:t xml:space="preserve">les structures topologiques du réseau P2P Ethereum </w:t>
      </w:r>
      <w:r w:rsidR="009C5D3F">
        <w:rPr>
          <w:rFonts w:ascii="Arial Narrow" w:hAnsi="Arial Narrow" w:cs="Arial"/>
        </w:rPr>
        <w:t>il ya 2 conclusions majeur</w:t>
      </w:r>
      <w:r w:rsidR="00BD05F5">
        <w:rPr>
          <w:rFonts w:ascii="Arial Narrow" w:hAnsi="Arial Narrow" w:cs="Arial"/>
        </w:rPr>
        <w:t>es</w:t>
      </w:r>
      <w:r w:rsidR="009C5D3F">
        <w:rPr>
          <w:rFonts w:ascii="Arial Narrow" w:hAnsi="Arial Narrow" w:cs="Arial"/>
        </w:rPr>
        <w:t xml:space="preserve"> :</w:t>
      </w:r>
    </w:p>
    <w:p w14:paraId="2C1C3D55" w14:textId="77777777" w:rsidR="002E1A68" w:rsidRDefault="00511C9A" w:rsidP="009928A8">
      <w:pPr>
        <w:pStyle w:val="Paragraphedeliste"/>
        <w:numPr>
          <w:ilvl w:val="0"/>
          <w:numId w:val="16"/>
        </w:numPr>
        <w:jc w:val="both"/>
        <w:rPr>
          <w:rFonts w:ascii="Arial Narrow" w:hAnsi="Arial Narrow" w:cs="Arial"/>
        </w:rPr>
      </w:pPr>
      <w:r w:rsidRPr="00996098">
        <w:rPr>
          <w:rFonts w:ascii="Arial Narrow" w:hAnsi="Arial Narrow" w:cs="Arial"/>
        </w:rPr>
        <w:t>premièrement, l</w:t>
      </w:r>
      <w:r w:rsidR="009C5D3F" w:rsidRPr="00996098">
        <w:rPr>
          <w:rFonts w:ascii="Arial Narrow" w:hAnsi="Arial Narrow" w:cs="Arial"/>
        </w:rPr>
        <w:t>a plupart des nœuds du réseau P2P Ethereum ont un</w:t>
      </w:r>
      <w:r w:rsidR="0076715D" w:rsidRPr="00996098">
        <w:rPr>
          <w:rFonts w:ascii="Arial Narrow" w:hAnsi="Arial Narrow" w:cs="Arial"/>
        </w:rPr>
        <w:t xml:space="preserve"> </w:t>
      </w:r>
      <w:r w:rsidR="009C5D3F" w:rsidRPr="00996098">
        <w:rPr>
          <w:rFonts w:ascii="Arial Narrow" w:hAnsi="Arial Narrow" w:cs="Arial"/>
        </w:rPr>
        <w:t xml:space="preserve">degré inférieur à 50, </w:t>
      </w:r>
      <w:r w:rsidR="00913897">
        <w:rPr>
          <w:rFonts w:ascii="Arial Narrow" w:hAnsi="Arial Narrow" w:cs="Arial"/>
        </w:rPr>
        <w:t xml:space="preserve">qui est </w:t>
      </w:r>
      <w:r w:rsidR="009C5D3F" w:rsidRPr="00996098">
        <w:rPr>
          <w:rFonts w:ascii="Arial Narrow" w:hAnsi="Arial Narrow" w:cs="Arial"/>
        </w:rPr>
        <w:t>le nombre maximal par défaut de</w:t>
      </w:r>
      <w:r w:rsidR="0076715D" w:rsidRPr="00996098">
        <w:rPr>
          <w:rFonts w:ascii="Arial Narrow" w:hAnsi="Arial Narrow" w:cs="Arial"/>
        </w:rPr>
        <w:t xml:space="preserve"> </w:t>
      </w:r>
      <w:r w:rsidR="009C5D3F" w:rsidRPr="00996098">
        <w:rPr>
          <w:rFonts w:ascii="Arial Narrow" w:hAnsi="Arial Narrow" w:cs="Arial"/>
        </w:rPr>
        <w:t>nœuds voisins autorisés à se connecter au nœud</w:t>
      </w:r>
      <w:r w:rsidR="0076715D" w:rsidRPr="00996098">
        <w:rPr>
          <w:rFonts w:ascii="Arial Narrow" w:hAnsi="Arial Narrow" w:cs="Arial"/>
        </w:rPr>
        <w:t xml:space="preserve"> </w:t>
      </w:r>
      <w:r w:rsidR="009C5D3F" w:rsidRPr="00996098">
        <w:rPr>
          <w:rFonts w:ascii="Arial Narrow" w:hAnsi="Arial Narrow" w:cs="Arial"/>
        </w:rPr>
        <w:t>lors du démarrage du nœud ; il existe quelques super nœuds</w:t>
      </w:r>
      <w:r w:rsidR="009144DA" w:rsidRPr="00996098">
        <w:rPr>
          <w:rFonts w:ascii="Arial Narrow" w:hAnsi="Arial Narrow" w:cs="Arial"/>
        </w:rPr>
        <w:t xml:space="preserve"> </w:t>
      </w:r>
      <w:r w:rsidR="009C5D3F" w:rsidRPr="00996098">
        <w:rPr>
          <w:rFonts w:ascii="Arial Narrow" w:hAnsi="Arial Narrow" w:cs="Arial"/>
        </w:rPr>
        <w:t>avec des degrés très élevés. La distribution des degrés de</w:t>
      </w:r>
      <w:r w:rsidR="009144DA" w:rsidRPr="00996098">
        <w:rPr>
          <w:rFonts w:ascii="Arial Narrow" w:hAnsi="Arial Narrow" w:cs="Arial"/>
        </w:rPr>
        <w:t xml:space="preserve"> </w:t>
      </w:r>
      <w:r w:rsidR="009C5D3F" w:rsidRPr="00996098">
        <w:rPr>
          <w:rFonts w:ascii="Arial Narrow" w:hAnsi="Arial Narrow" w:cs="Arial"/>
        </w:rPr>
        <w:t>tous les nœuds du réseau présente une distribution de loi de puissance, qui caractérise les réseaux sans échelle.</w:t>
      </w:r>
    </w:p>
    <w:p w14:paraId="5269AF28" w14:textId="77777777" w:rsidR="00646ACD" w:rsidRDefault="002E1A68" w:rsidP="009928A8">
      <w:pPr>
        <w:pStyle w:val="Paragraphedeliste"/>
        <w:numPr>
          <w:ilvl w:val="0"/>
          <w:numId w:val="16"/>
        </w:numPr>
        <w:jc w:val="both"/>
        <w:rPr>
          <w:rFonts w:ascii="Arial Narrow" w:hAnsi="Arial Narrow" w:cs="Arial"/>
        </w:rPr>
      </w:pPr>
      <w:r>
        <w:rPr>
          <w:rFonts w:ascii="Arial Narrow" w:hAnsi="Arial Narrow" w:cs="Arial"/>
        </w:rPr>
        <w:t>deuxièmement, l</w:t>
      </w:r>
      <w:r w:rsidR="009928A8" w:rsidRPr="002E1A68">
        <w:rPr>
          <w:rFonts w:ascii="Arial Narrow" w:hAnsi="Arial Narrow" w:cs="Arial"/>
        </w:rPr>
        <w:t>e délai moyen pour diffuser une transaction à l'ensemble du</w:t>
      </w:r>
      <w:r w:rsidR="000F7D0B">
        <w:rPr>
          <w:rFonts w:ascii="Arial Narrow" w:hAnsi="Arial Narrow" w:cs="Arial"/>
        </w:rPr>
        <w:t xml:space="preserve"> </w:t>
      </w:r>
      <w:r w:rsidR="009928A8" w:rsidRPr="000F7D0B">
        <w:rPr>
          <w:rFonts w:ascii="Arial Narrow" w:hAnsi="Arial Narrow" w:cs="Arial"/>
        </w:rPr>
        <w:t>réseau P2P Ethereum est d'environ 200 ms. Il</w:t>
      </w:r>
      <w:r w:rsidR="000F7D0B">
        <w:rPr>
          <w:rFonts w:ascii="Arial Narrow" w:hAnsi="Arial Narrow" w:cs="Arial"/>
        </w:rPr>
        <w:t xml:space="preserve"> </w:t>
      </w:r>
      <w:r w:rsidR="009928A8" w:rsidRPr="000F7D0B">
        <w:rPr>
          <w:rFonts w:ascii="Arial Narrow" w:hAnsi="Arial Narrow" w:cs="Arial"/>
        </w:rPr>
        <w:t>faut 3 à 4 sauts pour diffuser un nouveau bloc ou une nouvelle</w:t>
      </w:r>
      <w:r w:rsidR="000F7D0B">
        <w:rPr>
          <w:rFonts w:ascii="Arial Narrow" w:hAnsi="Arial Narrow" w:cs="Arial"/>
        </w:rPr>
        <w:t xml:space="preserve"> </w:t>
      </w:r>
      <w:r w:rsidR="009928A8" w:rsidRPr="000F7D0B">
        <w:rPr>
          <w:rFonts w:ascii="Arial Narrow" w:hAnsi="Arial Narrow" w:cs="Arial"/>
        </w:rPr>
        <w:t>transaction à l'ensemble du réseau, ce qui indique que le</w:t>
      </w:r>
      <w:r w:rsidR="000F7D0B">
        <w:rPr>
          <w:rFonts w:ascii="Arial Narrow" w:hAnsi="Arial Narrow" w:cs="Arial"/>
        </w:rPr>
        <w:t xml:space="preserve"> </w:t>
      </w:r>
      <w:r w:rsidR="009928A8" w:rsidRPr="000F7D0B">
        <w:rPr>
          <w:rFonts w:ascii="Arial Narrow" w:hAnsi="Arial Narrow" w:cs="Arial"/>
        </w:rPr>
        <w:t>réseau P2P Ethereum a un certain effet de réseau à petite</w:t>
      </w:r>
      <w:r w:rsidR="000F7D0B">
        <w:rPr>
          <w:rFonts w:ascii="Arial Narrow" w:hAnsi="Arial Narrow" w:cs="Arial"/>
        </w:rPr>
        <w:t xml:space="preserve"> </w:t>
      </w:r>
      <w:r w:rsidR="009928A8" w:rsidRPr="000F7D0B">
        <w:rPr>
          <w:rFonts w:ascii="Arial Narrow" w:hAnsi="Arial Narrow" w:cs="Arial"/>
        </w:rPr>
        <w:t>échelle.</w:t>
      </w:r>
    </w:p>
    <w:p w14:paraId="3B718419" w14:textId="77777777" w:rsidR="000516AA" w:rsidRDefault="000516AA" w:rsidP="000516AA">
      <w:pPr>
        <w:jc w:val="both"/>
        <w:rPr>
          <w:rFonts w:ascii="Arial Narrow" w:hAnsi="Arial Narrow" w:cs="Arial"/>
        </w:rPr>
      </w:pPr>
    </w:p>
    <w:p w14:paraId="0CE58282" w14:textId="77777777" w:rsidR="00730074" w:rsidRDefault="00730074" w:rsidP="000516AA">
      <w:pPr>
        <w:jc w:val="both"/>
        <w:rPr>
          <w:rFonts w:ascii="Arial Narrow" w:hAnsi="Arial Narrow" w:cs="Arial"/>
        </w:rPr>
      </w:pPr>
    </w:p>
    <w:p w14:paraId="5BCC7D62" w14:textId="77777777" w:rsidR="00FD43D6" w:rsidRDefault="00FD43D6" w:rsidP="000516AA">
      <w:pPr>
        <w:jc w:val="both"/>
        <w:rPr>
          <w:rFonts w:ascii="Arial Narrow" w:hAnsi="Arial Narrow" w:cs="Arial"/>
        </w:rPr>
      </w:pPr>
    </w:p>
    <w:p w14:paraId="4EF2EF5E" w14:textId="77777777" w:rsidR="00141E53" w:rsidRPr="000516AA" w:rsidRDefault="00E851A0" w:rsidP="000516AA">
      <w:pPr>
        <w:jc w:val="both"/>
        <w:rPr>
          <w:rFonts w:ascii="Arial Narrow" w:hAnsi="Arial Narrow" w:cs="Arial"/>
        </w:rPr>
      </w:pPr>
      <w:r w:rsidRPr="005C69DC">
        <w:rPr>
          <w:rFonts w:ascii="Arial Narrow" w:eastAsiaTheme="minorHAnsi" w:hAnsi="Arial Narrow" w:cs="Arial"/>
          <w:kern w:val="2"/>
          <w:lang w:eastAsia="en-US"/>
          <w14:ligatures w14:val="standardContextual"/>
        </w:rPr>
        <w:t xml:space="preserve">Fátima Leal et al. </w:t>
      </w:r>
      <w:r w:rsidR="005C69DC">
        <w:rPr>
          <w:rFonts w:ascii="Arial Narrow" w:eastAsiaTheme="minorHAnsi" w:hAnsi="Arial Narrow" w:cs="Arial"/>
          <w:kern w:val="2"/>
          <w:lang w:eastAsia="en-US"/>
          <w14:ligatures w14:val="standardContextual"/>
        </w:rPr>
        <w:t>o</w:t>
      </w:r>
      <w:r w:rsidRPr="005C69DC">
        <w:rPr>
          <w:rFonts w:ascii="Arial Narrow" w:eastAsiaTheme="minorHAnsi" w:hAnsi="Arial Narrow" w:cs="Arial"/>
          <w:kern w:val="2"/>
          <w:lang w:eastAsia="en-US"/>
          <w14:ligatures w14:val="standardContextual"/>
        </w:rPr>
        <w:t>nt proposé un</w:t>
      </w:r>
      <w:r w:rsidR="00141E53" w:rsidRPr="005C69DC">
        <w:rPr>
          <w:rFonts w:ascii="Arial Narrow" w:eastAsiaTheme="minorHAnsi" w:hAnsi="Arial Narrow" w:cs="Arial"/>
          <w:kern w:val="2"/>
          <w:lang w:eastAsia="en-US"/>
          <w14:ligatures w14:val="standardContextual"/>
        </w:rPr>
        <w:t xml:space="preserve"> modèle commercial multiservices </w:t>
      </w:r>
      <w:r w:rsidR="00EE3BC1">
        <w:rPr>
          <w:rFonts w:ascii="Arial Narrow" w:eastAsiaTheme="minorHAnsi" w:hAnsi="Arial Narrow" w:cs="Arial"/>
          <w:kern w:val="2"/>
          <w:lang w:eastAsia="en-US"/>
          <w14:ligatures w14:val="standardContextual"/>
        </w:rPr>
        <w:t>en se basant</w:t>
      </w:r>
      <w:r w:rsidR="00141E53" w:rsidRPr="005C69DC">
        <w:rPr>
          <w:rFonts w:ascii="Arial Narrow" w:eastAsiaTheme="minorHAnsi" w:hAnsi="Arial Narrow" w:cs="Arial"/>
          <w:kern w:val="2"/>
          <w:lang w:eastAsia="en-US"/>
          <w14:ligatures w14:val="standardContextual"/>
        </w:rPr>
        <w:t xml:space="preserve"> sur cinq réseaux Ethereum simultanés avec différentes combinaisons de prix du gaz, de mineurs et de nœuds réguliers, </w:t>
      </w:r>
      <w:r w:rsidR="00825F1E">
        <w:rPr>
          <w:rFonts w:ascii="Arial Narrow" w:eastAsiaTheme="minorHAnsi" w:hAnsi="Arial Narrow" w:cs="Arial"/>
          <w:kern w:val="2"/>
          <w:lang w:eastAsia="en-US"/>
          <w14:ligatures w14:val="standardContextual"/>
        </w:rPr>
        <w:t xml:space="preserve">et </w:t>
      </w:r>
      <w:r w:rsidR="00141E53" w:rsidRPr="005C69DC">
        <w:rPr>
          <w:rFonts w:ascii="Arial Narrow" w:eastAsiaTheme="minorHAnsi" w:hAnsi="Arial Narrow" w:cs="Arial"/>
          <w:kern w:val="2"/>
          <w:lang w:eastAsia="en-US"/>
          <w14:ligatures w14:val="standardContextual"/>
        </w:rPr>
        <w:t>en utilisant un algorithme de consensus Proof of Authority</w:t>
      </w:r>
      <w:r w:rsidR="00CB2CAA">
        <w:rPr>
          <w:rFonts w:ascii="Arial Narrow" w:eastAsiaTheme="minorHAnsi" w:hAnsi="Arial Narrow" w:cs="Arial"/>
          <w:kern w:val="2"/>
          <w:lang w:eastAsia="en-US"/>
          <w14:ligatures w14:val="standardContextual"/>
        </w:rPr>
        <w:t>.</w:t>
      </w:r>
      <w:r w:rsidR="00141E53" w:rsidRPr="005C69DC">
        <w:rPr>
          <w:rFonts w:ascii="Arial Narrow" w:eastAsiaTheme="minorHAnsi" w:hAnsi="Arial Narrow" w:cs="Arial"/>
          <w:kern w:val="2"/>
          <w:lang w:eastAsia="en-US"/>
          <w14:ligatures w14:val="standardContextual"/>
        </w:rPr>
        <w:t xml:space="preserve"> </w:t>
      </w:r>
      <w:r w:rsidR="00CB2CAA">
        <w:rPr>
          <w:rFonts w:ascii="Arial Narrow" w:eastAsiaTheme="minorHAnsi" w:hAnsi="Arial Narrow" w:cs="Arial"/>
          <w:kern w:val="2"/>
          <w:lang w:eastAsia="en-US"/>
          <w14:ligatures w14:val="standardContextual"/>
        </w:rPr>
        <w:t xml:space="preserve">Au regard du fait que </w:t>
      </w:r>
      <w:r w:rsidR="00CB2CAA" w:rsidRPr="00CB2CAA">
        <w:rPr>
          <w:rFonts w:ascii="Arial Narrow" w:eastAsiaTheme="minorHAnsi" w:hAnsi="Arial Narrow" w:cs="Arial"/>
          <w:kern w:val="2"/>
          <w:lang w:eastAsia="en-US"/>
          <w14:ligatures w14:val="standardContextual"/>
        </w:rPr>
        <w:t>les clients finaux cherchent constamment à réduire les coûts tout en maximisant la qualité et la fiabilité</w:t>
      </w:r>
      <w:r w:rsidR="00265CEB">
        <w:rPr>
          <w:rFonts w:ascii="Arial Narrow" w:eastAsiaTheme="minorHAnsi" w:hAnsi="Arial Narrow" w:cs="Arial"/>
          <w:kern w:val="2"/>
          <w:lang w:eastAsia="en-US"/>
          <w14:ligatures w14:val="standardContextual"/>
        </w:rPr>
        <w:t xml:space="preserve"> des produits,</w:t>
      </w:r>
      <w:r w:rsidR="00141E53" w:rsidRPr="005C69DC">
        <w:rPr>
          <w:rFonts w:ascii="Arial Narrow" w:eastAsiaTheme="minorHAnsi" w:hAnsi="Arial Narrow" w:cs="Arial"/>
          <w:kern w:val="2"/>
          <w:lang w:eastAsia="en-US"/>
          <w14:ligatures w14:val="standardContextual"/>
        </w:rPr>
        <w:t xml:space="preserve"> le débit</w:t>
      </w:r>
      <w:r w:rsidR="00141E53" w:rsidRPr="00141E53">
        <w:rPr>
          <w:rFonts w:ascii="Arial Narrow" w:hAnsi="Arial Narrow" w:cs="Arial"/>
        </w:rPr>
        <w:t xml:space="preserve"> </w:t>
      </w:r>
      <w:r w:rsidR="00E13C1B">
        <w:rPr>
          <w:rFonts w:ascii="Arial Narrow" w:hAnsi="Arial Narrow" w:cs="Arial"/>
        </w:rPr>
        <w:t xml:space="preserve">a été </w:t>
      </w:r>
      <w:r w:rsidR="00D24C4B">
        <w:rPr>
          <w:rFonts w:ascii="Arial Narrow" w:hAnsi="Arial Narrow" w:cs="Arial"/>
        </w:rPr>
        <w:t xml:space="preserve">choisi comme </w:t>
      </w:r>
      <w:r w:rsidR="00141E53" w:rsidRPr="00141E53">
        <w:rPr>
          <w:rFonts w:ascii="Arial Narrow" w:hAnsi="Arial Narrow" w:cs="Arial"/>
        </w:rPr>
        <w:t>mesure d'évaluation</w:t>
      </w:r>
      <w:r w:rsidR="00D24C4B">
        <w:rPr>
          <w:rFonts w:ascii="Arial Narrow" w:hAnsi="Arial Narrow" w:cs="Arial"/>
        </w:rPr>
        <w:t xml:space="preserve"> ou critère de performance des réseaux</w:t>
      </w:r>
      <w:r w:rsidR="00EE3BC1">
        <w:rPr>
          <w:rFonts w:ascii="Arial Narrow" w:hAnsi="Arial Narrow" w:cs="Arial"/>
        </w:rPr>
        <w:t>.</w:t>
      </w:r>
    </w:p>
    <w:p w14:paraId="58D5D006" w14:textId="77777777" w:rsidR="00646ACD" w:rsidRPr="00646ACD" w:rsidRDefault="00646ACD" w:rsidP="00646ACD">
      <w:pPr>
        <w:jc w:val="both"/>
        <w:rPr>
          <w:rFonts w:ascii="Arial Narrow" w:hAnsi="Arial Narrow" w:cs="Arial"/>
        </w:rPr>
      </w:pPr>
    </w:p>
    <w:p w14:paraId="1D9A5F15" w14:textId="77777777" w:rsidR="00646ACD" w:rsidRPr="003E2ADB" w:rsidRDefault="00646ACD" w:rsidP="00646ACD">
      <w:pPr>
        <w:jc w:val="both"/>
        <w:rPr>
          <w:rFonts w:ascii="Arial Narrow" w:hAnsi="Arial Narrow" w:cs="Arial"/>
        </w:rPr>
      </w:pPr>
    </w:p>
    <w:p w14:paraId="463E677E" w14:textId="77777777" w:rsidR="00A53DC2" w:rsidRDefault="00A53DC2">
      <w:pPr>
        <w:rPr>
          <w:rFonts w:ascii="Arial Narrow" w:hAnsi="Arial Narrow" w:cs="Arial"/>
          <w:b/>
          <w:bCs/>
          <w:u w:val="single"/>
        </w:rPr>
      </w:pPr>
    </w:p>
    <w:p w14:paraId="631535D2" w14:textId="77777777" w:rsidR="00A53DC2" w:rsidRDefault="00A53DC2">
      <w:pPr>
        <w:rPr>
          <w:rFonts w:ascii="Arial Narrow" w:hAnsi="Arial Narrow" w:cs="Arial"/>
          <w:b/>
          <w:bCs/>
          <w:u w:val="single"/>
        </w:rPr>
      </w:pPr>
    </w:p>
    <w:p w14:paraId="3FBEAC74" w14:textId="77777777" w:rsidR="00A53DC2" w:rsidRDefault="00A53DC2">
      <w:pPr>
        <w:rPr>
          <w:rFonts w:ascii="Arial Narrow" w:hAnsi="Arial Narrow" w:cs="Arial"/>
          <w:b/>
          <w:bCs/>
          <w:u w:val="single"/>
        </w:rPr>
      </w:pPr>
    </w:p>
    <w:p w14:paraId="10EABEF4" w14:textId="77777777" w:rsidR="00A53DC2" w:rsidRDefault="00A53DC2">
      <w:pPr>
        <w:spacing w:after="160" w:line="278" w:lineRule="auto"/>
        <w:rPr>
          <w:rFonts w:ascii="Arial Narrow" w:hAnsi="Arial Narrow" w:cs="Arial"/>
          <w:b/>
          <w:bCs/>
          <w:u w:val="single"/>
        </w:rPr>
      </w:pPr>
      <w:r>
        <w:rPr>
          <w:rFonts w:ascii="Arial Narrow" w:hAnsi="Arial Narrow" w:cs="Arial"/>
          <w:b/>
          <w:bCs/>
          <w:u w:val="single"/>
        </w:rPr>
        <w:br w:type="page"/>
      </w:r>
    </w:p>
    <w:p w14:paraId="18AC3DD5" w14:textId="60E50DAB" w:rsidR="00A53DC2" w:rsidRDefault="00A53DC2" w:rsidP="00A53DC2">
      <w:pPr>
        <w:jc w:val="center"/>
        <w:rPr>
          <w:rFonts w:ascii="Arial Narrow" w:hAnsi="Arial Narrow" w:cs="Arial"/>
          <w:b/>
          <w:bCs/>
          <w:color w:val="EE0000"/>
        </w:rPr>
      </w:pPr>
      <w:r>
        <w:rPr>
          <w:rFonts w:ascii="Arial Narrow" w:hAnsi="Arial Narrow" w:cs="Arial"/>
          <w:b/>
          <w:bCs/>
          <w:color w:val="EE0000"/>
          <w:highlight w:val="yellow"/>
        </w:rPr>
        <w:lastRenderedPageBreak/>
        <w:t xml:space="preserve">IDEE </w:t>
      </w:r>
      <w:r w:rsidR="00FE2143">
        <w:rPr>
          <w:rFonts w:ascii="Arial Narrow" w:hAnsi="Arial Narrow" w:cs="Arial"/>
          <w:b/>
          <w:bCs/>
          <w:color w:val="EE0000"/>
          <w:highlight w:val="yellow"/>
        </w:rPr>
        <w:t>4</w:t>
      </w:r>
      <w:r>
        <w:rPr>
          <w:rFonts w:ascii="Arial Narrow" w:hAnsi="Arial Narrow" w:cs="Arial"/>
          <w:b/>
          <w:bCs/>
          <w:color w:val="EE0000"/>
          <w:highlight w:val="yellow"/>
        </w:rPr>
        <w:t xml:space="preserve"> sur </w:t>
      </w:r>
      <w:r w:rsidRPr="00CA1543">
        <w:rPr>
          <w:rFonts w:ascii="Arial Narrow" w:hAnsi="Arial Narrow" w:cs="Arial"/>
          <w:b/>
          <w:bCs/>
          <w:color w:val="EE0000"/>
          <w:highlight w:val="yellow"/>
        </w:rPr>
        <w:t>“</w:t>
      </w:r>
      <w:r>
        <w:rPr>
          <w:rFonts w:ascii="Arial Narrow" w:hAnsi="Arial Narrow" w:cs="Arial"/>
          <w:b/>
          <w:bCs/>
          <w:color w:val="EE0000"/>
          <w:highlight w:val="yellow"/>
          <w:u w:val="single"/>
        </w:rPr>
        <w:t xml:space="preserve">Avec la blockchain les data sont rendu illisible par cryptographie. </w:t>
      </w:r>
      <w:r w:rsidR="00704DEF">
        <w:rPr>
          <w:rFonts w:ascii="Arial Narrow" w:hAnsi="Arial Narrow" w:cs="Arial"/>
          <w:b/>
          <w:bCs/>
          <w:color w:val="EE0000"/>
          <w:highlight w:val="yellow"/>
          <w:u w:val="single"/>
        </w:rPr>
        <w:t>N’est-il pas un frein à l’analyse des données pour des systèmes décisionnels ?</w:t>
      </w:r>
      <w:r w:rsidRPr="00DB0C7F">
        <w:rPr>
          <w:rFonts w:ascii="Arial Narrow" w:hAnsi="Arial Narrow" w:cs="Arial"/>
          <w:b/>
          <w:bCs/>
          <w:color w:val="EE0000"/>
          <w:highlight w:val="yellow"/>
        </w:rPr>
        <w:t>”</w:t>
      </w:r>
    </w:p>
    <w:p w14:paraId="22CCC7C8" w14:textId="77777777" w:rsidR="000178B5" w:rsidRDefault="000178B5">
      <w:pPr>
        <w:rPr>
          <w:rFonts w:ascii="Arial Narrow" w:hAnsi="Arial Narrow" w:cs="Arial"/>
          <w:b/>
          <w:bCs/>
          <w:u w:val="single"/>
        </w:rPr>
      </w:pPr>
      <w:r>
        <w:rPr>
          <w:rFonts w:ascii="Arial Narrow" w:hAnsi="Arial Narrow" w:cs="Arial"/>
          <w:b/>
          <w:bCs/>
          <w:u w:val="single"/>
        </w:rPr>
        <w:br w:type="page"/>
      </w:r>
    </w:p>
    <w:p w14:paraId="25190E5D" w14:textId="77777777" w:rsidR="00206E21" w:rsidRPr="005606F4" w:rsidRDefault="00DD629A" w:rsidP="005606F4">
      <w:pPr>
        <w:jc w:val="center"/>
        <w:rPr>
          <w:rFonts w:ascii="Arial Narrow" w:hAnsi="Arial Narrow" w:cs="Arial"/>
          <w:b/>
          <w:bCs/>
          <w:u w:val="single"/>
        </w:rPr>
      </w:pPr>
      <w:r w:rsidRPr="00DD629A">
        <w:rPr>
          <w:rFonts w:ascii="Arial Narrow" w:hAnsi="Arial Narrow" w:cs="Arial"/>
          <w:b/>
          <w:bCs/>
          <w:u w:val="single"/>
        </w:rPr>
        <w:lastRenderedPageBreak/>
        <w:t>REFERENCES</w:t>
      </w:r>
    </w:p>
    <w:p w14:paraId="2F3B1E3A" w14:textId="77777777" w:rsidR="00741506" w:rsidRPr="00741506" w:rsidRDefault="009A392C" w:rsidP="00741506">
      <w:pPr>
        <w:pStyle w:val="Bibliographie"/>
        <w:rPr>
          <w:lang w:val="fr-FR"/>
        </w:rPr>
      </w:pPr>
      <w:r>
        <w:rPr>
          <w:rFonts w:ascii="Arial Narrow" w:hAnsi="Arial Narrow" w:cs="Arial"/>
        </w:rPr>
        <w:fldChar w:fldCharType="begin"/>
      </w:r>
      <w:r w:rsidR="00E5736E">
        <w:rPr>
          <w:rFonts w:ascii="Arial Narrow" w:hAnsi="Arial Narrow" w:cs="Arial"/>
        </w:rPr>
        <w:instrText xml:space="preserve"> ADDIN ZOTERO_BIBL {"uncited":[],"omitted":[],"custom":[]} CSL_BIBLIOGRAPHY </w:instrText>
      </w:r>
      <w:r>
        <w:rPr>
          <w:rFonts w:ascii="Arial Narrow" w:hAnsi="Arial Narrow" w:cs="Arial"/>
        </w:rPr>
        <w:fldChar w:fldCharType="separate"/>
      </w:r>
      <w:r w:rsidR="00741506" w:rsidRPr="00741506">
        <w:rPr>
          <w:lang w:val="fr-FR"/>
        </w:rPr>
        <w:t>[1]</w:t>
      </w:r>
      <w:r w:rsidR="00741506" w:rsidRPr="00741506">
        <w:rPr>
          <w:lang w:val="fr-FR"/>
        </w:rPr>
        <w:tab/>
        <w:t xml:space="preserve">S. S. OMAR, G. OSMAN, et E. R. MUHAMMAD, « BLOCKCHAIN BASED FRAMEWORK FOR EDUCATIONAL CERTIFICATES VERIFICATION », </w:t>
      </w:r>
      <w:r w:rsidR="00741506" w:rsidRPr="00741506">
        <w:rPr>
          <w:i/>
          <w:iCs/>
          <w:lang w:val="fr-FR"/>
        </w:rPr>
        <w:t>J. Crit. Rev.</w:t>
      </w:r>
      <w:r w:rsidR="00741506" w:rsidRPr="00741506">
        <w:rPr>
          <w:lang w:val="fr-FR"/>
        </w:rPr>
        <w:t>, vol. 7, n</w:t>
      </w:r>
      <w:r w:rsidR="00741506" w:rsidRPr="00741506">
        <w:rPr>
          <w:vertAlign w:val="superscript"/>
          <w:lang w:val="fr-FR"/>
        </w:rPr>
        <w:t>o</w:t>
      </w:r>
      <w:r w:rsidR="00741506" w:rsidRPr="00741506">
        <w:rPr>
          <w:lang w:val="fr-FR"/>
        </w:rPr>
        <w:t xml:space="preserve"> 03, p. 6, janv. 2020, </w:t>
      </w:r>
      <w:proofErr w:type="spellStart"/>
      <w:proofErr w:type="gramStart"/>
      <w:r w:rsidR="00741506" w:rsidRPr="00741506">
        <w:rPr>
          <w:lang w:val="fr-FR"/>
        </w:rPr>
        <w:t>doi</w:t>
      </w:r>
      <w:proofErr w:type="spellEnd"/>
      <w:r w:rsidR="00741506" w:rsidRPr="00741506">
        <w:rPr>
          <w:lang w:val="fr-FR"/>
        </w:rPr>
        <w:t>:</w:t>
      </w:r>
      <w:proofErr w:type="gramEnd"/>
      <w:r w:rsidR="00741506" w:rsidRPr="00741506">
        <w:rPr>
          <w:lang w:val="fr-FR"/>
        </w:rPr>
        <w:t xml:space="preserve"> 10.31838/jcr.07.03.13.</w:t>
      </w:r>
    </w:p>
    <w:p w14:paraId="0A035C4F" w14:textId="77777777" w:rsidR="00741506" w:rsidRPr="00741506" w:rsidRDefault="00741506" w:rsidP="00741506">
      <w:pPr>
        <w:pStyle w:val="Bibliographie"/>
        <w:rPr>
          <w:lang w:val="fr-FR"/>
        </w:rPr>
      </w:pPr>
      <w:r w:rsidRPr="00741506">
        <w:rPr>
          <w:lang w:val="fr-FR"/>
        </w:rPr>
        <w:t>[2]</w:t>
      </w:r>
      <w:r w:rsidRPr="00741506">
        <w:rPr>
          <w:lang w:val="fr-FR"/>
        </w:rPr>
        <w:tab/>
        <w:t xml:space="preserve">G. Malik, K. </w:t>
      </w:r>
      <w:proofErr w:type="spellStart"/>
      <w:r w:rsidRPr="00741506">
        <w:rPr>
          <w:lang w:val="fr-FR"/>
        </w:rPr>
        <w:t>Parasrampuria</w:t>
      </w:r>
      <w:proofErr w:type="spellEnd"/>
      <w:r w:rsidRPr="00741506">
        <w:rPr>
          <w:lang w:val="fr-FR"/>
        </w:rPr>
        <w:t xml:space="preserve">, S. P. Reddy, et S. Shah, « Blockchain Based Identity </w:t>
      </w:r>
      <w:proofErr w:type="spellStart"/>
      <w:r w:rsidRPr="00741506">
        <w:rPr>
          <w:lang w:val="fr-FR"/>
        </w:rPr>
        <w:t>Verification</w:t>
      </w:r>
      <w:proofErr w:type="spellEnd"/>
      <w:r w:rsidRPr="00741506">
        <w:rPr>
          <w:lang w:val="fr-FR"/>
        </w:rPr>
        <w:t xml:space="preserve"> Model », in </w:t>
      </w:r>
      <w:r w:rsidRPr="00741506">
        <w:rPr>
          <w:i/>
          <w:iCs/>
          <w:lang w:val="fr-FR"/>
        </w:rPr>
        <w:t xml:space="preserve">2019 International </w:t>
      </w:r>
      <w:proofErr w:type="spellStart"/>
      <w:r w:rsidRPr="00741506">
        <w:rPr>
          <w:i/>
          <w:iCs/>
          <w:lang w:val="fr-FR"/>
        </w:rPr>
        <w:t>Conference</w:t>
      </w:r>
      <w:proofErr w:type="spellEnd"/>
      <w:r w:rsidRPr="00741506">
        <w:rPr>
          <w:i/>
          <w:iCs/>
          <w:lang w:val="fr-FR"/>
        </w:rPr>
        <w:t xml:space="preserve"> on Vision </w:t>
      </w:r>
      <w:proofErr w:type="spellStart"/>
      <w:r w:rsidRPr="00741506">
        <w:rPr>
          <w:i/>
          <w:iCs/>
          <w:lang w:val="fr-FR"/>
        </w:rPr>
        <w:t>Towards</w:t>
      </w:r>
      <w:proofErr w:type="spellEnd"/>
      <w:r w:rsidRPr="00741506">
        <w:rPr>
          <w:i/>
          <w:iCs/>
          <w:lang w:val="fr-FR"/>
        </w:rPr>
        <w:t xml:space="preserve"> </w:t>
      </w:r>
      <w:proofErr w:type="spellStart"/>
      <w:r w:rsidRPr="00741506">
        <w:rPr>
          <w:i/>
          <w:iCs/>
          <w:lang w:val="fr-FR"/>
        </w:rPr>
        <w:t>Emerging</w:t>
      </w:r>
      <w:proofErr w:type="spellEnd"/>
      <w:r w:rsidRPr="00741506">
        <w:rPr>
          <w:i/>
          <w:iCs/>
          <w:lang w:val="fr-FR"/>
        </w:rPr>
        <w:t xml:space="preserve"> Trends in Communication and Networking (</w:t>
      </w:r>
      <w:proofErr w:type="spellStart"/>
      <w:r w:rsidRPr="00741506">
        <w:rPr>
          <w:i/>
          <w:iCs/>
          <w:lang w:val="fr-FR"/>
        </w:rPr>
        <w:t>ViTECoN</w:t>
      </w:r>
      <w:proofErr w:type="spellEnd"/>
      <w:r w:rsidRPr="00741506">
        <w:rPr>
          <w:i/>
          <w:iCs/>
          <w:lang w:val="fr-FR"/>
        </w:rPr>
        <w:t>)</w:t>
      </w:r>
      <w:r w:rsidRPr="00741506">
        <w:rPr>
          <w:lang w:val="fr-FR"/>
        </w:rPr>
        <w:t>, mars 2019, p. 1</w:t>
      </w:r>
      <w:r w:rsidRPr="00741506">
        <w:rPr>
          <w:rFonts w:ascii="Cambria Math" w:hAnsi="Cambria Math" w:cs="Cambria Math"/>
          <w:lang w:val="fr-FR"/>
        </w:rPr>
        <w:t>‑</w:t>
      </w:r>
      <w:r w:rsidRPr="00741506">
        <w:rPr>
          <w:lang w:val="fr-FR"/>
        </w:rPr>
        <w:t xml:space="preserve">6. </w:t>
      </w:r>
      <w:proofErr w:type="spellStart"/>
      <w:proofErr w:type="gramStart"/>
      <w:r w:rsidRPr="00741506">
        <w:rPr>
          <w:lang w:val="fr-FR"/>
        </w:rPr>
        <w:t>doi</w:t>
      </w:r>
      <w:proofErr w:type="spellEnd"/>
      <w:r w:rsidRPr="00741506">
        <w:rPr>
          <w:lang w:val="fr-FR"/>
        </w:rPr>
        <w:t>:</w:t>
      </w:r>
      <w:proofErr w:type="gramEnd"/>
      <w:r w:rsidRPr="00741506">
        <w:rPr>
          <w:lang w:val="fr-FR"/>
        </w:rPr>
        <w:t xml:space="preserve"> 10.1109/ViTECoN.2019.8899569.</w:t>
      </w:r>
    </w:p>
    <w:p w14:paraId="3DF8EFE2" w14:textId="77777777" w:rsidR="00741506" w:rsidRPr="00741506" w:rsidRDefault="00741506" w:rsidP="00741506">
      <w:pPr>
        <w:pStyle w:val="Bibliographie"/>
        <w:rPr>
          <w:lang w:val="fr-FR"/>
        </w:rPr>
      </w:pPr>
      <w:r w:rsidRPr="00741506">
        <w:rPr>
          <w:lang w:val="fr-FR"/>
        </w:rPr>
        <w:t>[3]</w:t>
      </w:r>
      <w:r w:rsidRPr="00741506">
        <w:rPr>
          <w:lang w:val="fr-FR"/>
        </w:rPr>
        <w:tab/>
        <w:t xml:space="preserve">F. Azzam </w:t>
      </w:r>
      <w:r w:rsidRPr="00741506">
        <w:rPr>
          <w:i/>
          <w:iCs/>
          <w:lang w:val="fr-FR"/>
        </w:rPr>
        <w:t>et al.</w:t>
      </w:r>
      <w:r w:rsidRPr="00741506">
        <w:rPr>
          <w:lang w:val="fr-FR"/>
        </w:rPr>
        <w:t xml:space="preserve">, « The Use of Blockchain </w:t>
      </w:r>
      <w:proofErr w:type="spellStart"/>
      <w:r w:rsidRPr="00741506">
        <w:rPr>
          <w:lang w:val="fr-FR"/>
        </w:rPr>
        <w:t>Technology</w:t>
      </w:r>
      <w:proofErr w:type="spellEnd"/>
      <w:r w:rsidRPr="00741506">
        <w:rPr>
          <w:lang w:val="fr-FR"/>
        </w:rPr>
        <w:t xml:space="preserve"> and OCR in E-</w:t>
      </w:r>
      <w:proofErr w:type="spellStart"/>
      <w:r w:rsidRPr="00741506">
        <w:rPr>
          <w:lang w:val="fr-FR"/>
        </w:rPr>
        <w:t>Government</w:t>
      </w:r>
      <w:proofErr w:type="spellEnd"/>
      <w:r w:rsidRPr="00741506">
        <w:rPr>
          <w:lang w:val="fr-FR"/>
        </w:rPr>
        <w:t xml:space="preserve"> for Document </w:t>
      </w:r>
      <w:proofErr w:type="gramStart"/>
      <w:r w:rsidRPr="00741506">
        <w:rPr>
          <w:lang w:val="fr-FR"/>
        </w:rPr>
        <w:t>Management:</w:t>
      </w:r>
      <w:proofErr w:type="gramEnd"/>
      <w:r w:rsidRPr="00741506">
        <w:rPr>
          <w:lang w:val="fr-FR"/>
        </w:rPr>
        <w:t xml:space="preserve"> Inbound </w:t>
      </w:r>
      <w:proofErr w:type="spellStart"/>
      <w:r w:rsidRPr="00741506">
        <w:rPr>
          <w:lang w:val="fr-FR"/>
        </w:rPr>
        <w:t>Invoice</w:t>
      </w:r>
      <w:proofErr w:type="spellEnd"/>
      <w:r w:rsidRPr="00741506">
        <w:rPr>
          <w:lang w:val="fr-FR"/>
        </w:rPr>
        <w:t xml:space="preserve"> Management as an Example », </w:t>
      </w:r>
      <w:r w:rsidRPr="00741506">
        <w:rPr>
          <w:i/>
          <w:iCs/>
          <w:lang w:val="fr-FR"/>
        </w:rPr>
        <w:t xml:space="preserve">Appl. </w:t>
      </w:r>
      <w:proofErr w:type="spellStart"/>
      <w:r w:rsidRPr="00741506">
        <w:rPr>
          <w:i/>
          <w:iCs/>
          <w:lang w:val="fr-FR"/>
        </w:rPr>
        <w:t>Sci</w:t>
      </w:r>
      <w:proofErr w:type="spellEnd"/>
      <w:r w:rsidRPr="00741506">
        <w:rPr>
          <w:i/>
          <w:iCs/>
          <w:lang w:val="fr-FR"/>
        </w:rPr>
        <w:t>.</w:t>
      </w:r>
      <w:r w:rsidRPr="00741506">
        <w:rPr>
          <w:lang w:val="fr-FR"/>
        </w:rPr>
        <w:t>, vol. 13, n</w:t>
      </w:r>
      <w:r w:rsidRPr="00741506">
        <w:rPr>
          <w:vertAlign w:val="superscript"/>
          <w:lang w:val="fr-FR"/>
        </w:rPr>
        <w:t>o</w:t>
      </w:r>
      <w:r w:rsidRPr="00741506">
        <w:rPr>
          <w:lang w:val="fr-FR"/>
        </w:rPr>
        <w:t xml:space="preserve"> 14, p. 8463, juill. 2023, </w:t>
      </w:r>
      <w:proofErr w:type="spellStart"/>
      <w:proofErr w:type="gramStart"/>
      <w:r w:rsidRPr="00741506">
        <w:rPr>
          <w:lang w:val="fr-FR"/>
        </w:rPr>
        <w:t>doi</w:t>
      </w:r>
      <w:proofErr w:type="spellEnd"/>
      <w:r w:rsidRPr="00741506">
        <w:rPr>
          <w:lang w:val="fr-FR"/>
        </w:rPr>
        <w:t>:</w:t>
      </w:r>
      <w:proofErr w:type="gramEnd"/>
      <w:r w:rsidRPr="00741506">
        <w:rPr>
          <w:lang w:val="fr-FR"/>
        </w:rPr>
        <w:t xml:space="preserve"> 10.3390/app13148463.</w:t>
      </w:r>
    </w:p>
    <w:p w14:paraId="121778E3" w14:textId="77777777" w:rsidR="00741506" w:rsidRPr="00741506" w:rsidRDefault="00741506" w:rsidP="00741506">
      <w:pPr>
        <w:pStyle w:val="Bibliographie"/>
        <w:rPr>
          <w:lang w:val="fr-FR"/>
        </w:rPr>
      </w:pPr>
      <w:r w:rsidRPr="00741506">
        <w:rPr>
          <w:lang w:val="fr-FR"/>
        </w:rPr>
        <w:t>[4]</w:t>
      </w:r>
      <w:r w:rsidRPr="00741506">
        <w:rPr>
          <w:lang w:val="fr-FR"/>
        </w:rPr>
        <w:tab/>
        <w:t xml:space="preserve">F. </w:t>
      </w:r>
      <w:proofErr w:type="spellStart"/>
      <w:r w:rsidRPr="00741506">
        <w:rPr>
          <w:lang w:val="fr-FR"/>
        </w:rPr>
        <w:t>Fallucchi</w:t>
      </w:r>
      <w:proofErr w:type="spellEnd"/>
      <w:r w:rsidRPr="00741506">
        <w:rPr>
          <w:lang w:val="fr-FR"/>
        </w:rPr>
        <w:t xml:space="preserve">, M. Gerardi, M. Petito, et E. W. De Luca, « Blockchain Framework in Digital </w:t>
      </w:r>
      <w:proofErr w:type="spellStart"/>
      <w:r w:rsidRPr="00741506">
        <w:rPr>
          <w:lang w:val="fr-FR"/>
        </w:rPr>
        <w:t>Government</w:t>
      </w:r>
      <w:proofErr w:type="spellEnd"/>
      <w:r w:rsidRPr="00741506">
        <w:rPr>
          <w:lang w:val="fr-FR"/>
        </w:rPr>
        <w:t xml:space="preserve"> for the Certification of </w:t>
      </w:r>
      <w:proofErr w:type="spellStart"/>
      <w:r w:rsidRPr="00741506">
        <w:rPr>
          <w:lang w:val="fr-FR"/>
        </w:rPr>
        <w:t>Authenticity</w:t>
      </w:r>
      <w:proofErr w:type="spellEnd"/>
      <w:r w:rsidRPr="00741506">
        <w:rPr>
          <w:lang w:val="fr-FR"/>
        </w:rPr>
        <w:t xml:space="preserve">, </w:t>
      </w:r>
      <w:proofErr w:type="spellStart"/>
      <w:r w:rsidRPr="00741506">
        <w:rPr>
          <w:lang w:val="fr-FR"/>
        </w:rPr>
        <w:t>Timestamping</w:t>
      </w:r>
      <w:proofErr w:type="spellEnd"/>
      <w:r w:rsidRPr="00741506">
        <w:rPr>
          <w:lang w:val="fr-FR"/>
        </w:rPr>
        <w:t xml:space="preserve"> and Data </w:t>
      </w:r>
      <w:proofErr w:type="spellStart"/>
      <w:r w:rsidRPr="00741506">
        <w:rPr>
          <w:lang w:val="fr-FR"/>
        </w:rPr>
        <w:t>Property</w:t>
      </w:r>
      <w:proofErr w:type="spellEnd"/>
      <w:r w:rsidRPr="00741506">
        <w:rPr>
          <w:lang w:val="fr-FR"/>
        </w:rPr>
        <w:t xml:space="preserve"> », présenté à Hawaii International </w:t>
      </w:r>
      <w:proofErr w:type="spellStart"/>
      <w:r w:rsidRPr="00741506">
        <w:rPr>
          <w:lang w:val="fr-FR"/>
        </w:rPr>
        <w:t>Conference</w:t>
      </w:r>
      <w:proofErr w:type="spellEnd"/>
      <w:r w:rsidRPr="00741506">
        <w:rPr>
          <w:lang w:val="fr-FR"/>
        </w:rPr>
        <w:t xml:space="preserve"> on System Sciences, 2021. </w:t>
      </w:r>
      <w:proofErr w:type="spellStart"/>
      <w:proofErr w:type="gramStart"/>
      <w:r w:rsidRPr="00741506">
        <w:rPr>
          <w:lang w:val="fr-FR"/>
        </w:rPr>
        <w:t>doi</w:t>
      </w:r>
      <w:proofErr w:type="spellEnd"/>
      <w:r w:rsidRPr="00741506">
        <w:rPr>
          <w:lang w:val="fr-FR"/>
        </w:rPr>
        <w:t>:</w:t>
      </w:r>
      <w:proofErr w:type="gramEnd"/>
      <w:r w:rsidRPr="00741506">
        <w:rPr>
          <w:lang w:val="fr-FR"/>
        </w:rPr>
        <w:t xml:space="preserve"> 10.24251/HICSS.2021.282.</w:t>
      </w:r>
    </w:p>
    <w:p w14:paraId="29855064" w14:textId="77777777" w:rsidR="00741506" w:rsidRPr="00741506" w:rsidRDefault="00741506" w:rsidP="00741506">
      <w:pPr>
        <w:pStyle w:val="Bibliographie"/>
        <w:rPr>
          <w:lang w:val="fr-FR"/>
        </w:rPr>
      </w:pPr>
      <w:r w:rsidRPr="00741506">
        <w:rPr>
          <w:lang w:val="fr-FR"/>
        </w:rPr>
        <w:t>[5]</w:t>
      </w:r>
      <w:r w:rsidRPr="00741506">
        <w:rPr>
          <w:lang w:val="fr-FR"/>
        </w:rPr>
        <w:tab/>
      </w:r>
      <w:proofErr w:type="spellStart"/>
      <w:r w:rsidRPr="00741506">
        <w:rPr>
          <w:lang w:val="fr-FR"/>
        </w:rPr>
        <w:t>University</w:t>
      </w:r>
      <w:proofErr w:type="spellEnd"/>
      <w:r w:rsidRPr="00741506">
        <w:rPr>
          <w:lang w:val="fr-FR"/>
        </w:rPr>
        <w:t xml:space="preserve"> of Arkansas (U.S.), M. C. </w:t>
      </w:r>
      <w:proofErr w:type="spellStart"/>
      <w:r w:rsidRPr="00741506">
        <w:rPr>
          <w:lang w:val="fr-FR"/>
        </w:rPr>
        <w:t>Lacity</w:t>
      </w:r>
      <w:proofErr w:type="spellEnd"/>
      <w:r w:rsidRPr="00741506">
        <w:rPr>
          <w:lang w:val="fr-FR"/>
        </w:rPr>
        <w:t xml:space="preserve">, R. Van Hoek, et </w:t>
      </w:r>
      <w:proofErr w:type="spellStart"/>
      <w:r w:rsidRPr="00741506">
        <w:rPr>
          <w:lang w:val="fr-FR"/>
        </w:rPr>
        <w:t>University</w:t>
      </w:r>
      <w:proofErr w:type="spellEnd"/>
      <w:r w:rsidRPr="00741506">
        <w:rPr>
          <w:lang w:val="fr-FR"/>
        </w:rPr>
        <w:t xml:space="preserve"> of Arkansas (U.S.), « How Walmart Canada </w:t>
      </w:r>
      <w:proofErr w:type="spellStart"/>
      <w:r w:rsidRPr="00741506">
        <w:rPr>
          <w:lang w:val="fr-FR"/>
        </w:rPr>
        <w:t>Used</w:t>
      </w:r>
      <w:proofErr w:type="spellEnd"/>
      <w:r w:rsidRPr="00741506">
        <w:rPr>
          <w:lang w:val="fr-FR"/>
        </w:rPr>
        <w:t xml:space="preserve"> Blockchain </w:t>
      </w:r>
      <w:proofErr w:type="spellStart"/>
      <w:r w:rsidRPr="00741506">
        <w:rPr>
          <w:lang w:val="fr-FR"/>
        </w:rPr>
        <w:t>Technology</w:t>
      </w:r>
      <w:proofErr w:type="spellEnd"/>
      <w:r w:rsidRPr="00741506">
        <w:rPr>
          <w:lang w:val="fr-FR"/>
        </w:rPr>
        <w:t xml:space="preserve"> to </w:t>
      </w:r>
      <w:proofErr w:type="spellStart"/>
      <w:r w:rsidRPr="00741506">
        <w:rPr>
          <w:lang w:val="fr-FR"/>
        </w:rPr>
        <w:t>Reimagine</w:t>
      </w:r>
      <w:proofErr w:type="spellEnd"/>
      <w:r w:rsidRPr="00741506">
        <w:rPr>
          <w:lang w:val="fr-FR"/>
        </w:rPr>
        <w:t xml:space="preserve"> </w:t>
      </w:r>
      <w:proofErr w:type="spellStart"/>
      <w:r w:rsidRPr="00741506">
        <w:rPr>
          <w:lang w:val="fr-FR"/>
        </w:rPr>
        <w:t>Freight</w:t>
      </w:r>
      <w:proofErr w:type="spellEnd"/>
      <w:r w:rsidRPr="00741506">
        <w:rPr>
          <w:lang w:val="fr-FR"/>
        </w:rPr>
        <w:t xml:space="preserve"> </w:t>
      </w:r>
      <w:proofErr w:type="spellStart"/>
      <w:r w:rsidRPr="00741506">
        <w:rPr>
          <w:lang w:val="fr-FR"/>
        </w:rPr>
        <w:t>Invoice</w:t>
      </w:r>
      <w:proofErr w:type="spellEnd"/>
      <w:r w:rsidRPr="00741506">
        <w:rPr>
          <w:lang w:val="fr-FR"/>
        </w:rPr>
        <w:t xml:space="preserve"> </w:t>
      </w:r>
      <w:proofErr w:type="spellStart"/>
      <w:r w:rsidRPr="00741506">
        <w:rPr>
          <w:lang w:val="fr-FR"/>
        </w:rPr>
        <w:t>Processing</w:t>
      </w:r>
      <w:proofErr w:type="spellEnd"/>
      <w:r w:rsidRPr="00741506">
        <w:rPr>
          <w:lang w:val="fr-FR"/>
        </w:rPr>
        <w:t xml:space="preserve"> », </w:t>
      </w:r>
      <w:r w:rsidRPr="00741506">
        <w:rPr>
          <w:i/>
          <w:iCs/>
          <w:lang w:val="fr-FR"/>
        </w:rPr>
        <w:t xml:space="preserve">MIS Q. </w:t>
      </w:r>
      <w:proofErr w:type="spellStart"/>
      <w:r w:rsidRPr="00741506">
        <w:rPr>
          <w:i/>
          <w:iCs/>
          <w:lang w:val="fr-FR"/>
        </w:rPr>
        <w:t>Exec</w:t>
      </w:r>
      <w:proofErr w:type="spellEnd"/>
      <w:r w:rsidRPr="00741506">
        <w:rPr>
          <w:i/>
          <w:iCs/>
          <w:lang w:val="fr-FR"/>
        </w:rPr>
        <w:t>.</w:t>
      </w:r>
      <w:r w:rsidRPr="00741506">
        <w:rPr>
          <w:lang w:val="fr-FR"/>
        </w:rPr>
        <w:t>, p. 219</w:t>
      </w:r>
      <w:r w:rsidRPr="00741506">
        <w:rPr>
          <w:rFonts w:ascii="Cambria Math" w:hAnsi="Cambria Math" w:cs="Cambria Math"/>
          <w:lang w:val="fr-FR"/>
        </w:rPr>
        <w:t>‑</w:t>
      </w:r>
      <w:r w:rsidRPr="00741506">
        <w:rPr>
          <w:lang w:val="fr-FR"/>
        </w:rPr>
        <w:t xml:space="preserve">233, sept. 2021, </w:t>
      </w:r>
      <w:proofErr w:type="spellStart"/>
      <w:proofErr w:type="gramStart"/>
      <w:r w:rsidRPr="00741506">
        <w:rPr>
          <w:lang w:val="fr-FR"/>
        </w:rPr>
        <w:t>doi</w:t>
      </w:r>
      <w:proofErr w:type="spellEnd"/>
      <w:r w:rsidRPr="00741506">
        <w:rPr>
          <w:lang w:val="fr-FR"/>
        </w:rPr>
        <w:t>:</w:t>
      </w:r>
      <w:proofErr w:type="gramEnd"/>
      <w:r w:rsidRPr="00741506">
        <w:rPr>
          <w:lang w:val="fr-FR"/>
        </w:rPr>
        <w:t xml:space="preserve"> 10.17705/2msqe.00050.</w:t>
      </w:r>
    </w:p>
    <w:p w14:paraId="7A69E172" w14:textId="77777777" w:rsidR="00741506" w:rsidRPr="00741506" w:rsidRDefault="00741506" w:rsidP="00741506">
      <w:pPr>
        <w:pStyle w:val="Bibliographie"/>
        <w:rPr>
          <w:lang w:val="fr-FR"/>
        </w:rPr>
      </w:pPr>
      <w:r w:rsidRPr="00741506">
        <w:rPr>
          <w:lang w:val="fr-FR"/>
        </w:rPr>
        <w:t>[6]</w:t>
      </w:r>
      <w:r w:rsidRPr="00741506">
        <w:rPr>
          <w:lang w:val="fr-FR"/>
        </w:rPr>
        <w:tab/>
        <w:t xml:space="preserve">S. Rasool, A. Saleem, M. Iqbal, T. </w:t>
      </w:r>
      <w:proofErr w:type="spellStart"/>
      <w:r w:rsidRPr="00741506">
        <w:rPr>
          <w:lang w:val="fr-FR"/>
        </w:rPr>
        <w:t>Dagiuklas</w:t>
      </w:r>
      <w:proofErr w:type="spellEnd"/>
      <w:r w:rsidRPr="00741506">
        <w:rPr>
          <w:lang w:val="fr-FR"/>
        </w:rPr>
        <w:t xml:space="preserve">, S. Mumtaz, et Z. </w:t>
      </w:r>
      <w:proofErr w:type="spellStart"/>
      <w:r w:rsidRPr="00741506">
        <w:rPr>
          <w:lang w:val="fr-FR"/>
        </w:rPr>
        <w:t>ul</w:t>
      </w:r>
      <w:proofErr w:type="spellEnd"/>
      <w:r w:rsidRPr="00741506">
        <w:rPr>
          <w:lang w:val="fr-FR"/>
        </w:rPr>
        <w:t> Qayyum, « </w:t>
      </w:r>
      <w:proofErr w:type="spellStart"/>
      <w:proofErr w:type="gramStart"/>
      <w:r w:rsidRPr="00741506">
        <w:rPr>
          <w:lang w:val="fr-FR"/>
        </w:rPr>
        <w:t>Docschain</w:t>
      </w:r>
      <w:proofErr w:type="spellEnd"/>
      <w:r w:rsidRPr="00741506">
        <w:rPr>
          <w:lang w:val="fr-FR"/>
        </w:rPr>
        <w:t>:</w:t>
      </w:r>
      <w:proofErr w:type="gramEnd"/>
      <w:r w:rsidRPr="00741506">
        <w:rPr>
          <w:lang w:val="fr-FR"/>
        </w:rPr>
        <w:t xml:space="preserve"> Blockchain-Based IoT Solution for </w:t>
      </w:r>
      <w:proofErr w:type="spellStart"/>
      <w:r w:rsidRPr="00741506">
        <w:rPr>
          <w:lang w:val="fr-FR"/>
        </w:rPr>
        <w:t>Verification</w:t>
      </w:r>
      <w:proofErr w:type="spellEnd"/>
      <w:r w:rsidRPr="00741506">
        <w:rPr>
          <w:lang w:val="fr-FR"/>
        </w:rPr>
        <w:t xml:space="preserve"> of Degree Documents », </w:t>
      </w:r>
      <w:r w:rsidRPr="00741506">
        <w:rPr>
          <w:i/>
          <w:iCs/>
          <w:lang w:val="fr-FR"/>
        </w:rPr>
        <w:t xml:space="preserve">IEEE Trans. Comput. Soc. </w:t>
      </w:r>
      <w:proofErr w:type="spellStart"/>
      <w:r w:rsidRPr="00741506">
        <w:rPr>
          <w:i/>
          <w:iCs/>
          <w:lang w:val="fr-FR"/>
        </w:rPr>
        <w:t>Syst</w:t>
      </w:r>
      <w:proofErr w:type="spellEnd"/>
      <w:r w:rsidRPr="00741506">
        <w:rPr>
          <w:i/>
          <w:iCs/>
          <w:lang w:val="fr-FR"/>
        </w:rPr>
        <w:t>.</w:t>
      </w:r>
      <w:r w:rsidRPr="00741506">
        <w:rPr>
          <w:lang w:val="fr-FR"/>
        </w:rPr>
        <w:t>, vol. 7, n</w:t>
      </w:r>
      <w:r w:rsidRPr="00741506">
        <w:rPr>
          <w:vertAlign w:val="superscript"/>
          <w:lang w:val="fr-FR"/>
        </w:rPr>
        <w:t>o</w:t>
      </w:r>
      <w:r w:rsidRPr="00741506">
        <w:rPr>
          <w:lang w:val="fr-FR"/>
        </w:rPr>
        <w:t xml:space="preserve"> 3, p. 827</w:t>
      </w:r>
      <w:r w:rsidRPr="00741506">
        <w:rPr>
          <w:rFonts w:ascii="Cambria Math" w:hAnsi="Cambria Math" w:cs="Cambria Math"/>
          <w:lang w:val="fr-FR"/>
        </w:rPr>
        <w:t>‑</w:t>
      </w:r>
      <w:r w:rsidRPr="00741506">
        <w:rPr>
          <w:lang w:val="fr-FR"/>
        </w:rPr>
        <w:t xml:space="preserve">837, juin 2020, </w:t>
      </w:r>
      <w:proofErr w:type="spellStart"/>
      <w:proofErr w:type="gramStart"/>
      <w:r w:rsidRPr="00741506">
        <w:rPr>
          <w:lang w:val="fr-FR"/>
        </w:rPr>
        <w:t>doi</w:t>
      </w:r>
      <w:proofErr w:type="spellEnd"/>
      <w:r w:rsidRPr="00741506">
        <w:rPr>
          <w:lang w:val="fr-FR"/>
        </w:rPr>
        <w:t>:</w:t>
      </w:r>
      <w:proofErr w:type="gramEnd"/>
      <w:r w:rsidRPr="00741506">
        <w:rPr>
          <w:lang w:val="fr-FR"/>
        </w:rPr>
        <w:t xml:space="preserve"> 10.1109/TCSS.2020.2973710.</w:t>
      </w:r>
    </w:p>
    <w:p w14:paraId="4AFAB971" w14:textId="77777777" w:rsidR="00741506" w:rsidRPr="00741506" w:rsidRDefault="00741506" w:rsidP="00741506">
      <w:pPr>
        <w:pStyle w:val="Bibliographie"/>
        <w:rPr>
          <w:lang w:val="fr-FR"/>
        </w:rPr>
      </w:pPr>
      <w:r w:rsidRPr="00741506">
        <w:rPr>
          <w:lang w:val="fr-FR"/>
        </w:rPr>
        <w:t>[7]</w:t>
      </w:r>
      <w:r w:rsidRPr="00741506">
        <w:rPr>
          <w:lang w:val="fr-FR"/>
        </w:rPr>
        <w:tab/>
        <w:t xml:space="preserve">T. Perera, S. P. </w:t>
      </w:r>
      <w:proofErr w:type="spellStart"/>
      <w:r w:rsidRPr="00741506">
        <w:rPr>
          <w:lang w:val="fr-FR"/>
        </w:rPr>
        <w:t>Thewa</w:t>
      </w:r>
      <w:proofErr w:type="spellEnd"/>
      <w:r w:rsidRPr="00741506">
        <w:rPr>
          <w:lang w:val="fr-FR"/>
        </w:rPr>
        <w:t xml:space="preserve"> </w:t>
      </w:r>
      <w:proofErr w:type="spellStart"/>
      <w:r w:rsidRPr="00741506">
        <w:rPr>
          <w:lang w:val="fr-FR"/>
        </w:rPr>
        <w:t>Hettige</w:t>
      </w:r>
      <w:proofErr w:type="spellEnd"/>
      <w:r w:rsidRPr="00741506">
        <w:rPr>
          <w:lang w:val="fr-FR"/>
        </w:rPr>
        <w:t xml:space="preserve">, S. A. P. </w:t>
      </w:r>
      <w:proofErr w:type="spellStart"/>
      <w:r w:rsidRPr="00741506">
        <w:rPr>
          <w:lang w:val="fr-FR"/>
        </w:rPr>
        <w:t>Jayatilake</w:t>
      </w:r>
      <w:proofErr w:type="spellEnd"/>
      <w:r w:rsidRPr="00741506">
        <w:rPr>
          <w:lang w:val="fr-FR"/>
        </w:rPr>
        <w:t xml:space="preserve">, W. </w:t>
      </w:r>
      <w:proofErr w:type="spellStart"/>
      <w:r w:rsidRPr="00741506">
        <w:rPr>
          <w:lang w:val="fr-FR"/>
        </w:rPr>
        <w:t>Abeygunawardhana</w:t>
      </w:r>
      <w:proofErr w:type="spellEnd"/>
      <w:r w:rsidRPr="00741506">
        <w:rPr>
          <w:lang w:val="fr-FR"/>
        </w:rPr>
        <w:t xml:space="preserve">, et H. M. N. </w:t>
      </w:r>
      <w:proofErr w:type="spellStart"/>
      <w:r w:rsidRPr="00741506">
        <w:rPr>
          <w:lang w:val="fr-FR"/>
        </w:rPr>
        <w:t>Dilum</w:t>
      </w:r>
      <w:proofErr w:type="spellEnd"/>
      <w:r w:rsidRPr="00741506">
        <w:rPr>
          <w:lang w:val="fr-FR"/>
        </w:rPr>
        <w:t xml:space="preserve"> Bandara, « Blockchain-Based Product </w:t>
      </w:r>
      <w:proofErr w:type="spellStart"/>
      <w:r w:rsidRPr="00741506">
        <w:rPr>
          <w:lang w:val="fr-FR"/>
        </w:rPr>
        <w:t>Traceability</w:t>
      </w:r>
      <w:proofErr w:type="spellEnd"/>
      <w:r w:rsidRPr="00741506">
        <w:rPr>
          <w:lang w:val="fr-FR"/>
        </w:rPr>
        <w:t xml:space="preserve"> Beyond Proof of Existence », in </w:t>
      </w:r>
      <w:r w:rsidRPr="00741506">
        <w:rPr>
          <w:i/>
          <w:iCs/>
          <w:lang w:val="fr-FR"/>
        </w:rPr>
        <w:t xml:space="preserve">2020 Moratuwa Engineering </w:t>
      </w:r>
      <w:proofErr w:type="spellStart"/>
      <w:r w:rsidRPr="00741506">
        <w:rPr>
          <w:i/>
          <w:iCs/>
          <w:lang w:val="fr-FR"/>
        </w:rPr>
        <w:t>Research</w:t>
      </w:r>
      <w:proofErr w:type="spellEnd"/>
      <w:r w:rsidRPr="00741506">
        <w:rPr>
          <w:i/>
          <w:iCs/>
          <w:lang w:val="fr-FR"/>
        </w:rPr>
        <w:t xml:space="preserve"> </w:t>
      </w:r>
      <w:proofErr w:type="spellStart"/>
      <w:r w:rsidRPr="00741506">
        <w:rPr>
          <w:i/>
          <w:iCs/>
          <w:lang w:val="fr-FR"/>
        </w:rPr>
        <w:t>Conference</w:t>
      </w:r>
      <w:proofErr w:type="spellEnd"/>
      <w:r w:rsidRPr="00741506">
        <w:rPr>
          <w:i/>
          <w:iCs/>
          <w:lang w:val="fr-FR"/>
        </w:rPr>
        <w:t xml:space="preserve"> (</w:t>
      </w:r>
      <w:proofErr w:type="spellStart"/>
      <w:r w:rsidRPr="00741506">
        <w:rPr>
          <w:i/>
          <w:iCs/>
          <w:lang w:val="fr-FR"/>
        </w:rPr>
        <w:t>MERCon</w:t>
      </w:r>
      <w:proofErr w:type="spellEnd"/>
      <w:r w:rsidRPr="00741506">
        <w:rPr>
          <w:i/>
          <w:iCs/>
          <w:lang w:val="fr-FR"/>
        </w:rPr>
        <w:t>)</w:t>
      </w:r>
      <w:r w:rsidRPr="00741506">
        <w:rPr>
          <w:lang w:val="fr-FR"/>
        </w:rPr>
        <w:t>, juill. 2020, p. 1</w:t>
      </w:r>
      <w:r w:rsidRPr="00741506">
        <w:rPr>
          <w:rFonts w:ascii="Cambria Math" w:hAnsi="Cambria Math" w:cs="Cambria Math"/>
          <w:lang w:val="fr-FR"/>
        </w:rPr>
        <w:t>‑</w:t>
      </w:r>
      <w:r w:rsidRPr="00741506">
        <w:rPr>
          <w:lang w:val="fr-FR"/>
        </w:rPr>
        <w:t xml:space="preserve">6. </w:t>
      </w:r>
      <w:proofErr w:type="spellStart"/>
      <w:proofErr w:type="gramStart"/>
      <w:r w:rsidRPr="00741506">
        <w:rPr>
          <w:lang w:val="fr-FR"/>
        </w:rPr>
        <w:t>doi</w:t>
      </w:r>
      <w:proofErr w:type="spellEnd"/>
      <w:r w:rsidRPr="00741506">
        <w:rPr>
          <w:lang w:val="fr-FR"/>
        </w:rPr>
        <w:t>:</w:t>
      </w:r>
      <w:proofErr w:type="gramEnd"/>
      <w:r w:rsidRPr="00741506">
        <w:rPr>
          <w:lang w:val="fr-FR"/>
        </w:rPr>
        <w:t xml:space="preserve"> 10.1109/MERCon50084.2020.9185207.</w:t>
      </w:r>
    </w:p>
    <w:p w14:paraId="0FA8F49A" w14:textId="77777777" w:rsidR="00741506" w:rsidRPr="00741506" w:rsidRDefault="00741506" w:rsidP="00741506">
      <w:pPr>
        <w:pStyle w:val="Bibliographie"/>
        <w:rPr>
          <w:lang w:val="fr-FR"/>
        </w:rPr>
      </w:pPr>
      <w:r w:rsidRPr="00741506">
        <w:rPr>
          <w:lang w:val="fr-FR"/>
        </w:rPr>
        <w:t>[8]</w:t>
      </w:r>
      <w:r w:rsidRPr="00741506">
        <w:rPr>
          <w:lang w:val="fr-FR"/>
        </w:rPr>
        <w:tab/>
        <w:t xml:space="preserve">S. </w:t>
      </w:r>
      <w:proofErr w:type="spellStart"/>
      <w:r w:rsidRPr="00741506">
        <w:rPr>
          <w:lang w:val="fr-FR"/>
        </w:rPr>
        <w:t>Mthethwa</w:t>
      </w:r>
      <w:proofErr w:type="spellEnd"/>
      <w:r w:rsidRPr="00741506">
        <w:rPr>
          <w:lang w:val="fr-FR"/>
        </w:rPr>
        <w:t>, N. Dlamini, et G. Barbour, « </w:t>
      </w:r>
      <w:proofErr w:type="spellStart"/>
      <w:r w:rsidRPr="00741506">
        <w:rPr>
          <w:lang w:val="fr-FR"/>
        </w:rPr>
        <w:t>Proposing</w:t>
      </w:r>
      <w:proofErr w:type="spellEnd"/>
      <w:r w:rsidRPr="00741506">
        <w:rPr>
          <w:lang w:val="fr-FR"/>
        </w:rPr>
        <w:t xml:space="preserve"> a Blockchain-</w:t>
      </w:r>
      <w:proofErr w:type="spellStart"/>
      <w:r w:rsidRPr="00741506">
        <w:rPr>
          <w:lang w:val="fr-FR"/>
        </w:rPr>
        <w:t>based</w:t>
      </w:r>
      <w:proofErr w:type="spellEnd"/>
      <w:r w:rsidRPr="00741506">
        <w:rPr>
          <w:lang w:val="fr-FR"/>
        </w:rPr>
        <w:t xml:space="preserve"> Solution to </w:t>
      </w:r>
      <w:proofErr w:type="spellStart"/>
      <w:r w:rsidRPr="00741506">
        <w:rPr>
          <w:lang w:val="fr-FR"/>
        </w:rPr>
        <w:t>Verify</w:t>
      </w:r>
      <w:proofErr w:type="spellEnd"/>
      <w:r w:rsidRPr="00741506">
        <w:rPr>
          <w:lang w:val="fr-FR"/>
        </w:rPr>
        <w:t xml:space="preserve"> the Integrity of </w:t>
      </w:r>
      <w:proofErr w:type="spellStart"/>
      <w:r w:rsidRPr="00741506">
        <w:rPr>
          <w:lang w:val="fr-FR"/>
        </w:rPr>
        <w:t>Hardcopy</w:t>
      </w:r>
      <w:proofErr w:type="spellEnd"/>
      <w:r w:rsidRPr="00741506">
        <w:rPr>
          <w:lang w:val="fr-FR"/>
        </w:rPr>
        <w:t xml:space="preserve"> Documents », in </w:t>
      </w:r>
      <w:r w:rsidRPr="00741506">
        <w:rPr>
          <w:i/>
          <w:iCs/>
          <w:lang w:val="fr-FR"/>
        </w:rPr>
        <w:t xml:space="preserve">2018 International </w:t>
      </w:r>
      <w:proofErr w:type="spellStart"/>
      <w:r w:rsidRPr="00741506">
        <w:rPr>
          <w:i/>
          <w:iCs/>
          <w:lang w:val="fr-FR"/>
        </w:rPr>
        <w:t>Conference</w:t>
      </w:r>
      <w:proofErr w:type="spellEnd"/>
      <w:r w:rsidRPr="00741506">
        <w:rPr>
          <w:i/>
          <w:iCs/>
          <w:lang w:val="fr-FR"/>
        </w:rPr>
        <w:t xml:space="preserve"> on Intelligent and Innovative </w:t>
      </w:r>
      <w:proofErr w:type="spellStart"/>
      <w:r w:rsidRPr="00741506">
        <w:rPr>
          <w:i/>
          <w:iCs/>
          <w:lang w:val="fr-FR"/>
        </w:rPr>
        <w:t>Computing</w:t>
      </w:r>
      <w:proofErr w:type="spellEnd"/>
      <w:r w:rsidRPr="00741506">
        <w:rPr>
          <w:i/>
          <w:iCs/>
          <w:lang w:val="fr-FR"/>
        </w:rPr>
        <w:t xml:space="preserve"> Applications (ICONIC)</w:t>
      </w:r>
      <w:r w:rsidRPr="00741506">
        <w:rPr>
          <w:lang w:val="fr-FR"/>
        </w:rPr>
        <w:t>, déc. 2018, p. 1</w:t>
      </w:r>
      <w:r w:rsidRPr="00741506">
        <w:rPr>
          <w:rFonts w:ascii="Cambria Math" w:hAnsi="Cambria Math" w:cs="Cambria Math"/>
          <w:lang w:val="fr-FR"/>
        </w:rPr>
        <w:t>‑</w:t>
      </w:r>
      <w:r w:rsidRPr="00741506">
        <w:rPr>
          <w:lang w:val="fr-FR"/>
        </w:rPr>
        <w:t xml:space="preserve">5. </w:t>
      </w:r>
      <w:proofErr w:type="spellStart"/>
      <w:proofErr w:type="gramStart"/>
      <w:r w:rsidRPr="00741506">
        <w:rPr>
          <w:lang w:val="fr-FR"/>
        </w:rPr>
        <w:t>doi</w:t>
      </w:r>
      <w:proofErr w:type="spellEnd"/>
      <w:r w:rsidRPr="00741506">
        <w:rPr>
          <w:lang w:val="fr-FR"/>
        </w:rPr>
        <w:t>:</w:t>
      </w:r>
      <w:proofErr w:type="gramEnd"/>
      <w:r w:rsidRPr="00741506">
        <w:rPr>
          <w:lang w:val="fr-FR"/>
        </w:rPr>
        <w:t xml:space="preserve"> 10.1109/ICONIC.2018.8601200.</w:t>
      </w:r>
    </w:p>
    <w:p w14:paraId="5FBC7589" w14:textId="77777777" w:rsidR="00741506" w:rsidRPr="00741506" w:rsidRDefault="00741506" w:rsidP="00741506">
      <w:pPr>
        <w:pStyle w:val="Bibliographie"/>
        <w:rPr>
          <w:lang w:val="fr-FR"/>
        </w:rPr>
      </w:pPr>
      <w:r w:rsidRPr="00741506">
        <w:rPr>
          <w:lang w:val="fr-FR"/>
        </w:rPr>
        <w:t>[9]</w:t>
      </w:r>
      <w:r w:rsidRPr="00741506">
        <w:rPr>
          <w:lang w:val="fr-FR"/>
        </w:rPr>
        <w:tab/>
        <w:t>M. Das, X. Tao, Y. Liu, et J. C. P. Cheng, « A blockchain-</w:t>
      </w:r>
      <w:proofErr w:type="spellStart"/>
      <w:r w:rsidRPr="00741506">
        <w:rPr>
          <w:lang w:val="fr-FR"/>
        </w:rPr>
        <w:t>based</w:t>
      </w:r>
      <w:proofErr w:type="spellEnd"/>
      <w:r w:rsidRPr="00741506">
        <w:rPr>
          <w:lang w:val="fr-FR"/>
        </w:rPr>
        <w:t xml:space="preserve"> </w:t>
      </w:r>
      <w:proofErr w:type="spellStart"/>
      <w:r w:rsidRPr="00741506">
        <w:rPr>
          <w:lang w:val="fr-FR"/>
        </w:rPr>
        <w:t>integrated</w:t>
      </w:r>
      <w:proofErr w:type="spellEnd"/>
      <w:r w:rsidRPr="00741506">
        <w:rPr>
          <w:lang w:val="fr-FR"/>
        </w:rPr>
        <w:t xml:space="preserve"> document management </w:t>
      </w:r>
      <w:proofErr w:type="spellStart"/>
      <w:r w:rsidRPr="00741506">
        <w:rPr>
          <w:lang w:val="fr-FR"/>
        </w:rPr>
        <w:t>framework</w:t>
      </w:r>
      <w:proofErr w:type="spellEnd"/>
      <w:r w:rsidRPr="00741506">
        <w:rPr>
          <w:lang w:val="fr-FR"/>
        </w:rPr>
        <w:t xml:space="preserve"> for construction applications », </w:t>
      </w:r>
      <w:r w:rsidRPr="00741506">
        <w:rPr>
          <w:i/>
          <w:iCs/>
          <w:lang w:val="fr-FR"/>
        </w:rPr>
        <w:t xml:space="preserve">Autom. </w:t>
      </w:r>
      <w:proofErr w:type="spellStart"/>
      <w:r w:rsidRPr="00741506">
        <w:rPr>
          <w:i/>
          <w:iCs/>
          <w:lang w:val="fr-FR"/>
        </w:rPr>
        <w:t>Constr</w:t>
      </w:r>
      <w:proofErr w:type="spellEnd"/>
      <w:r w:rsidRPr="00741506">
        <w:rPr>
          <w:i/>
          <w:iCs/>
          <w:lang w:val="fr-FR"/>
        </w:rPr>
        <w:t>.</w:t>
      </w:r>
      <w:r w:rsidRPr="00741506">
        <w:rPr>
          <w:lang w:val="fr-FR"/>
        </w:rPr>
        <w:t xml:space="preserve">, vol. 133, p. 104001, janv. 2022, </w:t>
      </w:r>
      <w:proofErr w:type="spellStart"/>
      <w:proofErr w:type="gramStart"/>
      <w:r w:rsidRPr="00741506">
        <w:rPr>
          <w:lang w:val="fr-FR"/>
        </w:rPr>
        <w:t>doi</w:t>
      </w:r>
      <w:proofErr w:type="spellEnd"/>
      <w:r w:rsidRPr="00741506">
        <w:rPr>
          <w:lang w:val="fr-FR"/>
        </w:rPr>
        <w:t>:</w:t>
      </w:r>
      <w:proofErr w:type="gramEnd"/>
      <w:r w:rsidRPr="00741506">
        <w:rPr>
          <w:lang w:val="fr-FR"/>
        </w:rPr>
        <w:t xml:space="preserve"> 10.1016/j.autcon.2021.104001.</w:t>
      </w:r>
    </w:p>
    <w:p w14:paraId="5BF5EE72" w14:textId="77777777" w:rsidR="00741506" w:rsidRPr="00741506" w:rsidRDefault="00741506" w:rsidP="00741506">
      <w:pPr>
        <w:pStyle w:val="Bibliographie"/>
        <w:rPr>
          <w:lang w:val="fr-FR"/>
        </w:rPr>
      </w:pPr>
      <w:r w:rsidRPr="00741506">
        <w:rPr>
          <w:lang w:val="fr-FR"/>
        </w:rPr>
        <w:t>[10]</w:t>
      </w:r>
      <w:r w:rsidRPr="00741506">
        <w:rPr>
          <w:lang w:val="fr-FR"/>
        </w:rPr>
        <w:tab/>
        <w:t>A. Maulidi, « </w:t>
      </w:r>
      <w:proofErr w:type="spellStart"/>
      <w:r w:rsidRPr="00741506">
        <w:rPr>
          <w:lang w:val="fr-FR"/>
        </w:rPr>
        <w:t>Philosophical</w:t>
      </w:r>
      <w:proofErr w:type="spellEnd"/>
      <w:r w:rsidRPr="00741506">
        <w:rPr>
          <w:lang w:val="fr-FR"/>
        </w:rPr>
        <w:t xml:space="preserve"> </w:t>
      </w:r>
      <w:proofErr w:type="spellStart"/>
      <w:r w:rsidRPr="00741506">
        <w:rPr>
          <w:lang w:val="fr-FR"/>
        </w:rPr>
        <w:t>understanding</w:t>
      </w:r>
      <w:proofErr w:type="spellEnd"/>
      <w:r w:rsidRPr="00741506">
        <w:rPr>
          <w:lang w:val="fr-FR"/>
        </w:rPr>
        <w:t xml:space="preserve"> of the </w:t>
      </w:r>
      <w:proofErr w:type="spellStart"/>
      <w:r w:rsidRPr="00741506">
        <w:rPr>
          <w:lang w:val="fr-FR"/>
        </w:rPr>
        <w:t>dynamics</w:t>
      </w:r>
      <w:proofErr w:type="spellEnd"/>
      <w:r w:rsidRPr="00741506">
        <w:rPr>
          <w:lang w:val="fr-FR"/>
        </w:rPr>
        <w:t xml:space="preserve"> and control of </w:t>
      </w:r>
      <w:proofErr w:type="spellStart"/>
      <w:r w:rsidRPr="00741506">
        <w:rPr>
          <w:lang w:val="fr-FR"/>
        </w:rPr>
        <w:t>occupational</w:t>
      </w:r>
      <w:proofErr w:type="spellEnd"/>
      <w:r w:rsidRPr="00741506">
        <w:rPr>
          <w:lang w:val="fr-FR"/>
        </w:rPr>
        <w:t xml:space="preserve"> </w:t>
      </w:r>
      <w:proofErr w:type="spellStart"/>
      <w:r w:rsidRPr="00741506">
        <w:rPr>
          <w:lang w:val="fr-FR"/>
        </w:rPr>
        <w:t>fraud</w:t>
      </w:r>
      <w:proofErr w:type="spellEnd"/>
      <w:r w:rsidRPr="00741506">
        <w:rPr>
          <w:lang w:val="fr-FR"/>
        </w:rPr>
        <w:t xml:space="preserve"> in the public </w:t>
      </w:r>
      <w:proofErr w:type="spellStart"/>
      <w:proofErr w:type="gramStart"/>
      <w:r w:rsidRPr="00741506">
        <w:rPr>
          <w:lang w:val="fr-FR"/>
        </w:rPr>
        <w:t>sector</w:t>
      </w:r>
      <w:proofErr w:type="spellEnd"/>
      <w:r w:rsidRPr="00741506">
        <w:rPr>
          <w:lang w:val="fr-FR"/>
        </w:rPr>
        <w:t>:</w:t>
      </w:r>
      <w:proofErr w:type="gramEnd"/>
      <w:r w:rsidRPr="00741506">
        <w:rPr>
          <w:lang w:val="fr-FR"/>
        </w:rPr>
        <w:t xml:space="preserve"> </w:t>
      </w:r>
      <w:proofErr w:type="spellStart"/>
      <w:r w:rsidRPr="00741506">
        <w:rPr>
          <w:lang w:val="fr-FR"/>
        </w:rPr>
        <w:t>contingency</w:t>
      </w:r>
      <w:proofErr w:type="spellEnd"/>
      <w:r w:rsidRPr="00741506">
        <w:rPr>
          <w:lang w:val="fr-FR"/>
        </w:rPr>
        <w:t xml:space="preserve"> </w:t>
      </w:r>
      <w:proofErr w:type="spellStart"/>
      <w:r w:rsidRPr="00741506">
        <w:rPr>
          <w:lang w:val="fr-FR"/>
        </w:rPr>
        <w:t>analysis</w:t>
      </w:r>
      <w:proofErr w:type="spellEnd"/>
      <w:r w:rsidRPr="00741506">
        <w:rPr>
          <w:lang w:val="fr-FR"/>
        </w:rPr>
        <w:t xml:space="preserve"> », </w:t>
      </w:r>
      <w:r w:rsidRPr="00741506">
        <w:rPr>
          <w:i/>
          <w:iCs/>
          <w:lang w:val="fr-FR"/>
        </w:rPr>
        <w:t xml:space="preserve">Int. J. </w:t>
      </w:r>
      <w:proofErr w:type="spellStart"/>
      <w:r w:rsidRPr="00741506">
        <w:rPr>
          <w:i/>
          <w:iCs/>
          <w:lang w:val="fr-FR"/>
        </w:rPr>
        <w:t>Ethics</w:t>
      </w:r>
      <w:proofErr w:type="spellEnd"/>
      <w:r w:rsidRPr="00741506">
        <w:rPr>
          <w:i/>
          <w:iCs/>
          <w:lang w:val="fr-FR"/>
        </w:rPr>
        <w:t xml:space="preserve"> </w:t>
      </w:r>
      <w:proofErr w:type="spellStart"/>
      <w:r w:rsidRPr="00741506">
        <w:rPr>
          <w:i/>
          <w:iCs/>
          <w:lang w:val="fr-FR"/>
        </w:rPr>
        <w:t>Syst</w:t>
      </w:r>
      <w:proofErr w:type="spellEnd"/>
      <w:r w:rsidRPr="00741506">
        <w:rPr>
          <w:i/>
          <w:iCs/>
          <w:lang w:val="fr-FR"/>
        </w:rPr>
        <w:t>.</w:t>
      </w:r>
      <w:r w:rsidRPr="00741506">
        <w:rPr>
          <w:lang w:val="fr-FR"/>
        </w:rPr>
        <w:t>, vol. 39, n</w:t>
      </w:r>
      <w:r w:rsidRPr="00741506">
        <w:rPr>
          <w:vertAlign w:val="superscript"/>
          <w:lang w:val="fr-FR"/>
        </w:rPr>
        <w:t>o</w:t>
      </w:r>
      <w:r w:rsidRPr="00741506">
        <w:rPr>
          <w:lang w:val="fr-FR"/>
        </w:rPr>
        <w:t xml:space="preserve"> 2, p. 432</w:t>
      </w:r>
      <w:r w:rsidRPr="00741506">
        <w:rPr>
          <w:rFonts w:ascii="Cambria Math" w:hAnsi="Cambria Math" w:cs="Cambria Math"/>
          <w:lang w:val="fr-FR"/>
        </w:rPr>
        <w:t>‑</w:t>
      </w:r>
      <w:r w:rsidRPr="00741506">
        <w:rPr>
          <w:lang w:val="fr-FR"/>
        </w:rPr>
        <w:t xml:space="preserve">463, avr. 2023, </w:t>
      </w:r>
      <w:proofErr w:type="spellStart"/>
      <w:proofErr w:type="gramStart"/>
      <w:r w:rsidRPr="00741506">
        <w:rPr>
          <w:lang w:val="fr-FR"/>
        </w:rPr>
        <w:t>doi</w:t>
      </w:r>
      <w:proofErr w:type="spellEnd"/>
      <w:r w:rsidRPr="00741506">
        <w:rPr>
          <w:lang w:val="fr-FR"/>
        </w:rPr>
        <w:t>:</w:t>
      </w:r>
      <w:proofErr w:type="gramEnd"/>
      <w:r w:rsidRPr="00741506">
        <w:rPr>
          <w:lang w:val="fr-FR"/>
        </w:rPr>
        <w:t xml:space="preserve"> 10.1108/IJOES-04-2022-0078.</w:t>
      </w:r>
    </w:p>
    <w:p w14:paraId="04C977EA" w14:textId="77777777" w:rsidR="00741506" w:rsidRPr="00741506" w:rsidRDefault="00741506" w:rsidP="00741506">
      <w:pPr>
        <w:pStyle w:val="Bibliographie"/>
        <w:rPr>
          <w:lang w:val="fr-FR"/>
        </w:rPr>
      </w:pPr>
      <w:r w:rsidRPr="00741506">
        <w:rPr>
          <w:lang w:val="fr-FR"/>
        </w:rPr>
        <w:t>[11]</w:t>
      </w:r>
      <w:r w:rsidRPr="00741506">
        <w:rPr>
          <w:lang w:val="fr-FR"/>
        </w:rPr>
        <w:tab/>
        <w:t xml:space="preserve">S. </w:t>
      </w:r>
      <w:proofErr w:type="spellStart"/>
      <w:r w:rsidRPr="00741506">
        <w:rPr>
          <w:lang w:val="fr-FR"/>
        </w:rPr>
        <w:t>Ølnes</w:t>
      </w:r>
      <w:proofErr w:type="spellEnd"/>
      <w:r w:rsidRPr="00741506">
        <w:rPr>
          <w:lang w:val="fr-FR"/>
        </w:rPr>
        <w:t xml:space="preserve"> et A. Jansen, « Blockchain </w:t>
      </w:r>
      <w:proofErr w:type="spellStart"/>
      <w:r w:rsidRPr="00741506">
        <w:rPr>
          <w:lang w:val="fr-FR"/>
        </w:rPr>
        <w:t>Technology</w:t>
      </w:r>
      <w:proofErr w:type="spellEnd"/>
      <w:r w:rsidRPr="00741506">
        <w:rPr>
          <w:lang w:val="fr-FR"/>
        </w:rPr>
        <w:t xml:space="preserve"> as s Support Infrastructure in e-</w:t>
      </w:r>
      <w:proofErr w:type="spellStart"/>
      <w:r w:rsidRPr="00741506">
        <w:rPr>
          <w:lang w:val="fr-FR"/>
        </w:rPr>
        <w:t>Government</w:t>
      </w:r>
      <w:proofErr w:type="spellEnd"/>
      <w:r w:rsidRPr="00741506">
        <w:rPr>
          <w:lang w:val="fr-FR"/>
        </w:rPr>
        <w:t xml:space="preserve"> », in </w:t>
      </w:r>
      <w:proofErr w:type="spellStart"/>
      <w:r w:rsidRPr="00741506">
        <w:rPr>
          <w:i/>
          <w:iCs/>
          <w:lang w:val="fr-FR"/>
        </w:rPr>
        <w:t>Electronic</w:t>
      </w:r>
      <w:proofErr w:type="spellEnd"/>
      <w:r w:rsidRPr="00741506">
        <w:rPr>
          <w:i/>
          <w:iCs/>
          <w:lang w:val="fr-FR"/>
        </w:rPr>
        <w:t xml:space="preserve"> </w:t>
      </w:r>
      <w:proofErr w:type="spellStart"/>
      <w:r w:rsidRPr="00741506">
        <w:rPr>
          <w:i/>
          <w:iCs/>
          <w:lang w:val="fr-FR"/>
        </w:rPr>
        <w:t>Government</w:t>
      </w:r>
      <w:proofErr w:type="spellEnd"/>
      <w:r w:rsidRPr="00741506">
        <w:rPr>
          <w:lang w:val="fr-FR"/>
        </w:rPr>
        <w:t xml:space="preserve">, M. Janssen, K. Axelsson, O. Glassey, B. </w:t>
      </w:r>
      <w:proofErr w:type="spellStart"/>
      <w:r w:rsidRPr="00741506">
        <w:rPr>
          <w:lang w:val="fr-FR"/>
        </w:rPr>
        <w:t>Klievink</w:t>
      </w:r>
      <w:proofErr w:type="spellEnd"/>
      <w:r w:rsidRPr="00741506">
        <w:rPr>
          <w:lang w:val="fr-FR"/>
        </w:rPr>
        <w:t xml:space="preserve">, R. Krimmer, I. Lindgren, P. </w:t>
      </w:r>
      <w:proofErr w:type="spellStart"/>
      <w:r w:rsidRPr="00741506">
        <w:rPr>
          <w:lang w:val="fr-FR"/>
        </w:rPr>
        <w:t>Parycek</w:t>
      </w:r>
      <w:proofErr w:type="spellEnd"/>
      <w:r w:rsidRPr="00741506">
        <w:rPr>
          <w:lang w:val="fr-FR"/>
        </w:rPr>
        <w:t xml:space="preserve">, H. J. Scholl, et D. Trutnev, Éd., </w:t>
      </w:r>
      <w:proofErr w:type="gramStart"/>
      <w:r w:rsidRPr="00741506">
        <w:rPr>
          <w:lang w:val="fr-FR"/>
        </w:rPr>
        <w:t>Cham:</w:t>
      </w:r>
      <w:proofErr w:type="gramEnd"/>
      <w:r w:rsidRPr="00741506">
        <w:rPr>
          <w:lang w:val="fr-FR"/>
        </w:rPr>
        <w:t xml:space="preserve"> Springer International </w:t>
      </w:r>
      <w:proofErr w:type="spellStart"/>
      <w:r w:rsidRPr="00741506">
        <w:rPr>
          <w:lang w:val="fr-FR"/>
        </w:rPr>
        <w:t>Publishing</w:t>
      </w:r>
      <w:proofErr w:type="spellEnd"/>
      <w:r w:rsidRPr="00741506">
        <w:rPr>
          <w:lang w:val="fr-FR"/>
        </w:rPr>
        <w:t>, août 2017, p. 215</w:t>
      </w:r>
      <w:r w:rsidRPr="00741506">
        <w:rPr>
          <w:rFonts w:ascii="Cambria Math" w:hAnsi="Cambria Math" w:cs="Cambria Math"/>
          <w:lang w:val="fr-FR"/>
        </w:rPr>
        <w:t>‑</w:t>
      </w:r>
      <w:r w:rsidRPr="00741506">
        <w:rPr>
          <w:lang w:val="fr-FR"/>
        </w:rPr>
        <w:t xml:space="preserve">227. </w:t>
      </w:r>
      <w:proofErr w:type="spellStart"/>
      <w:proofErr w:type="gramStart"/>
      <w:r w:rsidRPr="00741506">
        <w:rPr>
          <w:lang w:val="fr-FR"/>
        </w:rPr>
        <w:t>doi</w:t>
      </w:r>
      <w:proofErr w:type="spellEnd"/>
      <w:r w:rsidRPr="00741506">
        <w:rPr>
          <w:lang w:val="fr-FR"/>
        </w:rPr>
        <w:t>:</w:t>
      </w:r>
      <w:proofErr w:type="gramEnd"/>
      <w:r w:rsidRPr="00741506">
        <w:rPr>
          <w:lang w:val="fr-FR"/>
        </w:rPr>
        <w:t xml:space="preserve"> 10.1007/978-3-319-64677-0_18.</w:t>
      </w:r>
    </w:p>
    <w:p w14:paraId="400A0015" w14:textId="77777777" w:rsidR="00741506" w:rsidRPr="00741506" w:rsidRDefault="00741506" w:rsidP="00741506">
      <w:pPr>
        <w:pStyle w:val="Bibliographie"/>
        <w:rPr>
          <w:lang w:val="fr-FR"/>
        </w:rPr>
      </w:pPr>
      <w:r w:rsidRPr="00741506">
        <w:rPr>
          <w:lang w:val="fr-FR"/>
        </w:rPr>
        <w:t>[12]</w:t>
      </w:r>
      <w:r w:rsidRPr="00741506">
        <w:rPr>
          <w:lang w:val="fr-FR"/>
        </w:rPr>
        <w:tab/>
        <w:t>R. F. Ghani, A. A. S. Al-</w:t>
      </w:r>
      <w:proofErr w:type="spellStart"/>
      <w:r w:rsidRPr="00741506">
        <w:rPr>
          <w:lang w:val="fr-FR"/>
        </w:rPr>
        <w:t>Karkhi</w:t>
      </w:r>
      <w:proofErr w:type="spellEnd"/>
      <w:r w:rsidRPr="00741506">
        <w:rPr>
          <w:lang w:val="fr-FR"/>
        </w:rPr>
        <w:t>, et S. M. Mahdi, « </w:t>
      </w:r>
      <w:proofErr w:type="spellStart"/>
      <w:r w:rsidRPr="00741506">
        <w:rPr>
          <w:lang w:val="fr-FR"/>
        </w:rPr>
        <w:t>Proposed</w:t>
      </w:r>
      <w:proofErr w:type="spellEnd"/>
      <w:r w:rsidRPr="00741506">
        <w:rPr>
          <w:lang w:val="fr-FR"/>
        </w:rPr>
        <w:t xml:space="preserve"> Framework for Official Document Sharing and </w:t>
      </w:r>
      <w:proofErr w:type="spellStart"/>
      <w:r w:rsidRPr="00741506">
        <w:rPr>
          <w:lang w:val="fr-FR"/>
        </w:rPr>
        <w:t>Verification</w:t>
      </w:r>
      <w:proofErr w:type="spellEnd"/>
      <w:r w:rsidRPr="00741506">
        <w:rPr>
          <w:lang w:val="fr-FR"/>
        </w:rPr>
        <w:t xml:space="preserve"> in E-</w:t>
      </w:r>
      <w:proofErr w:type="spellStart"/>
      <w:r w:rsidRPr="00741506">
        <w:rPr>
          <w:lang w:val="fr-FR"/>
        </w:rPr>
        <w:t>government</w:t>
      </w:r>
      <w:proofErr w:type="spellEnd"/>
      <w:r w:rsidRPr="00741506">
        <w:rPr>
          <w:lang w:val="fr-FR"/>
        </w:rPr>
        <w:t xml:space="preserve"> </w:t>
      </w:r>
      <w:proofErr w:type="spellStart"/>
      <w:r w:rsidRPr="00741506">
        <w:rPr>
          <w:lang w:val="fr-FR"/>
        </w:rPr>
        <w:t>Environment</w:t>
      </w:r>
      <w:proofErr w:type="spellEnd"/>
      <w:r w:rsidRPr="00741506">
        <w:rPr>
          <w:lang w:val="fr-FR"/>
        </w:rPr>
        <w:t xml:space="preserve"> Based on Blockchain </w:t>
      </w:r>
      <w:proofErr w:type="spellStart"/>
      <w:r w:rsidRPr="00741506">
        <w:rPr>
          <w:lang w:val="fr-FR"/>
        </w:rPr>
        <w:t>Technology</w:t>
      </w:r>
      <w:proofErr w:type="spellEnd"/>
      <w:r w:rsidRPr="00741506">
        <w:rPr>
          <w:lang w:val="fr-FR"/>
        </w:rPr>
        <w:t xml:space="preserve"> », </w:t>
      </w:r>
      <w:proofErr w:type="spellStart"/>
      <w:r w:rsidRPr="00741506">
        <w:rPr>
          <w:i/>
          <w:iCs/>
          <w:lang w:val="fr-FR"/>
        </w:rPr>
        <w:t>Baghdad</w:t>
      </w:r>
      <w:proofErr w:type="spellEnd"/>
      <w:r w:rsidRPr="00741506">
        <w:rPr>
          <w:i/>
          <w:iCs/>
          <w:lang w:val="fr-FR"/>
        </w:rPr>
        <w:t xml:space="preserve"> </w:t>
      </w:r>
      <w:proofErr w:type="spellStart"/>
      <w:r w:rsidRPr="00741506">
        <w:rPr>
          <w:i/>
          <w:iCs/>
          <w:lang w:val="fr-FR"/>
        </w:rPr>
        <w:t>Sci</w:t>
      </w:r>
      <w:proofErr w:type="spellEnd"/>
      <w:r w:rsidRPr="00741506">
        <w:rPr>
          <w:i/>
          <w:iCs/>
          <w:lang w:val="fr-FR"/>
        </w:rPr>
        <w:t>. J.</w:t>
      </w:r>
      <w:r w:rsidRPr="00741506">
        <w:rPr>
          <w:lang w:val="fr-FR"/>
        </w:rPr>
        <w:t>, vol. 19, n</w:t>
      </w:r>
      <w:r w:rsidRPr="00741506">
        <w:rPr>
          <w:vertAlign w:val="superscript"/>
          <w:lang w:val="fr-FR"/>
        </w:rPr>
        <w:t>o</w:t>
      </w:r>
      <w:r w:rsidRPr="00741506">
        <w:rPr>
          <w:lang w:val="fr-FR"/>
        </w:rPr>
        <w:t xml:space="preserve"> 6(Suppl.), p. 1592, déc. 2022, </w:t>
      </w:r>
      <w:proofErr w:type="spellStart"/>
      <w:proofErr w:type="gramStart"/>
      <w:r w:rsidRPr="00741506">
        <w:rPr>
          <w:lang w:val="fr-FR"/>
        </w:rPr>
        <w:t>doi</w:t>
      </w:r>
      <w:proofErr w:type="spellEnd"/>
      <w:r w:rsidRPr="00741506">
        <w:rPr>
          <w:lang w:val="fr-FR"/>
        </w:rPr>
        <w:t>:</w:t>
      </w:r>
      <w:proofErr w:type="gramEnd"/>
      <w:r w:rsidRPr="00741506">
        <w:rPr>
          <w:lang w:val="fr-FR"/>
        </w:rPr>
        <w:t xml:space="preserve"> 10.21123/bsj.2022.7513.</w:t>
      </w:r>
    </w:p>
    <w:p w14:paraId="5AB208AF" w14:textId="77777777" w:rsidR="00741506" w:rsidRPr="00741506" w:rsidRDefault="00741506" w:rsidP="00741506">
      <w:pPr>
        <w:pStyle w:val="Bibliographie"/>
        <w:rPr>
          <w:lang w:val="fr-FR"/>
        </w:rPr>
      </w:pPr>
      <w:r w:rsidRPr="00741506">
        <w:rPr>
          <w:lang w:val="fr-FR"/>
        </w:rPr>
        <w:lastRenderedPageBreak/>
        <w:t>[13]</w:t>
      </w:r>
      <w:r w:rsidRPr="00741506">
        <w:rPr>
          <w:lang w:val="fr-FR"/>
        </w:rPr>
        <w:tab/>
        <w:t xml:space="preserve">S. Das, T. K. Samal, B. K. Mohanta, et N. N. Ahamed, « Blockchain-Driven Solutions for Healthcare </w:t>
      </w:r>
      <w:proofErr w:type="spellStart"/>
      <w:r w:rsidRPr="00741506">
        <w:rPr>
          <w:lang w:val="fr-FR"/>
        </w:rPr>
        <w:t>Insurance</w:t>
      </w:r>
      <w:proofErr w:type="spellEnd"/>
      <w:r w:rsidRPr="00741506">
        <w:rPr>
          <w:lang w:val="fr-FR"/>
        </w:rPr>
        <w:t xml:space="preserve"> </w:t>
      </w:r>
      <w:proofErr w:type="spellStart"/>
      <w:r w:rsidRPr="00741506">
        <w:rPr>
          <w:lang w:val="fr-FR"/>
        </w:rPr>
        <w:t>Fraud</w:t>
      </w:r>
      <w:proofErr w:type="spellEnd"/>
      <w:r w:rsidRPr="00741506">
        <w:rPr>
          <w:lang w:val="fr-FR"/>
        </w:rPr>
        <w:t xml:space="preserve"> </w:t>
      </w:r>
      <w:proofErr w:type="spellStart"/>
      <w:r w:rsidRPr="00741506">
        <w:rPr>
          <w:lang w:val="fr-FR"/>
        </w:rPr>
        <w:t>Detection</w:t>
      </w:r>
      <w:proofErr w:type="spellEnd"/>
      <w:r w:rsidRPr="00741506">
        <w:rPr>
          <w:lang w:val="fr-FR"/>
        </w:rPr>
        <w:t xml:space="preserve"> and Prevention », </w:t>
      </w:r>
      <w:proofErr w:type="spellStart"/>
      <w:r w:rsidRPr="00741506">
        <w:rPr>
          <w:i/>
          <w:iCs/>
          <w:lang w:val="fr-FR"/>
        </w:rPr>
        <w:t>Secur</w:t>
      </w:r>
      <w:proofErr w:type="spellEnd"/>
      <w:r w:rsidRPr="00741506">
        <w:rPr>
          <w:i/>
          <w:iCs/>
          <w:lang w:val="fr-FR"/>
        </w:rPr>
        <w:t xml:space="preserve">. </w:t>
      </w:r>
      <w:proofErr w:type="spellStart"/>
      <w:r w:rsidRPr="00741506">
        <w:rPr>
          <w:i/>
          <w:iCs/>
          <w:lang w:val="fr-FR"/>
        </w:rPr>
        <w:t>Priv</w:t>
      </w:r>
      <w:proofErr w:type="spellEnd"/>
      <w:r w:rsidRPr="00741506">
        <w:rPr>
          <w:i/>
          <w:iCs/>
          <w:lang w:val="fr-FR"/>
        </w:rPr>
        <w:t>.</w:t>
      </w:r>
      <w:r w:rsidRPr="00741506">
        <w:rPr>
          <w:lang w:val="fr-FR"/>
        </w:rPr>
        <w:t>, vol. 9, n</w:t>
      </w:r>
      <w:r w:rsidRPr="00741506">
        <w:rPr>
          <w:vertAlign w:val="superscript"/>
          <w:lang w:val="fr-FR"/>
        </w:rPr>
        <w:t>o</w:t>
      </w:r>
      <w:r w:rsidRPr="00741506">
        <w:rPr>
          <w:lang w:val="fr-FR"/>
        </w:rPr>
        <w:t xml:space="preserve"> 1, p. e70149, nov. 2025, </w:t>
      </w:r>
      <w:proofErr w:type="spellStart"/>
      <w:proofErr w:type="gramStart"/>
      <w:r w:rsidRPr="00741506">
        <w:rPr>
          <w:lang w:val="fr-FR"/>
        </w:rPr>
        <w:t>doi</w:t>
      </w:r>
      <w:proofErr w:type="spellEnd"/>
      <w:r w:rsidRPr="00741506">
        <w:rPr>
          <w:lang w:val="fr-FR"/>
        </w:rPr>
        <w:t>:</w:t>
      </w:r>
      <w:proofErr w:type="gramEnd"/>
      <w:r w:rsidRPr="00741506">
        <w:rPr>
          <w:lang w:val="fr-FR"/>
        </w:rPr>
        <w:t xml:space="preserve"> 10.1002/spy2.70149.</w:t>
      </w:r>
    </w:p>
    <w:p w14:paraId="7B04005B" w14:textId="77777777" w:rsidR="00741506" w:rsidRPr="00741506" w:rsidRDefault="00741506" w:rsidP="00741506">
      <w:pPr>
        <w:pStyle w:val="Bibliographie"/>
        <w:rPr>
          <w:lang w:val="fr-FR"/>
        </w:rPr>
      </w:pPr>
      <w:r w:rsidRPr="00741506">
        <w:rPr>
          <w:lang w:val="fr-FR"/>
        </w:rPr>
        <w:t>[14]</w:t>
      </w:r>
      <w:r w:rsidRPr="00741506">
        <w:rPr>
          <w:lang w:val="fr-FR"/>
        </w:rPr>
        <w:tab/>
        <w:t xml:space="preserve">B. Kumar, H. Ali, I. Nassor, et J. Sandeep, « Blockchain </w:t>
      </w:r>
      <w:proofErr w:type="spellStart"/>
      <w:r w:rsidRPr="00741506">
        <w:rPr>
          <w:lang w:val="fr-FR"/>
        </w:rPr>
        <w:t>Technology</w:t>
      </w:r>
      <w:proofErr w:type="spellEnd"/>
      <w:r w:rsidRPr="00741506">
        <w:rPr>
          <w:lang w:val="fr-FR"/>
        </w:rPr>
        <w:t xml:space="preserve"> in </w:t>
      </w:r>
      <w:proofErr w:type="spellStart"/>
      <w:r w:rsidRPr="00741506">
        <w:rPr>
          <w:lang w:val="fr-FR"/>
        </w:rPr>
        <w:t>Higher</w:t>
      </w:r>
      <w:proofErr w:type="spellEnd"/>
      <w:r w:rsidRPr="00741506">
        <w:rPr>
          <w:lang w:val="fr-FR"/>
        </w:rPr>
        <w:t xml:space="preserve"> </w:t>
      </w:r>
      <w:proofErr w:type="spellStart"/>
      <w:proofErr w:type="gramStart"/>
      <w:r w:rsidRPr="00741506">
        <w:rPr>
          <w:lang w:val="fr-FR"/>
        </w:rPr>
        <w:t>Education</w:t>
      </w:r>
      <w:proofErr w:type="spellEnd"/>
      <w:r w:rsidRPr="00741506">
        <w:rPr>
          <w:lang w:val="fr-FR"/>
        </w:rPr>
        <w:t>:</w:t>
      </w:r>
      <w:proofErr w:type="gramEnd"/>
      <w:r w:rsidRPr="00741506">
        <w:rPr>
          <w:lang w:val="fr-FR"/>
        </w:rPr>
        <w:t xml:space="preserve"> </w:t>
      </w:r>
      <w:proofErr w:type="spellStart"/>
      <w:r w:rsidRPr="00741506">
        <w:rPr>
          <w:lang w:val="fr-FR"/>
        </w:rPr>
        <w:t>Opportunities</w:t>
      </w:r>
      <w:proofErr w:type="spellEnd"/>
      <w:r w:rsidRPr="00741506">
        <w:rPr>
          <w:lang w:val="fr-FR"/>
        </w:rPr>
        <w:t xml:space="preserve">, Applications, and Network Security Challenges », in </w:t>
      </w:r>
      <w:r w:rsidRPr="00741506">
        <w:rPr>
          <w:i/>
          <w:iCs/>
          <w:lang w:val="fr-FR"/>
        </w:rPr>
        <w:t xml:space="preserve">Smart Cyber Physical </w:t>
      </w:r>
      <w:proofErr w:type="spellStart"/>
      <w:r w:rsidRPr="00741506">
        <w:rPr>
          <w:i/>
          <w:iCs/>
          <w:lang w:val="fr-FR"/>
        </w:rPr>
        <w:t>Systems</w:t>
      </w:r>
      <w:proofErr w:type="spellEnd"/>
      <w:r w:rsidRPr="00741506">
        <w:rPr>
          <w:lang w:val="fr-FR"/>
        </w:rPr>
        <w:t xml:space="preserve">, R. C. </w:t>
      </w:r>
      <w:proofErr w:type="spellStart"/>
      <w:r w:rsidRPr="00741506">
        <w:rPr>
          <w:lang w:val="fr-FR"/>
        </w:rPr>
        <w:t>Poonia</w:t>
      </w:r>
      <w:proofErr w:type="spellEnd"/>
      <w:r w:rsidRPr="00741506">
        <w:rPr>
          <w:lang w:val="fr-FR"/>
        </w:rPr>
        <w:t xml:space="preserve">, S. Sharma, I. A. Hameed, et K. Upreti, Éd., </w:t>
      </w:r>
      <w:proofErr w:type="gramStart"/>
      <w:r w:rsidRPr="00741506">
        <w:rPr>
          <w:lang w:val="fr-FR"/>
        </w:rPr>
        <w:t>Singapore:</w:t>
      </w:r>
      <w:proofErr w:type="gramEnd"/>
      <w:r w:rsidRPr="00741506">
        <w:rPr>
          <w:lang w:val="fr-FR"/>
        </w:rPr>
        <w:t xml:space="preserve"> Springer Nature, juill. 2025, p. 529</w:t>
      </w:r>
      <w:r w:rsidRPr="00741506">
        <w:rPr>
          <w:rFonts w:ascii="Cambria Math" w:hAnsi="Cambria Math" w:cs="Cambria Math"/>
          <w:lang w:val="fr-FR"/>
        </w:rPr>
        <w:t>‑</w:t>
      </w:r>
      <w:r w:rsidRPr="00741506">
        <w:rPr>
          <w:lang w:val="fr-FR"/>
        </w:rPr>
        <w:t xml:space="preserve">542. </w:t>
      </w:r>
      <w:proofErr w:type="spellStart"/>
      <w:proofErr w:type="gramStart"/>
      <w:r w:rsidRPr="00741506">
        <w:rPr>
          <w:lang w:val="fr-FR"/>
        </w:rPr>
        <w:t>doi</w:t>
      </w:r>
      <w:proofErr w:type="spellEnd"/>
      <w:r w:rsidRPr="00741506">
        <w:rPr>
          <w:lang w:val="fr-FR"/>
        </w:rPr>
        <w:t>:</w:t>
      </w:r>
      <w:proofErr w:type="gramEnd"/>
      <w:r w:rsidRPr="00741506">
        <w:rPr>
          <w:lang w:val="fr-FR"/>
        </w:rPr>
        <w:t xml:space="preserve"> 10.1007/978-981-96-2182-8_40.</w:t>
      </w:r>
    </w:p>
    <w:p w14:paraId="638E9AA4" w14:textId="77777777" w:rsidR="00741506" w:rsidRPr="00741506" w:rsidRDefault="00741506" w:rsidP="00741506">
      <w:pPr>
        <w:pStyle w:val="Bibliographie"/>
        <w:rPr>
          <w:lang w:val="fr-FR"/>
        </w:rPr>
      </w:pPr>
      <w:r w:rsidRPr="00741506">
        <w:rPr>
          <w:lang w:val="fr-FR"/>
        </w:rPr>
        <w:t>[15]</w:t>
      </w:r>
      <w:r w:rsidRPr="00741506">
        <w:rPr>
          <w:lang w:val="fr-FR"/>
        </w:rPr>
        <w:tab/>
        <w:t>P. Mishra et R. Ganesan, « </w:t>
      </w:r>
      <w:proofErr w:type="spellStart"/>
      <w:r w:rsidRPr="00741506">
        <w:rPr>
          <w:lang w:val="fr-FR"/>
        </w:rPr>
        <w:t>Securing</w:t>
      </w:r>
      <w:proofErr w:type="spellEnd"/>
      <w:r w:rsidRPr="00741506">
        <w:rPr>
          <w:lang w:val="fr-FR"/>
        </w:rPr>
        <w:t xml:space="preserve"> E-</w:t>
      </w:r>
      <w:proofErr w:type="spellStart"/>
      <w:proofErr w:type="gramStart"/>
      <w:r w:rsidRPr="00741506">
        <w:rPr>
          <w:lang w:val="fr-FR"/>
        </w:rPr>
        <w:t>governance</w:t>
      </w:r>
      <w:proofErr w:type="spellEnd"/>
      <w:r w:rsidRPr="00741506">
        <w:rPr>
          <w:lang w:val="fr-FR"/>
        </w:rPr>
        <w:t>:</w:t>
      </w:r>
      <w:proofErr w:type="gramEnd"/>
      <w:r w:rsidRPr="00741506">
        <w:rPr>
          <w:lang w:val="fr-FR"/>
        </w:rPr>
        <w:t xml:space="preserve"> </w:t>
      </w:r>
      <w:proofErr w:type="spellStart"/>
      <w:r w:rsidRPr="00741506">
        <w:rPr>
          <w:lang w:val="fr-FR"/>
        </w:rPr>
        <w:t>a</w:t>
      </w:r>
      <w:proofErr w:type="spellEnd"/>
      <w:r w:rsidRPr="00741506">
        <w:rPr>
          <w:lang w:val="fr-FR"/>
        </w:rPr>
        <w:t xml:space="preserve"> blockchain-</w:t>
      </w:r>
      <w:proofErr w:type="spellStart"/>
      <w:r w:rsidRPr="00741506">
        <w:rPr>
          <w:lang w:val="fr-FR"/>
        </w:rPr>
        <w:t>based</w:t>
      </w:r>
      <w:proofErr w:type="spellEnd"/>
      <w:r w:rsidRPr="00741506">
        <w:rPr>
          <w:lang w:val="fr-FR"/>
        </w:rPr>
        <w:t xml:space="preserve"> </w:t>
      </w:r>
      <w:proofErr w:type="spellStart"/>
      <w:r w:rsidRPr="00741506">
        <w:rPr>
          <w:lang w:val="fr-FR"/>
        </w:rPr>
        <w:t>framework</w:t>
      </w:r>
      <w:proofErr w:type="spellEnd"/>
      <w:r w:rsidRPr="00741506">
        <w:rPr>
          <w:lang w:val="fr-FR"/>
        </w:rPr>
        <w:t xml:space="preserve"> for </w:t>
      </w:r>
      <w:proofErr w:type="spellStart"/>
      <w:r w:rsidRPr="00741506">
        <w:rPr>
          <w:lang w:val="fr-FR"/>
        </w:rPr>
        <w:t>tamper</w:t>
      </w:r>
      <w:proofErr w:type="spellEnd"/>
      <w:r w:rsidRPr="00741506">
        <w:rPr>
          <w:lang w:val="fr-FR"/>
        </w:rPr>
        <w:t xml:space="preserve">-proof PDF document exchange », </w:t>
      </w:r>
      <w:r w:rsidRPr="00741506">
        <w:rPr>
          <w:i/>
          <w:iCs/>
          <w:lang w:val="fr-FR"/>
        </w:rPr>
        <w:t>Front. Blockchain</w:t>
      </w:r>
      <w:r w:rsidRPr="00741506">
        <w:rPr>
          <w:lang w:val="fr-FR"/>
        </w:rPr>
        <w:t xml:space="preserve">, vol. 8, déc. 2025, </w:t>
      </w:r>
      <w:proofErr w:type="spellStart"/>
      <w:proofErr w:type="gramStart"/>
      <w:r w:rsidRPr="00741506">
        <w:rPr>
          <w:lang w:val="fr-FR"/>
        </w:rPr>
        <w:t>doi</w:t>
      </w:r>
      <w:proofErr w:type="spellEnd"/>
      <w:r w:rsidRPr="00741506">
        <w:rPr>
          <w:lang w:val="fr-FR"/>
        </w:rPr>
        <w:t>:</w:t>
      </w:r>
      <w:proofErr w:type="gramEnd"/>
      <w:r w:rsidRPr="00741506">
        <w:rPr>
          <w:lang w:val="fr-FR"/>
        </w:rPr>
        <w:t xml:space="preserve"> 10.3389/fbloc.2025.1699773.</w:t>
      </w:r>
    </w:p>
    <w:p w14:paraId="70CF81E2" w14:textId="77777777" w:rsidR="00741506" w:rsidRPr="00741506" w:rsidRDefault="00741506" w:rsidP="00741506">
      <w:pPr>
        <w:pStyle w:val="Bibliographie"/>
        <w:rPr>
          <w:lang w:val="fr-FR"/>
        </w:rPr>
      </w:pPr>
      <w:r w:rsidRPr="00741506">
        <w:rPr>
          <w:lang w:val="fr-FR"/>
        </w:rPr>
        <w:t>[16]</w:t>
      </w:r>
      <w:r w:rsidRPr="00741506">
        <w:rPr>
          <w:lang w:val="fr-FR"/>
        </w:rPr>
        <w:tab/>
        <w:t>P. Mishra et G. R, « </w:t>
      </w:r>
      <w:proofErr w:type="spellStart"/>
      <w:r w:rsidRPr="00741506">
        <w:rPr>
          <w:lang w:val="fr-FR"/>
        </w:rPr>
        <w:t>Securing</w:t>
      </w:r>
      <w:proofErr w:type="spellEnd"/>
      <w:r w:rsidRPr="00741506">
        <w:rPr>
          <w:lang w:val="fr-FR"/>
        </w:rPr>
        <w:t xml:space="preserve"> e-</w:t>
      </w:r>
      <w:proofErr w:type="spellStart"/>
      <w:r w:rsidRPr="00741506">
        <w:rPr>
          <w:lang w:val="fr-FR"/>
        </w:rPr>
        <w:t>governance</w:t>
      </w:r>
      <w:proofErr w:type="spellEnd"/>
      <w:r w:rsidRPr="00741506">
        <w:rPr>
          <w:lang w:val="fr-FR"/>
        </w:rPr>
        <w:t xml:space="preserve"> </w:t>
      </w:r>
      <w:proofErr w:type="spellStart"/>
      <w:r w:rsidRPr="00741506">
        <w:rPr>
          <w:lang w:val="fr-FR"/>
        </w:rPr>
        <w:t>against</w:t>
      </w:r>
      <w:proofErr w:type="spellEnd"/>
      <w:r w:rsidRPr="00741506">
        <w:rPr>
          <w:lang w:val="fr-FR"/>
        </w:rPr>
        <w:t xml:space="preserve"> </w:t>
      </w:r>
      <w:proofErr w:type="spellStart"/>
      <w:r w:rsidRPr="00741506">
        <w:rPr>
          <w:lang w:val="fr-FR"/>
        </w:rPr>
        <w:t>shadow</w:t>
      </w:r>
      <w:proofErr w:type="spellEnd"/>
      <w:r w:rsidRPr="00741506">
        <w:rPr>
          <w:lang w:val="fr-FR"/>
        </w:rPr>
        <w:t xml:space="preserve"> </w:t>
      </w:r>
      <w:proofErr w:type="spellStart"/>
      <w:r w:rsidRPr="00741506">
        <w:rPr>
          <w:lang w:val="fr-FR"/>
        </w:rPr>
        <w:t>attacks</w:t>
      </w:r>
      <w:proofErr w:type="spellEnd"/>
      <w:r w:rsidRPr="00741506">
        <w:rPr>
          <w:lang w:val="fr-FR"/>
        </w:rPr>
        <w:t xml:space="preserve"> </w:t>
      </w:r>
      <w:proofErr w:type="spellStart"/>
      <w:r w:rsidRPr="00741506">
        <w:rPr>
          <w:lang w:val="fr-FR"/>
        </w:rPr>
        <w:t>with</w:t>
      </w:r>
      <w:proofErr w:type="spellEnd"/>
      <w:r w:rsidRPr="00741506">
        <w:rPr>
          <w:lang w:val="fr-FR"/>
        </w:rPr>
        <w:t xml:space="preserve"> blockchain </w:t>
      </w:r>
      <w:proofErr w:type="spellStart"/>
      <w:r w:rsidRPr="00741506">
        <w:rPr>
          <w:lang w:val="fr-FR"/>
        </w:rPr>
        <w:t>technology</w:t>
      </w:r>
      <w:proofErr w:type="spellEnd"/>
      <w:r w:rsidRPr="00741506">
        <w:rPr>
          <w:lang w:val="fr-FR"/>
        </w:rPr>
        <w:t xml:space="preserve"> », </w:t>
      </w:r>
      <w:proofErr w:type="spellStart"/>
      <w:r w:rsidRPr="00741506">
        <w:rPr>
          <w:i/>
          <w:iCs/>
          <w:lang w:val="fr-FR"/>
        </w:rPr>
        <w:t>Sci</w:t>
      </w:r>
      <w:proofErr w:type="spellEnd"/>
      <w:r w:rsidRPr="00741506">
        <w:rPr>
          <w:i/>
          <w:iCs/>
          <w:lang w:val="fr-FR"/>
        </w:rPr>
        <w:t>. Rep.</w:t>
      </w:r>
      <w:r w:rsidRPr="00741506">
        <w:rPr>
          <w:lang w:val="fr-FR"/>
        </w:rPr>
        <w:t>, vol. 15, n</w:t>
      </w:r>
      <w:r w:rsidRPr="00741506">
        <w:rPr>
          <w:vertAlign w:val="superscript"/>
          <w:lang w:val="fr-FR"/>
        </w:rPr>
        <w:t>o</w:t>
      </w:r>
      <w:r w:rsidRPr="00741506">
        <w:rPr>
          <w:lang w:val="fr-FR"/>
        </w:rPr>
        <w:t xml:space="preserve"> 1, p. 42306, nov. 2025, </w:t>
      </w:r>
      <w:proofErr w:type="spellStart"/>
      <w:proofErr w:type="gramStart"/>
      <w:r w:rsidRPr="00741506">
        <w:rPr>
          <w:lang w:val="fr-FR"/>
        </w:rPr>
        <w:t>doi</w:t>
      </w:r>
      <w:proofErr w:type="spellEnd"/>
      <w:r w:rsidRPr="00741506">
        <w:rPr>
          <w:lang w:val="fr-FR"/>
        </w:rPr>
        <w:t>:</w:t>
      </w:r>
      <w:proofErr w:type="gramEnd"/>
      <w:r w:rsidRPr="00741506">
        <w:rPr>
          <w:lang w:val="fr-FR"/>
        </w:rPr>
        <w:t xml:space="preserve"> 10.1038/s41598-025-26326-0.</w:t>
      </w:r>
    </w:p>
    <w:p w14:paraId="63B6A20D" w14:textId="77777777" w:rsidR="00741506" w:rsidRPr="00741506" w:rsidRDefault="00741506" w:rsidP="00741506">
      <w:pPr>
        <w:pStyle w:val="Bibliographie"/>
        <w:rPr>
          <w:lang w:val="fr-FR"/>
        </w:rPr>
      </w:pPr>
      <w:r w:rsidRPr="00741506">
        <w:rPr>
          <w:lang w:val="fr-FR"/>
        </w:rPr>
        <w:t>[17]</w:t>
      </w:r>
      <w:r w:rsidRPr="00741506">
        <w:rPr>
          <w:lang w:val="fr-FR"/>
        </w:rPr>
        <w:tab/>
        <w:t>M. M. R. Hasan, G. Md. S. Hossain, S. H. Moure, et M. S. Sardar, « </w:t>
      </w:r>
      <w:proofErr w:type="spellStart"/>
      <w:r w:rsidRPr="00741506">
        <w:rPr>
          <w:lang w:val="fr-FR"/>
        </w:rPr>
        <w:t>Ensuring</w:t>
      </w:r>
      <w:proofErr w:type="spellEnd"/>
      <w:r w:rsidRPr="00741506">
        <w:rPr>
          <w:lang w:val="fr-FR"/>
        </w:rPr>
        <w:t xml:space="preserve"> the Integrity of the Police Complaint Files </w:t>
      </w:r>
      <w:proofErr w:type="spellStart"/>
      <w:r w:rsidRPr="00741506">
        <w:rPr>
          <w:lang w:val="fr-FR"/>
        </w:rPr>
        <w:t>Using</w:t>
      </w:r>
      <w:proofErr w:type="spellEnd"/>
      <w:r w:rsidRPr="00741506">
        <w:rPr>
          <w:lang w:val="fr-FR"/>
        </w:rPr>
        <w:t xml:space="preserve"> Blockchain </w:t>
      </w:r>
      <w:proofErr w:type="spellStart"/>
      <w:r w:rsidRPr="00741506">
        <w:rPr>
          <w:lang w:val="fr-FR"/>
        </w:rPr>
        <w:t>Technology</w:t>
      </w:r>
      <w:proofErr w:type="spellEnd"/>
      <w:r w:rsidRPr="00741506">
        <w:rPr>
          <w:lang w:val="fr-FR"/>
        </w:rPr>
        <w:t xml:space="preserve"> », in </w:t>
      </w:r>
      <w:r w:rsidRPr="00741506">
        <w:rPr>
          <w:i/>
          <w:iCs/>
          <w:lang w:val="fr-FR"/>
        </w:rPr>
        <w:t xml:space="preserve">2024 First International </w:t>
      </w:r>
      <w:proofErr w:type="spellStart"/>
      <w:r w:rsidRPr="00741506">
        <w:rPr>
          <w:i/>
          <w:iCs/>
          <w:lang w:val="fr-FR"/>
        </w:rPr>
        <w:t>Conference</w:t>
      </w:r>
      <w:proofErr w:type="spellEnd"/>
      <w:r w:rsidRPr="00741506">
        <w:rPr>
          <w:i/>
          <w:iCs/>
          <w:lang w:val="fr-FR"/>
        </w:rPr>
        <w:t xml:space="preserve"> on </w:t>
      </w:r>
      <w:proofErr w:type="spellStart"/>
      <w:r w:rsidRPr="00741506">
        <w:rPr>
          <w:i/>
          <w:iCs/>
          <w:lang w:val="fr-FR"/>
        </w:rPr>
        <w:t>Technological</w:t>
      </w:r>
      <w:proofErr w:type="spellEnd"/>
      <w:r w:rsidRPr="00741506">
        <w:rPr>
          <w:i/>
          <w:iCs/>
          <w:lang w:val="fr-FR"/>
        </w:rPr>
        <w:t xml:space="preserve"> Innovations and Advance </w:t>
      </w:r>
      <w:proofErr w:type="spellStart"/>
      <w:r w:rsidRPr="00741506">
        <w:rPr>
          <w:i/>
          <w:iCs/>
          <w:lang w:val="fr-FR"/>
        </w:rPr>
        <w:t>Computing</w:t>
      </w:r>
      <w:proofErr w:type="spellEnd"/>
      <w:r w:rsidRPr="00741506">
        <w:rPr>
          <w:i/>
          <w:iCs/>
          <w:lang w:val="fr-FR"/>
        </w:rPr>
        <w:t xml:space="preserve"> (TIACOMP)</w:t>
      </w:r>
      <w:r w:rsidRPr="00741506">
        <w:rPr>
          <w:lang w:val="fr-FR"/>
        </w:rPr>
        <w:t>, juin 2024, p. 238</w:t>
      </w:r>
      <w:r w:rsidRPr="00741506">
        <w:rPr>
          <w:rFonts w:ascii="Cambria Math" w:hAnsi="Cambria Math" w:cs="Cambria Math"/>
          <w:lang w:val="fr-FR"/>
        </w:rPr>
        <w:t>‑</w:t>
      </w:r>
      <w:r w:rsidRPr="00741506">
        <w:rPr>
          <w:lang w:val="fr-FR"/>
        </w:rPr>
        <w:t xml:space="preserve">243. </w:t>
      </w:r>
      <w:proofErr w:type="spellStart"/>
      <w:proofErr w:type="gramStart"/>
      <w:r w:rsidRPr="00741506">
        <w:rPr>
          <w:lang w:val="fr-FR"/>
        </w:rPr>
        <w:t>doi</w:t>
      </w:r>
      <w:proofErr w:type="spellEnd"/>
      <w:r w:rsidRPr="00741506">
        <w:rPr>
          <w:lang w:val="fr-FR"/>
        </w:rPr>
        <w:t>:</w:t>
      </w:r>
      <w:proofErr w:type="gramEnd"/>
      <w:r w:rsidRPr="00741506">
        <w:rPr>
          <w:lang w:val="fr-FR"/>
        </w:rPr>
        <w:t xml:space="preserve"> 10.1109/TIACOMP64125.2024.00048.</w:t>
      </w:r>
    </w:p>
    <w:p w14:paraId="7073BCBD" w14:textId="77777777" w:rsidR="00741506" w:rsidRPr="00741506" w:rsidRDefault="00741506" w:rsidP="00741506">
      <w:pPr>
        <w:pStyle w:val="Bibliographie"/>
        <w:rPr>
          <w:lang w:val="fr-FR"/>
        </w:rPr>
      </w:pPr>
      <w:r w:rsidRPr="00741506">
        <w:rPr>
          <w:lang w:val="fr-FR"/>
        </w:rPr>
        <w:t>[18]</w:t>
      </w:r>
      <w:r w:rsidRPr="00741506">
        <w:rPr>
          <w:lang w:val="fr-FR"/>
        </w:rPr>
        <w:tab/>
        <w:t xml:space="preserve">I. Hingorani, R. Khara, D. </w:t>
      </w:r>
      <w:proofErr w:type="spellStart"/>
      <w:r w:rsidRPr="00741506">
        <w:rPr>
          <w:lang w:val="fr-FR"/>
        </w:rPr>
        <w:t>Pomendkar</w:t>
      </w:r>
      <w:proofErr w:type="spellEnd"/>
      <w:r w:rsidRPr="00741506">
        <w:rPr>
          <w:lang w:val="fr-FR"/>
        </w:rPr>
        <w:t xml:space="preserve">, et N. Raul, « Police Complaint Management System </w:t>
      </w:r>
      <w:proofErr w:type="spellStart"/>
      <w:r w:rsidRPr="00741506">
        <w:rPr>
          <w:lang w:val="fr-FR"/>
        </w:rPr>
        <w:t>using</w:t>
      </w:r>
      <w:proofErr w:type="spellEnd"/>
      <w:r w:rsidRPr="00741506">
        <w:rPr>
          <w:lang w:val="fr-FR"/>
        </w:rPr>
        <w:t xml:space="preserve"> Blockchain </w:t>
      </w:r>
      <w:proofErr w:type="spellStart"/>
      <w:r w:rsidRPr="00741506">
        <w:rPr>
          <w:lang w:val="fr-FR"/>
        </w:rPr>
        <w:t>Technology</w:t>
      </w:r>
      <w:proofErr w:type="spellEnd"/>
      <w:r w:rsidRPr="00741506">
        <w:rPr>
          <w:lang w:val="fr-FR"/>
        </w:rPr>
        <w:t xml:space="preserve"> », in </w:t>
      </w:r>
      <w:r w:rsidRPr="00741506">
        <w:rPr>
          <w:i/>
          <w:iCs/>
          <w:lang w:val="fr-FR"/>
        </w:rPr>
        <w:t xml:space="preserve">2020 3rd International </w:t>
      </w:r>
      <w:proofErr w:type="spellStart"/>
      <w:r w:rsidRPr="00741506">
        <w:rPr>
          <w:i/>
          <w:iCs/>
          <w:lang w:val="fr-FR"/>
        </w:rPr>
        <w:t>Conference</w:t>
      </w:r>
      <w:proofErr w:type="spellEnd"/>
      <w:r w:rsidRPr="00741506">
        <w:rPr>
          <w:i/>
          <w:iCs/>
          <w:lang w:val="fr-FR"/>
        </w:rPr>
        <w:t xml:space="preserve"> on Intelligent </w:t>
      </w:r>
      <w:proofErr w:type="spellStart"/>
      <w:r w:rsidRPr="00741506">
        <w:rPr>
          <w:i/>
          <w:iCs/>
          <w:lang w:val="fr-FR"/>
        </w:rPr>
        <w:t>Sustainable</w:t>
      </w:r>
      <w:proofErr w:type="spellEnd"/>
      <w:r w:rsidRPr="00741506">
        <w:rPr>
          <w:i/>
          <w:iCs/>
          <w:lang w:val="fr-FR"/>
        </w:rPr>
        <w:t xml:space="preserve"> </w:t>
      </w:r>
      <w:proofErr w:type="spellStart"/>
      <w:r w:rsidRPr="00741506">
        <w:rPr>
          <w:i/>
          <w:iCs/>
          <w:lang w:val="fr-FR"/>
        </w:rPr>
        <w:t>Systems</w:t>
      </w:r>
      <w:proofErr w:type="spellEnd"/>
      <w:r w:rsidRPr="00741506">
        <w:rPr>
          <w:i/>
          <w:iCs/>
          <w:lang w:val="fr-FR"/>
        </w:rPr>
        <w:t xml:space="preserve"> (ICISS)</w:t>
      </w:r>
      <w:r w:rsidRPr="00741506">
        <w:rPr>
          <w:lang w:val="fr-FR"/>
        </w:rPr>
        <w:t>, déc. 2020, p. 1214</w:t>
      </w:r>
      <w:r w:rsidRPr="00741506">
        <w:rPr>
          <w:rFonts w:ascii="Cambria Math" w:hAnsi="Cambria Math" w:cs="Cambria Math"/>
          <w:lang w:val="fr-FR"/>
        </w:rPr>
        <w:t>‑</w:t>
      </w:r>
      <w:r w:rsidRPr="00741506">
        <w:rPr>
          <w:lang w:val="fr-FR"/>
        </w:rPr>
        <w:t xml:space="preserve">1219. </w:t>
      </w:r>
      <w:proofErr w:type="spellStart"/>
      <w:proofErr w:type="gramStart"/>
      <w:r w:rsidRPr="00741506">
        <w:rPr>
          <w:lang w:val="fr-FR"/>
        </w:rPr>
        <w:t>doi</w:t>
      </w:r>
      <w:proofErr w:type="spellEnd"/>
      <w:r w:rsidRPr="00741506">
        <w:rPr>
          <w:lang w:val="fr-FR"/>
        </w:rPr>
        <w:t>:</w:t>
      </w:r>
      <w:proofErr w:type="gramEnd"/>
      <w:r w:rsidRPr="00741506">
        <w:rPr>
          <w:lang w:val="fr-FR"/>
        </w:rPr>
        <w:t xml:space="preserve"> 10.1109/ICISS49785.2020.9315884.</w:t>
      </w:r>
    </w:p>
    <w:p w14:paraId="231C8DB5" w14:textId="77777777" w:rsidR="00741506" w:rsidRPr="00741506" w:rsidRDefault="00741506" w:rsidP="00741506">
      <w:pPr>
        <w:pStyle w:val="Bibliographie"/>
        <w:rPr>
          <w:lang w:val="fr-FR"/>
        </w:rPr>
      </w:pPr>
      <w:r w:rsidRPr="00741506">
        <w:rPr>
          <w:lang w:val="fr-FR"/>
        </w:rPr>
        <w:t>[19]</w:t>
      </w:r>
      <w:r w:rsidRPr="00741506">
        <w:rPr>
          <w:lang w:val="fr-FR"/>
        </w:rPr>
        <w:tab/>
        <w:t>A. Mukherjee et R. Halder, « </w:t>
      </w:r>
      <w:proofErr w:type="spellStart"/>
      <w:proofErr w:type="gramStart"/>
      <w:r w:rsidRPr="00741506">
        <w:rPr>
          <w:lang w:val="fr-FR"/>
        </w:rPr>
        <w:t>PoliceChain</w:t>
      </w:r>
      <w:proofErr w:type="spellEnd"/>
      <w:r w:rsidRPr="00741506">
        <w:rPr>
          <w:lang w:val="fr-FR"/>
        </w:rPr>
        <w:t>:</w:t>
      </w:r>
      <w:proofErr w:type="gramEnd"/>
      <w:r w:rsidRPr="00741506">
        <w:rPr>
          <w:lang w:val="fr-FR"/>
        </w:rPr>
        <w:t xml:space="preserve"> Blockchain-Based Smart </w:t>
      </w:r>
      <w:proofErr w:type="spellStart"/>
      <w:r w:rsidRPr="00741506">
        <w:rPr>
          <w:lang w:val="fr-FR"/>
        </w:rPr>
        <w:t>Policing</w:t>
      </w:r>
      <w:proofErr w:type="spellEnd"/>
      <w:r w:rsidRPr="00741506">
        <w:rPr>
          <w:lang w:val="fr-FR"/>
        </w:rPr>
        <w:t xml:space="preserve"> System for Smart Cities », in </w:t>
      </w:r>
      <w:r w:rsidRPr="00741506">
        <w:rPr>
          <w:i/>
          <w:iCs/>
          <w:lang w:val="fr-FR"/>
        </w:rPr>
        <w:t xml:space="preserve">13th International </w:t>
      </w:r>
      <w:proofErr w:type="spellStart"/>
      <w:r w:rsidRPr="00741506">
        <w:rPr>
          <w:i/>
          <w:iCs/>
          <w:lang w:val="fr-FR"/>
        </w:rPr>
        <w:t>Conference</w:t>
      </w:r>
      <w:proofErr w:type="spellEnd"/>
      <w:r w:rsidRPr="00741506">
        <w:rPr>
          <w:i/>
          <w:iCs/>
          <w:lang w:val="fr-FR"/>
        </w:rPr>
        <w:t xml:space="preserve"> on Security of Information and Networks</w:t>
      </w:r>
      <w:r w:rsidRPr="00741506">
        <w:rPr>
          <w:lang w:val="fr-FR"/>
        </w:rPr>
        <w:t xml:space="preserve">, in SIN 2020. New York, NY, </w:t>
      </w:r>
      <w:proofErr w:type="gramStart"/>
      <w:r w:rsidRPr="00741506">
        <w:rPr>
          <w:lang w:val="fr-FR"/>
        </w:rPr>
        <w:t>USA:</w:t>
      </w:r>
      <w:proofErr w:type="gramEnd"/>
      <w:r w:rsidRPr="00741506">
        <w:rPr>
          <w:lang w:val="fr-FR"/>
        </w:rPr>
        <w:t xml:space="preserve"> Association for </w:t>
      </w:r>
      <w:proofErr w:type="spellStart"/>
      <w:r w:rsidRPr="00741506">
        <w:rPr>
          <w:lang w:val="fr-FR"/>
        </w:rPr>
        <w:t>Computing</w:t>
      </w:r>
      <w:proofErr w:type="spellEnd"/>
      <w:r w:rsidRPr="00741506">
        <w:rPr>
          <w:lang w:val="fr-FR"/>
        </w:rPr>
        <w:t xml:space="preserve"> </w:t>
      </w:r>
      <w:proofErr w:type="spellStart"/>
      <w:r w:rsidRPr="00741506">
        <w:rPr>
          <w:lang w:val="fr-FR"/>
        </w:rPr>
        <w:t>Machinery</w:t>
      </w:r>
      <w:proofErr w:type="spellEnd"/>
      <w:r w:rsidRPr="00741506">
        <w:rPr>
          <w:lang w:val="fr-FR"/>
        </w:rPr>
        <w:t>, févr. 2021, p. 1</w:t>
      </w:r>
      <w:r w:rsidRPr="00741506">
        <w:rPr>
          <w:rFonts w:ascii="Cambria Math" w:hAnsi="Cambria Math" w:cs="Cambria Math"/>
          <w:lang w:val="fr-FR"/>
        </w:rPr>
        <w:t>‑</w:t>
      </w:r>
      <w:r w:rsidRPr="00741506">
        <w:rPr>
          <w:lang w:val="fr-FR"/>
        </w:rPr>
        <w:t xml:space="preserve">5. </w:t>
      </w:r>
      <w:proofErr w:type="spellStart"/>
      <w:proofErr w:type="gramStart"/>
      <w:r w:rsidRPr="00741506">
        <w:rPr>
          <w:lang w:val="fr-FR"/>
        </w:rPr>
        <w:t>doi</w:t>
      </w:r>
      <w:proofErr w:type="spellEnd"/>
      <w:r w:rsidRPr="00741506">
        <w:rPr>
          <w:lang w:val="fr-FR"/>
        </w:rPr>
        <w:t>:</w:t>
      </w:r>
      <w:proofErr w:type="gramEnd"/>
      <w:r w:rsidRPr="00741506">
        <w:rPr>
          <w:lang w:val="fr-FR"/>
        </w:rPr>
        <w:t xml:space="preserve"> 10.1145/3433174.3433618.</w:t>
      </w:r>
    </w:p>
    <w:p w14:paraId="197513BA" w14:textId="77777777" w:rsidR="00741506" w:rsidRPr="00741506" w:rsidRDefault="00741506" w:rsidP="00741506">
      <w:pPr>
        <w:pStyle w:val="Bibliographie"/>
        <w:rPr>
          <w:lang w:val="fr-FR"/>
        </w:rPr>
      </w:pPr>
      <w:r w:rsidRPr="00741506">
        <w:rPr>
          <w:lang w:val="fr-FR"/>
        </w:rPr>
        <w:t>[20]</w:t>
      </w:r>
      <w:r w:rsidRPr="00741506">
        <w:rPr>
          <w:lang w:val="fr-FR"/>
        </w:rPr>
        <w:tab/>
        <w:t>T. Wang, C. Zhao, Q. Yang, S. Zhang, et S. C. Liew, « </w:t>
      </w:r>
      <w:proofErr w:type="gramStart"/>
      <w:r w:rsidRPr="00741506">
        <w:rPr>
          <w:lang w:val="fr-FR"/>
        </w:rPr>
        <w:t>Ethna:</w:t>
      </w:r>
      <w:proofErr w:type="gramEnd"/>
      <w:r w:rsidRPr="00741506">
        <w:rPr>
          <w:lang w:val="fr-FR"/>
        </w:rPr>
        <w:t xml:space="preserve"> </w:t>
      </w:r>
      <w:proofErr w:type="spellStart"/>
      <w:r w:rsidRPr="00741506">
        <w:rPr>
          <w:lang w:val="fr-FR"/>
        </w:rPr>
        <w:t>Analyzing</w:t>
      </w:r>
      <w:proofErr w:type="spellEnd"/>
      <w:r w:rsidRPr="00741506">
        <w:rPr>
          <w:lang w:val="fr-FR"/>
        </w:rPr>
        <w:t xml:space="preserve"> the </w:t>
      </w:r>
      <w:proofErr w:type="spellStart"/>
      <w:r w:rsidRPr="00741506">
        <w:rPr>
          <w:lang w:val="fr-FR"/>
        </w:rPr>
        <w:t>Underlying</w:t>
      </w:r>
      <w:proofErr w:type="spellEnd"/>
      <w:r w:rsidRPr="00741506">
        <w:rPr>
          <w:lang w:val="fr-FR"/>
        </w:rPr>
        <w:t xml:space="preserve"> Peer-to-Peer Network of </w:t>
      </w:r>
      <w:proofErr w:type="spellStart"/>
      <w:r w:rsidRPr="00741506">
        <w:rPr>
          <w:lang w:val="fr-FR"/>
        </w:rPr>
        <w:t>Ethereum</w:t>
      </w:r>
      <w:proofErr w:type="spellEnd"/>
      <w:r w:rsidRPr="00741506">
        <w:rPr>
          <w:lang w:val="fr-FR"/>
        </w:rPr>
        <w:t xml:space="preserve"> Blockchain », </w:t>
      </w:r>
      <w:r w:rsidRPr="00741506">
        <w:rPr>
          <w:i/>
          <w:iCs/>
          <w:lang w:val="fr-FR"/>
        </w:rPr>
        <w:t xml:space="preserve">IEEE Trans. </w:t>
      </w:r>
      <w:proofErr w:type="spellStart"/>
      <w:r w:rsidRPr="00741506">
        <w:rPr>
          <w:i/>
          <w:iCs/>
          <w:lang w:val="fr-FR"/>
        </w:rPr>
        <w:t>Netw</w:t>
      </w:r>
      <w:proofErr w:type="spellEnd"/>
      <w:r w:rsidRPr="00741506">
        <w:rPr>
          <w:i/>
          <w:iCs/>
          <w:lang w:val="fr-FR"/>
        </w:rPr>
        <w:t xml:space="preserve">. </w:t>
      </w:r>
      <w:proofErr w:type="spellStart"/>
      <w:r w:rsidRPr="00741506">
        <w:rPr>
          <w:i/>
          <w:iCs/>
          <w:lang w:val="fr-FR"/>
        </w:rPr>
        <w:t>Sci</w:t>
      </w:r>
      <w:proofErr w:type="spellEnd"/>
      <w:r w:rsidRPr="00741506">
        <w:rPr>
          <w:i/>
          <w:iCs/>
          <w:lang w:val="fr-FR"/>
        </w:rPr>
        <w:t>. Eng.</w:t>
      </w:r>
      <w:r w:rsidRPr="00741506">
        <w:rPr>
          <w:lang w:val="fr-FR"/>
        </w:rPr>
        <w:t>, vol. 8, n</w:t>
      </w:r>
      <w:r w:rsidRPr="00741506">
        <w:rPr>
          <w:vertAlign w:val="superscript"/>
          <w:lang w:val="fr-FR"/>
        </w:rPr>
        <w:t>o</w:t>
      </w:r>
      <w:r w:rsidRPr="00741506">
        <w:rPr>
          <w:lang w:val="fr-FR"/>
        </w:rPr>
        <w:t xml:space="preserve"> 3, p. 2131</w:t>
      </w:r>
      <w:r w:rsidRPr="00741506">
        <w:rPr>
          <w:rFonts w:ascii="Cambria Math" w:hAnsi="Cambria Math" w:cs="Cambria Math"/>
          <w:lang w:val="fr-FR"/>
        </w:rPr>
        <w:t>‑</w:t>
      </w:r>
      <w:r w:rsidRPr="00741506">
        <w:rPr>
          <w:lang w:val="fr-FR"/>
        </w:rPr>
        <w:t xml:space="preserve">2146, mai 2021, </w:t>
      </w:r>
      <w:proofErr w:type="spellStart"/>
      <w:proofErr w:type="gramStart"/>
      <w:r w:rsidRPr="00741506">
        <w:rPr>
          <w:lang w:val="fr-FR"/>
        </w:rPr>
        <w:t>doi</w:t>
      </w:r>
      <w:proofErr w:type="spellEnd"/>
      <w:r w:rsidRPr="00741506">
        <w:rPr>
          <w:lang w:val="fr-FR"/>
        </w:rPr>
        <w:t>:</w:t>
      </w:r>
      <w:proofErr w:type="gramEnd"/>
      <w:r w:rsidRPr="00741506">
        <w:rPr>
          <w:lang w:val="fr-FR"/>
        </w:rPr>
        <w:t xml:space="preserve"> 10.1109/TNSE.2021.3078181.</w:t>
      </w:r>
    </w:p>
    <w:p w14:paraId="05FAE089" w14:textId="3B82782C" w:rsidR="00F870B3" w:rsidRDefault="009A392C" w:rsidP="00741506">
      <w:pPr>
        <w:pStyle w:val="Bibliographie"/>
        <w:rPr>
          <w:rFonts w:ascii="Arial Narrow" w:hAnsi="Arial Narrow" w:cs="Arial"/>
        </w:rPr>
      </w:pPr>
      <w:r>
        <w:rPr>
          <w:rFonts w:ascii="Arial Narrow" w:hAnsi="Arial Narrow" w:cs="Arial"/>
        </w:rPr>
        <w:fldChar w:fldCharType="end"/>
      </w:r>
    </w:p>
    <w:p w14:paraId="04849BC6" w14:textId="77777777" w:rsidR="007E3BA2" w:rsidRPr="00841767" w:rsidRDefault="007E3BA2" w:rsidP="00DC1543">
      <w:pPr>
        <w:shd w:val="clear" w:color="auto" w:fill="FFFFFF"/>
        <w:spacing w:before="96"/>
        <w:rPr>
          <w:rFonts w:ascii="Helvetica Neue" w:hAnsi="Helvetica Neue"/>
          <w:color w:val="1D1D1F"/>
          <w:spacing w:val="-6"/>
          <w:sz w:val="26"/>
          <w:szCs w:val="26"/>
        </w:rPr>
      </w:pPr>
    </w:p>
    <w:sectPr w:rsidR="007E3BA2" w:rsidRPr="008417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5676B7"/>
    <w:multiLevelType w:val="hybridMultilevel"/>
    <w:tmpl w:val="1C7290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C9C75B1"/>
    <w:multiLevelType w:val="multilevel"/>
    <w:tmpl w:val="8B4C5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D43BC"/>
    <w:multiLevelType w:val="hybridMultilevel"/>
    <w:tmpl w:val="7B18C0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F777734"/>
    <w:multiLevelType w:val="hybridMultilevel"/>
    <w:tmpl w:val="92900B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2697D82"/>
    <w:multiLevelType w:val="multilevel"/>
    <w:tmpl w:val="4B625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BA2F6A"/>
    <w:multiLevelType w:val="multilevel"/>
    <w:tmpl w:val="40A80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802D9"/>
    <w:multiLevelType w:val="hybridMultilevel"/>
    <w:tmpl w:val="68F4B1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E6E2278"/>
    <w:multiLevelType w:val="multilevel"/>
    <w:tmpl w:val="2E82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925230"/>
    <w:multiLevelType w:val="multilevel"/>
    <w:tmpl w:val="7E529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A16457"/>
    <w:multiLevelType w:val="hybridMultilevel"/>
    <w:tmpl w:val="3970EF9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 w15:restartNumberingAfterBreak="0">
    <w:nsid w:val="234C5E2A"/>
    <w:multiLevelType w:val="hybridMultilevel"/>
    <w:tmpl w:val="939AE10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 w15:restartNumberingAfterBreak="0">
    <w:nsid w:val="24B14DC0"/>
    <w:multiLevelType w:val="hybridMultilevel"/>
    <w:tmpl w:val="F2DA21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67350AA"/>
    <w:multiLevelType w:val="hybridMultilevel"/>
    <w:tmpl w:val="7D3AAC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6B77A39"/>
    <w:multiLevelType w:val="hybridMultilevel"/>
    <w:tmpl w:val="28DE4774"/>
    <w:lvl w:ilvl="0" w:tplc="040C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301128CE"/>
    <w:multiLevelType w:val="hybridMultilevel"/>
    <w:tmpl w:val="4BF20F2C"/>
    <w:lvl w:ilvl="0" w:tplc="7C623846">
      <w:start w:val="153"/>
      <w:numFmt w:val="bullet"/>
      <w:lvlText w:val="-"/>
      <w:lvlJc w:val="left"/>
      <w:pPr>
        <w:ind w:left="720" w:hanging="360"/>
      </w:pPr>
      <w:rPr>
        <w:rFonts w:ascii="Arial Narrow" w:eastAsia="Times New Roman" w:hAnsi="Arial Narrow"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4D93833"/>
    <w:multiLevelType w:val="hybridMultilevel"/>
    <w:tmpl w:val="518497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67F5F3B"/>
    <w:multiLevelType w:val="hybridMultilevel"/>
    <w:tmpl w:val="4D9A874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 w15:restartNumberingAfterBreak="0">
    <w:nsid w:val="3F5017FE"/>
    <w:multiLevelType w:val="multilevel"/>
    <w:tmpl w:val="267A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2722F1"/>
    <w:multiLevelType w:val="multilevel"/>
    <w:tmpl w:val="68CC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E87AA3"/>
    <w:multiLevelType w:val="multilevel"/>
    <w:tmpl w:val="4A109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AD6E64"/>
    <w:multiLevelType w:val="hybridMultilevel"/>
    <w:tmpl w:val="719615DA"/>
    <w:lvl w:ilvl="0" w:tplc="3D2AF2FE">
      <w:start w:val="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D131C2D"/>
    <w:multiLevelType w:val="multilevel"/>
    <w:tmpl w:val="1CEA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8B03D9"/>
    <w:multiLevelType w:val="hybridMultilevel"/>
    <w:tmpl w:val="935E11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47147512">
    <w:abstractNumId w:val="11"/>
  </w:num>
  <w:num w:numId="2" w16cid:durableId="669259316">
    <w:abstractNumId w:val="3"/>
  </w:num>
  <w:num w:numId="3" w16cid:durableId="625047391">
    <w:abstractNumId w:val="19"/>
  </w:num>
  <w:num w:numId="4" w16cid:durableId="523832965">
    <w:abstractNumId w:val="8"/>
  </w:num>
  <w:num w:numId="5" w16cid:durableId="111628960">
    <w:abstractNumId w:val="2"/>
  </w:num>
  <w:num w:numId="6" w16cid:durableId="799031931">
    <w:abstractNumId w:val="21"/>
  </w:num>
  <w:num w:numId="7" w16cid:durableId="367683237">
    <w:abstractNumId w:val="1"/>
  </w:num>
  <w:num w:numId="8" w16cid:durableId="644310450">
    <w:abstractNumId w:val="6"/>
  </w:num>
  <w:num w:numId="9" w16cid:durableId="208611394">
    <w:abstractNumId w:val="17"/>
  </w:num>
  <w:num w:numId="10" w16cid:durableId="84376405">
    <w:abstractNumId w:val="7"/>
  </w:num>
  <w:num w:numId="11" w16cid:durableId="1283226989">
    <w:abstractNumId w:val="18"/>
  </w:num>
  <w:num w:numId="12" w16cid:durableId="880478088">
    <w:abstractNumId w:val="5"/>
  </w:num>
  <w:num w:numId="13" w16cid:durableId="1201163219">
    <w:abstractNumId w:val="4"/>
  </w:num>
  <w:num w:numId="14" w16cid:durableId="94835445">
    <w:abstractNumId w:val="20"/>
  </w:num>
  <w:num w:numId="15" w16cid:durableId="563687196">
    <w:abstractNumId w:val="13"/>
  </w:num>
  <w:num w:numId="16" w16cid:durableId="959188242">
    <w:abstractNumId w:val="12"/>
  </w:num>
  <w:num w:numId="17" w16cid:durableId="1985502470">
    <w:abstractNumId w:val="22"/>
  </w:num>
  <w:num w:numId="18" w16cid:durableId="952133792">
    <w:abstractNumId w:val="0"/>
  </w:num>
  <w:num w:numId="19" w16cid:durableId="310721384">
    <w:abstractNumId w:val="14"/>
  </w:num>
  <w:num w:numId="20" w16cid:durableId="992878904">
    <w:abstractNumId w:val="10"/>
  </w:num>
  <w:num w:numId="21" w16cid:durableId="1734306299">
    <w:abstractNumId w:val="9"/>
  </w:num>
  <w:num w:numId="22" w16cid:durableId="2136479352">
    <w:abstractNumId w:val="16"/>
  </w:num>
  <w:num w:numId="23" w16cid:durableId="1179079733">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1A9"/>
    <w:rsid w:val="00000B49"/>
    <w:rsid w:val="0000198F"/>
    <w:rsid w:val="00002508"/>
    <w:rsid w:val="000025A5"/>
    <w:rsid w:val="000034BA"/>
    <w:rsid w:val="0000566A"/>
    <w:rsid w:val="0000715D"/>
    <w:rsid w:val="000110F1"/>
    <w:rsid w:val="000112B8"/>
    <w:rsid w:val="00015938"/>
    <w:rsid w:val="0001685E"/>
    <w:rsid w:val="000178B5"/>
    <w:rsid w:val="00034665"/>
    <w:rsid w:val="0003651E"/>
    <w:rsid w:val="000371FB"/>
    <w:rsid w:val="00037B73"/>
    <w:rsid w:val="0004190C"/>
    <w:rsid w:val="00041DB1"/>
    <w:rsid w:val="00043680"/>
    <w:rsid w:val="00045176"/>
    <w:rsid w:val="00050B78"/>
    <w:rsid w:val="000516AA"/>
    <w:rsid w:val="00054450"/>
    <w:rsid w:val="0005527C"/>
    <w:rsid w:val="00056209"/>
    <w:rsid w:val="000631A8"/>
    <w:rsid w:val="00063427"/>
    <w:rsid w:val="000647EB"/>
    <w:rsid w:val="0006562F"/>
    <w:rsid w:val="000657A3"/>
    <w:rsid w:val="0006752D"/>
    <w:rsid w:val="00067C65"/>
    <w:rsid w:val="000700CF"/>
    <w:rsid w:val="000716B3"/>
    <w:rsid w:val="00071B4C"/>
    <w:rsid w:val="00073DC7"/>
    <w:rsid w:val="00077217"/>
    <w:rsid w:val="00077902"/>
    <w:rsid w:val="000804AF"/>
    <w:rsid w:val="00081FAB"/>
    <w:rsid w:val="00082CF6"/>
    <w:rsid w:val="00084A57"/>
    <w:rsid w:val="00085FC8"/>
    <w:rsid w:val="000863ED"/>
    <w:rsid w:val="000879B8"/>
    <w:rsid w:val="00095374"/>
    <w:rsid w:val="000A196D"/>
    <w:rsid w:val="000A37FE"/>
    <w:rsid w:val="000A5032"/>
    <w:rsid w:val="000A5180"/>
    <w:rsid w:val="000A778C"/>
    <w:rsid w:val="000B2EFC"/>
    <w:rsid w:val="000B6DB1"/>
    <w:rsid w:val="000B744A"/>
    <w:rsid w:val="000C72A4"/>
    <w:rsid w:val="000D1203"/>
    <w:rsid w:val="000D2831"/>
    <w:rsid w:val="000D3915"/>
    <w:rsid w:val="000D3CFF"/>
    <w:rsid w:val="000D6FF0"/>
    <w:rsid w:val="000E01E5"/>
    <w:rsid w:val="000E2292"/>
    <w:rsid w:val="000E3B87"/>
    <w:rsid w:val="000E3C12"/>
    <w:rsid w:val="000E43D2"/>
    <w:rsid w:val="000E76FF"/>
    <w:rsid w:val="000E79C5"/>
    <w:rsid w:val="000F1949"/>
    <w:rsid w:val="000F28CB"/>
    <w:rsid w:val="000F49A4"/>
    <w:rsid w:val="000F6F27"/>
    <w:rsid w:val="000F7BCA"/>
    <w:rsid w:val="000F7D0B"/>
    <w:rsid w:val="00100A94"/>
    <w:rsid w:val="00103FFB"/>
    <w:rsid w:val="00107696"/>
    <w:rsid w:val="0010778A"/>
    <w:rsid w:val="00111C3E"/>
    <w:rsid w:val="00114885"/>
    <w:rsid w:val="001201EC"/>
    <w:rsid w:val="00125EAD"/>
    <w:rsid w:val="001274B6"/>
    <w:rsid w:val="00127A83"/>
    <w:rsid w:val="00131F91"/>
    <w:rsid w:val="0013343D"/>
    <w:rsid w:val="00135341"/>
    <w:rsid w:val="001374A6"/>
    <w:rsid w:val="00141E53"/>
    <w:rsid w:val="001430A6"/>
    <w:rsid w:val="001440B4"/>
    <w:rsid w:val="001450C9"/>
    <w:rsid w:val="00146B89"/>
    <w:rsid w:val="0015106A"/>
    <w:rsid w:val="00154748"/>
    <w:rsid w:val="00154892"/>
    <w:rsid w:val="00155A92"/>
    <w:rsid w:val="0015690A"/>
    <w:rsid w:val="001630C6"/>
    <w:rsid w:val="00163A9A"/>
    <w:rsid w:val="0016542B"/>
    <w:rsid w:val="0016679F"/>
    <w:rsid w:val="00171AAE"/>
    <w:rsid w:val="00176D7E"/>
    <w:rsid w:val="00180985"/>
    <w:rsid w:val="00181174"/>
    <w:rsid w:val="001863E2"/>
    <w:rsid w:val="00187946"/>
    <w:rsid w:val="0019079E"/>
    <w:rsid w:val="00192A6A"/>
    <w:rsid w:val="001931A4"/>
    <w:rsid w:val="00197C42"/>
    <w:rsid w:val="001A0AEF"/>
    <w:rsid w:val="001A16EE"/>
    <w:rsid w:val="001A476E"/>
    <w:rsid w:val="001A4DD6"/>
    <w:rsid w:val="001A55FD"/>
    <w:rsid w:val="001A6C39"/>
    <w:rsid w:val="001B0EDE"/>
    <w:rsid w:val="001B1834"/>
    <w:rsid w:val="001B18E1"/>
    <w:rsid w:val="001B190A"/>
    <w:rsid w:val="001B2178"/>
    <w:rsid w:val="001B5B73"/>
    <w:rsid w:val="001B5C5A"/>
    <w:rsid w:val="001B6B58"/>
    <w:rsid w:val="001C0808"/>
    <w:rsid w:val="001C09E7"/>
    <w:rsid w:val="001C0BCF"/>
    <w:rsid w:val="001C2201"/>
    <w:rsid w:val="001C2575"/>
    <w:rsid w:val="001C6AF2"/>
    <w:rsid w:val="001C6EC3"/>
    <w:rsid w:val="001D0AAD"/>
    <w:rsid w:val="001D0E4E"/>
    <w:rsid w:val="001D19CF"/>
    <w:rsid w:val="001D6BFB"/>
    <w:rsid w:val="001E08BD"/>
    <w:rsid w:val="001E3D0D"/>
    <w:rsid w:val="001E6A91"/>
    <w:rsid w:val="001E7341"/>
    <w:rsid w:val="001E7608"/>
    <w:rsid w:val="001F054B"/>
    <w:rsid w:val="001F3DE2"/>
    <w:rsid w:val="001F50CE"/>
    <w:rsid w:val="001F5C7D"/>
    <w:rsid w:val="00205894"/>
    <w:rsid w:val="00206E21"/>
    <w:rsid w:val="002101F6"/>
    <w:rsid w:val="002123D2"/>
    <w:rsid w:val="00213DB9"/>
    <w:rsid w:val="00213F25"/>
    <w:rsid w:val="0021428C"/>
    <w:rsid w:val="002148AB"/>
    <w:rsid w:val="0021641A"/>
    <w:rsid w:val="002259B9"/>
    <w:rsid w:val="00225B52"/>
    <w:rsid w:val="00226197"/>
    <w:rsid w:val="00226760"/>
    <w:rsid w:val="00227D4C"/>
    <w:rsid w:val="00230BE6"/>
    <w:rsid w:val="002313AC"/>
    <w:rsid w:val="00233C62"/>
    <w:rsid w:val="00236777"/>
    <w:rsid w:val="00237BAE"/>
    <w:rsid w:val="0024204B"/>
    <w:rsid w:val="00242D8B"/>
    <w:rsid w:val="002433F8"/>
    <w:rsid w:val="00243511"/>
    <w:rsid w:val="00243905"/>
    <w:rsid w:val="002458FA"/>
    <w:rsid w:val="00246A73"/>
    <w:rsid w:val="00247B9C"/>
    <w:rsid w:val="00250945"/>
    <w:rsid w:val="002536D7"/>
    <w:rsid w:val="00254187"/>
    <w:rsid w:val="002542FE"/>
    <w:rsid w:val="00256F00"/>
    <w:rsid w:val="00257E20"/>
    <w:rsid w:val="0026102B"/>
    <w:rsid w:val="002636EA"/>
    <w:rsid w:val="002638B4"/>
    <w:rsid w:val="00263981"/>
    <w:rsid w:val="00265A98"/>
    <w:rsid w:val="00265CEB"/>
    <w:rsid w:val="00266BA7"/>
    <w:rsid w:val="0027080A"/>
    <w:rsid w:val="00272B12"/>
    <w:rsid w:val="00273654"/>
    <w:rsid w:val="00276E13"/>
    <w:rsid w:val="00277DD7"/>
    <w:rsid w:val="00280FE9"/>
    <w:rsid w:val="00283798"/>
    <w:rsid w:val="00286DBF"/>
    <w:rsid w:val="00287D5F"/>
    <w:rsid w:val="00293AA7"/>
    <w:rsid w:val="00294160"/>
    <w:rsid w:val="00295BA1"/>
    <w:rsid w:val="002966D4"/>
    <w:rsid w:val="002973D9"/>
    <w:rsid w:val="00297789"/>
    <w:rsid w:val="00297D5B"/>
    <w:rsid w:val="002A08A7"/>
    <w:rsid w:val="002A592D"/>
    <w:rsid w:val="002A59DA"/>
    <w:rsid w:val="002B075A"/>
    <w:rsid w:val="002B3364"/>
    <w:rsid w:val="002B4023"/>
    <w:rsid w:val="002B5F27"/>
    <w:rsid w:val="002B6337"/>
    <w:rsid w:val="002B7876"/>
    <w:rsid w:val="002C027F"/>
    <w:rsid w:val="002C7315"/>
    <w:rsid w:val="002D00CC"/>
    <w:rsid w:val="002D290A"/>
    <w:rsid w:val="002D6B9B"/>
    <w:rsid w:val="002E1408"/>
    <w:rsid w:val="002E1A68"/>
    <w:rsid w:val="002E46D5"/>
    <w:rsid w:val="002E66A1"/>
    <w:rsid w:val="002E7734"/>
    <w:rsid w:val="002F1C5E"/>
    <w:rsid w:val="002F3FEF"/>
    <w:rsid w:val="002F40DB"/>
    <w:rsid w:val="002F4610"/>
    <w:rsid w:val="002F54E8"/>
    <w:rsid w:val="002F75CC"/>
    <w:rsid w:val="0030210C"/>
    <w:rsid w:val="00302515"/>
    <w:rsid w:val="00310E70"/>
    <w:rsid w:val="003118B3"/>
    <w:rsid w:val="00311D4C"/>
    <w:rsid w:val="00313CF2"/>
    <w:rsid w:val="00315294"/>
    <w:rsid w:val="00315707"/>
    <w:rsid w:val="003208E0"/>
    <w:rsid w:val="00321AE4"/>
    <w:rsid w:val="00321D28"/>
    <w:rsid w:val="003249F5"/>
    <w:rsid w:val="0032691E"/>
    <w:rsid w:val="00326E7B"/>
    <w:rsid w:val="00327073"/>
    <w:rsid w:val="00327E8C"/>
    <w:rsid w:val="00327FC4"/>
    <w:rsid w:val="00331496"/>
    <w:rsid w:val="00331F87"/>
    <w:rsid w:val="00332448"/>
    <w:rsid w:val="00332FB1"/>
    <w:rsid w:val="00333BDC"/>
    <w:rsid w:val="00336867"/>
    <w:rsid w:val="00337540"/>
    <w:rsid w:val="00340B9A"/>
    <w:rsid w:val="0034221D"/>
    <w:rsid w:val="00343EBD"/>
    <w:rsid w:val="003445F0"/>
    <w:rsid w:val="00345F98"/>
    <w:rsid w:val="0035263B"/>
    <w:rsid w:val="0035344D"/>
    <w:rsid w:val="003537B4"/>
    <w:rsid w:val="003559FD"/>
    <w:rsid w:val="0035741E"/>
    <w:rsid w:val="00360779"/>
    <w:rsid w:val="003627B3"/>
    <w:rsid w:val="00362E5A"/>
    <w:rsid w:val="00363F8A"/>
    <w:rsid w:val="00364EBE"/>
    <w:rsid w:val="0037198A"/>
    <w:rsid w:val="00373C34"/>
    <w:rsid w:val="00374F48"/>
    <w:rsid w:val="00375C6A"/>
    <w:rsid w:val="0038118C"/>
    <w:rsid w:val="00382E50"/>
    <w:rsid w:val="0038486F"/>
    <w:rsid w:val="00384EBA"/>
    <w:rsid w:val="00387EC7"/>
    <w:rsid w:val="003917F1"/>
    <w:rsid w:val="003920E2"/>
    <w:rsid w:val="00393509"/>
    <w:rsid w:val="00394B8B"/>
    <w:rsid w:val="00394FEA"/>
    <w:rsid w:val="003978BA"/>
    <w:rsid w:val="003B52CF"/>
    <w:rsid w:val="003B5F95"/>
    <w:rsid w:val="003B6FAE"/>
    <w:rsid w:val="003C5F56"/>
    <w:rsid w:val="003C61F1"/>
    <w:rsid w:val="003C63C1"/>
    <w:rsid w:val="003D32F8"/>
    <w:rsid w:val="003D40F3"/>
    <w:rsid w:val="003D5C7B"/>
    <w:rsid w:val="003D7544"/>
    <w:rsid w:val="003E0283"/>
    <w:rsid w:val="003E19A9"/>
    <w:rsid w:val="003E2ADB"/>
    <w:rsid w:val="003F4B10"/>
    <w:rsid w:val="003F66F2"/>
    <w:rsid w:val="0040103F"/>
    <w:rsid w:val="00416A0E"/>
    <w:rsid w:val="00420601"/>
    <w:rsid w:val="0042067E"/>
    <w:rsid w:val="004211FE"/>
    <w:rsid w:val="0042343B"/>
    <w:rsid w:val="0042380E"/>
    <w:rsid w:val="00423830"/>
    <w:rsid w:val="00425759"/>
    <w:rsid w:val="00426147"/>
    <w:rsid w:val="00427D97"/>
    <w:rsid w:val="00430692"/>
    <w:rsid w:val="00430E7E"/>
    <w:rsid w:val="0043229C"/>
    <w:rsid w:val="004327AA"/>
    <w:rsid w:val="00434AB7"/>
    <w:rsid w:val="00435407"/>
    <w:rsid w:val="00437E22"/>
    <w:rsid w:val="00442808"/>
    <w:rsid w:val="00442DBD"/>
    <w:rsid w:val="00443147"/>
    <w:rsid w:val="00445F84"/>
    <w:rsid w:val="00451259"/>
    <w:rsid w:val="00455302"/>
    <w:rsid w:val="00455318"/>
    <w:rsid w:val="00456118"/>
    <w:rsid w:val="004561C5"/>
    <w:rsid w:val="004627C8"/>
    <w:rsid w:val="00462E99"/>
    <w:rsid w:val="00463F7A"/>
    <w:rsid w:val="00471930"/>
    <w:rsid w:val="004719FF"/>
    <w:rsid w:val="00472C29"/>
    <w:rsid w:val="00472C7B"/>
    <w:rsid w:val="00472D43"/>
    <w:rsid w:val="0047341D"/>
    <w:rsid w:val="004738CF"/>
    <w:rsid w:val="00473ECA"/>
    <w:rsid w:val="00477AE4"/>
    <w:rsid w:val="00480A97"/>
    <w:rsid w:val="0048284A"/>
    <w:rsid w:val="00482864"/>
    <w:rsid w:val="00482E78"/>
    <w:rsid w:val="004841B3"/>
    <w:rsid w:val="00485678"/>
    <w:rsid w:val="0048678E"/>
    <w:rsid w:val="0049254B"/>
    <w:rsid w:val="00492B87"/>
    <w:rsid w:val="00493217"/>
    <w:rsid w:val="004A36B8"/>
    <w:rsid w:val="004A4864"/>
    <w:rsid w:val="004A5911"/>
    <w:rsid w:val="004A70A5"/>
    <w:rsid w:val="004A7526"/>
    <w:rsid w:val="004A7C6B"/>
    <w:rsid w:val="004B3CF0"/>
    <w:rsid w:val="004B3F1B"/>
    <w:rsid w:val="004B53F0"/>
    <w:rsid w:val="004B569B"/>
    <w:rsid w:val="004B6339"/>
    <w:rsid w:val="004B652B"/>
    <w:rsid w:val="004C079B"/>
    <w:rsid w:val="004C11B0"/>
    <w:rsid w:val="004C160C"/>
    <w:rsid w:val="004C24DC"/>
    <w:rsid w:val="004C25CE"/>
    <w:rsid w:val="004C3248"/>
    <w:rsid w:val="004C372C"/>
    <w:rsid w:val="004C37AB"/>
    <w:rsid w:val="004C6F86"/>
    <w:rsid w:val="004D0D2F"/>
    <w:rsid w:val="004D4827"/>
    <w:rsid w:val="004D5422"/>
    <w:rsid w:val="004D74F7"/>
    <w:rsid w:val="004E0486"/>
    <w:rsid w:val="004E1540"/>
    <w:rsid w:val="004E49A0"/>
    <w:rsid w:val="004E59FE"/>
    <w:rsid w:val="004E65A0"/>
    <w:rsid w:val="004F2609"/>
    <w:rsid w:val="004F33FE"/>
    <w:rsid w:val="004F373D"/>
    <w:rsid w:val="0050054B"/>
    <w:rsid w:val="005008EA"/>
    <w:rsid w:val="00501EF8"/>
    <w:rsid w:val="00502FB4"/>
    <w:rsid w:val="00505EFE"/>
    <w:rsid w:val="005069EC"/>
    <w:rsid w:val="00506FCB"/>
    <w:rsid w:val="00507FE1"/>
    <w:rsid w:val="005105A2"/>
    <w:rsid w:val="00511C9A"/>
    <w:rsid w:val="005120D0"/>
    <w:rsid w:val="0052541A"/>
    <w:rsid w:val="005260E3"/>
    <w:rsid w:val="00526CF6"/>
    <w:rsid w:val="00526DCC"/>
    <w:rsid w:val="005278B8"/>
    <w:rsid w:val="00532790"/>
    <w:rsid w:val="00542F6E"/>
    <w:rsid w:val="00543573"/>
    <w:rsid w:val="00547A91"/>
    <w:rsid w:val="005503E3"/>
    <w:rsid w:val="0055524A"/>
    <w:rsid w:val="00555D97"/>
    <w:rsid w:val="005565A4"/>
    <w:rsid w:val="005606F4"/>
    <w:rsid w:val="005647D8"/>
    <w:rsid w:val="00566A83"/>
    <w:rsid w:val="00567657"/>
    <w:rsid w:val="005701E5"/>
    <w:rsid w:val="00571952"/>
    <w:rsid w:val="005751A9"/>
    <w:rsid w:val="0057639B"/>
    <w:rsid w:val="00577D41"/>
    <w:rsid w:val="005801C9"/>
    <w:rsid w:val="005821AE"/>
    <w:rsid w:val="00582C5F"/>
    <w:rsid w:val="00585322"/>
    <w:rsid w:val="00586622"/>
    <w:rsid w:val="00586958"/>
    <w:rsid w:val="005874B9"/>
    <w:rsid w:val="0058753E"/>
    <w:rsid w:val="0059034E"/>
    <w:rsid w:val="005913FD"/>
    <w:rsid w:val="0059408D"/>
    <w:rsid w:val="0059673D"/>
    <w:rsid w:val="00596F0E"/>
    <w:rsid w:val="0059733A"/>
    <w:rsid w:val="005A002A"/>
    <w:rsid w:val="005A0A14"/>
    <w:rsid w:val="005A292E"/>
    <w:rsid w:val="005A3278"/>
    <w:rsid w:val="005A3C52"/>
    <w:rsid w:val="005A4DA3"/>
    <w:rsid w:val="005A54E1"/>
    <w:rsid w:val="005A593C"/>
    <w:rsid w:val="005A5D7F"/>
    <w:rsid w:val="005A6CBC"/>
    <w:rsid w:val="005A6CCC"/>
    <w:rsid w:val="005B08AE"/>
    <w:rsid w:val="005B2858"/>
    <w:rsid w:val="005B4AC3"/>
    <w:rsid w:val="005C0671"/>
    <w:rsid w:val="005C0F58"/>
    <w:rsid w:val="005C3F64"/>
    <w:rsid w:val="005C41DB"/>
    <w:rsid w:val="005C4F93"/>
    <w:rsid w:val="005C56C8"/>
    <w:rsid w:val="005C69DC"/>
    <w:rsid w:val="005C6A1D"/>
    <w:rsid w:val="005D06AF"/>
    <w:rsid w:val="005D263C"/>
    <w:rsid w:val="005D3510"/>
    <w:rsid w:val="005D4E1B"/>
    <w:rsid w:val="005D6BEE"/>
    <w:rsid w:val="005E20D7"/>
    <w:rsid w:val="005E2AC6"/>
    <w:rsid w:val="005F0F74"/>
    <w:rsid w:val="005F2DA2"/>
    <w:rsid w:val="005F3AFC"/>
    <w:rsid w:val="005F59B9"/>
    <w:rsid w:val="005F6955"/>
    <w:rsid w:val="005F73DA"/>
    <w:rsid w:val="00600555"/>
    <w:rsid w:val="00601D07"/>
    <w:rsid w:val="0060507B"/>
    <w:rsid w:val="00606449"/>
    <w:rsid w:val="00606FF3"/>
    <w:rsid w:val="006112B5"/>
    <w:rsid w:val="006116B8"/>
    <w:rsid w:val="00612B37"/>
    <w:rsid w:val="00613C1B"/>
    <w:rsid w:val="00616DB7"/>
    <w:rsid w:val="00617719"/>
    <w:rsid w:val="00620877"/>
    <w:rsid w:val="00621249"/>
    <w:rsid w:val="00621DCA"/>
    <w:rsid w:val="00622837"/>
    <w:rsid w:val="006240ED"/>
    <w:rsid w:val="00625347"/>
    <w:rsid w:val="006253DE"/>
    <w:rsid w:val="0062564B"/>
    <w:rsid w:val="00627916"/>
    <w:rsid w:val="006309A6"/>
    <w:rsid w:val="006312C7"/>
    <w:rsid w:val="00631B26"/>
    <w:rsid w:val="006344D0"/>
    <w:rsid w:val="0063690E"/>
    <w:rsid w:val="00636D03"/>
    <w:rsid w:val="00637CA7"/>
    <w:rsid w:val="00640083"/>
    <w:rsid w:val="00640CF8"/>
    <w:rsid w:val="00642BEE"/>
    <w:rsid w:val="00646ACD"/>
    <w:rsid w:val="00646E26"/>
    <w:rsid w:val="00647CA4"/>
    <w:rsid w:val="00647CC2"/>
    <w:rsid w:val="006533EF"/>
    <w:rsid w:val="00653B25"/>
    <w:rsid w:val="006547D6"/>
    <w:rsid w:val="00656758"/>
    <w:rsid w:val="0066252C"/>
    <w:rsid w:val="00662EE6"/>
    <w:rsid w:val="00663D67"/>
    <w:rsid w:val="00664730"/>
    <w:rsid w:val="00664FD5"/>
    <w:rsid w:val="006658D9"/>
    <w:rsid w:val="0067282D"/>
    <w:rsid w:val="006739C6"/>
    <w:rsid w:val="00680487"/>
    <w:rsid w:val="006804A8"/>
    <w:rsid w:val="00680BE6"/>
    <w:rsid w:val="006835E9"/>
    <w:rsid w:val="00685F53"/>
    <w:rsid w:val="00686DFD"/>
    <w:rsid w:val="00686FB3"/>
    <w:rsid w:val="0068783B"/>
    <w:rsid w:val="006949EC"/>
    <w:rsid w:val="006971B7"/>
    <w:rsid w:val="006A1C6D"/>
    <w:rsid w:val="006A477A"/>
    <w:rsid w:val="006A5F01"/>
    <w:rsid w:val="006A6CDD"/>
    <w:rsid w:val="006A6E6D"/>
    <w:rsid w:val="006B336F"/>
    <w:rsid w:val="006B396A"/>
    <w:rsid w:val="006B6F6F"/>
    <w:rsid w:val="006B7302"/>
    <w:rsid w:val="006C4F6E"/>
    <w:rsid w:val="006C5519"/>
    <w:rsid w:val="006D3C1B"/>
    <w:rsid w:val="006D45A6"/>
    <w:rsid w:val="006D6E83"/>
    <w:rsid w:val="006D793C"/>
    <w:rsid w:val="006E36CC"/>
    <w:rsid w:val="006E4253"/>
    <w:rsid w:val="006E4451"/>
    <w:rsid w:val="006F0C75"/>
    <w:rsid w:val="006F1625"/>
    <w:rsid w:val="006F1A2F"/>
    <w:rsid w:val="006F5BFD"/>
    <w:rsid w:val="006F7095"/>
    <w:rsid w:val="006F70BA"/>
    <w:rsid w:val="007003AC"/>
    <w:rsid w:val="00704DEF"/>
    <w:rsid w:val="00706375"/>
    <w:rsid w:val="00707DAE"/>
    <w:rsid w:val="007102CE"/>
    <w:rsid w:val="00711312"/>
    <w:rsid w:val="007156B7"/>
    <w:rsid w:val="007160EE"/>
    <w:rsid w:val="00720A4C"/>
    <w:rsid w:val="00722BBB"/>
    <w:rsid w:val="00722F4F"/>
    <w:rsid w:val="00726B83"/>
    <w:rsid w:val="00730074"/>
    <w:rsid w:val="007317B5"/>
    <w:rsid w:val="00732941"/>
    <w:rsid w:val="00732DE5"/>
    <w:rsid w:val="00737A2C"/>
    <w:rsid w:val="00740575"/>
    <w:rsid w:val="007410EA"/>
    <w:rsid w:val="0074135C"/>
    <w:rsid w:val="00741506"/>
    <w:rsid w:val="007476C2"/>
    <w:rsid w:val="007500D3"/>
    <w:rsid w:val="007512CC"/>
    <w:rsid w:val="007518EA"/>
    <w:rsid w:val="00755D4D"/>
    <w:rsid w:val="00755F4E"/>
    <w:rsid w:val="00761C94"/>
    <w:rsid w:val="00763228"/>
    <w:rsid w:val="0076430B"/>
    <w:rsid w:val="007646EF"/>
    <w:rsid w:val="0076481D"/>
    <w:rsid w:val="00764F18"/>
    <w:rsid w:val="00766890"/>
    <w:rsid w:val="0076715D"/>
    <w:rsid w:val="007676D0"/>
    <w:rsid w:val="00772436"/>
    <w:rsid w:val="00772C6D"/>
    <w:rsid w:val="0077647A"/>
    <w:rsid w:val="00782126"/>
    <w:rsid w:val="007823EF"/>
    <w:rsid w:val="00792924"/>
    <w:rsid w:val="00793717"/>
    <w:rsid w:val="007939D4"/>
    <w:rsid w:val="0079654A"/>
    <w:rsid w:val="007A116F"/>
    <w:rsid w:val="007A1A3D"/>
    <w:rsid w:val="007A4CD0"/>
    <w:rsid w:val="007B0750"/>
    <w:rsid w:val="007B29B7"/>
    <w:rsid w:val="007B4EFE"/>
    <w:rsid w:val="007B5AA0"/>
    <w:rsid w:val="007B657D"/>
    <w:rsid w:val="007C302E"/>
    <w:rsid w:val="007C6145"/>
    <w:rsid w:val="007C6B53"/>
    <w:rsid w:val="007C7969"/>
    <w:rsid w:val="007D0F71"/>
    <w:rsid w:val="007D1A05"/>
    <w:rsid w:val="007D1CE2"/>
    <w:rsid w:val="007D4C27"/>
    <w:rsid w:val="007D60CE"/>
    <w:rsid w:val="007E13DD"/>
    <w:rsid w:val="007E1B10"/>
    <w:rsid w:val="007E1F06"/>
    <w:rsid w:val="007E3A55"/>
    <w:rsid w:val="007E3BA2"/>
    <w:rsid w:val="007E471C"/>
    <w:rsid w:val="007E4F81"/>
    <w:rsid w:val="007E56FC"/>
    <w:rsid w:val="007F01EF"/>
    <w:rsid w:val="007F50B6"/>
    <w:rsid w:val="007F6E54"/>
    <w:rsid w:val="00801FDE"/>
    <w:rsid w:val="008057D7"/>
    <w:rsid w:val="00806A54"/>
    <w:rsid w:val="00813498"/>
    <w:rsid w:val="00815FDA"/>
    <w:rsid w:val="00816786"/>
    <w:rsid w:val="00820A2D"/>
    <w:rsid w:val="00821D86"/>
    <w:rsid w:val="00822C72"/>
    <w:rsid w:val="00825F1E"/>
    <w:rsid w:val="00827D59"/>
    <w:rsid w:val="008328FF"/>
    <w:rsid w:val="008330D1"/>
    <w:rsid w:val="00840250"/>
    <w:rsid w:val="00841767"/>
    <w:rsid w:val="00843ADD"/>
    <w:rsid w:val="00844811"/>
    <w:rsid w:val="008520A0"/>
    <w:rsid w:val="008523FB"/>
    <w:rsid w:val="00856CB4"/>
    <w:rsid w:val="00862902"/>
    <w:rsid w:val="008633FF"/>
    <w:rsid w:val="00867CF0"/>
    <w:rsid w:val="008727FA"/>
    <w:rsid w:val="0087507E"/>
    <w:rsid w:val="00876FFE"/>
    <w:rsid w:val="0087730C"/>
    <w:rsid w:val="008778A2"/>
    <w:rsid w:val="00880CC8"/>
    <w:rsid w:val="008856E8"/>
    <w:rsid w:val="008879C5"/>
    <w:rsid w:val="00887AF9"/>
    <w:rsid w:val="00890294"/>
    <w:rsid w:val="008917FD"/>
    <w:rsid w:val="00891E74"/>
    <w:rsid w:val="00894D0A"/>
    <w:rsid w:val="0089694D"/>
    <w:rsid w:val="008972C7"/>
    <w:rsid w:val="00897A24"/>
    <w:rsid w:val="008A5209"/>
    <w:rsid w:val="008A6457"/>
    <w:rsid w:val="008A6A62"/>
    <w:rsid w:val="008A6C74"/>
    <w:rsid w:val="008A7521"/>
    <w:rsid w:val="008B1AF5"/>
    <w:rsid w:val="008B1F6C"/>
    <w:rsid w:val="008B261D"/>
    <w:rsid w:val="008B2CD2"/>
    <w:rsid w:val="008B5916"/>
    <w:rsid w:val="008B59FC"/>
    <w:rsid w:val="008B6B8D"/>
    <w:rsid w:val="008C3ED0"/>
    <w:rsid w:val="008C62B0"/>
    <w:rsid w:val="008D00DB"/>
    <w:rsid w:val="008D2FCF"/>
    <w:rsid w:val="008D4D60"/>
    <w:rsid w:val="008D6E4C"/>
    <w:rsid w:val="008D7AEB"/>
    <w:rsid w:val="008D7B5B"/>
    <w:rsid w:val="008E0872"/>
    <w:rsid w:val="008E1DB5"/>
    <w:rsid w:val="008E41C1"/>
    <w:rsid w:val="008E4EB8"/>
    <w:rsid w:val="008E632B"/>
    <w:rsid w:val="008E66B8"/>
    <w:rsid w:val="008E6CB7"/>
    <w:rsid w:val="008E7120"/>
    <w:rsid w:val="008F052C"/>
    <w:rsid w:val="008F3147"/>
    <w:rsid w:val="008F4266"/>
    <w:rsid w:val="008F4DD2"/>
    <w:rsid w:val="008F64A8"/>
    <w:rsid w:val="008F6ECB"/>
    <w:rsid w:val="00901145"/>
    <w:rsid w:val="00901D02"/>
    <w:rsid w:val="0090210B"/>
    <w:rsid w:val="00903222"/>
    <w:rsid w:val="00904890"/>
    <w:rsid w:val="0090612B"/>
    <w:rsid w:val="00907DF7"/>
    <w:rsid w:val="00911D5E"/>
    <w:rsid w:val="009122CB"/>
    <w:rsid w:val="00913897"/>
    <w:rsid w:val="009144DA"/>
    <w:rsid w:val="009150FD"/>
    <w:rsid w:val="00921BE9"/>
    <w:rsid w:val="009256E5"/>
    <w:rsid w:val="0093359B"/>
    <w:rsid w:val="00936C21"/>
    <w:rsid w:val="00937273"/>
    <w:rsid w:val="009441E3"/>
    <w:rsid w:val="0094476C"/>
    <w:rsid w:val="00945B35"/>
    <w:rsid w:val="00945CF1"/>
    <w:rsid w:val="00951C74"/>
    <w:rsid w:val="009520D4"/>
    <w:rsid w:val="0095454B"/>
    <w:rsid w:val="00954B26"/>
    <w:rsid w:val="00954E8C"/>
    <w:rsid w:val="00955B63"/>
    <w:rsid w:val="00957F56"/>
    <w:rsid w:val="00960FF2"/>
    <w:rsid w:val="00961A09"/>
    <w:rsid w:val="00961EC2"/>
    <w:rsid w:val="00963D01"/>
    <w:rsid w:val="009665B6"/>
    <w:rsid w:val="0096711D"/>
    <w:rsid w:val="00967BE2"/>
    <w:rsid w:val="00970179"/>
    <w:rsid w:val="0097034A"/>
    <w:rsid w:val="0097042C"/>
    <w:rsid w:val="0097316E"/>
    <w:rsid w:val="00981499"/>
    <w:rsid w:val="00981FBF"/>
    <w:rsid w:val="00982258"/>
    <w:rsid w:val="00982A51"/>
    <w:rsid w:val="00982EC7"/>
    <w:rsid w:val="0098444F"/>
    <w:rsid w:val="00985054"/>
    <w:rsid w:val="0099038E"/>
    <w:rsid w:val="009908F1"/>
    <w:rsid w:val="00990A7A"/>
    <w:rsid w:val="0099118B"/>
    <w:rsid w:val="009923F3"/>
    <w:rsid w:val="009928A8"/>
    <w:rsid w:val="00996098"/>
    <w:rsid w:val="009A19EF"/>
    <w:rsid w:val="009A24C1"/>
    <w:rsid w:val="009A392C"/>
    <w:rsid w:val="009A4F72"/>
    <w:rsid w:val="009A4FD4"/>
    <w:rsid w:val="009A53F2"/>
    <w:rsid w:val="009A6067"/>
    <w:rsid w:val="009B492E"/>
    <w:rsid w:val="009C1410"/>
    <w:rsid w:val="009C516B"/>
    <w:rsid w:val="009C5D3F"/>
    <w:rsid w:val="009C5F1C"/>
    <w:rsid w:val="009C70F2"/>
    <w:rsid w:val="009D06E2"/>
    <w:rsid w:val="009D3BD3"/>
    <w:rsid w:val="009D5790"/>
    <w:rsid w:val="009D5EE6"/>
    <w:rsid w:val="009D6097"/>
    <w:rsid w:val="009E29BB"/>
    <w:rsid w:val="009E3343"/>
    <w:rsid w:val="009E374E"/>
    <w:rsid w:val="009E6184"/>
    <w:rsid w:val="009F0904"/>
    <w:rsid w:val="009F3AB1"/>
    <w:rsid w:val="009F574A"/>
    <w:rsid w:val="009F6AAD"/>
    <w:rsid w:val="00A00823"/>
    <w:rsid w:val="00A00E53"/>
    <w:rsid w:val="00A04233"/>
    <w:rsid w:val="00A04470"/>
    <w:rsid w:val="00A048E7"/>
    <w:rsid w:val="00A04A18"/>
    <w:rsid w:val="00A0607C"/>
    <w:rsid w:val="00A06BFD"/>
    <w:rsid w:val="00A11B62"/>
    <w:rsid w:val="00A12238"/>
    <w:rsid w:val="00A125C9"/>
    <w:rsid w:val="00A13226"/>
    <w:rsid w:val="00A17F7B"/>
    <w:rsid w:val="00A205B5"/>
    <w:rsid w:val="00A23462"/>
    <w:rsid w:val="00A23C89"/>
    <w:rsid w:val="00A25FE8"/>
    <w:rsid w:val="00A3020D"/>
    <w:rsid w:val="00A3126A"/>
    <w:rsid w:val="00A346AE"/>
    <w:rsid w:val="00A3549B"/>
    <w:rsid w:val="00A41C85"/>
    <w:rsid w:val="00A43C4C"/>
    <w:rsid w:val="00A44EB2"/>
    <w:rsid w:val="00A46648"/>
    <w:rsid w:val="00A476D9"/>
    <w:rsid w:val="00A515B6"/>
    <w:rsid w:val="00A52289"/>
    <w:rsid w:val="00A53DC2"/>
    <w:rsid w:val="00A56261"/>
    <w:rsid w:val="00A6013E"/>
    <w:rsid w:val="00A64D9C"/>
    <w:rsid w:val="00A64FDD"/>
    <w:rsid w:val="00A70873"/>
    <w:rsid w:val="00A70F35"/>
    <w:rsid w:val="00A73B4E"/>
    <w:rsid w:val="00A74DFD"/>
    <w:rsid w:val="00A75041"/>
    <w:rsid w:val="00A80118"/>
    <w:rsid w:val="00A80619"/>
    <w:rsid w:val="00A81200"/>
    <w:rsid w:val="00A87495"/>
    <w:rsid w:val="00A87976"/>
    <w:rsid w:val="00A9006C"/>
    <w:rsid w:val="00A90470"/>
    <w:rsid w:val="00A919D9"/>
    <w:rsid w:val="00A91B53"/>
    <w:rsid w:val="00A93CE6"/>
    <w:rsid w:val="00A96DB2"/>
    <w:rsid w:val="00A971DD"/>
    <w:rsid w:val="00AA08D3"/>
    <w:rsid w:val="00AA1361"/>
    <w:rsid w:val="00AA38AC"/>
    <w:rsid w:val="00AA3D37"/>
    <w:rsid w:val="00AA42BC"/>
    <w:rsid w:val="00AA6308"/>
    <w:rsid w:val="00AA68F8"/>
    <w:rsid w:val="00AB14CE"/>
    <w:rsid w:val="00AB1588"/>
    <w:rsid w:val="00AB2008"/>
    <w:rsid w:val="00AB2E4A"/>
    <w:rsid w:val="00AB4053"/>
    <w:rsid w:val="00AB5F93"/>
    <w:rsid w:val="00AB663B"/>
    <w:rsid w:val="00AB6FD6"/>
    <w:rsid w:val="00AB72C2"/>
    <w:rsid w:val="00AB7B33"/>
    <w:rsid w:val="00AC4FB3"/>
    <w:rsid w:val="00AC6665"/>
    <w:rsid w:val="00AC77E4"/>
    <w:rsid w:val="00AD0183"/>
    <w:rsid w:val="00AD1840"/>
    <w:rsid w:val="00AD3720"/>
    <w:rsid w:val="00AD4D8E"/>
    <w:rsid w:val="00AD544A"/>
    <w:rsid w:val="00AD5F48"/>
    <w:rsid w:val="00AD709B"/>
    <w:rsid w:val="00AE6822"/>
    <w:rsid w:val="00AF1562"/>
    <w:rsid w:val="00AF35DE"/>
    <w:rsid w:val="00AF3E2F"/>
    <w:rsid w:val="00AF5E40"/>
    <w:rsid w:val="00AF694F"/>
    <w:rsid w:val="00AF6A27"/>
    <w:rsid w:val="00B0079E"/>
    <w:rsid w:val="00B029EC"/>
    <w:rsid w:val="00B049D1"/>
    <w:rsid w:val="00B057C6"/>
    <w:rsid w:val="00B0700D"/>
    <w:rsid w:val="00B07BEC"/>
    <w:rsid w:val="00B1106C"/>
    <w:rsid w:val="00B11650"/>
    <w:rsid w:val="00B12E9C"/>
    <w:rsid w:val="00B13CD4"/>
    <w:rsid w:val="00B14746"/>
    <w:rsid w:val="00B14B5A"/>
    <w:rsid w:val="00B17B69"/>
    <w:rsid w:val="00B21D4C"/>
    <w:rsid w:val="00B276A6"/>
    <w:rsid w:val="00B30226"/>
    <w:rsid w:val="00B30A35"/>
    <w:rsid w:val="00B30A5E"/>
    <w:rsid w:val="00B31B4E"/>
    <w:rsid w:val="00B339BE"/>
    <w:rsid w:val="00B34CD9"/>
    <w:rsid w:val="00B375DB"/>
    <w:rsid w:val="00B402E0"/>
    <w:rsid w:val="00B40872"/>
    <w:rsid w:val="00B424AB"/>
    <w:rsid w:val="00B42726"/>
    <w:rsid w:val="00B4520A"/>
    <w:rsid w:val="00B455A2"/>
    <w:rsid w:val="00B45F56"/>
    <w:rsid w:val="00B503A5"/>
    <w:rsid w:val="00B5665E"/>
    <w:rsid w:val="00B625DD"/>
    <w:rsid w:val="00B6460A"/>
    <w:rsid w:val="00B64A1E"/>
    <w:rsid w:val="00B64F4E"/>
    <w:rsid w:val="00B67FC7"/>
    <w:rsid w:val="00B80970"/>
    <w:rsid w:val="00B821E9"/>
    <w:rsid w:val="00B84754"/>
    <w:rsid w:val="00B85863"/>
    <w:rsid w:val="00B8749A"/>
    <w:rsid w:val="00B9466C"/>
    <w:rsid w:val="00B97AF9"/>
    <w:rsid w:val="00BA0B45"/>
    <w:rsid w:val="00BA1A8F"/>
    <w:rsid w:val="00BA26AB"/>
    <w:rsid w:val="00BA27A0"/>
    <w:rsid w:val="00BB0F39"/>
    <w:rsid w:val="00BB1D57"/>
    <w:rsid w:val="00BB32D2"/>
    <w:rsid w:val="00BB3D7D"/>
    <w:rsid w:val="00BB4BBE"/>
    <w:rsid w:val="00BB7228"/>
    <w:rsid w:val="00BC02F4"/>
    <w:rsid w:val="00BC06C0"/>
    <w:rsid w:val="00BC35BB"/>
    <w:rsid w:val="00BC3758"/>
    <w:rsid w:val="00BD05F5"/>
    <w:rsid w:val="00BD37F8"/>
    <w:rsid w:val="00BD3B65"/>
    <w:rsid w:val="00BD522F"/>
    <w:rsid w:val="00BD52B0"/>
    <w:rsid w:val="00BE65DE"/>
    <w:rsid w:val="00BF09BB"/>
    <w:rsid w:val="00BF2D04"/>
    <w:rsid w:val="00BF3726"/>
    <w:rsid w:val="00BF560B"/>
    <w:rsid w:val="00BF5F73"/>
    <w:rsid w:val="00BF6359"/>
    <w:rsid w:val="00BF70E7"/>
    <w:rsid w:val="00C01085"/>
    <w:rsid w:val="00C01D4D"/>
    <w:rsid w:val="00C022BC"/>
    <w:rsid w:val="00C03AB2"/>
    <w:rsid w:val="00C06102"/>
    <w:rsid w:val="00C10DBD"/>
    <w:rsid w:val="00C12351"/>
    <w:rsid w:val="00C16486"/>
    <w:rsid w:val="00C21E4D"/>
    <w:rsid w:val="00C25FF8"/>
    <w:rsid w:val="00C341C5"/>
    <w:rsid w:val="00C34E94"/>
    <w:rsid w:val="00C362F9"/>
    <w:rsid w:val="00C36EF5"/>
    <w:rsid w:val="00C375C3"/>
    <w:rsid w:val="00C3783A"/>
    <w:rsid w:val="00C40F59"/>
    <w:rsid w:val="00C4548B"/>
    <w:rsid w:val="00C47401"/>
    <w:rsid w:val="00C47AFD"/>
    <w:rsid w:val="00C50DF6"/>
    <w:rsid w:val="00C51810"/>
    <w:rsid w:val="00C52D2E"/>
    <w:rsid w:val="00C5306D"/>
    <w:rsid w:val="00C559B4"/>
    <w:rsid w:val="00C56A4D"/>
    <w:rsid w:val="00C600CE"/>
    <w:rsid w:val="00C606EB"/>
    <w:rsid w:val="00C628A4"/>
    <w:rsid w:val="00C639FB"/>
    <w:rsid w:val="00C64513"/>
    <w:rsid w:val="00C653CC"/>
    <w:rsid w:val="00C66E78"/>
    <w:rsid w:val="00C67210"/>
    <w:rsid w:val="00C6758B"/>
    <w:rsid w:val="00C710B4"/>
    <w:rsid w:val="00C74240"/>
    <w:rsid w:val="00C746C4"/>
    <w:rsid w:val="00C75BF6"/>
    <w:rsid w:val="00C76F34"/>
    <w:rsid w:val="00C77D25"/>
    <w:rsid w:val="00C8204E"/>
    <w:rsid w:val="00C849AB"/>
    <w:rsid w:val="00C85215"/>
    <w:rsid w:val="00C85568"/>
    <w:rsid w:val="00C856F7"/>
    <w:rsid w:val="00C92568"/>
    <w:rsid w:val="00C936FF"/>
    <w:rsid w:val="00C93BBC"/>
    <w:rsid w:val="00C94620"/>
    <w:rsid w:val="00C95E0B"/>
    <w:rsid w:val="00C977E2"/>
    <w:rsid w:val="00C97B0C"/>
    <w:rsid w:val="00CA0865"/>
    <w:rsid w:val="00CA0E50"/>
    <w:rsid w:val="00CA1543"/>
    <w:rsid w:val="00CA7BB6"/>
    <w:rsid w:val="00CB05B5"/>
    <w:rsid w:val="00CB0690"/>
    <w:rsid w:val="00CB2CAA"/>
    <w:rsid w:val="00CB3FF7"/>
    <w:rsid w:val="00CB7EA9"/>
    <w:rsid w:val="00CB7FE9"/>
    <w:rsid w:val="00CC0522"/>
    <w:rsid w:val="00CC1E78"/>
    <w:rsid w:val="00CC3F36"/>
    <w:rsid w:val="00CC7856"/>
    <w:rsid w:val="00CD3DE0"/>
    <w:rsid w:val="00CD503C"/>
    <w:rsid w:val="00CD7E96"/>
    <w:rsid w:val="00CE14CB"/>
    <w:rsid w:val="00CE4EED"/>
    <w:rsid w:val="00CE70F4"/>
    <w:rsid w:val="00CE7318"/>
    <w:rsid w:val="00CF127E"/>
    <w:rsid w:val="00CF196F"/>
    <w:rsid w:val="00CF2BBE"/>
    <w:rsid w:val="00CF3656"/>
    <w:rsid w:val="00CF3FC6"/>
    <w:rsid w:val="00CF403F"/>
    <w:rsid w:val="00CF5144"/>
    <w:rsid w:val="00D01F17"/>
    <w:rsid w:val="00D108B3"/>
    <w:rsid w:val="00D1206A"/>
    <w:rsid w:val="00D13187"/>
    <w:rsid w:val="00D16E25"/>
    <w:rsid w:val="00D17350"/>
    <w:rsid w:val="00D20694"/>
    <w:rsid w:val="00D20F18"/>
    <w:rsid w:val="00D24C4B"/>
    <w:rsid w:val="00D25FB4"/>
    <w:rsid w:val="00D31434"/>
    <w:rsid w:val="00D33550"/>
    <w:rsid w:val="00D401A7"/>
    <w:rsid w:val="00D435AA"/>
    <w:rsid w:val="00D450E2"/>
    <w:rsid w:val="00D50FEC"/>
    <w:rsid w:val="00D524EA"/>
    <w:rsid w:val="00D57D9D"/>
    <w:rsid w:val="00D64DF5"/>
    <w:rsid w:val="00D64E72"/>
    <w:rsid w:val="00D667D8"/>
    <w:rsid w:val="00D670DE"/>
    <w:rsid w:val="00D713AE"/>
    <w:rsid w:val="00D726CE"/>
    <w:rsid w:val="00D75763"/>
    <w:rsid w:val="00D75FA6"/>
    <w:rsid w:val="00D76433"/>
    <w:rsid w:val="00D768D5"/>
    <w:rsid w:val="00D81D1B"/>
    <w:rsid w:val="00D827B0"/>
    <w:rsid w:val="00D84172"/>
    <w:rsid w:val="00D84C0B"/>
    <w:rsid w:val="00D84E0F"/>
    <w:rsid w:val="00D85A64"/>
    <w:rsid w:val="00D86214"/>
    <w:rsid w:val="00D906BE"/>
    <w:rsid w:val="00D91A79"/>
    <w:rsid w:val="00D92CBF"/>
    <w:rsid w:val="00D95E0F"/>
    <w:rsid w:val="00DA3CD2"/>
    <w:rsid w:val="00DA6AD9"/>
    <w:rsid w:val="00DA72B6"/>
    <w:rsid w:val="00DB018E"/>
    <w:rsid w:val="00DB02F8"/>
    <w:rsid w:val="00DB0C7F"/>
    <w:rsid w:val="00DB3F13"/>
    <w:rsid w:val="00DB4AEF"/>
    <w:rsid w:val="00DB5B38"/>
    <w:rsid w:val="00DB6AB1"/>
    <w:rsid w:val="00DB70B5"/>
    <w:rsid w:val="00DC0CCE"/>
    <w:rsid w:val="00DC1543"/>
    <w:rsid w:val="00DC25DB"/>
    <w:rsid w:val="00DC45C0"/>
    <w:rsid w:val="00DC5451"/>
    <w:rsid w:val="00DC62B9"/>
    <w:rsid w:val="00DC7D0A"/>
    <w:rsid w:val="00DD0E0B"/>
    <w:rsid w:val="00DD2506"/>
    <w:rsid w:val="00DD629A"/>
    <w:rsid w:val="00DE0060"/>
    <w:rsid w:val="00DE1188"/>
    <w:rsid w:val="00DE152A"/>
    <w:rsid w:val="00DE189E"/>
    <w:rsid w:val="00DE3437"/>
    <w:rsid w:val="00DE3D52"/>
    <w:rsid w:val="00DE45F0"/>
    <w:rsid w:val="00DE6192"/>
    <w:rsid w:val="00DE6558"/>
    <w:rsid w:val="00DE74E6"/>
    <w:rsid w:val="00DF0C37"/>
    <w:rsid w:val="00DF178D"/>
    <w:rsid w:val="00DF25B5"/>
    <w:rsid w:val="00DF30AF"/>
    <w:rsid w:val="00DF3621"/>
    <w:rsid w:val="00DF6CC3"/>
    <w:rsid w:val="00E06939"/>
    <w:rsid w:val="00E06C27"/>
    <w:rsid w:val="00E12850"/>
    <w:rsid w:val="00E128DE"/>
    <w:rsid w:val="00E13C1B"/>
    <w:rsid w:val="00E13C8E"/>
    <w:rsid w:val="00E16ED3"/>
    <w:rsid w:val="00E17481"/>
    <w:rsid w:val="00E20364"/>
    <w:rsid w:val="00E215C8"/>
    <w:rsid w:val="00E22359"/>
    <w:rsid w:val="00E229CE"/>
    <w:rsid w:val="00E25CF8"/>
    <w:rsid w:val="00E26222"/>
    <w:rsid w:val="00E30B7D"/>
    <w:rsid w:val="00E31A5A"/>
    <w:rsid w:val="00E337E5"/>
    <w:rsid w:val="00E42BE9"/>
    <w:rsid w:val="00E43D4C"/>
    <w:rsid w:val="00E44905"/>
    <w:rsid w:val="00E45FCA"/>
    <w:rsid w:val="00E46410"/>
    <w:rsid w:val="00E465F9"/>
    <w:rsid w:val="00E52B57"/>
    <w:rsid w:val="00E55547"/>
    <w:rsid w:val="00E5736E"/>
    <w:rsid w:val="00E61971"/>
    <w:rsid w:val="00E641F9"/>
    <w:rsid w:val="00E6576B"/>
    <w:rsid w:val="00E66952"/>
    <w:rsid w:val="00E70ADA"/>
    <w:rsid w:val="00E71D51"/>
    <w:rsid w:val="00E76BA4"/>
    <w:rsid w:val="00E8211D"/>
    <w:rsid w:val="00E851A0"/>
    <w:rsid w:val="00E8760E"/>
    <w:rsid w:val="00E87AE5"/>
    <w:rsid w:val="00E905CD"/>
    <w:rsid w:val="00E96F42"/>
    <w:rsid w:val="00E96FD7"/>
    <w:rsid w:val="00EA143E"/>
    <w:rsid w:val="00EA3A02"/>
    <w:rsid w:val="00EA5D23"/>
    <w:rsid w:val="00EA65E2"/>
    <w:rsid w:val="00EC2A9F"/>
    <w:rsid w:val="00EC2D9E"/>
    <w:rsid w:val="00EC5341"/>
    <w:rsid w:val="00EC5819"/>
    <w:rsid w:val="00EC684B"/>
    <w:rsid w:val="00EC6AC5"/>
    <w:rsid w:val="00ED03FE"/>
    <w:rsid w:val="00ED21D3"/>
    <w:rsid w:val="00EE091A"/>
    <w:rsid w:val="00EE2A27"/>
    <w:rsid w:val="00EE32B9"/>
    <w:rsid w:val="00EE3BC1"/>
    <w:rsid w:val="00EF0122"/>
    <w:rsid w:val="00EF12DE"/>
    <w:rsid w:val="00EF267B"/>
    <w:rsid w:val="00EF421A"/>
    <w:rsid w:val="00EF6E8E"/>
    <w:rsid w:val="00EF6F65"/>
    <w:rsid w:val="00EF7AE0"/>
    <w:rsid w:val="00F011CA"/>
    <w:rsid w:val="00F04AE0"/>
    <w:rsid w:val="00F05FA0"/>
    <w:rsid w:val="00F11A19"/>
    <w:rsid w:val="00F1400B"/>
    <w:rsid w:val="00F14AFA"/>
    <w:rsid w:val="00F15353"/>
    <w:rsid w:val="00F159CF"/>
    <w:rsid w:val="00F17471"/>
    <w:rsid w:val="00F2270E"/>
    <w:rsid w:val="00F22FD4"/>
    <w:rsid w:val="00F23FD9"/>
    <w:rsid w:val="00F25D9F"/>
    <w:rsid w:val="00F275E7"/>
    <w:rsid w:val="00F3058E"/>
    <w:rsid w:val="00F31384"/>
    <w:rsid w:val="00F34C84"/>
    <w:rsid w:val="00F3573C"/>
    <w:rsid w:val="00F37626"/>
    <w:rsid w:val="00F401B7"/>
    <w:rsid w:val="00F442A8"/>
    <w:rsid w:val="00F50103"/>
    <w:rsid w:val="00F512A7"/>
    <w:rsid w:val="00F638FA"/>
    <w:rsid w:val="00F641BF"/>
    <w:rsid w:val="00F64A2E"/>
    <w:rsid w:val="00F64BAF"/>
    <w:rsid w:val="00F65E46"/>
    <w:rsid w:val="00F7019E"/>
    <w:rsid w:val="00F70476"/>
    <w:rsid w:val="00F7409E"/>
    <w:rsid w:val="00F75298"/>
    <w:rsid w:val="00F769CE"/>
    <w:rsid w:val="00F76BCF"/>
    <w:rsid w:val="00F7765B"/>
    <w:rsid w:val="00F80B42"/>
    <w:rsid w:val="00F81C19"/>
    <w:rsid w:val="00F870B3"/>
    <w:rsid w:val="00F90F76"/>
    <w:rsid w:val="00F916D8"/>
    <w:rsid w:val="00F92C0D"/>
    <w:rsid w:val="00F9356F"/>
    <w:rsid w:val="00F942B1"/>
    <w:rsid w:val="00F949DB"/>
    <w:rsid w:val="00F9631C"/>
    <w:rsid w:val="00F97AE5"/>
    <w:rsid w:val="00F97E9F"/>
    <w:rsid w:val="00FA0B0B"/>
    <w:rsid w:val="00FA32CE"/>
    <w:rsid w:val="00FA4693"/>
    <w:rsid w:val="00FA60A1"/>
    <w:rsid w:val="00FA6A18"/>
    <w:rsid w:val="00FB042C"/>
    <w:rsid w:val="00FB40EF"/>
    <w:rsid w:val="00FB5425"/>
    <w:rsid w:val="00FB6ED5"/>
    <w:rsid w:val="00FC3288"/>
    <w:rsid w:val="00FC3C82"/>
    <w:rsid w:val="00FC3F71"/>
    <w:rsid w:val="00FC5C30"/>
    <w:rsid w:val="00FC7F02"/>
    <w:rsid w:val="00FD1DCF"/>
    <w:rsid w:val="00FD4193"/>
    <w:rsid w:val="00FD43D6"/>
    <w:rsid w:val="00FD46FE"/>
    <w:rsid w:val="00FD5073"/>
    <w:rsid w:val="00FD5433"/>
    <w:rsid w:val="00FD56A5"/>
    <w:rsid w:val="00FD6DB4"/>
    <w:rsid w:val="00FE1285"/>
    <w:rsid w:val="00FE2143"/>
    <w:rsid w:val="00FE3D3E"/>
    <w:rsid w:val="00FE4D09"/>
    <w:rsid w:val="00FE5975"/>
    <w:rsid w:val="00FE7953"/>
    <w:rsid w:val="00FF0E1E"/>
    <w:rsid w:val="00FF261F"/>
    <w:rsid w:val="00FF30B5"/>
    <w:rsid w:val="00FF6138"/>
  </w:rsids>
  <m:mathPr>
    <m:mathFont m:val="Cambria Math"/>
    <m:brkBin m:val="before"/>
    <m:brkBinSub m:val="--"/>
    <m:smallFrac m:val="0"/>
    <m:dispDef/>
    <m:lMargin m:val="0"/>
    <m:rMargin m:val="0"/>
    <m:defJc m:val="centerGroup"/>
    <m:wrapIndent m:val="1440"/>
    <m:intLim m:val="subSup"/>
    <m:naryLim m:val="undOvr"/>
  </m:mathPr>
  <w:themeFontLang w:val="fr-BF"/>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349B7"/>
  <w15:chartTrackingRefBased/>
  <w15:docId w15:val="{0393122A-A663-B94A-81E8-7E91A005C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BF"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506"/>
    <w:pPr>
      <w:spacing w:after="0" w:line="240" w:lineRule="auto"/>
    </w:pPr>
    <w:rPr>
      <w:rFonts w:ascii="Times New Roman" w:eastAsia="Times New Roman" w:hAnsi="Times New Roman" w:cs="Times New Roman"/>
      <w:kern w:val="0"/>
      <w:lang w:eastAsia="fr-FR"/>
      <w14:ligatures w14:val="none"/>
    </w:rPr>
  </w:style>
  <w:style w:type="paragraph" w:styleId="Titre1">
    <w:name w:val="heading 1"/>
    <w:basedOn w:val="Normal"/>
    <w:next w:val="Normal"/>
    <w:link w:val="Titre1Car"/>
    <w:uiPriority w:val="9"/>
    <w:qFormat/>
    <w:rsid w:val="005751A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Titre2">
    <w:name w:val="heading 2"/>
    <w:basedOn w:val="Normal"/>
    <w:next w:val="Normal"/>
    <w:link w:val="Titre2Car"/>
    <w:uiPriority w:val="9"/>
    <w:semiHidden/>
    <w:unhideWhenUsed/>
    <w:qFormat/>
    <w:rsid w:val="005751A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Titre3">
    <w:name w:val="heading 3"/>
    <w:basedOn w:val="Normal"/>
    <w:next w:val="Normal"/>
    <w:link w:val="Titre3Car"/>
    <w:uiPriority w:val="9"/>
    <w:semiHidden/>
    <w:unhideWhenUsed/>
    <w:qFormat/>
    <w:rsid w:val="005751A9"/>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Titre4">
    <w:name w:val="heading 4"/>
    <w:basedOn w:val="Normal"/>
    <w:next w:val="Normal"/>
    <w:link w:val="Titre4Car"/>
    <w:uiPriority w:val="9"/>
    <w:semiHidden/>
    <w:unhideWhenUsed/>
    <w:qFormat/>
    <w:rsid w:val="005751A9"/>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Titre5">
    <w:name w:val="heading 5"/>
    <w:basedOn w:val="Normal"/>
    <w:next w:val="Normal"/>
    <w:link w:val="Titre5Car"/>
    <w:uiPriority w:val="9"/>
    <w:semiHidden/>
    <w:unhideWhenUsed/>
    <w:qFormat/>
    <w:rsid w:val="005751A9"/>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Titre6">
    <w:name w:val="heading 6"/>
    <w:basedOn w:val="Normal"/>
    <w:next w:val="Normal"/>
    <w:link w:val="Titre6Car"/>
    <w:uiPriority w:val="9"/>
    <w:semiHidden/>
    <w:unhideWhenUsed/>
    <w:qFormat/>
    <w:rsid w:val="005751A9"/>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Titre7">
    <w:name w:val="heading 7"/>
    <w:basedOn w:val="Normal"/>
    <w:next w:val="Normal"/>
    <w:link w:val="Titre7Car"/>
    <w:uiPriority w:val="9"/>
    <w:semiHidden/>
    <w:unhideWhenUsed/>
    <w:qFormat/>
    <w:rsid w:val="005751A9"/>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Titre8">
    <w:name w:val="heading 8"/>
    <w:basedOn w:val="Normal"/>
    <w:next w:val="Normal"/>
    <w:link w:val="Titre8Car"/>
    <w:uiPriority w:val="9"/>
    <w:semiHidden/>
    <w:unhideWhenUsed/>
    <w:qFormat/>
    <w:rsid w:val="005751A9"/>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Titre9">
    <w:name w:val="heading 9"/>
    <w:basedOn w:val="Normal"/>
    <w:next w:val="Normal"/>
    <w:link w:val="Titre9Car"/>
    <w:uiPriority w:val="9"/>
    <w:semiHidden/>
    <w:unhideWhenUsed/>
    <w:qFormat/>
    <w:rsid w:val="005751A9"/>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751A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751A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751A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751A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751A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751A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751A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751A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751A9"/>
    <w:rPr>
      <w:rFonts w:eastAsiaTheme="majorEastAsia" w:cstheme="majorBidi"/>
      <w:color w:val="272727" w:themeColor="text1" w:themeTint="D8"/>
    </w:rPr>
  </w:style>
  <w:style w:type="paragraph" w:styleId="Titre">
    <w:name w:val="Title"/>
    <w:basedOn w:val="Normal"/>
    <w:next w:val="Normal"/>
    <w:link w:val="TitreCar"/>
    <w:uiPriority w:val="10"/>
    <w:qFormat/>
    <w:rsid w:val="005751A9"/>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reCar">
    <w:name w:val="Titre Car"/>
    <w:basedOn w:val="Policepardfaut"/>
    <w:link w:val="Titre"/>
    <w:uiPriority w:val="10"/>
    <w:rsid w:val="005751A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751A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ous-titreCar">
    <w:name w:val="Sous-titre Car"/>
    <w:basedOn w:val="Policepardfaut"/>
    <w:link w:val="Sous-titre"/>
    <w:uiPriority w:val="11"/>
    <w:rsid w:val="005751A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751A9"/>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CitationCar">
    <w:name w:val="Citation Car"/>
    <w:basedOn w:val="Policepardfaut"/>
    <w:link w:val="Citation"/>
    <w:uiPriority w:val="29"/>
    <w:rsid w:val="005751A9"/>
    <w:rPr>
      <w:i/>
      <w:iCs/>
      <w:color w:val="404040" w:themeColor="text1" w:themeTint="BF"/>
    </w:rPr>
  </w:style>
  <w:style w:type="paragraph" w:styleId="Paragraphedeliste">
    <w:name w:val="List Paragraph"/>
    <w:basedOn w:val="Normal"/>
    <w:uiPriority w:val="34"/>
    <w:qFormat/>
    <w:rsid w:val="005751A9"/>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Accentuationintense">
    <w:name w:val="Intense Emphasis"/>
    <w:basedOn w:val="Policepardfaut"/>
    <w:uiPriority w:val="21"/>
    <w:qFormat/>
    <w:rsid w:val="005751A9"/>
    <w:rPr>
      <w:i/>
      <w:iCs/>
      <w:color w:val="0F4761" w:themeColor="accent1" w:themeShade="BF"/>
    </w:rPr>
  </w:style>
  <w:style w:type="paragraph" w:styleId="Citationintense">
    <w:name w:val="Intense Quote"/>
    <w:basedOn w:val="Normal"/>
    <w:next w:val="Normal"/>
    <w:link w:val="CitationintenseCar"/>
    <w:uiPriority w:val="30"/>
    <w:qFormat/>
    <w:rsid w:val="005751A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CitationintenseCar">
    <w:name w:val="Citation intense Car"/>
    <w:basedOn w:val="Policepardfaut"/>
    <w:link w:val="Citationintense"/>
    <w:uiPriority w:val="30"/>
    <w:rsid w:val="005751A9"/>
    <w:rPr>
      <w:i/>
      <w:iCs/>
      <w:color w:val="0F4761" w:themeColor="accent1" w:themeShade="BF"/>
    </w:rPr>
  </w:style>
  <w:style w:type="character" w:styleId="Rfrenceintense">
    <w:name w:val="Intense Reference"/>
    <w:basedOn w:val="Policepardfaut"/>
    <w:uiPriority w:val="32"/>
    <w:qFormat/>
    <w:rsid w:val="005751A9"/>
    <w:rPr>
      <w:b/>
      <w:bCs/>
      <w:smallCaps/>
      <w:color w:val="0F4761" w:themeColor="accent1" w:themeShade="BF"/>
      <w:spacing w:val="5"/>
    </w:rPr>
  </w:style>
  <w:style w:type="paragraph" w:customStyle="1" w:styleId="techspecs-subheader">
    <w:name w:val="techspecs-subheader"/>
    <w:basedOn w:val="Normal"/>
    <w:rsid w:val="00F870B3"/>
    <w:pPr>
      <w:spacing w:before="100" w:beforeAutospacing="1" w:after="100" w:afterAutospacing="1"/>
    </w:pPr>
  </w:style>
  <w:style w:type="character" w:styleId="Lienhypertexte">
    <w:name w:val="Hyperlink"/>
    <w:basedOn w:val="Policepardfaut"/>
    <w:uiPriority w:val="99"/>
    <w:unhideWhenUsed/>
    <w:rsid w:val="00BF09BB"/>
    <w:rPr>
      <w:color w:val="0000FF"/>
      <w:u w:val="single"/>
    </w:rPr>
  </w:style>
  <w:style w:type="paragraph" w:styleId="Bibliographie">
    <w:name w:val="Bibliography"/>
    <w:basedOn w:val="Normal"/>
    <w:next w:val="Normal"/>
    <w:uiPriority w:val="37"/>
    <w:unhideWhenUsed/>
    <w:rsid w:val="009A392C"/>
    <w:pPr>
      <w:tabs>
        <w:tab w:val="left" w:pos="380"/>
      </w:tabs>
      <w:ind w:left="384" w:hanging="384"/>
    </w:pPr>
    <w:rPr>
      <w:rFonts w:asciiTheme="minorHAnsi" w:eastAsiaTheme="minorHAnsi" w:hAnsiTheme="minorHAnsi" w:cstheme="minorBidi"/>
      <w:kern w:val="2"/>
      <w:lang w:eastAsia="en-US"/>
      <w14:ligatures w14:val="standardContextual"/>
    </w:rPr>
  </w:style>
  <w:style w:type="paragraph" w:customStyle="1" w:styleId="html-xx">
    <w:name w:val="html-xx"/>
    <w:basedOn w:val="Normal"/>
    <w:rsid w:val="00C97B0C"/>
    <w:pPr>
      <w:spacing w:before="100" w:beforeAutospacing="1" w:after="100" w:afterAutospacing="1"/>
    </w:pPr>
  </w:style>
  <w:style w:type="character" w:customStyle="1" w:styleId="html-italic">
    <w:name w:val="html-italic"/>
    <w:basedOn w:val="Policepardfaut"/>
    <w:rsid w:val="00C97B0C"/>
  </w:style>
  <w:style w:type="character" w:customStyle="1" w:styleId="react-xocs-alternative-link">
    <w:name w:val="react-xocs-alternative-link"/>
    <w:basedOn w:val="Policepardfaut"/>
    <w:rsid w:val="00E851A0"/>
  </w:style>
  <w:style w:type="character" w:customStyle="1" w:styleId="given-name">
    <w:name w:val="given-name"/>
    <w:basedOn w:val="Policepardfaut"/>
    <w:rsid w:val="00E851A0"/>
  </w:style>
  <w:style w:type="character" w:customStyle="1" w:styleId="text">
    <w:name w:val="text"/>
    <w:basedOn w:val="Policepardfaut"/>
    <w:rsid w:val="00E851A0"/>
  </w:style>
  <w:style w:type="table" w:styleId="Grilledutableau">
    <w:name w:val="Table Grid"/>
    <w:basedOn w:val="TableauNormal"/>
    <w:uiPriority w:val="39"/>
    <w:rsid w:val="00AD54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nonrsolue">
    <w:name w:val="Unresolved Mention"/>
    <w:basedOn w:val="Policepardfaut"/>
    <w:uiPriority w:val="99"/>
    <w:semiHidden/>
    <w:unhideWhenUsed/>
    <w:rsid w:val="00DC25DB"/>
    <w:rPr>
      <w:color w:val="605E5C"/>
      <w:shd w:val="clear" w:color="auto" w:fill="E1DFDD"/>
    </w:rPr>
  </w:style>
  <w:style w:type="paragraph" w:styleId="NormalWeb">
    <w:name w:val="Normal (Web)"/>
    <w:basedOn w:val="Normal"/>
    <w:uiPriority w:val="99"/>
    <w:unhideWhenUsed/>
    <w:rsid w:val="004D74F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2964950">
      <w:bodyDiv w:val="1"/>
      <w:marLeft w:val="0"/>
      <w:marRight w:val="0"/>
      <w:marTop w:val="0"/>
      <w:marBottom w:val="0"/>
      <w:divBdr>
        <w:top w:val="none" w:sz="0" w:space="0" w:color="auto"/>
        <w:left w:val="none" w:sz="0" w:space="0" w:color="auto"/>
        <w:bottom w:val="none" w:sz="0" w:space="0" w:color="auto"/>
        <w:right w:val="none" w:sz="0" w:space="0" w:color="auto"/>
      </w:divBdr>
    </w:div>
    <w:div w:id="74205835">
      <w:bodyDiv w:val="1"/>
      <w:marLeft w:val="0"/>
      <w:marRight w:val="0"/>
      <w:marTop w:val="0"/>
      <w:marBottom w:val="0"/>
      <w:divBdr>
        <w:top w:val="none" w:sz="0" w:space="0" w:color="auto"/>
        <w:left w:val="none" w:sz="0" w:space="0" w:color="auto"/>
        <w:bottom w:val="none" w:sz="0" w:space="0" w:color="auto"/>
        <w:right w:val="none" w:sz="0" w:space="0" w:color="auto"/>
      </w:divBdr>
    </w:div>
    <w:div w:id="104927636">
      <w:bodyDiv w:val="1"/>
      <w:marLeft w:val="0"/>
      <w:marRight w:val="0"/>
      <w:marTop w:val="0"/>
      <w:marBottom w:val="0"/>
      <w:divBdr>
        <w:top w:val="none" w:sz="0" w:space="0" w:color="auto"/>
        <w:left w:val="none" w:sz="0" w:space="0" w:color="auto"/>
        <w:bottom w:val="none" w:sz="0" w:space="0" w:color="auto"/>
        <w:right w:val="none" w:sz="0" w:space="0" w:color="auto"/>
      </w:divBdr>
    </w:div>
    <w:div w:id="283851368">
      <w:bodyDiv w:val="1"/>
      <w:marLeft w:val="0"/>
      <w:marRight w:val="0"/>
      <w:marTop w:val="0"/>
      <w:marBottom w:val="0"/>
      <w:divBdr>
        <w:top w:val="none" w:sz="0" w:space="0" w:color="auto"/>
        <w:left w:val="none" w:sz="0" w:space="0" w:color="auto"/>
        <w:bottom w:val="none" w:sz="0" w:space="0" w:color="auto"/>
        <w:right w:val="none" w:sz="0" w:space="0" w:color="auto"/>
      </w:divBdr>
    </w:div>
    <w:div w:id="337319515">
      <w:bodyDiv w:val="1"/>
      <w:marLeft w:val="0"/>
      <w:marRight w:val="0"/>
      <w:marTop w:val="0"/>
      <w:marBottom w:val="0"/>
      <w:divBdr>
        <w:top w:val="none" w:sz="0" w:space="0" w:color="auto"/>
        <w:left w:val="none" w:sz="0" w:space="0" w:color="auto"/>
        <w:bottom w:val="none" w:sz="0" w:space="0" w:color="auto"/>
        <w:right w:val="none" w:sz="0" w:space="0" w:color="auto"/>
      </w:divBdr>
    </w:div>
    <w:div w:id="505098562">
      <w:bodyDiv w:val="1"/>
      <w:marLeft w:val="0"/>
      <w:marRight w:val="0"/>
      <w:marTop w:val="0"/>
      <w:marBottom w:val="0"/>
      <w:divBdr>
        <w:top w:val="none" w:sz="0" w:space="0" w:color="auto"/>
        <w:left w:val="none" w:sz="0" w:space="0" w:color="auto"/>
        <w:bottom w:val="none" w:sz="0" w:space="0" w:color="auto"/>
        <w:right w:val="none" w:sz="0" w:space="0" w:color="auto"/>
      </w:divBdr>
    </w:div>
    <w:div w:id="515506368">
      <w:bodyDiv w:val="1"/>
      <w:marLeft w:val="0"/>
      <w:marRight w:val="0"/>
      <w:marTop w:val="0"/>
      <w:marBottom w:val="0"/>
      <w:divBdr>
        <w:top w:val="none" w:sz="0" w:space="0" w:color="auto"/>
        <w:left w:val="none" w:sz="0" w:space="0" w:color="auto"/>
        <w:bottom w:val="none" w:sz="0" w:space="0" w:color="auto"/>
        <w:right w:val="none" w:sz="0" w:space="0" w:color="auto"/>
      </w:divBdr>
    </w:div>
    <w:div w:id="539631778">
      <w:bodyDiv w:val="1"/>
      <w:marLeft w:val="0"/>
      <w:marRight w:val="0"/>
      <w:marTop w:val="0"/>
      <w:marBottom w:val="0"/>
      <w:divBdr>
        <w:top w:val="none" w:sz="0" w:space="0" w:color="auto"/>
        <w:left w:val="none" w:sz="0" w:space="0" w:color="auto"/>
        <w:bottom w:val="none" w:sz="0" w:space="0" w:color="auto"/>
        <w:right w:val="none" w:sz="0" w:space="0" w:color="auto"/>
      </w:divBdr>
    </w:div>
    <w:div w:id="648024288">
      <w:bodyDiv w:val="1"/>
      <w:marLeft w:val="0"/>
      <w:marRight w:val="0"/>
      <w:marTop w:val="0"/>
      <w:marBottom w:val="0"/>
      <w:divBdr>
        <w:top w:val="none" w:sz="0" w:space="0" w:color="auto"/>
        <w:left w:val="none" w:sz="0" w:space="0" w:color="auto"/>
        <w:bottom w:val="none" w:sz="0" w:space="0" w:color="auto"/>
        <w:right w:val="none" w:sz="0" w:space="0" w:color="auto"/>
      </w:divBdr>
    </w:div>
    <w:div w:id="702022062">
      <w:bodyDiv w:val="1"/>
      <w:marLeft w:val="0"/>
      <w:marRight w:val="0"/>
      <w:marTop w:val="0"/>
      <w:marBottom w:val="0"/>
      <w:divBdr>
        <w:top w:val="none" w:sz="0" w:space="0" w:color="auto"/>
        <w:left w:val="none" w:sz="0" w:space="0" w:color="auto"/>
        <w:bottom w:val="none" w:sz="0" w:space="0" w:color="auto"/>
        <w:right w:val="none" w:sz="0" w:space="0" w:color="auto"/>
      </w:divBdr>
    </w:div>
    <w:div w:id="727655672">
      <w:bodyDiv w:val="1"/>
      <w:marLeft w:val="0"/>
      <w:marRight w:val="0"/>
      <w:marTop w:val="0"/>
      <w:marBottom w:val="0"/>
      <w:divBdr>
        <w:top w:val="none" w:sz="0" w:space="0" w:color="auto"/>
        <w:left w:val="none" w:sz="0" w:space="0" w:color="auto"/>
        <w:bottom w:val="none" w:sz="0" w:space="0" w:color="auto"/>
        <w:right w:val="none" w:sz="0" w:space="0" w:color="auto"/>
      </w:divBdr>
      <w:divsChild>
        <w:div w:id="832187386">
          <w:marLeft w:val="0"/>
          <w:marRight w:val="0"/>
          <w:marTop w:val="570"/>
          <w:marBottom w:val="0"/>
          <w:divBdr>
            <w:top w:val="none" w:sz="0" w:space="0" w:color="auto"/>
            <w:left w:val="none" w:sz="0" w:space="0" w:color="auto"/>
            <w:bottom w:val="none" w:sz="0" w:space="0" w:color="auto"/>
            <w:right w:val="none" w:sz="0" w:space="0" w:color="auto"/>
          </w:divBdr>
        </w:div>
      </w:divsChild>
    </w:div>
    <w:div w:id="781994690">
      <w:bodyDiv w:val="1"/>
      <w:marLeft w:val="0"/>
      <w:marRight w:val="0"/>
      <w:marTop w:val="0"/>
      <w:marBottom w:val="0"/>
      <w:divBdr>
        <w:top w:val="none" w:sz="0" w:space="0" w:color="auto"/>
        <w:left w:val="none" w:sz="0" w:space="0" w:color="auto"/>
        <w:bottom w:val="none" w:sz="0" w:space="0" w:color="auto"/>
        <w:right w:val="none" w:sz="0" w:space="0" w:color="auto"/>
      </w:divBdr>
    </w:div>
    <w:div w:id="802692972">
      <w:bodyDiv w:val="1"/>
      <w:marLeft w:val="0"/>
      <w:marRight w:val="0"/>
      <w:marTop w:val="0"/>
      <w:marBottom w:val="0"/>
      <w:divBdr>
        <w:top w:val="none" w:sz="0" w:space="0" w:color="auto"/>
        <w:left w:val="none" w:sz="0" w:space="0" w:color="auto"/>
        <w:bottom w:val="none" w:sz="0" w:space="0" w:color="auto"/>
        <w:right w:val="none" w:sz="0" w:space="0" w:color="auto"/>
      </w:divBdr>
    </w:div>
    <w:div w:id="913902450">
      <w:bodyDiv w:val="1"/>
      <w:marLeft w:val="0"/>
      <w:marRight w:val="0"/>
      <w:marTop w:val="0"/>
      <w:marBottom w:val="0"/>
      <w:divBdr>
        <w:top w:val="none" w:sz="0" w:space="0" w:color="auto"/>
        <w:left w:val="none" w:sz="0" w:space="0" w:color="auto"/>
        <w:bottom w:val="none" w:sz="0" w:space="0" w:color="auto"/>
        <w:right w:val="none" w:sz="0" w:space="0" w:color="auto"/>
      </w:divBdr>
    </w:div>
    <w:div w:id="934940103">
      <w:bodyDiv w:val="1"/>
      <w:marLeft w:val="0"/>
      <w:marRight w:val="0"/>
      <w:marTop w:val="0"/>
      <w:marBottom w:val="0"/>
      <w:divBdr>
        <w:top w:val="none" w:sz="0" w:space="0" w:color="auto"/>
        <w:left w:val="none" w:sz="0" w:space="0" w:color="auto"/>
        <w:bottom w:val="none" w:sz="0" w:space="0" w:color="auto"/>
        <w:right w:val="none" w:sz="0" w:space="0" w:color="auto"/>
      </w:divBdr>
    </w:div>
    <w:div w:id="1113867462">
      <w:bodyDiv w:val="1"/>
      <w:marLeft w:val="0"/>
      <w:marRight w:val="0"/>
      <w:marTop w:val="0"/>
      <w:marBottom w:val="0"/>
      <w:divBdr>
        <w:top w:val="none" w:sz="0" w:space="0" w:color="auto"/>
        <w:left w:val="none" w:sz="0" w:space="0" w:color="auto"/>
        <w:bottom w:val="none" w:sz="0" w:space="0" w:color="auto"/>
        <w:right w:val="none" w:sz="0" w:space="0" w:color="auto"/>
      </w:divBdr>
    </w:div>
    <w:div w:id="1211571203">
      <w:bodyDiv w:val="1"/>
      <w:marLeft w:val="0"/>
      <w:marRight w:val="0"/>
      <w:marTop w:val="0"/>
      <w:marBottom w:val="0"/>
      <w:divBdr>
        <w:top w:val="none" w:sz="0" w:space="0" w:color="auto"/>
        <w:left w:val="none" w:sz="0" w:space="0" w:color="auto"/>
        <w:bottom w:val="none" w:sz="0" w:space="0" w:color="auto"/>
        <w:right w:val="none" w:sz="0" w:space="0" w:color="auto"/>
      </w:divBdr>
    </w:div>
    <w:div w:id="1768043036">
      <w:bodyDiv w:val="1"/>
      <w:marLeft w:val="0"/>
      <w:marRight w:val="0"/>
      <w:marTop w:val="0"/>
      <w:marBottom w:val="0"/>
      <w:divBdr>
        <w:top w:val="none" w:sz="0" w:space="0" w:color="auto"/>
        <w:left w:val="none" w:sz="0" w:space="0" w:color="auto"/>
        <w:bottom w:val="none" w:sz="0" w:space="0" w:color="auto"/>
        <w:right w:val="none" w:sz="0" w:space="0" w:color="auto"/>
      </w:divBdr>
    </w:div>
    <w:div w:id="1838418136">
      <w:bodyDiv w:val="1"/>
      <w:marLeft w:val="0"/>
      <w:marRight w:val="0"/>
      <w:marTop w:val="0"/>
      <w:marBottom w:val="0"/>
      <w:divBdr>
        <w:top w:val="none" w:sz="0" w:space="0" w:color="auto"/>
        <w:left w:val="none" w:sz="0" w:space="0" w:color="auto"/>
        <w:bottom w:val="none" w:sz="0" w:space="0" w:color="auto"/>
        <w:right w:val="none" w:sz="0" w:space="0" w:color="auto"/>
      </w:divBdr>
    </w:div>
    <w:div w:id="2090685999">
      <w:bodyDiv w:val="1"/>
      <w:marLeft w:val="0"/>
      <w:marRight w:val="0"/>
      <w:marTop w:val="0"/>
      <w:marBottom w:val="0"/>
      <w:divBdr>
        <w:top w:val="none" w:sz="0" w:space="0" w:color="auto"/>
        <w:left w:val="none" w:sz="0" w:space="0" w:color="auto"/>
        <w:bottom w:val="none" w:sz="0" w:space="0" w:color="auto"/>
        <w:right w:val="none" w:sz="0" w:space="0" w:color="auto"/>
      </w:divBdr>
    </w:div>
    <w:div w:id="2123573637">
      <w:bodyDiv w:val="1"/>
      <w:marLeft w:val="0"/>
      <w:marRight w:val="0"/>
      <w:marTop w:val="0"/>
      <w:marBottom w:val="0"/>
      <w:divBdr>
        <w:top w:val="none" w:sz="0" w:space="0" w:color="auto"/>
        <w:left w:val="none" w:sz="0" w:space="0" w:color="auto"/>
        <w:bottom w:val="none" w:sz="0" w:space="0" w:color="auto"/>
        <w:right w:val="none" w:sz="0" w:space="0" w:color="auto"/>
      </w:divBdr>
      <w:divsChild>
        <w:div w:id="986086045">
          <w:marLeft w:val="0"/>
          <w:marRight w:val="0"/>
          <w:marTop w:val="0"/>
          <w:marBottom w:val="0"/>
          <w:divBdr>
            <w:top w:val="none" w:sz="0" w:space="0" w:color="auto"/>
            <w:left w:val="none" w:sz="0" w:space="0" w:color="auto"/>
            <w:bottom w:val="none" w:sz="0" w:space="0" w:color="auto"/>
            <w:right w:val="none" w:sz="0" w:space="0" w:color="auto"/>
          </w:divBdr>
          <w:divsChild>
            <w:div w:id="2142115756">
              <w:marLeft w:val="0"/>
              <w:marRight w:val="0"/>
              <w:marTop w:val="0"/>
              <w:marBottom w:val="0"/>
              <w:divBdr>
                <w:top w:val="none" w:sz="0" w:space="0" w:color="auto"/>
                <w:left w:val="none" w:sz="0" w:space="0" w:color="auto"/>
                <w:bottom w:val="none" w:sz="0" w:space="0" w:color="auto"/>
                <w:right w:val="none" w:sz="0" w:space="0" w:color="auto"/>
              </w:divBdr>
              <w:divsChild>
                <w:div w:id="226037034">
                  <w:marLeft w:val="0"/>
                  <w:marRight w:val="0"/>
                  <w:marTop w:val="0"/>
                  <w:marBottom w:val="0"/>
                  <w:divBdr>
                    <w:top w:val="none" w:sz="0" w:space="0" w:color="auto"/>
                    <w:left w:val="none" w:sz="0" w:space="0" w:color="auto"/>
                    <w:bottom w:val="none" w:sz="0" w:space="0" w:color="auto"/>
                    <w:right w:val="none" w:sz="0" w:space="0" w:color="auto"/>
                  </w:divBdr>
                  <w:divsChild>
                    <w:div w:id="1660573579">
                      <w:marLeft w:val="0"/>
                      <w:marRight w:val="0"/>
                      <w:marTop w:val="0"/>
                      <w:marBottom w:val="0"/>
                      <w:divBdr>
                        <w:top w:val="none" w:sz="0" w:space="0" w:color="auto"/>
                        <w:left w:val="none" w:sz="0" w:space="0" w:color="auto"/>
                        <w:bottom w:val="none" w:sz="0" w:space="0" w:color="auto"/>
                        <w:right w:val="none" w:sz="0" w:space="0" w:color="auto"/>
                      </w:divBdr>
                      <w:divsChild>
                        <w:div w:id="1303971046">
                          <w:marLeft w:val="0"/>
                          <w:marRight w:val="0"/>
                          <w:marTop w:val="0"/>
                          <w:marBottom w:val="0"/>
                          <w:divBdr>
                            <w:top w:val="none" w:sz="0" w:space="0" w:color="auto"/>
                            <w:left w:val="none" w:sz="0" w:space="0" w:color="auto"/>
                            <w:bottom w:val="none" w:sz="0" w:space="0" w:color="auto"/>
                            <w:right w:val="none" w:sz="0" w:space="0" w:color="auto"/>
                          </w:divBdr>
                          <w:divsChild>
                            <w:div w:id="565341560">
                              <w:marLeft w:val="0"/>
                              <w:marRight w:val="0"/>
                              <w:marTop w:val="0"/>
                              <w:marBottom w:val="0"/>
                              <w:divBdr>
                                <w:top w:val="none" w:sz="0" w:space="0" w:color="auto"/>
                                <w:left w:val="none" w:sz="0" w:space="0" w:color="auto"/>
                                <w:bottom w:val="none" w:sz="0" w:space="0" w:color="auto"/>
                                <w:right w:val="none" w:sz="0" w:space="0" w:color="auto"/>
                              </w:divBdr>
                              <w:divsChild>
                                <w:div w:id="111379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4348</TotalTime>
  <Pages>17</Pages>
  <Words>24556</Words>
  <Characters>135061</Characters>
  <Application>Microsoft Office Word</Application>
  <DocSecurity>0</DocSecurity>
  <Lines>1125</Lines>
  <Paragraphs>318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159299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Canisius HIEN</cp:lastModifiedBy>
  <cp:revision>1402</cp:revision>
  <cp:lastPrinted>2026-02-18T17:26:00Z</cp:lastPrinted>
  <dcterms:created xsi:type="dcterms:W3CDTF">2025-10-06T10:40:00Z</dcterms:created>
  <dcterms:modified xsi:type="dcterms:W3CDTF">2026-08-07T18:49:00Z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id="RQZaTqSh"/&gt;&lt;style id="http://www.zotero.org/styles/ieee" locale="fr-FR" hasBibliography="1" bibliographyStyleHasBeenSet="1"/&gt;&lt;prefs&gt;&lt;pref name="fieldType" value="Field"/&gt;&lt;pref name="automaticJourn</vt:lpwstr>
  </property>
  <property fmtid="{D5CDD505-2E9C-101B-9397-08002B2CF9AE}" pid="3" name="ZOTERO_PREF_2">
    <vt:lpwstr>alAbbreviations" value="true"/&gt;&lt;pref name="dontAskDelayCitationUpdates" value="true"/&gt;&lt;/prefs&gt;&lt;/data&gt;</vt:lpwstr>
  </property>
</Properties>
</file>