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52" w:rsidRPr="00523E52" w:rsidRDefault="00AF3A31" w:rsidP="00523E52">
      <w:pPr>
        <w:pStyle w:val="a5"/>
      </w:pPr>
      <w:r>
        <w:rPr>
          <w:rFonts w:hint="eastAsia"/>
        </w:rPr>
        <w:t>试用期工作总结</w:t>
      </w:r>
    </w:p>
    <w:p w:rsidR="00F8386C" w:rsidRDefault="00BC33A7" w:rsidP="00F8386C">
      <w:pPr>
        <w:ind w:firstLine="480"/>
      </w:pPr>
      <w:r>
        <w:rPr>
          <w:rFonts w:hint="eastAsia"/>
        </w:rPr>
        <w:t>在入职以来的三个月试用期期间，在主管、组长和其他同事的帮助和指导下，本人顺利适应了新的工作环境和工作内容，明确了岗位职责，找到了工作方向和工作节奏，完成了将掌握的理论知识转变为工程实践的</w:t>
      </w:r>
      <w:r w:rsidR="00126437">
        <w:rPr>
          <w:rFonts w:hint="eastAsia"/>
        </w:rPr>
        <w:t>成长</w:t>
      </w:r>
      <w:r>
        <w:rPr>
          <w:rFonts w:hint="eastAsia"/>
        </w:rPr>
        <w:t>过程。</w:t>
      </w:r>
    </w:p>
    <w:p w:rsidR="005242DE" w:rsidRDefault="005242DE" w:rsidP="00F8386C">
      <w:pPr>
        <w:ind w:firstLine="480"/>
      </w:pPr>
      <w:r>
        <w:rPr>
          <w:rFonts w:hint="eastAsia"/>
        </w:rPr>
        <w:t>在此期间</w:t>
      </w:r>
      <w:r w:rsidR="0001058A">
        <w:rPr>
          <w:rFonts w:hint="eastAsia"/>
        </w:rPr>
        <w:t>，我所进行的工作</w:t>
      </w:r>
      <w:r w:rsidR="00A378A3">
        <w:rPr>
          <w:rFonts w:hint="eastAsia"/>
        </w:rPr>
        <w:t>主要</w:t>
      </w:r>
      <w:r w:rsidR="0001058A">
        <w:rPr>
          <w:rFonts w:hint="eastAsia"/>
        </w:rPr>
        <w:t>包含了方法调研、代码开发、</w:t>
      </w:r>
      <w:r w:rsidR="00A378A3">
        <w:rPr>
          <w:rFonts w:hint="eastAsia"/>
        </w:rPr>
        <w:t>数据采集、文档</w:t>
      </w:r>
      <w:r w:rsidR="00022ACC">
        <w:rPr>
          <w:rFonts w:hint="eastAsia"/>
        </w:rPr>
        <w:t>撰写</w:t>
      </w:r>
      <w:r w:rsidR="00A378A3">
        <w:rPr>
          <w:rFonts w:hint="eastAsia"/>
        </w:rPr>
        <w:t>、沟通对齐等方面，将其略作细化列举</w:t>
      </w:r>
      <w:r>
        <w:rPr>
          <w:rFonts w:hint="eastAsia"/>
        </w:rPr>
        <w:t>如下：</w:t>
      </w:r>
    </w:p>
    <w:p w:rsidR="005242DE" w:rsidRDefault="005242DE" w:rsidP="005242D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用于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重建的定位前端的调研：</w:t>
      </w:r>
    </w:p>
    <w:p w:rsidR="005242DE" w:rsidRDefault="005242DE" w:rsidP="005242DE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走读</w:t>
      </w:r>
      <w:r>
        <w:rPr>
          <w:rFonts w:hint="eastAsia"/>
        </w:rPr>
        <w:t>O</w:t>
      </w:r>
      <w:r>
        <w:t>RB-SLAM3</w:t>
      </w:r>
      <w:r>
        <w:rPr>
          <w:rFonts w:hint="eastAsia"/>
        </w:rPr>
        <w:t>代码，熟悉</w:t>
      </w:r>
      <w:r w:rsidR="00F71E98">
        <w:rPr>
          <w:rFonts w:hint="eastAsia"/>
        </w:rPr>
        <w:t>其</w:t>
      </w:r>
      <w:r>
        <w:rPr>
          <w:rFonts w:hint="eastAsia"/>
        </w:rPr>
        <w:t>框架、逻辑、接口等；</w:t>
      </w:r>
    </w:p>
    <w:p w:rsidR="005242DE" w:rsidRDefault="005242DE" w:rsidP="005242DE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Linux</w:t>
      </w:r>
      <w:r>
        <w:rPr>
          <w:rFonts w:hint="eastAsia"/>
        </w:rPr>
        <w:t>系统和</w:t>
      </w:r>
      <w:r>
        <w:rPr>
          <w:rFonts w:hint="eastAsia"/>
        </w:rPr>
        <w:t>RealSense</w:t>
      </w:r>
      <w:r>
        <w:t xml:space="preserve"> L</w:t>
      </w:r>
      <w:r>
        <w:rPr>
          <w:rFonts w:hint="eastAsia"/>
        </w:rPr>
        <w:t>515</w:t>
      </w:r>
      <w:r>
        <w:rPr>
          <w:rFonts w:hint="eastAsia"/>
        </w:rPr>
        <w:t>相机对</w:t>
      </w:r>
      <w:r>
        <w:rPr>
          <w:rFonts w:hint="eastAsia"/>
        </w:rPr>
        <w:t>O</w:t>
      </w:r>
      <w:r>
        <w:t>RB-SLAM3</w:t>
      </w:r>
      <w:r>
        <w:rPr>
          <w:rFonts w:hint="eastAsia"/>
        </w:rPr>
        <w:t>的各个模式的</w:t>
      </w:r>
      <w:proofErr w:type="gramStart"/>
      <w:r>
        <w:rPr>
          <w:rFonts w:hint="eastAsia"/>
        </w:rPr>
        <w:t>定位建图性能</w:t>
      </w:r>
      <w:proofErr w:type="gramEnd"/>
      <w:r>
        <w:rPr>
          <w:rFonts w:hint="eastAsia"/>
        </w:rPr>
        <w:t>进行测试评估，整理输出报告文档；</w:t>
      </w:r>
    </w:p>
    <w:p w:rsidR="00F71E98" w:rsidRDefault="00940B6B" w:rsidP="005242DE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调研</w:t>
      </w:r>
      <w:r>
        <w:rPr>
          <w:rFonts w:hint="eastAsia"/>
        </w:rPr>
        <w:t>PLP-SLAM</w:t>
      </w:r>
      <w:r>
        <w:rPr>
          <w:rFonts w:hint="eastAsia"/>
        </w:rPr>
        <w:t>，基于</w:t>
      </w:r>
      <w:r>
        <w:rPr>
          <w:rFonts w:hint="eastAsia"/>
        </w:rPr>
        <w:t>T</w:t>
      </w:r>
      <w:r>
        <w:t>UM</w:t>
      </w:r>
      <w:r>
        <w:rPr>
          <w:rFonts w:hint="eastAsia"/>
        </w:rPr>
        <w:t>数据集和自</w:t>
      </w:r>
      <w:proofErr w:type="gramStart"/>
      <w:r>
        <w:rPr>
          <w:rFonts w:hint="eastAsia"/>
        </w:rPr>
        <w:t>采数据</w:t>
      </w:r>
      <w:proofErr w:type="gramEnd"/>
      <w:r>
        <w:rPr>
          <w:rFonts w:hint="eastAsia"/>
        </w:rPr>
        <w:t>集对其线面特征带来的跟</w:t>
      </w:r>
      <w:proofErr w:type="gramStart"/>
      <w:r>
        <w:rPr>
          <w:rFonts w:hint="eastAsia"/>
        </w:rPr>
        <w:t>丢问题</w:t>
      </w:r>
      <w:proofErr w:type="gramEnd"/>
      <w:r>
        <w:rPr>
          <w:rFonts w:hint="eastAsia"/>
        </w:rPr>
        <w:t>上带来的优化性能进行测试评估，对相关问题、现象进行分析排查，整理输出报告文档。</w:t>
      </w:r>
    </w:p>
    <w:p w:rsidR="006C1879" w:rsidRDefault="006C1879" w:rsidP="006C187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O</w:t>
      </w:r>
      <w:r>
        <w:t>RB-SLAM3</w:t>
      </w:r>
      <w:r>
        <w:rPr>
          <w:rFonts w:hint="eastAsia"/>
        </w:rPr>
        <w:t>的修改与开发</w:t>
      </w:r>
      <w:r w:rsidR="00940B6B">
        <w:rPr>
          <w:rFonts w:hint="eastAsia"/>
        </w:rPr>
        <w:t>：</w:t>
      </w:r>
    </w:p>
    <w:p w:rsidR="00940B6B" w:rsidRDefault="00940B6B" w:rsidP="00940B6B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修改代码，添加</w:t>
      </w:r>
      <w:proofErr w:type="spellStart"/>
      <w:r>
        <w:t>M</w:t>
      </w:r>
      <w:r>
        <w:rPr>
          <w:rFonts w:hint="eastAsia"/>
        </w:rPr>
        <w:t>ono+</w:t>
      </w:r>
      <w:r>
        <w:t>D</w:t>
      </w:r>
      <w:r>
        <w:rPr>
          <w:rFonts w:hint="eastAsia"/>
        </w:rPr>
        <w:t>epth</w:t>
      </w:r>
      <w:proofErr w:type="spellEnd"/>
      <w:r>
        <w:t xml:space="preserve"> I</w:t>
      </w:r>
      <w:r>
        <w:rPr>
          <w:rFonts w:hint="eastAsia"/>
        </w:rPr>
        <w:t>nitialization</w:t>
      </w:r>
      <w:r>
        <w:rPr>
          <w:rFonts w:hint="eastAsia"/>
        </w:rPr>
        <w:t>（单目模式，仅使用深度图进行初始化赋予尺度）、</w:t>
      </w:r>
      <w:proofErr w:type="spellStart"/>
      <w:r>
        <w:rPr>
          <w:rFonts w:hint="eastAsia"/>
        </w:rPr>
        <w:t>Mono+</w:t>
      </w:r>
      <w:r>
        <w:t>D</w:t>
      </w:r>
      <w:r>
        <w:rPr>
          <w:rFonts w:hint="eastAsia"/>
        </w:rPr>
        <w:t>epth</w:t>
      </w:r>
      <w:proofErr w:type="spellEnd"/>
      <w:r>
        <w:t xml:space="preserve"> </w:t>
      </w:r>
      <w:proofErr w:type="spellStart"/>
      <w:r>
        <w:t>I</w:t>
      </w:r>
      <w:r>
        <w:rPr>
          <w:rFonts w:hint="eastAsia"/>
        </w:rPr>
        <w:t>nitialization+</w:t>
      </w:r>
      <w:r>
        <w:t>L</w:t>
      </w:r>
      <w:r>
        <w:rPr>
          <w:rFonts w:hint="eastAsia"/>
        </w:rPr>
        <w:t>iDAR</w:t>
      </w:r>
      <w:proofErr w:type="spellEnd"/>
      <w:r>
        <w:t xml:space="preserve"> </w:t>
      </w:r>
      <w:proofErr w:type="spellStart"/>
      <w:r>
        <w:t>O</w:t>
      </w:r>
      <w:r>
        <w:rPr>
          <w:rFonts w:hint="eastAsia"/>
        </w:rPr>
        <w:t>dometry</w:t>
      </w:r>
      <w:proofErr w:type="spellEnd"/>
      <w:r>
        <w:rPr>
          <w:rFonts w:hint="eastAsia"/>
        </w:rPr>
        <w:t>（单目模式，仅使用深度图进行初始化赋予尺度，仅使用</w:t>
      </w:r>
      <w:r>
        <w:rPr>
          <w:rFonts w:hint="eastAsia"/>
        </w:rPr>
        <w:t>LiDAR</w:t>
      </w:r>
      <w:r>
        <w:rPr>
          <w:rFonts w:hint="eastAsia"/>
        </w:rPr>
        <w:t>定位结果赋予初始化或跟丢后新图初始化时的起始位姿）、</w:t>
      </w:r>
      <w:r>
        <w:rPr>
          <w:rFonts w:hint="eastAsia"/>
        </w:rPr>
        <w:t>R</w:t>
      </w:r>
      <w:r>
        <w:t>GBD+</w:t>
      </w:r>
      <w:r w:rsidRPr="00940B6B">
        <w:t xml:space="preserve"> </w:t>
      </w:r>
      <w:r>
        <w:t>L</w:t>
      </w:r>
      <w:r>
        <w:rPr>
          <w:rFonts w:hint="eastAsia"/>
        </w:rPr>
        <w:t>iDAR</w:t>
      </w:r>
      <w:r>
        <w:t xml:space="preserve"> </w:t>
      </w:r>
      <w:proofErr w:type="spellStart"/>
      <w:r>
        <w:t>O</w:t>
      </w:r>
      <w:r>
        <w:rPr>
          <w:rFonts w:hint="eastAsia"/>
        </w:rPr>
        <w:t>dometry</w:t>
      </w:r>
      <w:proofErr w:type="spellEnd"/>
      <w:r>
        <w:rPr>
          <w:rFonts w:hint="eastAsia"/>
        </w:rPr>
        <w:t>模式</w:t>
      </w:r>
      <w:r w:rsidR="005E6E60">
        <w:rPr>
          <w:rFonts w:hint="eastAsia"/>
        </w:rPr>
        <w:t>；</w:t>
      </w:r>
    </w:p>
    <w:p w:rsidR="00940B6B" w:rsidRDefault="00940B6B" w:rsidP="00940B6B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进行广角相机和深度相机的组合、标定、</w:t>
      </w:r>
      <w:r w:rsidR="00F66F75">
        <w:rPr>
          <w:rFonts w:hint="eastAsia"/>
        </w:rPr>
        <w:t>图像</w:t>
      </w:r>
      <w:r>
        <w:rPr>
          <w:rFonts w:hint="eastAsia"/>
        </w:rPr>
        <w:t>配准</w:t>
      </w:r>
      <w:r w:rsidR="005E6E60">
        <w:rPr>
          <w:rFonts w:hint="eastAsia"/>
        </w:rPr>
        <w:t>；</w:t>
      </w:r>
    </w:p>
    <w:p w:rsidR="005E6E60" w:rsidRDefault="005E6E60" w:rsidP="005E6E60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进行去除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及相关依赖、添加保存</w:t>
      </w:r>
      <w:r>
        <w:rPr>
          <w:rFonts w:hint="eastAsia"/>
        </w:rPr>
        <w:t>Atlas</w:t>
      </w:r>
      <w:r>
        <w:rPr>
          <w:rFonts w:hint="eastAsia"/>
        </w:rPr>
        <w:t>到单个点云、发布定位结果的</w:t>
      </w:r>
      <w:r>
        <w:rPr>
          <w:rFonts w:hint="eastAsia"/>
        </w:rPr>
        <w:t>Topic</w:t>
      </w:r>
      <w:r>
        <w:rPr>
          <w:rFonts w:hint="eastAsia"/>
        </w:rPr>
        <w:t>等修改；</w:t>
      </w:r>
    </w:p>
    <w:p w:rsidR="005E6E60" w:rsidRDefault="005E6E60" w:rsidP="005E6E60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在主从机和机器端进行修改后模式和功能的调试和测试。</w:t>
      </w:r>
    </w:p>
    <w:p w:rsidR="00B510A7" w:rsidRDefault="00B510A7" w:rsidP="00B510A7">
      <w:pPr>
        <w:pStyle w:val="a7"/>
        <w:numPr>
          <w:ilvl w:val="0"/>
          <w:numId w:val="12"/>
        </w:numPr>
        <w:ind w:firstLineChars="0"/>
      </w:pPr>
      <w:r w:rsidRPr="00B510A7">
        <w:rPr>
          <w:rFonts w:hint="eastAsia"/>
        </w:rPr>
        <w:t>姿态识别</w:t>
      </w:r>
      <w:r w:rsidRPr="00B510A7">
        <w:rPr>
          <w:rFonts w:hint="eastAsia"/>
        </w:rPr>
        <w:t>/</w:t>
      </w:r>
      <w:r w:rsidRPr="00B510A7">
        <w:rPr>
          <w:rFonts w:hint="eastAsia"/>
        </w:rPr>
        <w:t>肢体控制</w:t>
      </w:r>
      <w:r>
        <w:rPr>
          <w:rFonts w:hint="eastAsia"/>
        </w:rPr>
        <w:t>功能的调研与开发：</w:t>
      </w:r>
    </w:p>
    <w:p w:rsidR="00B510A7" w:rsidRDefault="00033B81" w:rsidP="00B510A7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实现姿态识别的论文方法及开源代码调研；</w:t>
      </w:r>
    </w:p>
    <w:p w:rsidR="00033B81" w:rsidRDefault="00033B81" w:rsidP="00B510A7">
      <w:pPr>
        <w:pStyle w:val="a7"/>
        <w:numPr>
          <w:ilvl w:val="1"/>
          <w:numId w:val="12"/>
        </w:numPr>
        <w:ind w:firstLineChars="0"/>
      </w:pP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环境搭建与基于</w:t>
      </w:r>
      <w:r>
        <w:rPr>
          <w:rFonts w:hint="eastAsia"/>
        </w:rPr>
        <w:t>K</w:t>
      </w:r>
      <w:r>
        <w:t>-NN</w:t>
      </w:r>
      <w:r>
        <w:rPr>
          <w:rFonts w:hint="eastAsia"/>
        </w:rPr>
        <w:t>的分类器代码编写；</w:t>
      </w:r>
    </w:p>
    <w:p w:rsidR="00033B81" w:rsidRDefault="00033B81" w:rsidP="00B510A7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数据集自采集和预处理；</w:t>
      </w:r>
    </w:p>
    <w:p w:rsidR="00033B81" w:rsidRDefault="00033B81" w:rsidP="00B510A7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整理问题和</w:t>
      </w:r>
      <w:r>
        <w:rPr>
          <w:rFonts w:hint="eastAsia"/>
        </w:rPr>
        <w:t>demo</w:t>
      </w:r>
      <w:r>
        <w:rPr>
          <w:rFonts w:hint="eastAsia"/>
        </w:rPr>
        <w:t>，和产品端进行需求沟通与商议。</w:t>
      </w:r>
    </w:p>
    <w:p w:rsidR="006C1879" w:rsidRPr="009610C2" w:rsidRDefault="003D02CD" w:rsidP="006C1879">
      <w:pPr>
        <w:ind w:firstLine="480"/>
      </w:pPr>
      <w:r>
        <w:rPr>
          <w:rFonts w:hint="eastAsia"/>
        </w:rPr>
        <w:lastRenderedPageBreak/>
        <w:t>在该阶段的工作过程中，我不仅对视觉</w:t>
      </w:r>
      <w:r>
        <w:rPr>
          <w:rFonts w:hint="eastAsia"/>
        </w:rPr>
        <w:t>S</w:t>
      </w:r>
      <w:r>
        <w:t>LAM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MU</w:t>
      </w:r>
      <w:r>
        <w:rPr>
          <w:rFonts w:hint="eastAsia"/>
        </w:rPr>
        <w:t>预积分、坐标转换等理论知识进行了加强与巩固，更重要的是对我所欠缺的</w:t>
      </w:r>
      <w:r w:rsidR="006C1879">
        <w:rPr>
          <w:rFonts w:hint="eastAsia"/>
        </w:rPr>
        <w:t>Linux</w:t>
      </w:r>
      <w:r w:rsidR="006C1879">
        <w:rPr>
          <w:rFonts w:hint="eastAsia"/>
        </w:rPr>
        <w:t>系统和</w:t>
      </w:r>
      <w:r w:rsidR="006C1879">
        <w:rPr>
          <w:rFonts w:hint="eastAsia"/>
        </w:rPr>
        <w:t>R</w:t>
      </w:r>
      <w:r w:rsidR="006C1879">
        <w:t>OS</w:t>
      </w:r>
      <w:r w:rsidR="006C1879">
        <w:rPr>
          <w:rFonts w:hint="eastAsia"/>
        </w:rPr>
        <w:t>环境配置、命令行使用、</w:t>
      </w:r>
      <w:r w:rsidR="005E6E60">
        <w:rPr>
          <w:rFonts w:hint="eastAsia"/>
        </w:rPr>
        <w:t>R</w:t>
      </w:r>
      <w:r w:rsidR="005E6E60">
        <w:t>OS</w:t>
      </w:r>
      <w:r w:rsidR="005E6E60">
        <w:rPr>
          <w:rFonts w:hint="eastAsia"/>
        </w:rPr>
        <w:t>程序的编写、</w:t>
      </w:r>
      <w:r w:rsidR="006C1879">
        <w:rPr>
          <w:rFonts w:hint="eastAsia"/>
        </w:rPr>
        <w:t>相机标定等工程实践经验</w:t>
      </w:r>
      <w:r>
        <w:rPr>
          <w:rFonts w:hint="eastAsia"/>
        </w:rPr>
        <w:t>进行了强化</w:t>
      </w:r>
      <w:r w:rsidR="006C1879">
        <w:rPr>
          <w:rFonts w:hint="eastAsia"/>
        </w:rPr>
        <w:t>，同时</w:t>
      </w:r>
      <w:r w:rsidR="00F71E98">
        <w:rPr>
          <w:rFonts w:hint="eastAsia"/>
        </w:rPr>
        <w:t>，</w:t>
      </w:r>
      <w:r>
        <w:rPr>
          <w:rFonts w:hint="eastAsia"/>
        </w:rPr>
        <w:t>我也</w:t>
      </w:r>
      <w:r w:rsidR="00F71E98">
        <w:rPr>
          <w:rFonts w:hint="eastAsia"/>
        </w:rPr>
        <w:t>自制</w:t>
      </w:r>
      <w:r>
        <w:rPr>
          <w:rFonts w:hint="eastAsia"/>
        </w:rPr>
        <w:t>了</w:t>
      </w:r>
      <w:r>
        <w:t>.</w:t>
      </w:r>
      <w:r w:rsidR="00F71E98">
        <w:rPr>
          <w:rFonts w:hint="eastAsia"/>
        </w:rPr>
        <w:t>bag</w:t>
      </w:r>
      <w:r>
        <w:rPr>
          <w:rFonts w:hint="eastAsia"/>
        </w:rPr>
        <w:t>文件</w:t>
      </w:r>
      <w:r w:rsidR="00F71E98">
        <w:rPr>
          <w:rFonts w:hint="eastAsia"/>
        </w:rPr>
        <w:t>拆包、组建特定格式的数据集、批量重命名等</w:t>
      </w:r>
      <w:r>
        <w:rPr>
          <w:rFonts w:hint="eastAsia"/>
        </w:rPr>
        <w:t>的</w:t>
      </w:r>
      <w:r w:rsidR="00F71E98">
        <w:t>ROS</w:t>
      </w:r>
      <w:r>
        <w:rPr>
          <w:rFonts w:hint="eastAsia"/>
        </w:rPr>
        <w:t xml:space="preserve"> package</w:t>
      </w:r>
      <w:r>
        <w:rPr>
          <w:rFonts w:hint="eastAsia"/>
        </w:rPr>
        <w:t>来提高工作效率</w:t>
      </w:r>
      <w:r w:rsidR="00CA6F41">
        <w:rPr>
          <w:rFonts w:hint="eastAsia"/>
        </w:rPr>
        <w:t>。</w:t>
      </w:r>
    </w:p>
    <w:p w:rsidR="009610C2" w:rsidRDefault="00CA6F41" w:rsidP="009610C2">
      <w:pPr>
        <w:ind w:firstLine="480"/>
      </w:pPr>
      <w:r>
        <w:rPr>
          <w:rFonts w:hint="eastAsia"/>
        </w:rPr>
        <w:t>在今后的工作中，希望自己能着眼于强化独立思考判断、</w:t>
      </w:r>
      <w:r w:rsidR="00CB0BBC">
        <w:rPr>
          <w:rFonts w:hint="eastAsia"/>
        </w:rPr>
        <w:t>洞察前沿技术的能力，更主动、勇敢地创立自己的想法，同时强化职场上的沟通技能与时间规划能力，并继续实现从学生或研究员到公司员工的转变，更多地关注到市场和用户端的需求等。</w:t>
      </w:r>
    </w:p>
    <w:p w:rsidR="0031368A" w:rsidRDefault="0031368A" w:rsidP="0031368A">
      <w:pPr>
        <w:ind w:firstLineChars="0" w:firstLine="0"/>
      </w:pPr>
    </w:p>
    <w:p w:rsidR="0031368A" w:rsidRDefault="0031368A" w:rsidP="0031368A">
      <w:pPr>
        <w:ind w:firstLineChars="0" w:firstLine="0"/>
      </w:pPr>
    </w:p>
    <w:p w:rsidR="0031368A" w:rsidRPr="0031368A" w:rsidRDefault="0031368A" w:rsidP="0031368A">
      <w:pPr>
        <w:widowControl/>
        <w:spacing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"1.【项目成果】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(1)基于交互2.0硬件平台，进行家庭(200m2内)真实环境的三维场景重建，输出环境重建模型并在2.0机器上加载、显示，如图1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(2)基于三维模型生成沁宝定位图，辅助沁宝定位，如图2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(3)基于三维模型融合不同高度障碍物生成障碍物地图，辅助机器人全局规划，如图3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2.【项目收益】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(1)真实三维模型提升人机交互真实性，场景展示更直观、易于理解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(2)基于三维模型拓展机器人基础应用，辅助机器人导航、定位：生成不同高度定位图，可解决同一场景下不同高度机器人重复建图问题；融合不同高度障碍物生成障碍物地图，可提升全局规划流畅性。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3.【项目团队能力】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(1)提升了家庭场景下</w:t>
      </w:r>
      <w:proofErr w:type="spellStart"/>
      <w:r w:rsidRPr="0031368A">
        <w:rPr>
          <w:rFonts w:ascii="宋体" w:hAnsi="宋体" w:cs="宋体"/>
          <w:kern w:val="0"/>
          <w:szCs w:val="24"/>
        </w:rPr>
        <w:t>vslam</w:t>
      </w:r>
      <w:proofErr w:type="spellEnd"/>
      <w:r w:rsidRPr="0031368A">
        <w:rPr>
          <w:rFonts w:ascii="宋体" w:hAnsi="宋体" w:cs="宋体"/>
          <w:kern w:val="0"/>
          <w:szCs w:val="24"/>
        </w:rPr>
        <w:t>建图、定位的应用和优化能力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(2)提升了稠密点云处理能力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(3)提升了mesh模型的优化、简化及贴图能力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4.【项目创新影响力】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(1)提升人、机、场景三者间交互的能力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(2)超越同类产品2.5D场景重建的能力，提升机器人三维重建门槛</w:t>
      </w:r>
    </w:p>
    <w:p w:rsidR="0031368A" w:rsidRPr="0031368A" w:rsidRDefault="0031368A" w:rsidP="0031368A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31368A">
        <w:rPr>
          <w:rFonts w:ascii="宋体" w:hAnsi="宋体" w:cs="宋体"/>
          <w:kern w:val="0"/>
          <w:szCs w:val="24"/>
        </w:rPr>
        <w:t>(3)基于真实场景重建，提升机器人定位、导航、规划等基础能力的性能"</w:t>
      </w:r>
    </w:p>
    <w:p w:rsidR="0031368A" w:rsidRDefault="0031368A" w:rsidP="0031368A">
      <w:pPr>
        <w:ind w:firstLineChars="0" w:firstLine="0"/>
      </w:pPr>
    </w:p>
    <w:p w:rsidR="0031368A" w:rsidRDefault="0031368A" w:rsidP="0031368A">
      <w:pPr>
        <w:ind w:firstLineChars="0" w:firstLine="0"/>
      </w:pPr>
    </w:p>
    <w:p w:rsidR="0031368A" w:rsidRDefault="0031368A" w:rsidP="0031368A">
      <w:pPr>
        <w:ind w:firstLine="480"/>
        <w:rPr>
          <w:rStyle w:val="text-only"/>
        </w:rPr>
      </w:pPr>
      <w:r>
        <w:rPr>
          <w:rStyle w:val="text-only"/>
        </w:rPr>
        <w:t>"1.</w:t>
      </w:r>
      <w:r>
        <w:rPr>
          <w:rStyle w:val="text-only"/>
        </w:rPr>
        <w:t>三维重建</w:t>
      </w:r>
      <w:r>
        <w:rPr>
          <w:rStyle w:val="text-only"/>
        </w:rPr>
        <w:t>-</w:t>
      </w:r>
      <w:r>
        <w:rPr>
          <w:rStyle w:val="text-only"/>
        </w:rPr>
        <w:t>视觉定位功能开发：完成语义建图辅助定位、去除光斑、融合里程计和</w:t>
      </w:r>
      <w:r>
        <w:rPr>
          <w:rStyle w:val="text-only"/>
        </w:rPr>
        <w:t>LiDAR-SLAM</w:t>
      </w:r>
      <w:r>
        <w:rPr>
          <w:rStyle w:val="text-only"/>
        </w:rPr>
        <w:t>信息等多种提高定位精度的尝试；</w:t>
      </w:r>
    </w:p>
    <w:p w:rsidR="0031368A" w:rsidRDefault="0031368A" w:rsidP="0031368A">
      <w:pPr>
        <w:ind w:firstLine="480"/>
        <w:rPr>
          <w:rStyle w:val="text-only"/>
        </w:rPr>
      </w:pPr>
      <w:r>
        <w:rPr>
          <w:rStyle w:val="text-only"/>
        </w:rPr>
        <w:t>2.</w:t>
      </w:r>
      <w:r>
        <w:rPr>
          <w:rStyle w:val="text-only"/>
        </w:rPr>
        <w:t>扶梯识别：分析现有模型欠缺点，采集并标定补充数据集进行模型训练，优化模型，提高模型性能到</w:t>
      </w:r>
      <w:r>
        <w:rPr>
          <w:rStyle w:val="text-only"/>
        </w:rPr>
        <w:t>100%precision</w:t>
      </w:r>
      <w:r>
        <w:rPr>
          <w:rStyle w:val="text-only"/>
        </w:rPr>
        <w:t>和</w:t>
      </w:r>
      <w:r>
        <w:rPr>
          <w:rStyle w:val="text-only"/>
        </w:rPr>
        <w:t>94%recall</w:t>
      </w:r>
      <w:r>
        <w:rPr>
          <w:rStyle w:val="text-only"/>
        </w:rPr>
        <w:t>；完成</w:t>
      </w:r>
      <w:r>
        <w:rPr>
          <w:rStyle w:val="text-only"/>
        </w:rPr>
        <w:t>rk3588</w:t>
      </w:r>
      <w:r>
        <w:rPr>
          <w:rStyle w:val="text-only"/>
        </w:rPr>
        <w:t>板端部署</w:t>
      </w:r>
      <w:r>
        <w:rPr>
          <w:rStyle w:val="text-only"/>
        </w:rPr>
        <w:lastRenderedPageBreak/>
        <w:t>和项目整体调度；维护项目仓库和更新；</w:t>
      </w:r>
    </w:p>
    <w:p w:rsidR="0031368A" w:rsidRDefault="0031368A" w:rsidP="0031368A">
      <w:pPr>
        <w:ind w:firstLine="480"/>
        <w:rPr>
          <w:rStyle w:val="text-only"/>
        </w:rPr>
      </w:pPr>
      <w:r>
        <w:rPr>
          <w:rStyle w:val="text-only"/>
        </w:rPr>
        <w:t>3.</w:t>
      </w:r>
      <w:r>
        <w:rPr>
          <w:rStyle w:val="text-only"/>
        </w:rPr>
        <w:t>云台和广角相机间行人匹配：优化基于</w:t>
      </w:r>
      <w:r>
        <w:rPr>
          <w:rStyle w:val="text-only"/>
        </w:rPr>
        <w:t>KCF</w:t>
      </w:r>
      <w:r>
        <w:rPr>
          <w:rStyle w:val="text-only"/>
        </w:rPr>
        <w:t>算法实现了不同相机图像间行人对象的匹配算法，编写接口并交接；</w:t>
      </w:r>
    </w:p>
    <w:p w:rsidR="0031368A" w:rsidRDefault="006C2BDA" w:rsidP="0031368A">
      <w:pPr>
        <w:ind w:firstLine="480"/>
        <w:rPr>
          <w:rStyle w:val="text-only"/>
        </w:rPr>
      </w:pPr>
      <w:hyperlink r:id="rId8" w:tgtFrame="_blank" w:history="1">
        <w:r w:rsidR="0031368A">
          <w:rPr>
            <w:rStyle w:val="a8"/>
          </w:rPr>
          <w:t>4.AI</w:t>
        </w:r>
      </w:hyperlink>
      <w:r w:rsidR="0031368A">
        <w:rPr>
          <w:rStyle w:val="text-only"/>
        </w:rPr>
        <w:t>充电座识别：采集数据并标定完成训练，初步实现家庭环境内的充电座识别；</w:t>
      </w:r>
    </w:p>
    <w:p w:rsidR="0031368A" w:rsidRDefault="0031368A" w:rsidP="0031368A">
      <w:pPr>
        <w:ind w:firstLine="480"/>
        <w:rPr>
          <w:rStyle w:val="text-only"/>
        </w:rPr>
      </w:pPr>
      <w:r>
        <w:rPr>
          <w:rStyle w:val="text-only"/>
        </w:rPr>
        <w:t>5.</w:t>
      </w:r>
      <w:r>
        <w:rPr>
          <w:rStyle w:val="text-only"/>
        </w:rPr>
        <w:t>轨迹标定</w:t>
      </w:r>
      <w:r>
        <w:rPr>
          <w:rStyle w:val="text-only"/>
        </w:rPr>
        <w:t>V-SLAM</w:t>
      </w:r>
      <w:r>
        <w:rPr>
          <w:rStyle w:val="text-only"/>
        </w:rPr>
        <w:t>支撑：根据轨迹标定需求发送相关消息，进行上下</w:t>
      </w:r>
      <w:r>
        <w:rPr>
          <w:rStyle w:val="text-only"/>
        </w:rPr>
        <w:t>RGBD</w:t>
      </w:r>
      <w:r>
        <w:rPr>
          <w:rStyle w:val="text-only"/>
        </w:rPr>
        <w:t>调度和相关配置读取，进行</w:t>
      </w:r>
      <w:proofErr w:type="spellStart"/>
      <w:r>
        <w:rPr>
          <w:rStyle w:val="text-only"/>
        </w:rPr>
        <w:t>gtest</w:t>
      </w:r>
      <w:proofErr w:type="spellEnd"/>
      <w:r>
        <w:rPr>
          <w:rStyle w:val="text-only"/>
        </w:rPr>
        <w:t>覆盖测试，顺利支撑在线标定进行；</w:t>
      </w:r>
    </w:p>
    <w:p w:rsidR="0031368A" w:rsidRDefault="0031368A" w:rsidP="0031368A">
      <w:pPr>
        <w:widowControl/>
        <w:spacing w:line="240" w:lineRule="auto"/>
        <w:ind w:firstLineChars="0" w:firstLine="0"/>
        <w:jc w:val="left"/>
      </w:pPr>
      <w:r>
        <w:rPr>
          <w:rStyle w:val="text-only"/>
        </w:rPr>
        <w:t>6.</w:t>
      </w:r>
      <w:r>
        <w:rPr>
          <w:rStyle w:val="text-only"/>
        </w:rPr>
        <w:t>三维重建户型生成：尝试</w:t>
      </w:r>
      <w:r>
        <w:rPr>
          <w:rStyle w:val="text-only"/>
        </w:rPr>
        <w:t>GAN</w:t>
      </w:r>
      <w:r>
        <w:rPr>
          <w:rStyle w:val="text-only"/>
        </w:rPr>
        <w:t>网络和启发性后处理算法，实现三维</w:t>
      </w:r>
      <w:r>
        <w:rPr>
          <w:rStyle w:val="text-only"/>
        </w:rPr>
        <w:t>mesh</w:t>
      </w:r>
      <w:r>
        <w:rPr>
          <w:rStyle w:val="text-only"/>
        </w:rPr>
        <w:t>生成的</w:t>
      </w:r>
      <w:r>
        <w:rPr>
          <w:rStyle w:val="text-only"/>
        </w:rPr>
        <w:t>RGB</w:t>
      </w:r>
      <w:r>
        <w:rPr>
          <w:rStyle w:val="text-only"/>
        </w:rPr>
        <w:t>图像到规范户型图的转化。</w:t>
      </w:r>
      <w:r>
        <w:rPr>
          <w:rStyle w:val="text-only"/>
        </w:rPr>
        <w:t>"</w:t>
      </w:r>
    </w:p>
    <w:p w:rsidR="0031368A" w:rsidRDefault="0031368A" w:rsidP="0031368A">
      <w:pPr>
        <w:ind w:firstLineChars="0" w:firstLine="0"/>
      </w:pPr>
    </w:p>
    <w:p w:rsidR="006C2BDA" w:rsidRDefault="006C2BDA" w:rsidP="0031368A">
      <w:pPr>
        <w:ind w:firstLineChars="0" w:firstLine="0"/>
      </w:pPr>
    </w:p>
    <w:p w:rsidR="006C2BDA" w:rsidRDefault="006C2BDA" w:rsidP="006C2BDA">
      <w:pPr>
        <w:ind w:firstLineChars="0" w:firstLine="0"/>
        <w:rPr>
          <w:rFonts w:hint="eastAsia"/>
        </w:rPr>
      </w:pPr>
      <w:r>
        <w:rPr>
          <w:rFonts w:hint="eastAsia"/>
        </w:rPr>
        <w:t>2022.7.12 - 2022.8.22 v-slam</w:t>
      </w:r>
      <w:r>
        <w:rPr>
          <w:rFonts w:hint="eastAsia"/>
        </w:rPr>
        <w:t>调研</w:t>
      </w:r>
    </w:p>
    <w:p w:rsidR="006C2BDA" w:rsidRDefault="006C2BDA" w:rsidP="006C2BDA">
      <w:pPr>
        <w:ind w:firstLineChars="0" w:firstLine="0"/>
        <w:rPr>
          <w:rFonts w:hint="eastAsia"/>
        </w:rPr>
      </w:pPr>
      <w:r>
        <w:rPr>
          <w:rFonts w:hint="eastAsia"/>
        </w:rPr>
        <w:t xml:space="preserve">2022.8.23 - 2022.9.12 </w:t>
      </w:r>
      <w:r>
        <w:rPr>
          <w:rFonts w:hint="eastAsia"/>
        </w:rPr>
        <w:t>单目尺度恢复</w:t>
      </w:r>
    </w:p>
    <w:p w:rsidR="006C2BDA" w:rsidRDefault="006C2BDA" w:rsidP="006C2BDA">
      <w:pPr>
        <w:ind w:firstLineChars="0" w:firstLine="0"/>
        <w:rPr>
          <w:rFonts w:hint="eastAsia"/>
        </w:rPr>
      </w:pPr>
      <w:r>
        <w:rPr>
          <w:rFonts w:hint="eastAsia"/>
        </w:rPr>
        <w:t>2023.12.15 - 2023.1.16</w:t>
      </w:r>
      <w:r>
        <w:rPr>
          <w:rFonts w:hint="eastAsia"/>
        </w:rPr>
        <w:t>融合语义分割调研</w:t>
      </w:r>
    </w:p>
    <w:p w:rsidR="006C2BDA" w:rsidRDefault="006C2BDA" w:rsidP="006C2BDA">
      <w:pPr>
        <w:ind w:firstLineChars="0" w:firstLine="0"/>
        <w:rPr>
          <w:rFonts w:hint="eastAsia"/>
        </w:rPr>
      </w:pPr>
      <w:r>
        <w:rPr>
          <w:rFonts w:hint="eastAsia"/>
        </w:rPr>
        <w:t>2022.10.8-2023.11.4</w:t>
      </w:r>
      <w:r>
        <w:rPr>
          <w:rFonts w:hint="eastAsia"/>
        </w:rPr>
        <w:t>融合</w:t>
      </w:r>
      <w:proofErr w:type="spellStart"/>
      <w:r>
        <w:rPr>
          <w:rFonts w:hint="eastAsia"/>
        </w:rPr>
        <w:t>odometry</w:t>
      </w:r>
      <w:proofErr w:type="spellEnd"/>
      <w:r>
        <w:rPr>
          <w:rFonts w:hint="eastAsia"/>
        </w:rPr>
        <w:t>信息</w:t>
      </w:r>
    </w:p>
    <w:p w:rsidR="006C2BDA" w:rsidRDefault="006C2BDA" w:rsidP="006C2BDA">
      <w:pPr>
        <w:ind w:firstLineChars="0" w:firstLine="0"/>
        <w:rPr>
          <w:rFonts w:hint="eastAsia"/>
        </w:rPr>
      </w:pPr>
      <w:r>
        <w:rPr>
          <w:rFonts w:hint="eastAsia"/>
        </w:rPr>
        <w:t>2022.9.13-2022.10.7</w:t>
      </w:r>
      <w:r>
        <w:rPr>
          <w:rFonts w:hint="eastAsia"/>
        </w:rPr>
        <w:t>激光</w:t>
      </w:r>
      <w:r>
        <w:rPr>
          <w:rFonts w:hint="eastAsia"/>
        </w:rPr>
        <w:t>slam</w:t>
      </w:r>
      <w:r>
        <w:rPr>
          <w:rFonts w:hint="eastAsia"/>
        </w:rPr>
        <w:t>对齐</w:t>
      </w:r>
    </w:p>
    <w:p w:rsidR="006C2BDA" w:rsidRDefault="006C2BDA" w:rsidP="006C2BDA">
      <w:pPr>
        <w:ind w:firstLineChars="0" w:firstLine="0"/>
        <w:rPr>
          <w:rFonts w:hint="eastAsia"/>
        </w:rPr>
      </w:pPr>
      <w:r>
        <w:rPr>
          <w:rFonts w:hint="eastAsia"/>
        </w:rPr>
        <w:t xml:space="preserve">2022.11.4-2022.1.1 </w:t>
      </w:r>
      <w:r>
        <w:rPr>
          <w:rFonts w:hint="eastAsia"/>
        </w:rPr>
        <w:t>机器端编译调试</w:t>
      </w:r>
    </w:p>
    <w:p w:rsidR="006C2BDA" w:rsidRDefault="006C2BDA" w:rsidP="006C2BDA">
      <w:pPr>
        <w:ind w:firstLineChars="0" w:firstLine="0"/>
        <w:rPr>
          <w:rFonts w:hint="eastAsia"/>
        </w:rPr>
      </w:pPr>
      <w:r>
        <w:rPr>
          <w:rFonts w:hint="eastAsia"/>
        </w:rPr>
        <w:t xml:space="preserve">2023.2.6 - 2023.2.20 </w:t>
      </w:r>
      <w:r>
        <w:rPr>
          <w:rFonts w:hint="eastAsia"/>
        </w:rPr>
        <w:t>双</w:t>
      </w:r>
      <w:r>
        <w:rPr>
          <w:rFonts w:hint="eastAsia"/>
        </w:rPr>
        <w:t>RGBD</w:t>
      </w:r>
      <w:r>
        <w:rPr>
          <w:rFonts w:hint="eastAsia"/>
        </w:rPr>
        <w:t>定位</w:t>
      </w:r>
    </w:p>
    <w:p w:rsidR="006C2BDA" w:rsidRDefault="006C2BDA" w:rsidP="006C2BDA">
      <w:pPr>
        <w:ind w:firstLineChars="0" w:firstLine="0"/>
        <w:rPr>
          <w:rFonts w:hint="eastAsia"/>
        </w:rPr>
      </w:pPr>
      <w:r>
        <w:rPr>
          <w:rFonts w:hint="eastAsia"/>
        </w:rPr>
        <w:t>2023.3.20-2023.4.12</w:t>
      </w:r>
      <w:r>
        <w:rPr>
          <w:rFonts w:hint="eastAsia"/>
        </w:rPr>
        <w:t>光斑、镜面等特征点优化</w:t>
      </w:r>
    </w:p>
    <w:p w:rsidR="006C2BDA" w:rsidRPr="006C2BDA" w:rsidRDefault="006C2BDA" w:rsidP="0031368A">
      <w:pPr>
        <w:ind w:firstLineChars="0" w:firstLine="0"/>
        <w:rPr>
          <w:rFonts w:hint="eastAsia"/>
        </w:rPr>
      </w:pPr>
      <w:bookmarkStart w:id="0" w:name="_GoBack"/>
      <w:bookmarkEnd w:id="0"/>
    </w:p>
    <w:sectPr w:rsidR="006C2BDA" w:rsidRPr="006C2B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C18" w:rsidRDefault="00C65C18" w:rsidP="008C7901">
      <w:pPr>
        <w:spacing w:line="240" w:lineRule="auto"/>
        <w:ind w:firstLine="480"/>
      </w:pPr>
      <w:r>
        <w:separator/>
      </w:r>
    </w:p>
  </w:endnote>
  <w:endnote w:type="continuationSeparator" w:id="0">
    <w:p w:rsidR="00C65C18" w:rsidRDefault="00C65C18" w:rsidP="008C790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BC7" w:rsidRDefault="00F62BC7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72603"/>
      <w:docPartObj>
        <w:docPartGallery w:val="Page Numbers (Bottom of Page)"/>
        <w:docPartUnique/>
      </w:docPartObj>
    </w:sdtPr>
    <w:sdtEndPr/>
    <w:sdtContent>
      <w:p w:rsidR="00F62BC7" w:rsidRDefault="00F62BC7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BDA" w:rsidRPr="006C2BDA">
          <w:rPr>
            <w:noProof/>
            <w:lang w:val="zh-CN"/>
          </w:rPr>
          <w:t>3</w:t>
        </w:r>
        <w:r>
          <w:fldChar w:fldCharType="end"/>
        </w:r>
      </w:p>
    </w:sdtContent>
  </w:sdt>
  <w:p w:rsidR="00F62BC7" w:rsidRDefault="00F62BC7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BC7" w:rsidRDefault="00F62BC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C18" w:rsidRDefault="00C65C18" w:rsidP="008C7901">
      <w:pPr>
        <w:spacing w:line="240" w:lineRule="auto"/>
        <w:ind w:firstLine="480"/>
      </w:pPr>
      <w:r>
        <w:separator/>
      </w:r>
    </w:p>
  </w:footnote>
  <w:footnote w:type="continuationSeparator" w:id="0">
    <w:p w:rsidR="00C65C18" w:rsidRDefault="00C65C18" w:rsidP="008C790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BC7" w:rsidRDefault="00F62BC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BC7" w:rsidRPr="008C7901" w:rsidRDefault="00AF3A31">
    <w:pPr>
      <w:pStyle w:val="ab"/>
      <w:ind w:firstLine="360"/>
    </w:pPr>
    <w:r>
      <w:rPr>
        <w:rFonts w:hint="eastAsia"/>
      </w:rPr>
      <w:t>试用期工作总结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BC7" w:rsidRDefault="00F62BC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450"/>
    <w:multiLevelType w:val="hybridMultilevel"/>
    <w:tmpl w:val="F214AF2C"/>
    <w:lvl w:ilvl="0" w:tplc="23AE3E82">
      <w:start w:val="1"/>
      <w:numFmt w:val="decimal"/>
      <w:lvlText w:val="图%1 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85BE4"/>
    <w:multiLevelType w:val="hybridMultilevel"/>
    <w:tmpl w:val="1ABE5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EF64B7"/>
    <w:multiLevelType w:val="multilevel"/>
    <w:tmpl w:val="3F225AF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8B3015"/>
    <w:multiLevelType w:val="multilevel"/>
    <w:tmpl w:val="CA361D66"/>
    <w:styleLink w:val="a"/>
    <w:lvl w:ilvl="0">
      <w:start w:val="1"/>
      <w:numFmt w:val="decimal"/>
      <w:pStyle w:val="a0"/>
      <w:lvlText w:val="图%1"/>
      <w:lvlJc w:val="center"/>
      <w:pPr>
        <w:ind w:left="420" w:hanging="132"/>
      </w:pPr>
      <w:rPr>
        <w:rFonts w:ascii="Times New Roman" w:eastAsia="宋体" w:hAnsi="Times New Roman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39670DD"/>
    <w:multiLevelType w:val="multilevel"/>
    <w:tmpl w:val="CA361D66"/>
    <w:numStyleLink w:val="a"/>
  </w:abstractNum>
  <w:abstractNum w:abstractNumId="5" w15:restartNumberingAfterBreak="0">
    <w:nsid w:val="23E5307C"/>
    <w:multiLevelType w:val="multilevel"/>
    <w:tmpl w:val="C0F28946"/>
    <w:lvl w:ilvl="0">
      <w:start w:val="1"/>
      <w:numFmt w:val="decimal"/>
      <w:pStyle w:val="1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A16599"/>
    <w:multiLevelType w:val="hybridMultilevel"/>
    <w:tmpl w:val="CCDCA136"/>
    <w:lvl w:ilvl="0" w:tplc="23AE3E82">
      <w:start w:val="1"/>
      <w:numFmt w:val="decimal"/>
      <w:lvlText w:val="图%1 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0D04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04909E3"/>
    <w:multiLevelType w:val="hybridMultilevel"/>
    <w:tmpl w:val="E1088884"/>
    <w:lvl w:ilvl="0" w:tplc="FF060D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799002C"/>
    <w:multiLevelType w:val="hybridMultilevel"/>
    <w:tmpl w:val="3EFCADDA"/>
    <w:lvl w:ilvl="0" w:tplc="D6DC73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  <w:lvlOverride w:ilvl="0">
      <w:lvl w:ilvl="0">
        <w:start w:val="1"/>
        <w:numFmt w:val="decimal"/>
        <w:pStyle w:val="a0"/>
        <w:lvlText w:val="图%1"/>
        <w:lvlJc w:val="center"/>
        <w:pPr>
          <w:ind w:left="420" w:hanging="132"/>
        </w:pPr>
        <w:rPr>
          <w:rFonts w:ascii="Times New Roman" w:eastAsia="宋体" w:hAnsi="Times New Roman" w:hint="default"/>
          <w:color w:val="auto"/>
          <w:sz w:val="21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0">
    <w:abstractNumId w:val="4"/>
    <w:lvlOverride w:ilvl="0">
      <w:startOverride w:val="1"/>
      <w:lvl w:ilvl="0">
        <w:start w:val="1"/>
        <w:numFmt w:val="decimal"/>
        <w:pStyle w:val="a0"/>
        <w:lvlText w:val="图%1"/>
        <w:lvlJc w:val="center"/>
        <w:pPr>
          <w:ind w:left="420" w:hanging="132"/>
        </w:pPr>
        <w:rPr>
          <w:rFonts w:ascii="Times New Roman" w:eastAsia="宋体" w:hAnsi="Times New Roman" w:hint="default"/>
          <w:color w:val="auto"/>
          <w:sz w:val="21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startOverride w:val="1"/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startOverride w:val="1"/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9F"/>
    <w:rsid w:val="0001058A"/>
    <w:rsid w:val="000135E0"/>
    <w:rsid w:val="00022ACC"/>
    <w:rsid w:val="00033B81"/>
    <w:rsid w:val="00070FA7"/>
    <w:rsid w:val="000E2DB5"/>
    <w:rsid w:val="00126437"/>
    <w:rsid w:val="00131362"/>
    <w:rsid w:val="00146328"/>
    <w:rsid w:val="001535AA"/>
    <w:rsid w:val="001713F3"/>
    <w:rsid w:val="00240D7C"/>
    <w:rsid w:val="002732C0"/>
    <w:rsid w:val="002B1011"/>
    <w:rsid w:val="0031368A"/>
    <w:rsid w:val="00315749"/>
    <w:rsid w:val="00341472"/>
    <w:rsid w:val="0035741D"/>
    <w:rsid w:val="003D02CD"/>
    <w:rsid w:val="003F7BDE"/>
    <w:rsid w:val="00434F01"/>
    <w:rsid w:val="00440B72"/>
    <w:rsid w:val="0046036B"/>
    <w:rsid w:val="004A24C0"/>
    <w:rsid w:val="004C4D16"/>
    <w:rsid w:val="00506956"/>
    <w:rsid w:val="0051066B"/>
    <w:rsid w:val="00523E52"/>
    <w:rsid w:val="005242DE"/>
    <w:rsid w:val="0055154D"/>
    <w:rsid w:val="0058422C"/>
    <w:rsid w:val="005A223B"/>
    <w:rsid w:val="005B5EE0"/>
    <w:rsid w:val="005E6E60"/>
    <w:rsid w:val="005F74C1"/>
    <w:rsid w:val="00600BBA"/>
    <w:rsid w:val="00621930"/>
    <w:rsid w:val="00633222"/>
    <w:rsid w:val="006C1879"/>
    <w:rsid w:val="006C2BDA"/>
    <w:rsid w:val="007002C1"/>
    <w:rsid w:val="00703C5A"/>
    <w:rsid w:val="007250C7"/>
    <w:rsid w:val="00747074"/>
    <w:rsid w:val="00757BD7"/>
    <w:rsid w:val="00764EE2"/>
    <w:rsid w:val="00765152"/>
    <w:rsid w:val="008113F4"/>
    <w:rsid w:val="00857288"/>
    <w:rsid w:val="008C7901"/>
    <w:rsid w:val="009362D2"/>
    <w:rsid w:val="00940B6B"/>
    <w:rsid w:val="009524D4"/>
    <w:rsid w:val="009610C2"/>
    <w:rsid w:val="00970430"/>
    <w:rsid w:val="00972178"/>
    <w:rsid w:val="009A6F7C"/>
    <w:rsid w:val="009B493E"/>
    <w:rsid w:val="009F28D6"/>
    <w:rsid w:val="00A26A33"/>
    <w:rsid w:val="00A378A3"/>
    <w:rsid w:val="00A41BD4"/>
    <w:rsid w:val="00A55B5E"/>
    <w:rsid w:val="00A938B5"/>
    <w:rsid w:val="00AA0131"/>
    <w:rsid w:val="00AA170E"/>
    <w:rsid w:val="00AD109F"/>
    <w:rsid w:val="00AF1D54"/>
    <w:rsid w:val="00AF3A31"/>
    <w:rsid w:val="00B510A7"/>
    <w:rsid w:val="00BC33A7"/>
    <w:rsid w:val="00BF7ECC"/>
    <w:rsid w:val="00C06670"/>
    <w:rsid w:val="00C27123"/>
    <w:rsid w:val="00C31453"/>
    <w:rsid w:val="00C544D5"/>
    <w:rsid w:val="00C65C18"/>
    <w:rsid w:val="00CA6F41"/>
    <w:rsid w:val="00CB0BBC"/>
    <w:rsid w:val="00CE534E"/>
    <w:rsid w:val="00D1450A"/>
    <w:rsid w:val="00D8308B"/>
    <w:rsid w:val="00D96FEE"/>
    <w:rsid w:val="00DC6A76"/>
    <w:rsid w:val="00DE2934"/>
    <w:rsid w:val="00E04CEE"/>
    <w:rsid w:val="00E06E85"/>
    <w:rsid w:val="00E50EF5"/>
    <w:rsid w:val="00E649BC"/>
    <w:rsid w:val="00EF579C"/>
    <w:rsid w:val="00F62BC7"/>
    <w:rsid w:val="00F66F75"/>
    <w:rsid w:val="00F71E98"/>
    <w:rsid w:val="00F8386C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207A0C"/>
  <w15:chartTrackingRefBased/>
  <w15:docId w15:val="{3A5E2213-BF42-4F10-A2CD-3771E5D9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F74C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1"/>
    <w:next w:val="2"/>
    <w:link w:val="10"/>
    <w:uiPriority w:val="9"/>
    <w:qFormat/>
    <w:rsid w:val="00E649BC"/>
    <w:pPr>
      <w:keepNext/>
      <w:keepLines/>
      <w:numPr>
        <w:numId w:val="2"/>
      </w:numPr>
      <w:spacing w:before="100" w:beforeAutospacing="1" w:after="100" w:afterAutospacing="1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E649BC"/>
    <w:pPr>
      <w:keepNext/>
      <w:keepLines/>
      <w:numPr>
        <w:ilvl w:val="1"/>
        <w:numId w:val="2"/>
      </w:numPr>
      <w:spacing w:before="100" w:beforeAutospacing="1" w:after="100" w:afterAutospacing="1" w:line="415" w:lineRule="auto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E649BC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A6F7C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E649BC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5">
    <w:name w:val="Title"/>
    <w:basedOn w:val="a1"/>
    <w:next w:val="a1"/>
    <w:link w:val="a6"/>
    <w:uiPriority w:val="10"/>
    <w:qFormat/>
    <w:rsid w:val="00A26A33"/>
    <w:pPr>
      <w:spacing w:before="240" w:after="60" w:line="720" w:lineRule="auto"/>
      <w:ind w:firstLineChars="0" w:firstLine="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6">
    <w:name w:val="标题 字符"/>
    <w:basedOn w:val="a2"/>
    <w:link w:val="a5"/>
    <w:uiPriority w:val="10"/>
    <w:rsid w:val="00A26A33"/>
    <w:rPr>
      <w:rFonts w:ascii="Times New Roman" w:eastAsia="黑体" w:hAnsi="Times New Roman" w:cstheme="majorBidi"/>
      <w:b/>
      <w:bCs/>
      <w:sz w:val="44"/>
      <w:szCs w:val="32"/>
    </w:rPr>
  </w:style>
  <w:style w:type="character" w:customStyle="1" w:styleId="20">
    <w:name w:val="标题 2 字符"/>
    <w:basedOn w:val="a2"/>
    <w:link w:val="2"/>
    <w:uiPriority w:val="9"/>
    <w:rsid w:val="00E649BC"/>
    <w:rPr>
      <w:rFonts w:ascii="Times New Roman" w:eastAsia="宋体" w:hAnsi="Times New Roman" w:cstheme="majorBidi"/>
      <w:b/>
      <w:bCs/>
      <w:sz w:val="30"/>
      <w:szCs w:val="32"/>
    </w:rPr>
  </w:style>
  <w:style w:type="paragraph" w:styleId="a7">
    <w:name w:val="List Paragraph"/>
    <w:basedOn w:val="a1"/>
    <w:uiPriority w:val="34"/>
    <w:qFormat/>
    <w:rsid w:val="0051066B"/>
    <w:pPr>
      <w:ind w:firstLine="420"/>
    </w:pPr>
  </w:style>
  <w:style w:type="character" w:customStyle="1" w:styleId="30">
    <w:name w:val="标题 3 字符"/>
    <w:basedOn w:val="a2"/>
    <w:link w:val="3"/>
    <w:uiPriority w:val="9"/>
    <w:rsid w:val="00E649BC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9A6F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600BBA"/>
    <w:pPr>
      <w:widowControl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600BBA"/>
  </w:style>
  <w:style w:type="paragraph" w:styleId="21">
    <w:name w:val="toc 2"/>
    <w:basedOn w:val="a1"/>
    <w:next w:val="a1"/>
    <w:autoRedefine/>
    <w:uiPriority w:val="39"/>
    <w:unhideWhenUsed/>
    <w:rsid w:val="00600BBA"/>
    <w:pPr>
      <w:ind w:leftChars="200" w:left="420"/>
    </w:pPr>
  </w:style>
  <w:style w:type="character" w:styleId="a8">
    <w:name w:val="Hyperlink"/>
    <w:basedOn w:val="a2"/>
    <w:uiPriority w:val="99"/>
    <w:unhideWhenUsed/>
    <w:rsid w:val="00600BBA"/>
    <w:rPr>
      <w:color w:val="0563C1" w:themeColor="hyperlink"/>
      <w:u w:val="single"/>
    </w:rPr>
  </w:style>
  <w:style w:type="paragraph" w:styleId="a9">
    <w:name w:val="caption"/>
    <w:basedOn w:val="a1"/>
    <w:next w:val="a1"/>
    <w:uiPriority w:val="35"/>
    <w:unhideWhenUsed/>
    <w:qFormat/>
    <w:rsid w:val="00600BBA"/>
    <w:rPr>
      <w:rFonts w:asciiTheme="majorHAnsi" w:eastAsia="黑体" w:hAnsiTheme="majorHAnsi" w:cstheme="majorBidi"/>
      <w:sz w:val="20"/>
      <w:szCs w:val="20"/>
    </w:rPr>
  </w:style>
  <w:style w:type="paragraph" w:customStyle="1" w:styleId="a0">
    <w:name w:val="图标题"/>
    <w:basedOn w:val="a1"/>
    <w:next w:val="a1"/>
    <w:link w:val="aa"/>
    <w:qFormat/>
    <w:rsid w:val="005A223B"/>
    <w:pPr>
      <w:numPr>
        <w:numId w:val="9"/>
      </w:numPr>
      <w:ind w:firstLineChars="0" w:firstLine="0"/>
      <w:jc w:val="center"/>
    </w:pPr>
    <w:rPr>
      <w:sz w:val="21"/>
    </w:rPr>
  </w:style>
  <w:style w:type="numbering" w:customStyle="1" w:styleId="a">
    <w:name w:val="图标"/>
    <w:uiPriority w:val="99"/>
    <w:rsid w:val="005A223B"/>
    <w:pPr>
      <w:numPr>
        <w:numId w:val="7"/>
      </w:numPr>
    </w:pPr>
  </w:style>
  <w:style w:type="character" w:customStyle="1" w:styleId="aa">
    <w:name w:val="图标题 字符"/>
    <w:basedOn w:val="a2"/>
    <w:link w:val="a0"/>
    <w:rsid w:val="005A223B"/>
    <w:rPr>
      <w:rFonts w:ascii="Times New Roman" w:eastAsia="宋体" w:hAnsi="Times New Roman"/>
    </w:rPr>
  </w:style>
  <w:style w:type="paragraph" w:styleId="ab">
    <w:name w:val="header"/>
    <w:basedOn w:val="a1"/>
    <w:link w:val="ac"/>
    <w:uiPriority w:val="99"/>
    <w:unhideWhenUsed/>
    <w:rsid w:val="008C7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2"/>
    <w:link w:val="ab"/>
    <w:uiPriority w:val="99"/>
    <w:rsid w:val="008C7901"/>
    <w:rPr>
      <w:rFonts w:ascii="Times New Roman" w:eastAsia="宋体" w:hAnsi="Times New Roman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8C79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2"/>
    <w:link w:val="ad"/>
    <w:uiPriority w:val="99"/>
    <w:rsid w:val="008C7901"/>
    <w:rPr>
      <w:rFonts w:ascii="Times New Roman" w:eastAsia="宋体" w:hAnsi="Times New Roman"/>
      <w:sz w:val="18"/>
      <w:szCs w:val="18"/>
    </w:rPr>
  </w:style>
  <w:style w:type="character" w:customStyle="1" w:styleId="text-only">
    <w:name w:val="text-only"/>
    <w:basedOn w:val="a2"/>
    <w:rsid w:val="00313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A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42026-249C-48BA-B458-6D80A0D6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brent.jiang(姜璨)</dc:creator>
  <cp:keywords/>
  <dc:description/>
  <cp:lastModifiedBy>brent.jiang(姜璨)</cp:lastModifiedBy>
  <cp:revision>60</cp:revision>
  <dcterms:created xsi:type="dcterms:W3CDTF">2022-08-02T10:18:00Z</dcterms:created>
  <dcterms:modified xsi:type="dcterms:W3CDTF">2023-08-09T08:45:00Z</dcterms:modified>
</cp:coreProperties>
</file>