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88585B2"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3566ED88" w14:textId="77777777" w:rsidR="008F0D00" w:rsidRPr="008F0D00" w:rsidRDefault="008F0D00" w:rsidP="0059521E">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48B35B97" w14:textId="77777777" w:rsidR="008F0D00" w:rsidRPr="008F0D00" w:rsidRDefault="008F0D00" w:rsidP="0059521E">
      <w:pPr>
        <w:spacing w:beforeLines="100" w:before="240" w:afterLines="100"/>
        <w:rPr>
          <w:rFonts w:ascii="Times New Roman" w:hAnsi="Times New Roman" w:cs="Times New Roman"/>
          <w:sz w:val="24"/>
          <w:szCs w:val="24"/>
        </w:rPr>
      </w:pPr>
    </w:p>
    <w:p w14:paraId="23CD79E3" w14:textId="77777777" w:rsidR="008F0D00" w:rsidRPr="008F0D00" w:rsidRDefault="008F0D00" w:rsidP="0059521E">
      <w:pPr>
        <w:spacing w:beforeLines="100" w:before="240" w:afterLines="100"/>
        <w:rPr>
          <w:rFonts w:ascii="Times New Roman" w:hAnsi="Times New Roman" w:cs="Times New Roman"/>
          <w:sz w:val="24"/>
          <w:szCs w:val="24"/>
        </w:rPr>
      </w:pPr>
    </w:p>
    <w:p w14:paraId="1CC9BEA0" w14:textId="77777777" w:rsidR="008F0D00" w:rsidRPr="008F0D00" w:rsidRDefault="008F0D00" w:rsidP="0059521E">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02A2CCB5" w14:textId="77777777" w:rsidR="008F0D00" w:rsidRPr="008F0D00" w:rsidRDefault="008F0D00" w:rsidP="0059521E">
      <w:pPr>
        <w:pStyle w:val="Centered"/>
        <w:spacing w:beforeLines="100" w:before="240" w:afterLines="100"/>
        <w:rPr>
          <w:szCs w:val="24"/>
        </w:rPr>
      </w:pPr>
    </w:p>
    <w:p w14:paraId="3A93E14B" w14:textId="77777777" w:rsidR="008F0D00" w:rsidRPr="008F0D00" w:rsidRDefault="008F0D00" w:rsidP="0059521E">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Pr>
          <w:szCs w:val="24"/>
        </w:rPr>
        <w:t>December</w:t>
      </w:r>
      <w:r w:rsidRPr="008F0D00">
        <w:rPr>
          <w:szCs w:val="24"/>
        </w:rPr>
        <w:t xml:space="preserve"> 2012</w:t>
      </w:r>
    </w:p>
    <w:p w14:paraId="5636D429" w14:textId="77777777" w:rsidR="008F0D00" w:rsidRPr="008F0D00" w:rsidRDefault="008F0D00" w:rsidP="0059521E">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1076188A"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1D983256" w14:textId="77777777" w:rsidR="008F0D00" w:rsidRPr="008F0D00" w:rsidRDefault="008F0D00" w:rsidP="0059521E">
      <w:pPr>
        <w:spacing w:beforeLines="100" w:before="240" w:afterLines="100"/>
        <w:ind w:firstLine="0"/>
        <w:rPr>
          <w:rFonts w:ascii="Times New Roman" w:hAnsi="Times New Roman" w:cs="Times New Roman"/>
          <w:sz w:val="24"/>
          <w:szCs w:val="24"/>
        </w:rPr>
      </w:pPr>
    </w:p>
    <w:p w14:paraId="72CFDCAA" w14:textId="5BD9199A"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AF68CD">
        <w:t>........................................</w:t>
      </w:r>
    </w:p>
    <w:p w14:paraId="2B515447"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6A1AFEA2" w14:textId="77777777" w:rsidR="008F0D00" w:rsidRPr="008F0D00" w:rsidRDefault="008F0D00" w:rsidP="0059521E">
      <w:pPr>
        <w:spacing w:beforeLines="100" w:before="240" w:afterLines="100"/>
        <w:ind w:firstLine="0"/>
        <w:rPr>
          <w:rFonts w:ascii="Times New Roman" w:hAnsi="Times New Roman" w:cs="Times New Roman"/>
          <w:sz w:val="24"/>
          <w:szCs w:val="24"/>
        </w:rPr>
      </w:pPr>
    </w:p>
    <w:p w14:paraId="5D2D1CB2" w14:textId="77777777" w:rsidR="00AF68CD" w:rsidRPr="00507D77" w:rsidRDefault="00AF68CD" w:rsidP="00AF68CD">
      <w:pPr>
        <w:ind w:firstLine="0"/>
      </w:pPr>
      <w:r>
        <w:t>Asst</w:t>
      </w:r>
      <w:r w:rsidRPr="00507D77">
        <w:t xml:space="preserve">. Prof. Dr. </w:t>
      </w:r>
      <w:proofErr w:type="spellStart"/>
      <w:r>
        <w:t>Cemal</w:t>
      </w:r>
      <w:proofErr w:type="spellEnd"/>
      <w:r w:rsidRPr="00507D77">
        <w:t xml:space="preserve"> </w:t>
      </w:r>
      <w:proofErr w:type="spellStart"/>
      <w:r>
        <w:t>Yılmaz</w:t>
      </w:r>
      <w:proofErr w:type="spellEnd"/>
      <w:r>
        <w:tab/>
      </w:r>
      <w:r>
        <w:tab/>
      </w:r>
      <w:r w:rsidRPr="00507D77">
        <w:tab/>
      </w:r>
      <w:r>
        <w:t>........................................</w:t>
      </w:r>
    </w:p>
    <w:p w14:paraId="34DD9DD7" w14:textId="77777777" w:rsidR="00AF68CD" w:rsidRDefault="00AF68CD" w:rsidP="00AF68CD">
      <w:pPr>
        <w:ind w:firstLine="0"/>
      </w:pPr>
    </w:p>
    <w:p w14:paraId="0FFEA6E3" w14:textId="77777777" w:rsidR="00AF68CD" w:rsidRPr="00507D77" w:rsidRDefault="00AF68CD" w:rsidP="00AF68CD">
      <w:pPr>
        <w:ind w:firstLine="0"/>
      </w:pPr>
    </w:p>
    <w:p w14:paraId="34FD164D" w14:textId="77777777" w:rsidR="00AF68CD" w:rsidRDefault="00AF68CD" w:rsidP="00AF68CD">
      <w:pPr>
        <w:ind w:firstLine="0"/>
      </w:pPr>
      <w:r>
        <w:t>Assoc.</w:t>
      </w:r>
      <w:r w:rsidRPr="00507D77">
        <w:t xml:space="preserve"> Prof. Dr. </w:t>
      </w:r>
      <w:proofErr w:type="spellStart"/>
      <w:r>
        <w:t>Erkay</w:t>
      </w:r>
      <w:proofErr w:type="spellEnd"/>
      <w:r>
        <w:t xml:space="preserve"> </w:t>
      </w:r>
      <w:proofErr w:type="spellStart"/>
      <w:r>
        <w:t>Savaş</w:t>
      </w:r>
      <w:proofErr w:type="spellEnd"/>
      <w:r>
        <w:tab/>
      </w:r>
      <w:r>
        <w:tab/>
      </w:r>
      <w:r>
        <w:tab/>
        <w:t>........................................</w:t>
      </w:r>
    </w:p>
    <w:p w14:paraId="6CF3B9A8" w14:textId="77777777" w:rsidR="00AF68CD" w:rsidRDefault="00AF68CD" w:rsidP="00AF68CD">
      <w:pPr>
        <w:ind w:firstLine="0"/>
      </w:pPr>
    </w:p>
    <w:p w14:paraId="375516F3" w14:textId="77777777" w:rsidR="00AF68CD" w:rsidRPr="00507D77" w:rsidRDefault="00AF68CD" w:rsidP="00AF68CD">
      <w:pPr>
        <w:ind w:firstLine="0"/>
      </w:pPr>
    </w:p>
    <w:p w14:paraId="5D2665D4" w14:textId="77777777" w:rsidR="00AF68CD" w:rsidRPr="00507D77" w:rsidRDefault="00AF68CD" w:rsidP="00AF68CD">
      <w:pPr>
        <w:ind w:firstLine="0"/>
      </w:pPr>
      <w:r>
        <w:t>Assoc.</w:t>
      </w:r>
      <w:r w:rsidRPr="00507D77">
        <w:t xml:space="preserve"> Prof. Dr. </w:t>
      </w:r>
      <w:proofErr w:type="spellStart"/>
      <w:r w:rsidRPr="00507D77">
        <w:t>Özgür</w:t>
      </w:r>
      <w:proofErr w:type="spellEnd"/>
      <w:r w:rsidRPr="00507D77">
        <w:t xml:space="preserve"> </w:t>
      </w:r>
      <w:proofErr w:type="spellStart"/>
      <w:r>
        <w:t>Erçetin</w:t>
      </w:r>
      <w:proofErr w:type="spellEnd"/>
      <w:r w:rsidRPr="00507D77">
        <w:tab/>
      </w:r>
      <w:r w:rsidRPr="00507D77">
        <w:tab/>
      </w:r>
      <w:r>
        <w:t xml:space="preserve"> </w:t>
      </w:r>
      <w:r>
        <w:tab/>
        <w:t>........................................</w:t>
      </w:r>
    </w:p>
    <w:p w14:paraId="7378B49A" w14:textId="77777777" w:rsidR="00AF68CD" w:rsidRDefault="00AF68CD" w:rsidP="00AF68CD">
      <w:pPr>
        <w:ind w:firstLine="0"/>
      </w:pPr>
    </w:p>
    <w:p w14:paraId="565E42DD" w14:textId="77777777" w:rsidR="00AF68CD" w:rsidRPr="00507D77" w:rsidRDefault="00AF68CD" w:rsidP="00AF68CD">
      <w:pPr>
        <w:ind w:firstLine="0"/>
      </w:pPr>
    </w:p>
    <w:p w14:paraId="28A77AB3" w14:textId="78B57A64" w:rsidR="008F0D00" w:rsidRPr="008F0D00" w:rsidRDefault="00AF68CD" w:rsidP="00AF68CD">
      <w:pPr>
        <w:spacing w:beforeLines="100" w:before="240" w:afterLines="100"/>
        <w:ind w:firstLine="0"/>
        <w:rPr>
          <w:rFonts w:ascii="Times New Roman" w:hAnsi="Times New Roman" w:cs="Times New Roman"/>
          <w:sz w:val="24"/>
          <w:szCs w:val="24"/>
        </w:rPr>
      </w:pPr>
      <w:r w:rsidRPr="00BA3AD5">
        <w:t>Assoc</w:t>
      </w:r>
      <w:r>
        <w:t xml:space="preserve">. Prof. Dr. </w:t>
      </w:r>
      <w:proofErr w:type="spellStart"/>
      <w:r>
        <w:t>Yücel</w:t>
      </w:r>
      <w:proofErr w:type="spellEnd"/>
      <w:r>
        <w:t xml:space="preserve"> </w:t>
      </w:r>
      <w:proofErr w:type="spellStart"/>
      <w:r>
        <w:t>Saygın</w:t>
      </w:r>
      <w:proofErr w:type="spellEnd"/>
      <w:r>
        <w:tab/>
      </w:r>
      <w:r>
        <w:tab/>
      </w:r>
      <w:r>
        <w:tab/>
        <w:t>........................................</w:t>
      </w:r>
    </w:p>
    <w:p w14:paraId="652557AB" w14:textId="77777777" w:rsidR="00AF68CD" w:rsidRDefault="00AF68CD" w:rsidP="0059521E">
      <w:pPr>
        <w:spacing w:beforeLines="100" w:before="240" w:afterLines="100"/>
        <w:ind w:firstLine="0"/>
        <w:rPr>
          <w:rFonts w:ascii="Times New Roman" w:hAnsi="Times New Roman" w:cs="Times New Roman"/>
          <w:sz w:val="24"/>
          <w:szCs w:val="24"/>
        </w:rPr>
      </w:pPr>
    </w:p>
    <w:p w14:paraId="79380946" w14:textId="77777777" w:rsidR="00AF68CD" w:rsidRDefault="00AF68CD" w:rsidP="0059521E">
      <w:pPr>
        <w:spacing w:beforeLines="100" w:before="240" w:afterLines="100"/>
        <w:ind w:firstLine="0"/>
        <w:rPr>
          <w:rFonts w:ascii="Times New Roman" w:hAnsi="Times New Roman" w:cs="Times New Roman"/>
          <w:sz w:val="24"/>
          <w:szCs w:val="24"/>
        </w:rPr>
      </w:pPr>
    </w:p>
    <w:p w14:paraId="3C1AE371"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t>........................................</w:t>
      </w:r>
    </w:p>
    <w:p w14:paraId="6E944BA7" w14:textId="77777777" w:rsidR="008F0D00" w:rsidRPr="008F0D00" w:rsidRDefault="008F0D00" w:rsidP="0059521E">
      <w:pPr>
        <w:spacing w:beforeLines="100" w:before="240" w:afterLines="100"/>
        <w:rPr>
          <w:rFonts w:ascii="Times New Roman" w:hAnsi="Times New Roman" w:cs="Times New Roman"/>
          <w:b/>
          <w:sz w:val="24"/>
          <w:szCs w:val="24"/>
        </w:rPr>
      </w:pPr>
    </w:p>
    <w:p w14:paraId="4A272B32"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5BB0FBCC" w14:textId="77777777" w:rsidR="008F0D00" w:rsidRPr="008F0D00" w:rsidRDefault="008F0D00" w:rsidP="0059521E">
      <w:pPr>
        <w:spacing w:beforeLines="100" w:before="240" w:afterLines="100"/>
        <w:rPr>
          <w:rFonts w:ascii="Times New Roman" w:hAnsi="Times New Roman" w:cs="Times New Roman"/>
          <w:sz w:val="24"/>
          <w:szCs w:val="24"/>
        </w:rPr>
      </w:pPr>
    </w:p>
    <w:p w14:paraId="2FB8AAC2" w14:textId="77777777" w:rsidR="008F0D00" w:rsidRPr="008F0D00" w:rsidRDefault="008F0D00" w:rsidP="0059521E">
      <w:pPr>
        <w:spacing w:beforeLines="100" w:before="240" w:afterLines="100"/>
        <w:rPr>
          <w:rFonts w:ascii="Times New Roman" w:hAnsi="Times New Roman" w:cs="Times New Roman"/>
          <w:sz w:val="24"/>
          <w:szCs w:val="24"/>
        </w:rPr>
      </w:pPr>
    </w:p>
    <w:p w14:paraId="5A7BB2A9" w14:textId="77777777" w:rsidR="008F0D00" w:rsidRPr="008F0D00" w:rsidRDefault="008F0D00" w:rsidP="0059521E">
      <w:pPr>
        <w:spacing w:beforeLines="100" w:before="240" w:afterLines="100"/>
        <w:rPr>
          <w:rFonts w:ascii="Times New Roman" w:hAnsi="Times New Roman" w:cs="Times New Roman"/>
          <w:sz w:val="24"/>
          <w:szCs w:val="24"/>
        </w:rPr>
      </w:pPr>
    </w:p>
    <w:p w14:paraId="5681E398" w14:textId="77777777" w:rsidR="008F0D00" w:rsidRPr="008F0D00" w:rsidRDefault="008F0D00" w:rsidP="0059521E">
      <w:pPr>
        <w:spacing w:beforeLines="100" w:before="240" w:afterLines="100"/>
        <w:rPr>
          <w:rFonts w:ascii="Times New Roman" w:hAnsi="Times New Roman" w:cs="Times New Roman"/>
          <w:sz w:val="24"/>
          <w:szCs w:val="24"/>
        </w:rPr>
      </w:pPr>
    </w:p>
    <w:p w14:paraId="50053521" w14:textId="77777777" w:rsidR="008F0D00" w:rsidRPr="008F0D00" w:rsidRDefault="008F0D00" w:rsidP="0059521E">
      <w:pPr>
        <w:spacing w:beforeLines="100" w:before="240" w:afterLines="100"/>
        <w:rPr>
          <w:rFonts w:ascii="Times New Roman" w:hAnsi="Times New Roman" w:cs="Times New Roman"/>
          <w:sz w:val="24"/>
          <w:szCs w:val="24"/>
        </w:rPr>
      </w:pPr>
    </w:p>
    <w:p w14:paraId="72D416F1" w14:textId="77777777" w:rsidR="008F0D00" w:rsidRPr="008F0D00" w:rsidRDefault="008F0D00" w:rsidP="0059521E">
      <w:pPr>
        <w:spacing w:beforeLines="100" w:before="240" w:afterLines="100"/>
        <w:rPr>
          <w:rFonts w:ascii="Times New Roman" w:hAnsi="Times New Roman" w:cs="Times New Roman"/>
          <w:sz w:val="24"/>
          <w:szCs w:val="24"/>
        </w:rPr>
      </w:pPr>
    </w:p>
    <w:p w14:paraId="4D81013A" w14:textId="77777777" w:rsidR="008F0D00" w:rsidRPr="008F0D00" w:rsidRDefault="008F0D00" w:rsidP="0059521E">
      <w:pPr>
        <w:spacing w:beforeLines="100" w:before="240" w:afterLines="100"/>
        <w:rPr>
          <w:rFonts w:ascii="Times New Roman" w:hAnsi="Times New Roman" w:cs="Times New Roman"/>
          <w:sz w:val="24"/>
          <w:szCs w:val="24"/>
        </w:rPr>
      </w:pPr>
    </w:p>
    <w:p w14:paraId="6918FAA4" w14:textId="77777777" w:rsidR="008F0D00" w:rsidRPr="008F0D00" w:rsidRDefault="008F0D00" w:rsidP="0059521E">
      <w:pPr>
        <w:pStyle w:val="Centered"/>
        <w:spacing w:beforeLines="100" w:before="240" w:afterLines="100"/>
        <w:ind w:firstLine="0"/>
        <w:rPr>
          <w:rFonts w:eastAsia="Calibri"/>
          <w:szCs w:val="24"/>
        </w:rPr>
      </w:pPr>
      <w:r w:rsidRPr="008F0D00">
        <w:rPr>
          <w:rFonts w:eastAsia="Calibri"/>
          <w:szCs w:val="24"/>
        </w:rPr>
        <w:t>© Serhat Can Leloğlu 2012</w:t>
      </w:r>
    </w:p>
    <w:p w14:paraId="7E5446FB" w14:textId="77777777" w:rsidR="008F0D00" w:rsidRPr="008F0D00" w:rsidRDefault="008F0D00" w:rsidP="0059521E">
      <w:pPr>
        <w:pStyle w:val="Centered"/>
        <w:spacing w:beforeLines="100" w:before="240" w:afterLines="100"/>
        <w:ind w:firstLine="0"/>
        <w:rPr>
          <w:rFonts w:eastAsia="Calibri"/>
          <w:szCs w:val="24"/>
        </w:rPr>
      </w:pPr>
      <w:r w:rsidRPr="008F0D00">
        <w:rPr>
          <w:rFonts w:eastAsia="Calibri"/>
          <w:szCs w:val="24"/>
        </w:rPr>
        <w:t>All Rights Reserved</w:t>
      </w:r>
    </w:p>
    <w:p w14:paraId="0234107C"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22691DEB" w14:textId="53972E74" w:rsidR="008F0D00" w:rsidRPr="008F0D00" w:rsidRDefault="008F0D00" w:rsidP="0059521E">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35AD950B" w14:textId="77777777" w:rsidR="008F0D00" w:rsidRPr="008F0D00" w:rsidRDefault="008F0D00" w:rsidP="0059521E">
      <w:pPr>
        <w:pStyle w:val="Centered"/>
        <w:spacing w:beforeLines="100" w:before="240" w:afterLines="100"/>
        <w:rPr>
          <w:szCs w:val="24"/>
        </w:rPr>
      </w:pPr>
      <w:r w:rsidRPr="008F0D00">
        <w:rPr>
          <w:szCs w:val="24"/>
        </w:rPr>
        <w:t>Serhat Can Leloğlu</w:t>
      </w:r>
      <w:r w:rsidRPr="008F0D00">
        <w:rPr>
          <w:szCs w:val="24"/>
        </w:rPr>
        <w:br/>
        <w:t>Computer Science and Engineering, MS Thesis, 2012</w:t>
      </w:r>
      <w:r w:rsidRPr="008F0D00">
        <w:rPr>
          <w:szCs w:val="24"/>
        </w:rPr>
        <w:br/>
        <w:t>Thesis Supervisor: Assoc. Prof. Albert Levi</w:t>
      </w:r>
      <w:r w:rsidRPr="008F0D00">
        <w:rPr>
          <w:szCs w:val="24"/>
        </w:rPr>
        <w:br/>
        <w:t xml:space="preserve">Keywords: Prepaid Payment Systems, Security, Micropayments, Wireless Mesh Networks </w:t>
      </w:r>
    </w:p>
    <w:p w14:paraId="5F3B9B37"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0CBE6D1E" w14:textId="301007AD" w:rsidR="00C20519" w:rsidRPr="00C20519" w:rsidRDefault="00C20519" w:rsidP="0059521E">
      <w:pPr>
        <w:spacing w:beforeLines="100" w:before="240" w:afterLines="100"/>
        <w:rPr>
          <w:rFonts w:ascii="Times New Roman" w:hAnsi="Times New Roman"/>
          <w:sz w:val="24"/>
          <w:szCs w:val="24"/>
        </w:rPr>
      </w:pPr>
      <w:r w:rsidRPr="00C20519">
        <w:rPr>
          <w:rFonts w:ascii="Times New Roman" w:hAnsi="Times New Roman"/>
          <w:sz w:val="24"/>
          <w:szCs w:val="24"/>
        </w:rPr>
        <w:t xml:space="preserve">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w:t>
      </w:r>
      <w:r w:rsidR="00621419">
        <w:rPr>
          <w:rFonts w:ascii="Times New Roman" w:hAnsi="Times New Roman"/>
          <w:sz w:val="24"/>
          <w:szCs w:val="24"/>
        </w:rPr>
        <w:t>A</w:t>
      </w:r>
      <w:r w:rsidRPr="00C20519">
        <w:rPr>
          <w:rFonts w:ascii="Times New Roman" w:hAnsi="Times New Roman"/>
          <w:sz w:val="24"/>
          <w:szCs w:val="24"/>
        </w:rPr>
        <w:t xml:space="preserve"> secure and seamless pre-payment system is proposed moreover network simulations for this system are presented.</w:t>
      </w:r>
    </w:p>
    <w:p w14:paraId="274B289C" w14:textId="77777777" w:rsidR="00621419" w:rsidRDefault="00621419"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WMN structure is assumed to have</w:t>
      </w:r>
      <w:r w:rsidR="008F0D00" w:rsidRPr="008F0D00">
        <w:rPr>
          <w:rFonts w:ascii="Times New Roman" w:hAnsi="Times New Roman" w:cs="Times New Roman"/>
          <w:sz w:val="24"/>
          <w:szCs w:val="24"/>
        </w:rPr>
        <w:t xml:space="preserve"> mobile clients and </w:t>
      </w:r>
      <w:r>
        <w:rPr>
          <w:rFonts w:ascii="Times New Roman" w:hAnsi="Times New Roman" w:cs="Times New Roman"/>
          <w:sz w:val="24"/>
          <w:szCs w:val="24"/>
        </w:rPr>
        <w:t xml:space="preserve">also </w:t>
      </w:r>
      <w:r w:rsidR="008F0D00" w:rsidRPr="008F0D00">
        <w:rPr>
          <w:rFonts w:ascii="Times New Roman" w:hAnsi="Times New Roman" w:cs="Times New Roman"/>
          <w:sz w:val="24"/>
          <w:szCs w:val="24"/>
        </w:rPr>
        <w:t xml:space="preserve">operators, who will be charging the service they give. </w:t>
      </w:r>
      <w:r>
        <w:rPr>
          <w:rFonts w:ascii="Times New Roman" w:hAnsi="Times New Roman" w:cs="Times New Roman"/>
          <w:sz w:val="24"/>
          <w:szCs w:val="24"/>
        </w:rPr>
        <w:t>There would be more than one operator</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in a real-life system; therefore all the simulations are done considering this fact.</w:t>
      </w:r>
      <w:r w:rsidR="008F0D00" w:rsidRPr="008F0D00">
        <w:rPr>
          <w:rFonts w:ascii="Times New Roman" w:hAnsi="Times New Roman" w:cs="Times New Roman"/>
          <w:sz w:val="24"/>
          <w:szCs w:val="24"/>
        </w:rPr>
        <w:t xml:space="preserve"> In case of a roaming situation, service should not be interrupted and users should continue getting service without noticing operator change has occurred. </w:t>
      </w:r>
    </w:p>
    <w:p w14:paraId="006CCD1A" w14:textId="12FE0F5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sidR="00621419" w:rsidRPr="008F0D00">
        <w:rPr>
          <w:rFonts w:ascii="Times New Roman" w:hAnsi="Times New Roman" w:cs="Times New Roman"/>
          <w:sz w:val="24"/>
          <w:szCs w:val="24"/>
        </w:rPr>
        <w:t>typically</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have full trust to operators</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however</w:t>
      </w:r>
      <w:r w:rsidRPr="008F0D00">
        <w:rPr>
          <w:rFonts w:ascii="Times New Roman" w:hAnsi="Times New Roman" w:cs="Times New Roman"/>
          <w:sz w:val="24"/>
          <w:szCs w:val="24"/>
        </w:rPr>
        <w:t xml:space="preserve"> in real life operators may unintentionally overcharge their users</w:t>
      </w:r>
      <w:r w:rsidR="00621419">
        <w:rPr>
          <w:rFonts w:ascii="Times New Roman" w:hAnsi="Times New Roman" w:cs="Times New Roman"/>
          <w:sz w:val="24"/>
          <w:szCs w:val="24"/>
        </w:rPr>
        <w:t>.</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This misbehavior in the system may</w:t>
      </w:r>
      <w:r w:rsidRPr="008F0D00">
        <w:rPr>
          <w:rFonts w:ascii="Times New Roman" w:hAnsi="Times New Roman" w:cs="Times New Roman"/>
          <w:sz w:val="24"/>
          <w:szCs w:val="24"/>
        </w:rPr>
        <w:t xml:space="preserve"> cause disputes between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sidR="00621419">
        <w:rPr>
          <w:rFonts w:ascii="Times New Roman" w:hAnsi="Times New Roman" w:cs="Times New Roman"/>
          <w:sz w:val="24"/>
          <w:szCs w:val="24"/>
        </w:rPr>
        <w:t>then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69051092" w14:textId="30374678" w:rsidR="008F0D00" w:rsidRPr="008F0D00" w:rsidRDefault="00621419"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008F0D00"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008F0D00" w:rsidRPr="008F0D00">
        <w:rPr>
          <w:rFonts w:ascii="Times New Roman" w:hAnsi="Times New Roman" w:cs="Times New Roman"/>
          <w:sz w:val="24"/>
          <w:szCs w:val="24"/>
        </w:rPr>
        <w:t xml:space="preserve">a secure payment </w:t>
      </w:r>
      <w:r w:rsidR="00C20519" w:rsidRPr="008F0D00">
        <w:rPr>
          <w:rFonts w:ascii="Times New Roman" w:hAnsi="Times New Roman" w:cs="Times New Roman"/>
          <w:sz w:val="24"/>
          <w:szCs w:val="24"/>
        </w:rPr>
        <w:t>scheme, which</w:t>
      </w:r>
      <w:r w:rsidR="008F0D00" w:rsidRPr="008F0D00">
        <w:rPr>
          <w:rFonts w:ascii="Times New Roman" w:hAnsi="Times New Roman" w:cs="Times New Roman"/>
          <w:sz w:val="24"/>
          <w:szCs w:val="24"/>
        </w:rPr>
        <w:t xml:space="preserve"> is fair to both the operator and </w:t>
      </w:r>
      <w:r>
        <w:rPr>
          <w:rFonts w:ascii="Times New Roman" w:hAnsi="Times New Roman" w:cs="Times New Roman"/>
          <w:sz w:val="24"/>
          <w:szCs w:val="24"/>
        </w:rPr>
        <w:t>the clients</w:t>
      </w:r>
      <w:r w:rsidR="008F0D00"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008F0D00"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008F0D00"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Network simulation results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 xml:space="preserve">ensure </w:t>
      </w:r>
      <w:r w:rsidR="008F0D00" w:rsidRPr="008F0D00">
        <w:rPr>
          <w:rFonts w:ascii="Times New Roman" w:hAnsi="Times New Roman" w:cs="Times New Roman"/>
          <w:sz w:val="24"/>
          <w:szCs w:val="24"/>
        </w:rPr>
        <w:t>real life performance results for critical use cases.</w:t>
      </w:r>
    </w:p>
    <w:p w14:paraId="432B749A" w14:textId="5291AC17" w:rsidR="008F0D00" w:rsidRPr="008F0D00" w:rsidRDefault="008F0D00" w:rsidP="0059521E">
      <w:pPr>
        <w:pStyle w:val="Title2"/>
        <w:pageBreakBefore/>
        <w:spacing w:beforeLines="100" w:before="240" w:afterLines="100" w:after="24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75251DC6" w14:textId="77777777" w:rsidR="008F0D00" w:rsidRPr="008F0D00" w:rsidRDefault="008F0D00" w:rsidP="0059521E">
      <w:pPr>
        <w:pStyle w:val="Centered"/>
        <w:spacing w:beforeLines="100" w:before="240" w:afterLines="100"/>
        <w:rPr>
          <w:szCs w:val="24"/>
          <w:lang w:val="tr-TR"/>
        </w:rPr>
      </w:pPr>
      <w:r w:rsidRPr="008F0D00">
        <w:rPr>
          <w:szCs w:val="24"/>
          <w:lang w:val="tr-TR"/>
        </w:rPr>
        <w:t>Serhat Can Leloğlu</w:t>
      </w:r>
      <w:r w:rsidRPr="008F0D00">
        <w:rPr>
          <w:szCs w:val="24"/>
          <w:lang w:val="tr-TR"/>
        </w:rPr>
        <w:br/>
        <w:t>Bilgisayar Bilimi ve Mühendisliği, Yüksek Lisans Tezi, 2012</w:t>
      </w:r>
      <w:r w:rsidRPr="008F0D00">
        <w:rPr>
          <w:szCs w:val="24"/>
          <w:lang w:val="tr-TR"/>
        </w:rPr>
        <w:br/>
        <w:t>Tez Danışmanı: Doç. Dr. Albert Levi</w:t>
      </w:r>
      <w:r w:rsidRPr="008F0D00">
        <w:rPr>
          <w:szCs w:val="24"/>
          <w:lang w:val="tr-TR"/>
        </w:rPr>
        <w:br/>
        <w:t>Anahtar Kelimeler: Ön Ödemeli Sistemler, Güvenlik, Mikro Ödeme, Kablosuz Örgü Ağlar</w:t>
      </w:r>
    </w:p>
    <w:p w14:paraId="2BF42001"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1D43A6ED" w14:textId="7B76B4AC" w:rsidR="00DA40B0" w:rsidRPr="00C20519" w:rsidRDefault="00DA40B0" w:rsidP="00DA40B0">
      <w:pPr>
        <w:spacing w:beforeLines="100" w:before="240" w:afterLines="100"/>
        <w:rPr>
          <w:rFonts w:ascii="Times New Roman" w:hAnsi="Times New Roman"/>
          <w:sz w:val="24"/>
          <w:szCs w:val="24"/>
        </w:rPr>
      </w:pPr>
      <w:proofErr w:type="spellStart"/>
      <w:proofErr w:type="gramStart"/>
      <w:r>
        <w:rPr>
          <w:rFonts w:ascii="Times New Roman" w:hAnsi="Times New Roman"/>
          <w:sz w:val="24"/>
          <w:szCs w:val="24"/>
        </w:rPr>
        <w:t>Kablosuz</w:t>
      </w:r>
      <w:proofErr w:type="spellEnd"/>
      <w:r>
        <w:rPr>
          <w:rFonts w:ascii="Times New Roman" w:hAnsi="Times New Roman"/>
          <w:sz w:val="24"/>
          <w:szCs w:val="24"/>
        </w:rPr>
        <w:t xml:space="preserve"> </w:t>
      </w:r>
      <w:proofErr w:type="spellStart"/>
      <w:r>
        <w:rPr>
          <w:rFonts w:ascii="Times New Roman" w:hAnsi="Times New Roman"/>
          <w:sz w:val="24"/>
          <w:szCs w:val="24"/>
        </w:rPr>
        <w:t>Örgü</w:t>
      </w:r>
      <w:proofErr w:type="spellEnd"/>
      <w:r>
        <w:rPr>
          <w:rFonts w:ascii="Times New Roman" w:hAnsi="Times New Roman"/>
          <w:sz w:val="24"/>
          <w:szCs w:val="24"/>
        </w:rPr>
        <w:t xml:space="preserve"> </w:t>
      </w:r>
      <w:proofErr w:type="spellStart"/>
      <w:r>
        <w:rPr>
          <w:rFonts w:ascii="Times New Roman" w:hAnsi="Times New Roman"/>
          <w:sz w:val="24"/>
          <w:szCs w:val="24"/>
        </w:rPr>
        <w:t>Ağları</w:t>
      </w:r>
      <w:proofErr w:type="spellEnd"/>
      <w:r>
        <w:rPr>
          <w:rFonts w:ascii="Times New Roman" w:hAnsi="Times New Roman"/>
          <w:sz w:val="24"/>
          <w:szCs w:val="24"/>
        </w:rPr>
        <w:t xml:space="preserve"> (KÖA) </w:t>
      </w:r>
      <w:proofErr w:type="spellStart"/>
      <w:r>
        <w:rPr>
          <w:rFonts w:ascii="Times New Roman" w:hAnsi="Times New Roman"/>
          <w:sz w:val="24"/>
          <w:szCs w:val="24"/>
        </w:rPr>
        <w:t>geniş</w:t>
      </w:r>
      <w:proofErr w:type="spellEnd"/>
      <w:r>
        <w:rPr>
          <w:rFonts w:ascii="Times New Roman" w:hAnsi="Times New Roman"/>
          <w:sz w:val="24"/>
          <w:szCs w:val="24"/>
        </w:rPr>
        <w:t xml:space="preserve"> </w:t>
      </w:r>
      <w:proofErr w:type="spellStart"/>
      <w:r>
        <w:rPr>
          <w:rFonts w:ascii="Times New Roman" w:hAnsi="Times New Roman"/>
          <w:sz w:val="24"/>
          <w:szCs w:val="24"/>
        </w:rPr>
        <w:t>alanda</w:t>
      </w:r>
      <w:proofErr w:type="spellEnd"/>
      <w:r>
        <w:rPr>
          <w:rFonts w:ascii="Times New Roman" w:hAnsi="Times New Roman"/>
          <w:sz w:val="24"/>
          <w:szCs w:val="24"/>
        </w:rPr>
        <w:t xml:space="preserve"> </w:t>
      </w:r>
      <w:proofErr w:type="spellStart"/>
      <w:r>
        <w:rPr>
          <w:rFonts w:ascii="Times New Roman" w:hAnsi="Times New Roman"/>
          <w:sz w:val="24"/>
          <w:szCs w:val="24"/>
        </w:rPr>
        <w:t>erişilebilir</w:t>
      </w:r>
      <w:proofErr w:type="spellEnd"/>
      <w:r>
        <w:rPr>
          <w:rFonts w:ascii="Times New Roman" w:hAnsi="Times New Roman"/>
          <w:sz w:val="24"/>
          <w:szCs w:val="24"/>
        </w:rPr>
        <w:t xml:space="preserve">, </w:t>
      </w:r>
      <w:proofErr w:type="spellStart"/>
      <w:r>
        <w:rPr>
          <w:rFonts w:ascii="Times New Roman" w:hAnsi="Times New Roman"/>
          <w:sz w:val="24"/>
          <w:szCs w:val="24"/>
        </w:rPr>
        <w:t>ağ</w:t>
      </w:r>
      <w:proofErr w:type="spellEnd"/>
      <w:r>
        <w:rPr>
          <w:rFonts w:ascii="Times New Roman" w:hAnsi="Times New Roman"/>
          <w:sz w:val="24"/>
          <w:szCs w:val="24"/>
        </w:rPr>
        <w:t xml:space="preserve"> </w:t>
      </w:r>
      <w:proofErr w:type="spellStart"/>
      <w:r>
        <w:rPr>
          <w:rFonts w:ascii="Times New Roman" w:hAnsi="Times New Roman"/>
          <w:sz w:val="24"/>
          <w:szCs w:val="24"/>
        </w:rPr>
        <w:t>paketlerini</w:t>
      </w:r>
      <w:proofErr w:type="spellEnd"/>
      <w:r>
        <w:rPr>
          <w:rFonts w:ascii="Times New Roman" w:hAnsi="Times New Roman"/>
          <w:sz w:val="24"/>
          <w:szCs w:val="24"/>
        </w:rPr>
        <w:t xml:space="preserve"> </w:t>
      </w:r>
      <w:proofErr w:type="spellStart"/>
      <w:r>
        <w:rPr>
          <w:rFonts w:ascii="Times New Roman" w:hAnsi="Times New Roman"/>
          <w:sz w:val="24"/>
          <w:szCs w:val="24"/>
        </w:rPr>
        <w:t>çok</w:t>
      </w:r>
      <w:proofErr w:type="spellEnd"/>
      <w:r>
        <w:rPr>
          <w:rFonts w:ascii="Times New Roman" w:hAnsi="Times New Roman"/>
          <w:sz w:val="24"/>
          <w:szCs w:val="24"/>
        </w:rPr>
        <w:t xml:space="preserve"> </w:t>
      </w:r>
      <w:proofErr w:type="spellStart"/>
      <w:r>
        <w:rPr>
          <w:rFonts w:ascii="Times New Roman" w:hAnsi="Times New Roman"/>
          <w:sz w:val="24"/>
          <w:szCs w:val="24"/>
        </w:rPr>
        <w:t>zıplamalı</w:t>
      </w:r>
      <w:proofErr w:type="spellEnd"/>
      <w:r>
        <w:rPr>
          <w:rFonts w:ascii="Times New Roman" w:hAnsi="Times New Roman"/>
          <w:sz w:val="24"/>
          <w:szCs w:val="24"/>
        </w:rPr>
        <w:t xml:space="preserve"> </w:t>
      </w:r>
      <w:proofErr w:type="spellStart"/>
      <w:r>
        <w:rPr>
          <w:rFonts w:ascii="Times New Roman" w:hAnsi="Times New Roman"/>
          <w:sz w:val="24"/>
          <w:szCs w:val="24"/>
        </w:rPr>
        <w:t>şekilde</w:t>
      </w:r>
      <w:proofErr w:type="spellEnd"/>
      <w:r>
        <w:rPr>
          <w:rFonts w:ascii="Times New Roman" w:hAnsi="Times New Roman"/>
          <w:sz w:val="24"/>
          <w:szCs w:val="24"/>
        </w:rPr>
        <w:t xml:space="preserve"> </w:t>
      </w:r>
      <w:proofErr w:type="spellStart"/>
      <w:r>
        <w:rPr>
          <w:rFonts w:ascii="Times New Roman" w:hAnsi="Times New Roman"/>
          <w:sz w:val="24"/>
          <w:szCs w:val="24"/>
        </w:rPr>
        <w:t>hedefe</w:t>
      </w:r>
      <w:proofErr w:type="spellEnd"/>
      <w:r>
        <w:rPr>
          <w:rFonts w:ascii="Times New Roman" w:hAnsi="Times New Roman"/>
          <w:sz w:val="24"/>
          <w:szCs w:val="24"/>
        </w:rPr>
        <w:t xml:space="preserve"> </w:t>
      </w:r>
      <w:proofErr w:type="spellStart"/>
      <w:r>
        <w:rPr>
          <w:rFonts w:ascii="Times New Roman" w:hAnsi="Times New Roman"/>
          <w:sz w:val="24"/>
          <w:szCs w:val="24"/>
        </w:rPr>
        <w:t>ulaştırabilen</w:t>
      </w:r>
      <w:proofErr w:type="spellEnd"/>
      <w:r>
        <w:rPr>
          <w:rFonts w:ascii="Times New Roman" w:hAnsi="Times New Roman"/>
          <w:sz w:val="24"/>
          <w:szCs w:val="24"/>
        </w:rPr>
        <w:t xml:space="preserve">, </w:t>
      </w:r>
      <w:proofErr w:type="spellStart"/>
      <w:r>
        <w:rPr>
          <w:rFonts w:ascii="Times New Roman" w:hAnsi="Times New Roman"/>
          <w:sz w:val="24"/>
          <w:szCs w:val="24"/>
        </w:rPr>
        <w:t>yüksek</w:t>
      </w:r>
      <w:proofErr w:type="spellEnd"/>
      <w:r>
        <w:rPr>
          <w:rFonts w:ascii="Times New Roman" w:hAnsi="Times New Roman"/>
          <w:sz w:val="24"/>
          <w:szCs w:val="24"/>
        </w:rPr>
        <w:t xml:space="preserve"> </w:t>
      </w:r>
      <w:proofErr w:type="spellStart"/>
      <w:r>
        <w:rPr>
          <w:rFonts w:ascii="Times New Roman" w:hAnsi="Times New Roman"/>
          <w:sz w:val="24"/>
          <w:szCs w:val="24"/>
        </w:rPr>
        <w:t>bağlantı</w:t>
      </w:r>
      <w:proofErr w:type="spellEnd"/>
      <w:r>
        <w:rPr>
          <w:rFonts w:ascii="Times New Roman" w:hAnsi="Times New Roman"/>
          <w:sz w:val="24"/>
          <w:szCs w:val="24"/>
        </w:rPr>
        <w:t xml:space="preserve"> </w:t>
      </w:r>
      <w:proofErr w:type="spellStart"/>
      <w:r>
        <w:rPr>
          <w:rFonts w:ascii="Times New Roman" w:hAnsi="Times New Roman"/>
          <w:sz w:val="24"/>
          <w:szCs w:val="24"/>
        </w:rPr>
        <w:t>hızı</w:t>
      </w:r>
      <w:proofErr w:type="spellEnd"/>
      <w:r>
        <w:rPr>
          <w:rFonts w:ascii="Times New Roman" w:hAnsi="Times New Roman"/>
          <w:sz w:val="24"/>
          <w:szCs w:val="24"/>
        </w:rPr>
        <w:t xml:space="preserve"> </w:t>
      </w:r>
      <w:proofErr w:type="spellStart"/>
      <w:r w:rsidR="002E5852">
        <w:rPr>
          <w:rFonts w:ascii="Times New Roman" w:hAnsi="Times New Roman"/>
          <w:sz w:val="24"/>
          <w:szCs w:val="24"/>
        </w:rPr>
        <w:t>sağlayabilen</w:t>
      </w:r>
      <w:proofErr w:type="spellEnd"/>
      <w:r>
        <w:rPr>
          <w:rFonts w:ascii="Times New Roman" w:hAnsi="Times New Roman"/>
          <w:sz w:val="24"/>
          <w:szCs w:val="24"/>
        </w:rPr>
        <w:t xml:space="preserve"> </w:t>
      </w:r>
      <w:proofErr w:type="spellStart"/>
      <w:r>
        <w:rPr>
          <w:rFonts w:ascii="Times New Roman" w:hAnsi="Times New Roman"/>
          <w:sz w:val="24"/>
          <w:szCs w:val="24"/>
        </w:rPr>
        <w:t>bir</w:t>
      </w:r>
      <w:proofErr w:type="spellEnd"/>
      <w:r>
        <w:rPr>
          <w:rFonts w:ascii="Times New Roman" w:hAnsi="Times New Roman"/>
          <w:sz w:val="24"/>
          <w:szCs w:val="24"/>
        </w:rPr>
        <w:t xml:space="preserve"> </w:t>
      </w:r>
      <w:proofErr w:type="spellStart"/>
      <w:r>
        <w:rPr>
          <w:rFonts w:ascii="Times New Roman" w:hAnsi="Times New Roman"/>
          <w:sz w:val="24"/>
          <w:szCs w:val="24"/>
        </w:rPr>
        <w:t>ağ</w:t>
      </w:r>
      <w:proofErr w:type="spellEnd"/>
      <w:r>
        <w:rPr>
          <w:rFonts w:ascii="Times New Roman" w:hAnsi="Times New Roman"/>
          <w:sz w:val="24"/>
          <w:szCs w:val="24"/>
        </w:rPr>
        <w:t xml:space="preserve"> </w:t>
      </w:r>
      <w:proofErr w:type="spellStart"/>
      <w:r>
        <w:rPr>
          <w:rFonts w:ascii="Times New Roman" w:hAnsi="Times New Roman"/>
          <w:sz w:val="24"/>
          <w:szCs w:val="24"/>
        </w:rPr>
        <w:t>teknolojisidir</w:t>
      </w:r>
      <w:proofErr w:type="spellEnd"/>
      <w:r>
        <w:rPr>
          <w:rFonts w:ascii="Times New Roman" w:hAnsi="Times New Roman"/>
          <w:sz w:val="24"/>
          <w:szCs w:val="24"/>
        </w:rPr>
        <w:t>.</w:t>
      </w:r>
      <w:proofErr w:type="gramEnd"/>
      <w:r>
        <w:rPr>
          <w:rFonts w:ascii="Times New Roman" w:hAnsi="Times New Roman"/>
          <w:sz w:val="24"/>
          <w:szCs w:val="24"/>
        </w:rPr>
        <w:t xml:space="preserve"> </w:t>
      </w:r>
      <w:proofErr w:type="spellStart"/>
      <w:proofErr w:type="gramStart"/>
      <w:r>
        <w:rPr>
          <w:rFonts w:ascii="Times New Roman" w:hAnsi="Times New Roman"/>
          <w:sz w:val="24"/>
          <w:szCs w:val="24"/>
        </w:rPr>
        <w:t>Alışılagelmiş</w:t>
      </w:r>
      <w:proofErr w:type="spellEnd"/>
      <w:r>
        <w:rPr>
          <w:rFonts w:ascii="Times New Roman" w:hAnsi="Times New Roman"/>
          <w:sz w:val="24"/>
          <w:szCs w:val="24"/>
        </w:rPr>
        <w:t xml:space="preserve"> </w:t>
      </w:r>
      <w:proofErr w:type="spellStart"/>
      <w:r>
        <w:rPr>
          <w:rFonts w:ascii="Times New Roman" w:hAnsi="Times New Roman"/>
          <w:sz w:val="24"/>
          <w:szCs w:val="24"/>
        </w:rPr>
        <w:t>yollara</w:t>
      </w:r>
      <w:proofErr w:type="spellEnd"/>
      <w:r>
        <w:rPr>
          <w:rFonts w:ascii="Times New Roman" w:hAnsi="Times New Roman"/>
          <w:sz w:val="24"/>
          <w:szCs w:val="24"/>
        </w:rPr>
        <w:t xml:space="preserve"> </w:t>
      </w:r>
      <w:proofErr w:type="spellStart"/>
      <w:r>
        <w:rPr>
          <w:rFonts w:ascii="Times New Roman" w:hAnsi="Times New Roman"/>
          <w:sz w:val="24"/>
          <w:szCs w:val="24"/>
        </w:rPr>
        <w:t>nazaran</w:t>
      </w:r>
      <w:proofErr w:type="spellEnd"/>
      <w:r>
        <w:rPr>
          <w:rFonts w:ascii="Times New Roman" w:hAnsi="Times New Roman"/>
          <w:sz w:val="24"/>
          <w:szCs w:val="24"/>
        </w:rPr>
        <w:t xml:space="preserve"> </w:t>
      </w:r>
      <w:proofErr w:type="spellStart"/>
      <w:r>
        <w:rPr>
          <w:rFonts w:ascii="Times New Roman" w:hAnsi="Times New Roman"/>
          <w:sz w:val="24"/>
          <w:szCs w:val="24"/>
        </w:rPr>
        <w:t>kurulumu</w:t>
      </w:r>
      <w:proofErr w:type="spellEnd"/>
      <w:r>
        <w:rPr>
          <w:rFonts w:ascii="Times New Roman" w:hAnsi="Times New Roman"/>
          <w:sz w:val="24"/>
          <w:szCs w:val="24"/>
        </w:rPr>
        <w:t xml:space="preserve"> </w:t>
      </w:r>
      <w:proofErr w:type="spellStart"/>
      <w:r>
        <w:rPr>
          <w:rFonts w:ascii="Times New Roman" w:hAnsi="Times New Roman"/>
          <w:sz w:val="24"/>
          <w:szCs w:val="24"/>
        </w:rPr>
        <w:t>daha</w:t>
      </w:r>
      <w:proofErr w:type="spellEnd"/>
      <w:r>
        <w:rPr>
          <w:rFonts w:ascii="Times New Roman" w:hAnsi="Times New Roman"/>
          <w:sz w:val="24"/>
          <w:szCs w:val="24"/>
        </w:rPr>
        <w:t xml:space="preserve"> </w:t>
      </w:r>
      <w:proofErr w:type="spellStart"/>
      <w:r>
        <w:rPr>
          <w:rFonts w:ascii="Times New Roman" w:hAnsi="Times New Roman"/>
          <w:sz w:val="24"/>
          <w:szCs w:val="24"/>
        </w:rPr>
        <w:t>kolaydır</w:t>
      </w:r>
      <w:proofErr w:type="spellEnd"/>
      <w:r>
        <w:rPr>
          <w:rFonts w:ascii="Times New Roman" w:hAnsi="Times New Roman"/>
          <w:sz w:val="24"/>
          <w:szCs w:val="24"/>
        </w:rPr>
        <w:t xml:space="preserve"> </w:t>
      </w:r>
      <w:proofErr w:type="spellStart"/>
      <w:r>
        <w:rPr>
          <w:rFonts w:ascii="Times New Roman" w:hAnsi="Times New Roman"/>
          <w:sz w:val="24"/>
          <w:szCs w:val="24"/>
        </w:rPr>
        <w:t>ve</w:t>
      </w:r>
      <w:proofErr w:type="spellEnd"/>
      <w:r>
        <w:rPr>
          <w:rFonts w:ascii="Times New Roman" w:hAnsi="Times New Roman"/>
          <w:sz w:val="24"/>
          <w:szCs w:val="24"/>
        </w:rPr>
        <w:t xml:space="preserve"> </w:t>
      </w:r>
      <w:proofErr w:type="spellStart"/>
      <w:r>
        <w:rPr>
          <w:rFonts w:ascii="Times New Roman" w:hAnsi="Times New Roman"/>
          <w:sz w:val="24"/>
          <w:szCs w:val="24"/>
        </w:rPr>
        <w:t>daha</w:t>
      </w:r>
      <w:proofErr w:type="spellEnd"/>
      <w:r>
        <w:rPr>
          <w:rFonts w:ascii="Times New Roman" w:hAnsi="Times New Roman"/>
          <w:sz w:val="24"/>
          <w:szCs w:val="24"/>
        </w:rPr>
        <w:t xml:space="preserve"> </w:t>
      </w:r>
      <w:proofErr w:type="spellStart"/>
      <w:r>
        <w:rPr>
          <w:rFonts w:ascii="Times New Roman" w:hAnsi="Times New Roman"/>
          <w:sz w:val="24"/>
          <w:szCs w:val="24"/>
        </w:rPr>
        <w:t>ekonomiktir</w:t>
      </w:r>
      <w:proofErr w:type="spellEnd"/>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sz w:val="24"/>
          <w:szCs w:val="24"/>
        </w:rPr>
        <w:t xml:space="preserve">KÖA </w:t>
      </w:r>
      <w:proofErr w:type="spellStart"/>
      <w:r>
        <w:rPr>
          <w:rFonts w:ascii="Times New Roman" w:hAnsi="Times New Roman"/>
          <w:sz w:val="24"/>
          <w:szCs w:val="24"/>
        </w:rPr>
        <w:t>geniş</w:t>
      </w:r>
      <w:proofErr w:type="spellEnd"/>
      <w:r>
        <w:rPr>
          <w:rFonts w:ascii="Times New Roman" w:hAnsi="Times New Roman"/>
          <w:sz w:val="24"/>
          <w:szCs w:val="24"/>
        </w:rPr>
        <w:t xml:space="preserve"> </w:t>
      </w:r>
      <w:proofErr w:type="spellStart"/>
      <w:r>
        <w:rPr>
          <w:rFonts w:ascii="Times New Roman" w:hAnsi="Times New Roman"/>
          <w:sz w:val="24"/>
          <w:szCs w:val="24"/>
        </w:rPr>
        <w:t>alanlarda</w:t>
      </w:r>
      <w:proofErr w:type="spellEnd"/>
      <w:r>
        <w:rPr>
          <w:rFonts w:ascii="Times New Roman" w:hAnsi="Times New Roman"/>
          <w:sz w:val="24"/>
          <w:szCs w:val="24"/>
        </w:rPr>
        <w:t xml:space="preserve"> </w:t>
      </w:r>
      <w:proofErr w:type="spellStart"/>
      <w:r>
        <w:rPr>
          <w:rFonts w:ascii="Times New Roman" w:hAnsi="Times New Roman"/>
          <w:sz w:val="24"/>
          <w:szCs w:val="24"/>
        </w:rPr>
        <w:t>hareketli</w:t>
      </w:r>
      <w:proofErr w:type="spellEnd"/>
      <w:r>
        <w:rPr>
          <w:rFonts w:ascii="Times New Roman" w:hAnsi="Times New Roman"/>
          <w:sz w:val="24"/>
          <w:szCs w:val="24"/>
        </w:rPr>
        <w:t xml:space="preserve"> </w:t>
      </w:r>
      <w:proofErr w:type="spellStart"/>
      <w:r>
        <w:rPr>
          <w:rFonts w:ascii="Times New Roman" w:hAnsi="Times New Roman"/>
          <w:sz w:val="24"/>
          <w:szCs w:val="24"/>
        </w:rPr>
        <w:t>ve</w:t>
      </w:r>
      <w:proofErr w:type="spellEnd"/>
      <w:r>
        <w:rPr>
          <w:rFonts w:ascii="Times New Roman" w:hAnsi="Times New Roman"/>
          <w:sz w:val="24"/>
          <w:szCs w:val="24"/>
        </w:rPr>
        <w:t xml:space="preserve"> </w:t>
      </w:r>
      <w:proofErr w:type="spellStart"/>
      <w:r>
        <w:rPr>
          <w:rFonts w:ascii="Times New Roman" w:hAnsi="Times New Roman"/>
          <w:sz w:val="24"/>
          <w:szCs w:val="24"/>
        </w:rPr>
        <w:t>hareketsiz</w:t>
      </w:r>
      <w:proofErr w:type="spellEnd"/>
      <w:r>
        <w:rPr>
          <w:rFonts w:ascii="Times New Roman" w:hAnsi="Times New Roman"/>
          <w:sz w:val="24"/>
          <w:szCs w:val="24"/>
        </w:rPr>
        <w:t xml:space="preserve"> </w:t>
      </w:r>
      <w:proofErr w:type="spellStart"/>
      <w:r>
        <w:rPr>
          <w:rFonts w:ascii="Times New Roman" w:hAnsi="Times New Roman"/>
          <w:sz w:val="24"/>
          <w:szCs w:val="24"/>
        </w:rPr>
        <w:t>kullanıcılara</w:t>
      </w:r>
      <w:proofErr w:type="spellEnd"/>
      <w:r>
        <w:rPr>
          <w:rFonts w:ascii="Times New Roman" w:hAnsi="Times New Roman"/>
          <w:sz w:val="24"/>
          <w:szCs w:val="24"/>
        </w:rPr>
        <w:t xml:space="preserve"> </w:t>
      </w:r>
      <w:proofErr w:type="spellStart"/>
      <w:r>
        <w:rPr>
          <w:rFonts w:ascii="Times New Roman" w:hAnsi="Times New Roman"/>
          <w:sz w:val="24"/>
          <w:szCs w:val="24"/>
        </w:rPr>
        <w:t>bağlantı</w:t>
      </w:r>
      <w:proofErr w:type="spellEnd"/>
      <w:r>
        <w:rPr>
          <w:rFonts w:ascii="Times New Roman" w:hAnsi="Times New Roman"/>
          <w:sz w:val="24"/>
          <w:szCs w:val="24"/>
        </w:rPr>
        <w:t xml:space="preserve"> </w:t>
      </w:r>
      <w:proofErr w:type="spellStart"/>
      <w:r>
        <w:rPr>
          <w:rFonts w:ascii="Times New Roman" w:hAnsi="Times New Roman"/>
          <w:sz w:val="24"/>
          <w:szCs w:val="24"/>
        </w:rPr>
        <w:t>sağlayabildiği</w:t>
      </w:r>
      <w:proofErr w:type="spellEnd"/>
      <w:r>
        <w:rPr>
          <w:rFonts w:ascii="Times New Roman" w:hAnsi="Times New Roman"/>
          <w:sz w:val="24"/>
          <w:szCs w:val="24"/>
        </w:rPr>
        <w:t xml:space="preserve"> </w:t>
      </w:r>
      <w:proofErr w:type="spellStart"/>
      <w:r>
        <w:rPr>
          <w:rFonts w:ascii="Times New Roman" w:hAnsi="Times New Roman"/>
          <w:sz w:val="24"/>
          <w:szCs w:val="24"/>
        </w:rPr>
        <w:t>için</w:t>
      </w:r>
      <w:proofErr w:type="spellEnd"/>
      <w:r>
        <w:rPr>
          <w:rFonts w:ascii="Times New Roman" w:hAnsi="Times New Roman"/>
          <w:sz w:val="24"/>
          <w:szCs w:val="24"/>
        </w:rPr>
        <w:t xml:space="preserve"> </w:t>
      </w:r>
      <w:proofErr w:type="spellStart"/>
      <w:r>
        <w:rPr>
          <w:rFonts w:ascii="Times New Roman" w:hAnsi="Times New Roman"/>
          <w:sz w:val="24"/>
          <w:szCs w:val="24"/>
        </w:rPr>
        <w:t>hizmet</w:t>
      </w:r>
      <w:proofErr w:type="spellEnd"/>
      <w:r>
        <w:rPr>
          <w:rFonts w:ascii="Times New Roman" w:hAnsi="Times New Roman"/>
          <w:sz w:val="24"/>
          <w:szCs w:val="24"/>
        </w:rPr>
        <w:t xml:space="preserve"> </w:t>
      </w:r>
      <w:proofErr w:type="spellStart"/>
      <w:r>
        <w:rPr>
          <w:rFonts w:ascii="Times New Roman" w:hAnsi="Times New Roman"/>
          <w:sz w:val="24"/>
          <w:szCs w:val="24"/>
        </w:rPr>
        <w:t>sağlayıcı</w:t>
      </w:r>
      <w:proofErr w:type="spellEnd"/>
      <w:r>
        <w:rPr>
          <w:rFonts w:ascii="Times New Roman" w:hAnsi="Times New Roman"/>
          <w:sz w:val="24"/>
          <w:szCs w:val="24"/>
        </w:rPr>
        <w:t xml:space="preserve"> </w:t>
      </w:r>
      <w:proofErr w:type="spellStart"/>
      <w:r>
        <w:rPr>
          <w:rFonts w:ascii="Times New Roman" w:hAnsi="Times New Roman"/>
          <w:sz w:val="24"/>
          <w:szCs w:val="24"/>
        </w:rPr>
        <w:t>sistemler</w:t>
      </w:r>
      <w:proofErr w:type="spellEnd"/>
      <w:r>
        <w:rPr>
          <w:rFonts w:ascii="Times New Roman" w:hAnsi="Times New Roman"/>
          <w:sz w:val="24"/>
          <w:szCs w:val="24"/>
        </w:rPr>
        <w:t xml:space="preserve"> </w:t>
      </w:r>
      <w:proofErr w:type="spellStart"/>
      <w:r>
        <w:rPr>
          <w:rFonts w:ascii="Times New Roman" w:hAnsi="Times New Roman"/>
          <w:sz w:val="24"/>
          <w:szCs w:val="24"/>
        </w:rPr>
        <w:t>için</w:t>
      </w:r>
      <w:proofErr w:type="spellEnd"/>
      <w:r>
        <w:rPr>
          <w:rFonts w:ascii="Times New Roman" w:hAnsi="Times New Roman"/>
          <w:sz w:val="24"/>
          <w:szCs w:val="24"/>
        </w:rPr>
        <w:t xml:space="preserve"> </w:t>
      </w:r>
      <w:proofErr w:type="spellStart"/>
      <w:r>
        <w:rPr>
          <w:rFonts w:ascii="Times New Roman" w:hAnsi="Times New Roman"/>
          <w:sz w:val="24"/>
          <w:szCs w:val="24"/>
        </w:rPr>
        <w:t>uygun</w:t>
      </w:r>
      <w:proofErr w:type="spellEnd"/>
      <w:r>
        <w:rPr>
          <w:rFonts w:ascii="Times New Roman" w:hAnsi="Times New Roman"/>
          <w:sz w:val="24"/>
          <w:szCs w:val="24"/>
        </w:rPr>
        <w:t xml:space="preserve"> </w:t>
      </w:r>
      <w:proofErr w:type="spellStart"/>
      <w:r>
        <w:rPr>
          <w:rFonts w:ascii="Times New Roman" w:hAnsi="Times New Roman"/>
          <w:sz w:val="24"/>
          <w:szCs w:val="24"/>
        </w:rPr>
        <w:t>teknolojilerdir</w:t>
      </w:r>
      <w:proofErr w:type="spellEnd"/>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sz w:val="24"/>
          <w:szCs w:val="24"/>
        </w:rPr>
        <w:t xml:space="preserve">KÖA </w:t>
      </w:r>
      <w:proofErr w:type="spellStart"/>
      <w:r>
        <w:rPr>
          <w:rFonts w:ascii="Times New Roman" w:hAnsi="Times New Roman"/>
          <w:sz w:val="24"/>
          <w:szCs w:val="24"/>
        </w:rPr>
        <w:t>ağlarındaki</w:t>
      </w:r>
      <w:proofErr w:type="spellEnd"/>
      <w:r>
        <w:rPr>
          <w:rFonts w:ascii="Times New Roman" w:hAnsi="Times New Roman"/>
          <w:sz w:val="24"/>
          <w:szCs w:val="24"/>
        </w:rPr>
        <w:t xml:space="preserve"> </w:t>
      </w:r>
      <w:proofErr w:type="spellStart"/>
      <w:r>
        <w:rPr>
          <w:rFonts w:ascii="Times New Roman" w:hAnsi="Times New Roman"/>
          <w:sz w:val="24"/>
          <w:szCs w:val="24"/>
        </w:rPr>
        <w:t>elemanlar</w:t>
      </w:r>
      <w:proofErr w:type="spellEnd"/>
      <w:r w:rsidR="002E5852">
        <w:rPr>
          <w:rFonts w:ascii="Times New Roman" w:hAnsi="Times New Roman"/>
          <w:sz w:val="24"/>
          <w:szCs w:val="24"/>
        </w:rPr>
        <w:t xml:space="preserve"> </w:t>
      </w:r>
      <w:proofErr w:type="spellStart"/>
      <w:r w:rsidR="002E5852">
        <w:rPr>
          <w:rFonts w:ascii="Times New Roman" w:hAnsi="Times New Roman"/>
          <w:sz w:val="24"/>
          <w:szCs w:val="24"/>
        </w:rPr>
        <w:t>ağ</w:t>
      </w:r>
      <w:proofErr w:type="spellEnd"/>
      <w:r w:rsidR="002E5852">
        <w:rPr>
          <w:rFonts w:ascii="Times New Roman" w:hAnsi="Times New Roman"/>
          <w:sz w:val="24"/>
          <w:szCs w:val="24"/>
        </w:rPr>
        <w:t xml:space="preserve"> </w:t>
      </w:r>
      <w:proofErr w:type="spellStart"/>
      <w:r w:rsidR="002E5852">
        <w:rPr>
          <w:rFonts w:ascii="Times New Roman" w:hAnsi="Times New Roman"/>
          <w:sz w:val="24"/>
          <w:szCs w:val="24"/>
        </w:rPr>
        <w:t>içinde</w:t>
      </w:r>
      <w:proofErr w:type="spellEnd"/>
      <w:r w:rsidR="002E5852">
        <w:rPr>
          <w:rFonts w:ascii="Times New Roman" w:hAnsi="Times New Roman"/>
          <w:sz w:val="24"/>
          <w:szCs w:val="24"/>
        </w:rPr>
        <w:t xml:space="preserve"> </w:t>
      </w:r>
      <w:proofErr w:type="spellStart"/>
      <w:r w:rsidR="002E5852">
        <w:rPr>
          <w:rFonts w:ascii="Times New Roman" w:hAnsi="Times New Roman"/>
          <w:sz w:val="24"/>
          <w:szCs w:val="24"/>
        </w:rPr>
        <w:t>bir</w:t>
      </w:r>
      <w:proofErr w:type="spellEnd"/>
      <w:r w:rsidR="002E5852">
        <w:rPr>
          <w:rFonts w:ascii="Times New Roman" w:hAnsi="Times New Roman"/>
          <w:sz w:val="24"/>
          <w:szCs w:val="24"/>
        </w:rPr>
        <w:t xml:space="preserve"> </w:t>
      </w:r>
      <w:proofErr w:type="spellStart"/>
      <w:r w:rsidR="002E5852">
        <w:rPr>
          <w:rFonts w:ascii="Times New Roman" w:hAnsi="Times New Roman"/>
          <w:sz w:val="24"/>
          <w:szCs w:val="24"/>
        </w:rPr>
        <w:t>elemana</w:t>
      </w:r>
      <w:proofErr w:type="spellEnd"/>
      <w:r>
        <w:rPr>
          <w:rFonts w:ascii="Times New Roman" w:hAnsi="Times New Roman"/>
          <w:sz w:val="24"/>
          <w:szCs w:val="24"/>
        </w:rPr>
        <w:t xml:space="preserve"> </w:t>
      </w:r>
      <w:proofErr w:type="spellStart"/>
      <w:r w:rsidR="00D757E4">
        <w:rPr>
          <w:rFonts w:ascii="Times New Roman" w:hAnsi="Times New Roman"/>
          <w:sz w:val="24"/>
          <w:szCs w:val="24"/>
        </w:rPr>
        <w:t>paket</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gönderdiklerinde</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kullandıkları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rotayı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hafızalarında</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tutarlar</w:t>
      </w:r>
      <w:proofErr w:type="spellEnd"/>
      <w:r w:rsidR="00D757E4">
        <w:rPr>
          <w:rFonts w:ascii="Times New Roman" w:hAnsi="Times New Roman"/>
          <w:sz w:val="24"/>
          <w:szCs w:val="24"/>
        </w:rPr>
        <w:t>.</w:t>
      </w:r>
      <w:proofErr w:type="gramEnd"/>
      <w:r w:rsidR="00D757E4">
        <w:rPr>
          <w:rFonts w:ascii="Times New Roman" w:hAnsi="Times New Roman"/>
          <w:sz w:val="24"/>
          <w:szCs w:val="24"/>
        </w:rPr>
        <w:t xml:space="preserve"> </w:t>
      </w:r>
      <w:proofErr w:type="gramStart"/>
      <w:r w:rsidR="00D757E4">
        <w:rPr>
          <w:rFonts w:ascii="Times New Roman" w:hAnsi="Times New Roman"/>
          <w:sz w:val="24"/>
          <w:szCs w:val="24"/>
        </w:rPr>
        <w:t xml:space="preserve">Bu da </w:t>
      </w:r>
      <w:proofErr w:type="spellStart"/>
      <w:r w:rsidR="00D757E4">
        <w:rPr>
          <w:rFonts w:ascii="Times New Roman" w:hAnsi="Times New Roman"/>
          <w:sz w:val="24"/>
          <w:szCs w:val="24"/>
        </w:rPr>
        <w:t>onlara</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bir</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sonraki</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paket</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teslimatında</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daha</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hızlı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olmalarını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sağlar</w:t>
      </w:r>
      <w:proofErr w:type="spellEnd"/>
      <w:r w:rsidR="00D757E4">
        <w:rPr>
          <w:rFonts w:ascii="Times New Roman" w:hAnsi="Times New Roman"/>
          <w:sz w:val="24"/>
          <w:szCs w:val="24"/>
        </w:rPr>
        <w:t>.</w:t>
      </w:r>
      <w:proofErr w:type="gramEnd"/>
      <w:r w:rsidR="00D757E4">
        <w:rPr>
          <w:rFonts w:ascii="Times New Roman" w:hAnsi="Times New Roman"/>
          <w:sz w:val="24"/>
          <w:szCs w:val="24"/>
        </w:rPr>
        <w:t xml:space="preserve"> </w:t>
      </w:r>
      <w:proofErr w:type="gramStart"/>
      <w:r w:rsidR="00D757E4">
        <w:rPr>
          <w:rFonts w:ascii="Times New Roman" w:hAnsi="Times New Roman"/>
          <w:sz w:val="24"/>
          <w:szCs w:val="24"/>
        </w:rPr>
        <w:t xml:space="preserve">Rota </w:t>
      </w:r>
      <w:proofErr w:type="spellStart"/>
      <w:r w:rsidR="00D757E4">
        <w:rPr>
          <w:rFonts w:ascii="Times New Roman" w:hAnsi="Times New Roman"/>
          <w:sz w:val="24"/>
          <w:szCs w:val="24"/>
        </w:rPr>
        <w:t>tabloları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isteğe</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göre</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önden</w:t>
      </w:r>
      <w:proofErr w:type="spellEnd"/>
      <w:r w:rsidR="00D757E4">
        <w:rPr>
          <w:rFonts w:ascii="Times New Roman" w:hAnsi="Times New Roman"/>
          <w:sz w:val="24"/>
          <w:szCs w:val="24"/>
        </w:rPr>
        <w:t xml:space="preserve"> de </w:t>
      </w:r>
      <w:proofErr w:type="spellStart"/>
      <w:r w:rsidR="00D757E4">
        <w:rPr>
          <w:rFonts w:ascii="Times New Roman" w:hAnsi="Times New Roman"/>
          <w:sz w:val="24"/>
          <w:szCs w:val="24"/>
        </w:rPr>
        <w:t>yüklenebilir</w:t>
      </w:r>
      <w:proofErr w:type="spellEnd"/>
      <w:r w:rsidR="00D757E4">
        <w:rPr>
          <w:rFonts w:ascii="Times New Roman" w:hAnsi="Times New Roman"/>
          <w:sz w:val="24"/>
          <w:szCs w:val="24"/>
        </w:rPr>
        <w:t>.</w:t>
      </w:r>
      <w:proofErr w:type="gramEnd"/>
    </w:p>
    <w:p w14:paraId="789C9945" w14:textId="1FA98AB5" w:rsidR="008F0D00" w:rsidRDefault="00D757E4" w:rsidP="0059521E">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Önerilen sistemde güvenilir bir üçüncü parti (GÜP) görev alıyor. </w:t>
      </w:r>
      <w:proofErr w:type="spellStart"/>
      <w:r>
        <w:rPr>
          <w:rFonts w:ascii="Times New Roman" w:hAnsi="Times New Roman" w:cs="Times New Roman"/>
          <w:sz w:val="24"/>
          <w:szCs w:val="24"/>
          <w:lang w:val="tr-TR"/>
        </w:rPr>
        <w:t>GÜP’ün</w:t>
      </w:r>
      <w:proofErr w:type="spellEnd"/>
      <w:r>
        <w:rPr>
          <w:rFonts w:ascii="Times New Roman" w:hAnsi="Times New Roman" w:cs="Times New Roman"/>
          <w:sz w:val="24"/>
          <w:szCs w:val="24"/>
          <w:lang w:val="tr-TR"/>
        </w:rPr>
        <w:t xml:space="preserve"> yanı sıra kullanıcılar ve servis sağlayıcı operatörler</w:t>
      </w:r>
      <w:r w:rsidR="002E5852">
        <w:rPr>
          <w:rFonts w:ascii="Times New Roman" w:hAnsi="Times New Roman" w:cs="Times New Roman"/>
          <w:sz w:val="24"/>
          <w:szCs w:val="24"/>
          <w:lang w:val="tr-TR"/>
        </w:rPr>
        <w:t xml:space="preserve"> de</w:t>
      </w:r>
      <w:r>
        <w:rPr>
          <w:rFonts w:ascii="Times New Roman" w:hAnsi="Times New Roman" w:cs="Times New Roman"/>
          <w:sz w:val="24"/>
          <w:szCs w:val="24"/>
          <w:lang w:val="tr-TR"/>
        </w:rPr>
        <w:t xml:space="preserve"> </w:t>
      </w:r>
      <w:r w:rsidR="002E5852">
        <w:rPr>
          <w:rFonts w:ascii="Times New Roman" w:hAnsi="Times New Roman" w:cs="Times New Roman"/>
          <w:sz w:val="24"/>
          <w:szCs w:val="24"/>
          <w:lang w:val="tr-TR"/>
        </w:rPr>
        <w:t>mevcut</w:t>
      </w:r>
      <w:r>
        <w:rPr>
          <w:rFonts w:ascii="Times New Roman" w:hAnsi="Times New Roman" w:cs="Times New Roman"/>
          <w:sz w:val="24"/>
          <w:szCs w:val="24"/>
          <w:lang w:val="tr-TR"/>
        </w:rPr>
        <w:t xml:space="preserve">. Operatörler servis sağlanacak olan bölgeye beli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Pr>
          <w:rFonts w:ascii="Times New Roman" w:hAnsi="Times New Roman" w:cs="Times New Roman"/>
          <w:sz w:val="24"/>
          <w:szCs w:val="24"/>
          <w:lang w:val="tr-TR"/>
        </w:rPr>
        <w:t>servis bekleme süresinde artış veya bağlantı kesintisi şeklinde yansımayacak.</w:t>
      </w:r>
      <w:r>
        <w:rPr>
          <w:rFonts w:ascii="Times New Roman" w:hAnsi="Times New Roman" w:cs="Times New Roman"/>
          <w:sz w:val="24"/>
          <w:szCs w:val="24"/>
          <w:lang w:val="tr-TR"/>
        </w:rPr>
        <w:t xml:space="preserve"> </w:t>
      </w:r>
    </w:p>
    <w:p w14:paraId="2AB0E5FA" w14:textId="5C295835" w:rsidR="008F0D00" w:rsidRPr="00DA40B0" w:rsidRDefault="002E5852" w:rsidP="002E5852">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Sistemin ana amacı operatörlere mutlak güven ilkesinin benimsenmediği durumları kapsayacak bir ödeme yolu sağlamak. Önerilen sistem operatörlerin de bilinçli veya bilinçsiz şekilde fazladan para almasını engelleyecek. Sağlanan hizmet </w:t>
      </w:r>
      <w:proofErr w:type="spellStart"/>
      <w:r>
        <w:rPr>
          <w:rFonts w:ascii="Times New Roman" w:hAnsi="Times New Roman" w:cs="Times New Roman"/>
          <w:sz w:val="24"/>
          <w:szCs w:val="24"/>
          <w:lang w:val="tr-TR"/>
        </w:rPr>
        <w:t>kriptografik</w:t>
      </w:r>
      <w:proofErr w:type="spellEnd"/>
      <w:r>
        <w:rPr>
          <w:rFonts w:ascii="Times New Roman" w:hAnsi="Times New Roman" w:cs="Times New Roman"/>
          <w:sz w:val="24"/>
          <w:szCs w:val="24"/>
          <w:lang w:val="tr-TR"/>
        </w:rPr>
        <w:t xml:space="preserve">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5F736FAD" w14:textId="0B627B85" w:rsidR="008F0D00" w:rsidRPr="008F0D00" w:rsidRDefault="008F0D00" w:rsidP="002E5852">
      <w:pPr>
        <w:spacing w:beforeLines="100" w:before="240" w:afterLines="100"/>
        <w:ind w:firstLine="0"/>
        <w:rPr>
          <w:rFonts w:ascii="Times New Roman" w:hAnsi="Times New Roman" w:cs="Times New Roman"/>
          <w:sz w:val="24"/>
          <w:szCs w:val="24"/>
          <w:lang w:val="tr-TR"/>
        </w:rPr>
      </w:pPr>
      <w:r w:rsidRPr="008F0D00">
        <w:rPr>
          <w:rFonts w:ascii="Times New Roman" w:hAnsi="Times New Roman" w:cs="Times New Roman"/>
          <w:sz w:val="24"/>
          <w:szCs w:val="24"/>
          <w:lang w:val="tr-TR"/>
        </w:rPr>
        <w:br w:type="page"/>
      </w:r>
    </w:p>
    <w:p w14:paraId="6A90211A"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652D9CF"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237A9B3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1A2401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88260EB"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7CCCDCA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5A3AD9B9"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1EBF783C"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2744A19"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24B72AE"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137B4FA3" w14:textId="041D1873" w:rsidR="008F0D00" w:rsidRPr="008F0D00" w:rsidRDefault="008F0D00" w:rsidP="0059521E">
      <w:pPr>
        <w:spacing w:beforeLines="100" w:before="240" w:afterLines="100"/>
        <w:ind w:firstLine="0"/>
        <w:jc w:val="center"/>
        <w:rPr>
          <w:rFonts w:ascii="Times New Roman" w:hAnsi="Times New Roman" w:cs="Times New Roman"/>
          <w:i/>
          <w:sz w:val="24"/>
          <w:szCs w:val="24"/>
          <w:lang w:val="tr-TR"/>
        </w:rPr>
      </w:pPr>
      <w:proofErr w:type="spellStart"/>
      <w:r w:rsidRPr="008F0D00">
        <w:rPr>
          <w:rFonts w:ascii="Times New Roman" w:hAnsi="Times New Roman" w:cs="Times New Roman"/>
          <w:i/>
          <w:sz w:val="24"/>
          <w:szCs w:val="24"/>
          <w:lang w:val="tr-TR"/>
        </w:rPr>
        <w:t>To</w:t>
      </w:r>
      <w:proofErr w:type="spellEnd"/>
      <w:r w:rsidR="0059521E">
        <w:rPr>
          <w:rFonts w:ascii="Times New Roman" w:hAnsi="Times New Roman" w:cs="Times New Roman"/>
          <w:i/>
          <w:sz w:val="24"/>
          <w:szCs w:val="24"/>
          <w:lang w:val="tr-TR"/>
        </w:rPr>
        <w:t xml:space="preserve"> </w:t>
      </w:r>
      <w:proofErr w:type="spellStart"/>
      <w:r w:rsidRPr="008F0D00">
        <w:rPr>
          <w:rFonts w:ascii="Times New Roman" w:hAnsi="Times New Roman" w:cs="Times New Roman"/>
          <w:i/>
          <w:sz w:val="24"/>
          <w:szCs w:val="24"/>
          <w:lang w:val="tr-TR"/>
        </w:rPr>
        <w:t>my</w:t>
      </w:r>
      <w:proofErr w:type="spellEnd"/>
      <w:r w:rsidR="0059521E">
        <w:rPr>
          <w:rFonts w:ascii="Times New Roman" w:hAnsi="Times New Roman" w:cs="Times New Roman"/>
          <w:i/>
          <w:sz w:val="24"/>
          <w:szCs w:val="24"/>
          <w:lang w:val="tr-TR"/>
        </w:rPr>
        <w:t xml:space="preserve"> </w:t>
      </w:r>
      <w:proofErr w:type="spellStart"/>
      <w:r w:rsidRPr="008F0D00">
        <w:rPr>
          <w:rFonts w:ascii="Times New Roman" w:hAnsi="Times New Roman" w:cs="Times New Roman"/>
          <w:i/>
          <w:sz w:val="24"/>
          <w:szCs w:val="24"/>
          <w:lang w:val="tr-TR"/>
        </w:rPr>
        <w:t>dear</w:t>
      </w:r>
      <w:proofErr w:type="spellEnd"/>
      <w:r w:rsidR="0059521E">
        <w:rPr>
          <w:rFonts w:ascii="Times New Roman" w:hAnsi="Times New Roman" w:cs="Times New Roman"/>
          <w:i/>
          <w:sz w:val="24"/>
          <w:szCs w:val="24"/>
          <w:lang w:val="tr-TR"/>
        </w:rPr>
        <w:t xml:space="preserve"> </w:t>
      </w:r>
      <w:proofErr w:type="spellStart"/>
      <w:r w:rsidR="005834B7">
        <w:rPr>
          <w:rFonts w:ascii="Times New Roman" w:hAnsi="Times New Roman" w:cs="Times New Roman"/>
          <w:i/>
          <w:sz w:val="24"/>
          <w:szCs w:val="24"/>
          <w:lang w:val="tr-TR"/>
        </w:rPr>
        <w:t>Margeret</w:t>
      </w:r>
      <w:proofErr w:type="spellEnd"/>
    </w:p>
    <w:p w14:paraId="7CAACC32" w14:textId="77777777" w:rsidR="008F0D00" w:rsidRPr="008F0D00" w:rsidRDefault="008F0D00" w:rsidP="0059521E">
      <w:pPr>
        <w:spacing w:beforeLines="100" w:before="240" w:afterLines="100"/>
        <w:jc w:val="center"/>
        <w:rPr>
          <w:rFonts w:ascii="Times New Roman" w:hAnsi="Times New Roman" w:cs="Times New Roman"/>
          <w:i/>
          <w:sz w:val="24"/>
          <w:szCs w:val="24"/>
          <w:lang w:val="tr-TR"/>
        </w:rPr>
      </w:pPr>
    </w:p>
    <w:p w14:paraId="3F688BE8" w14:textId="179D8165" w:rsidR="008F0D00" w:rsidRPr="008F0D00" w:rsidRDefault="00BE1DD9" w:rsidP="00BE1DD9">
      <w:pPr>
        <w:pStyle w:val="Heading1"/>
        <w:numPr>
          <w:ilvl w:val="0"/>
          <w:numId w:val="0"/>
        </w:numPr>
        <w:ind w:left="360"/>
        <w:rPr>
          <w:lang w:val="tr-TR"/>
        </w:rPr>
      </w:pPr>
      <w:bookmarkStart w:id="4" w:name="_Toc218138204"/>
      <w:r>
        <w:rPr>
          <w:lang w:val="tr-TR"/>
        </w:rPr>
        <w:lastRenderedPageBreak/>
        <w:t>acknowledgements</w:t>
      </w:r>
      <w:bookmarkEnd w:id="4"/>
    </w:p>
    <w:p w14:paraId="28CC12EF" w14:textId="62D162A3" w:rsidR="008F0D00" w:rsidRDefault="00FC6995"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would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like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thesis</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advisor</w:t>
      </w:r>
      <w:proofErr w:type="spellEnd"/>
      <w:r>
        <w:rPr>
          <w:rFonts w:ascii="Times New Roman" w:hAnsi="Times New Roman" w:cs="Times New Roman"/>
          <w:sz w:val="24"/>
          <w:szCs w:val="24"/>
          <w:lang w:val="tr-TR"/>
        </w:rPr>
        <w:t xml:space="preserve">, Albert Levi, </w:t>
      </w:r>
      <w:proofErr w:type="spellStart"/>
      <w:r>
        <w:rPr>
          <w:rFonts w:ascii="Times New Roman" w:hAnsi="Times New Roman" w:cs="Times New Roman"/>
          <w:sz w:val="24"/>
          <w:szCs w:val="24"/>
          <w:lang w:val="tr-TR"/>
        </w:rPr>
        <w:t>for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all</w:t>
      </w:r>
      <w:proofErr w:type="spellEnd"/>
      <w:r>
        <w:rPr>
          <w:rFonts w:ascii="Times New Roman" w:hAnsi="Times New Roman" w:cs="Times New Roman"/>
          <w:sz w:val="24"/>
          <w:szCs w:val="24"/>
          <w:lang w:val="tr-TR"/>
        </w:rPr>
        <w:t xml:space="preserve"> of his </w:t>
      </w:r>
      <w:proofErr w:type="spellStart"/>
      <w:r>
        <w:rPr>
          <w:rFonts w:ascii="Times New Roman" w:hAnsi="Times New Roman" w:cs="Times New Roman"/>
          <w:sz w:val="24"/>
          <w:szCs w:val="24"/>
          <w:lang w:val="tr-TR"/>
        </w:rPr>
        <w:t>help</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and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understanding</w:t>
      </w:r>
      <w:proofErr w:type="spellEnd"/>
      <w:r>
        <w:rPr>
          <w:rFonts w:ascii="Times New Roman" w:hAnsi="Times New Roman" w:cs="Times New Roman"/>
          <w:sz w:val="24"/>
          <w:szCs w:val="24"/>
          <w:lang w:val="tr-TR"/>
        </w:rPr>
        <w:t xml:space="preserve">. He is </w:t>
      </w:r>
      <w:proofErr w:type="spellStart"/>
      <w:r>
        <w:rPr>
          <w:rFonts w:ascii="Times New Roman" w:hAnsi="Times New Roman" w:cs="Times New Roman"/>
          <w:sz w:val="24"/>
          <w:szCs w:val="24"/>
          <w:lang w:val="tr-TR"/>
        </w:rPr>
        <w:t>the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most</w:t>
      </w:r>
      <w:proofErr w:type="spellEnd"/>
      <w:r>
        <w:rPr>
          <w:rFonts w:ascii="Times New Roman" w:hAnsi="Times New Roman" w:cs="Times New Roman"/>
          <w:sz w:val="24"/>
          <w:szCs w:val="24"/>
          <w:lang w:val="tr-TR"/>
        </w:rPr>
        <w:t xml:space="preserve"> hard-</w:t>
      </w:r>
      <w:proofErr w:type="spellStart"/>
      <w:r>
        <w:rPr>
          <w:rFonts w:ascii="Times New Roman" w:hAnsi="Times New Roman" w:cs="Times New Roman"/>
          <w:sz w:val="24"/>
          <w:szCs w:val="24"/>
          <w:lang w:val="tr-TR"/>
        </w:rPr>
        <w:t>working</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person</w:t>
      </w:r>
      <w:proofErr w:type="spellEnd"/>
      <w:r>
        <w:rPr>
          <w:rFonts w:ascii="Times New Roman" w:hAnsi="Times New Roman" w:cs="Times New Roman"/>
          <w:sz w:val="24"/>
          <w:szCs w:val="24"/>
          <w:lang w:val="tr-TR"/>
        </w:rPr>
        <w:t xml:space="preserve"> I </w:t>
      </w:r>
      <w:proofErr w:type="spellStart"/>
      <w:r>
        <w:rPr>
          <w:rFonts w:ascii="Times New Roman" w:hAnsi="Times New Roman" w:cs="Times New Roman"/>
          <w:sz w:val="24"/>
          <w:szCs w:val="24"/>
          <w:lang w:val="tr-TR"/>
        </w:rPr>
        <w:t>have</w:t>
      </w:r>
      <w:proofErr w:type="spellEnd"/>
      <w:r>
        <w:rPr>
          <w:rFonts w:ascii="Times New Roman" w:hAnsi="Times New Roman" w:cs="Times New Roman"/>
          <w:sz w:val="24"/>
          <w:szCs w:val="24"/>
          <w:lang w:val="tr-TR"/>
        </w:rPr>
        <w:t xml:space="preserve"> ever </w:t>
      </w:r>
      <w:proofErr w:type="spellStart"/>
      <w:r>
        <w:rPr>
          <w:rFonts w:ascii="Times New Roman" w:hAnsi="Times New Roman" w:cs="Times New Roman"/>
          <w:sz w:val="24"/>
          <w:szCs w:val="24"/>
          <w:lang w:val="tr-TR"/>
        </w:rPr>
        <w:t>known</w:t>
      </w:r>
      <w:proofErr w:type="spellEnd"/>
      <w:r>
        <w:rPr>
          <w:rFonts w:ascii="Times New Roman" w:hAnsi="Times New Roman" w:cs="Times New Roman"/>
          <w:sz w:val="24"/>
          <w:szCs w:val="24"/>
          <w:lang w:val="tr-TR"/>
        </w:rPr>
        <w:t xml:space="preserve">, I </w:t>
      </w:r>
      <w:proofErr w:type="spellStart"/>
      <w:r>
        <w:rPr>
          <w:rFonts w:ascii="Times New Roman" w:hAnsi="Times New Roman" w:cs="Times New Roman"/>
          <w:sz w:val="24"/>
          <w:szCs w:val="24"/>
          <w:lang w:val="tr-TR"/>
        </w:rPr>
        <w:t>will</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always</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idolize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him</w:t>
      </w:r>
      <w:proofErr w:type="spellEnd"/>
      <w:r>
        <w:rPr>
          <w:rFonts w:ascii="Times New Roman" w:hAnsi="Times New Roman" w:cs="Times New Roman"/>
          <w:sz w:val="24"/>
          <w:szCs w:val="24"/>
          <w:lang w:val="tr-TR"/>
        </w:rPr>
        <w:t xml:space="preserve"> in </w:t>
      </w:r>
      <w:proofErr w:type="spellStart"/>
      <w:r>
        <w:rPr>
          <w:rFonts w:ascii="Times New Roman" w:hAnsi="Times New Roman" w:cs="Times New Roman"/>
          <w:sz w:val="24"/>
          <w:szCs w:val="24"/>
          <w:lang w:val="tr-TR"/>
        </w:rPr>
        <w:t>this</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way</w:t>
      </w:r>
      <w:proofErr w:type="spellEnd"/>
      <w:r>
        <w:rPr>
          <w:rFonts w:ascii="Times New Roman" w:hAnsi="Times New Roman" w:cs="Times New Roman"/>
          <w:sz w:val="24"/>
          <w:szCs w:val="24"/>
          <w:lang w:val="tr-TR"/>
        </w:rPr>
        <w:t>.</w:t>
      </w:r>
    </w:p>
    <w:p w14:paraId="37EEE4EE" w14:textId="702CEC4D" w:rsidR="00FC6995" w:rsidRDefault="00FC6995"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would</w:t>
      </w:r>
      <w:proofErr w:type="spellEnd"/>
      <w:r w:rsidR="00CB7BD9">
        <w:rPr>
          <w:rFonts w:ascii="Times New Roman" w:hAnsi="Times New Roman" w:cs="Times New Roman"/>
          <w:sz w:val="24"/>
          <w:szCs w:val="24"/>
          <w:lang w:val="tr-TR"/>
        </w:rPr>
        <w:t xml:space="preserve"> </w:t>
      </w:r>
      <w:proofErr w:type="spellStart"/>
      <w:r w:rsidR="00CB7BD9">
        <w:rPr>
          <w:rFonts w:ascii="Times New Roman" w:hAnsi="Times New Roman" w:cs="Times New Roman"/>
          <w:sz w:val="24"/>
          <w:szCs w:val="24"/>
          <w:lang w:val="tr-TR"/>
        </w:rPr>
        <w:t>like</w:t>
      </w:r>
      <w:proofErr w:type="spellEnd"/>
      <w:r w:rsidR="00CB7BD9">
        <w:rPr>
          <w:rFonts w:ascii="Times New Roman" w:hAnsi="Times New Roman" w:cs="Times New Roman"/>
          <w:sz w:val="24"/>
          <w:szCs w:val="24"/>
          <w:lang w:val="tr-TR"/>
        </w:rPr>
        <w:t xml:space="preserve"> </w:t>
      </w:r>
      <w:proofErr w:type="spellStart"/>
      <w:r w:rsidR="00CB7BD9">
        <w:rPr>
          <w:rFonts w:ascii="Times New Roman" w:hAnsi="Times New Roman" w:cs="Times New Roman"/>
          <w:sz w:val="24"/>
          <w:szCs w:val="24"/>
          <w:lang w:val="tr-TR"/>
        </w:rPr>
        <w:t>to</w:t>
      </w:r>
      <w:proofErr w:type="spellEnd"/>
      <w:r w:rsidR="00CB7BD9">
        <w:rPr>
          <w:rFonts w:ascii="Times New Roman" w:hAnsi="Times New Roman" w:cs="Times New Roman"/>
          <w:sz w:val="24"/>
          <w:szCs w:val="24"/>
          <w:lang w:val="tr-TR"/>
        </w:rPr>
        <w:t xml:space="preserve"> </w:t>
      </w:r>
      <w:proofErr w:type="spellStart"/>
      <w:r w:rsidR="00CB7BD9">
        <w:rPr>
          <w:rFonts w:ascii="Times New Roman" w:hAnsi="Times New Roman" w:cs="Times New Roman"/>
          <w:sz w:val="24"/>
          <w:szCs w:val="24"/>
          <w:lang w:val="tr-TR"/>
        </w:rPr>
        <w:t>thank</w:t>
      </w:r>
      <w:proofErr w:type="spellEnd"/>
      <w:r w:rsidR="00CB7BD9">
        <w:rPr>
          <w:rFonts w:ascii="Times New Roman" w:hAnsi="Times New Roman" w:cs="Times New Roman"/>
          <w:sz w:val="24"/>
          <w:szCs w:val="24"/>
          <w:lang w:val="tr-TR"/>
        </w:rPr>
        <w:t xml:space="preserve"> Yücel Saygın...</w:t>
      </w:r>
    </w:p>
    <w:p w14:paraId="2E795174" w14:textId="648B911A" w:rsidR="00CB7BD9" w:rsidRDefault="00CB7BD9"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would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like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Erkay Savaş...</w:t>
      </w:r>
    </w:p>
    <w:p w14:paraId="6F95E700" w14:textId="30544FAD" w:rsidR="00CB7BD9" w:rsidRDefault="00CB7BD9"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also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Özgür Erçetin </w:t>
      </w:r>
      <w:proofErr w:type="spellStart"/>
      <w:r>
        <w:rPr>
          <w:rFonts w:ascii="Times New Roman" w:hAnsi="Times New Roman" w:cs="Times New Roman"/>
          <w:sz w:val="24"/>
          <w:szCs w:val="24"/>
          <w:lang w:val="tr-TR"/>
        </w:rPr>
        <w:t>and</w:t>
      </w:r>
      <w:proofErr w:type="spellEnd"/>
      <w:r>
        <w:rPr>
          <w:rFonts w:ascii="Times New Roman" w:hAnsi="Times New Roman" w:cs="Times New Roman"/>
          <w:sz w:val="24"/>
          <w:szCs w:val="24"/>
          <w:lang w:val="tr-TR"/>
        </w:rPr>
        <w:t xml:space="preserve"> Cemal Yılmaz </w:t>
      </w:r>
      <w:proofErr w:type="spellStart"/>
      <w:r>
        <w:rPr>
          <w:rFonts w:ascii="Times New Roman" w:hAnsi="Times New Roman" w:cs="Times New Roman"/>
          <w:sz w:val="24"/>
          <w:szCs w:val="24"/>
          <w:lang w:val="tr-TR"/>
        </w:rPr>
        <w:t>for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devoting</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their</w:t>
      </w:r>
      <w:proofErr w:type="spellEnd"/>
      <w:r>
        <w:rPr>
          <w:rFonts w:ascii="Times New Roman" w:hAnsi="Times New Roman" w:cs="Times New Roman"/>
          <w:sz w:val="24"/>
          <w:szCs w:val="24"/>
          <w:lang w:val="tr-TR"/>
        </w:rPr>
        <w:t xml:space="preserve"> time </w:t>
      </w:r>
      <w:proofErr w:type="spellStart"/>
      <w:r>
        <w:rPr>
          <w:rFonts w:ascii="Times New Roman" w:hAnsi="Times New Roman" w:cs="Times New Roman"/>
          <w:sz w:val="24"/>
          <w:szCs w:val="24"/>
          <w:lang w:val="tr-TR"/>
        </w:rPr>
        <w:t>amongst</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their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high</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volume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schedule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and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joining</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jury</w:t>
      </w:r>
      <w:proofErr w:type="spellEnd"/>
      <w:r>
        <w:rPr>
          <w:rFonts w:ascii="Times New Roman" w:hAnsi="Times New Roman" w:cs="Times New Roman"/>
          <w:sz w:val="24"/>
          <w:szCs w:val="24"/>
          <w:lang w:val="tr-TR"/>
        </w:rPr>
        <w:t>.</w:t>
      </w:r>
    </w:p>
    <w:p w14:paraId="076AC01A" w14:textId="590C9ECB" w:rsidR="00CB7BD9" w:rsidRDefault="00CB7BD9"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family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for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their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support</w:t>
      </w:r>
      <w:proofErr w:type="spellEnd"/>
      <w:r>
        <w:rPr>
          <w:rFonts w:ascii="Times New Roman" w:hAnsi="Times New Roman" w:cs="Times New Roman"/>
          <w:sz w:val="24"/>
          <w:szCs w:val="24"/>
          <w:lang w:val="tr-TR"/>
        </w:rPr>
        <w:t xml:space="preserve"> on </w:t>
      </w:r>
      <w:proofErr w:type="spellStart"/>
      <w:r>
        <w:rPr>
          <w:rFonts w:ascii="Times New Roman" w:hAnsi="Times New Roman" w:cs="Times New Roman"/>
          <w:sz w:val="24"/>
          <w:szCs w:val="24"/>
          <w:lang w:val="tr-TR"/>
        </w:rPr>
        <w:t>everything</w:t>
      </w:r>
      <w:proofErr w:type="spellEnd"/>
      <w:r>
        <w:rPr>
          <w:rFonts w:ascii="Times New Roman" w:hAnsi="Times New Roman" w:cs="Times New Roman"/>
          <w:sz w:val="24"/>
          <w:szCs w:val="24"/>
          <w:lang w:val="tr-TR"/>
        </w:rPr>
        <w:t xml:space="preserve">. </w:t>
      </w:r>
    </w:p>
    <w:p w14:paraId="2D816BAD" w14:textId="704802FE" w:rsidR="00CB7BD9" w:rsidRDefault="00CB7BD9"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wife</w:t>
      </w:r>
      <w:proofErr w:type="spellEnd"/>
      <w:r>
        <w:rPr>
          <w:rFonts w:ascii="Times New Roman" w:hAnsi="Times New Roman" w:cs="Times New Roman"/>
          <w:sz w:val="24"/>
          <w:szCs w:val="24"/>
          <w:lang w:val="tr-TR"/>
        </w:rPr>
        <w:t>..</w:t>
      </w:r>
    </w:p>
    <w:p w14:paraId="15A7B9EB" w14:textId="4546DB99" w:rsidR="00CB7BD9" w:rsidRPr="00D44423" w:rsidRDefault="00CB7BD9" w:rsidP="00D44423">
      <w:pPr>
        <w:spacing w:beforeLines="100" w:before="240" w:afterLines="100"/>
        <w:rPr>
          <w:rFonts w:ascii="Times New Roman" w:hAnsi="Times New Roman" w:cs="Times New Roman"/>
          <w:sz w:val="24"/>
          <w:szCs w:val="24"/>
          <w:lang w:val="tr-TR"/>
        </w:rPr>
      </w:pPr>
      <w:proofErr w:type="spellStart"/>
      <w:r>
        <w:rPr>
          <w:rFonts w:ascii="Times New Roman" w:hAnsi="Times New Roman" w:cs="Times New Roman"/>
          <w:sz w:val="24"/>
          <w:szCs w:val="24"/>
          <w:lang w:val="tr-TR"/>
        </w:rPr>
        <w:t>Finally</w:t>
      </w:r>
      <w:proofErr w:type="spellEnd"/>
      <w:r>
        <w:rPr>
          <w:rFonts w:ascii="Times New Roman" w:hAnsi="Times New Roman" w:cs="Times New Roman"/>
          <w:sz w:val="24"/>
          <w:szCs w:val="24"/>
          <w:lang w:val="tr-TR"/>
        </w:rPr>
        <w:t xml:space="preserve">, I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Turk</w:t>
      </w:r>
      <w:proofErr w:type="spellEnd"/>
      <w:r>
        <w:rPr>
          <w:rFonts w:ascii="Times New Roman" w:hAnsi="Times New Roman" w:cs="Times New Roman"/>
          <w:sz w:val="24"/>
          <w:szCs w:val="24"/>
          <w:lang w:val="tr-TR"/>
        </w:rPr>
        <w:t xml:space="preserve"> Telekom </w:t>
      </w:r>
      <w:proofErr w:type="spellStart"/>
      <w:r>
        <w:rPr>
          <w:rFonts w:ascii="Times New Roman" w:hAnsi="Times New Roman" w:cs="Times New Roman"/>
          <w:sz w:val="24"/>
          <w:szCs w:val="24"/>
          <w:lang w:val="tr-TR"/>
        </w:rPr>
        <w:t>for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funding</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project</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and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scholorship</w:t>
      </w:r>
      <w:proofErr w:type="spellEnd"/>
      <w:r>
        <w:rPr>
          <w:rFonts w:ascii="Times New Roman" w:hAnsi="Times New Roman" w:cs="Times New Roman"/>
          <w:sz w:val="24"/>
          <w:szCs w:val="24"/>
          <w:lang w:val="tr-TR"/>
        </w:rPr>
        <w:t>.</w:t>
      </w:r>
    </w:p>
    <w:p w14:paraId="37FF1186" w14:textId="51467904" w:rsidR="008F0D00" w:rsidRPr="008F0D00" w:rsidRDefault="008F0D00" w:rsidP="00BE1DD9">
      <w:pPr>
        <w:pStyle w:val="Heading1"/>
        <w:numPr>
          <w:ilvl w:val="0"/>
          <w:numId w:val="0"/>
        </w:numPr>
        <w:ind w:left="357"/>
        <w:rPr>
          <w:lang w:val="tr-TR"/>
        </w:rPr>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Content>
        <w:p w14:paraId="4F500C15" w14:textId="77777777" w:rsidR="008F0D00" w:rsidRPr="008F0D00" w:rsidRDefault="008F0D00" w:rsidP="0059521E">
          <w:pPr>
            <w:pStyle w:val="TOCHeading"/>
            <w:spacing w:before="240" w:after="240"/>
            <w:rPr>
              <w:rFonts w:ascii="Times New Roman" w:hAnsi="Times New Roman"/>
              <w:sz w:val="24"/>
              <w:szCs w:val="24"/>
            </w:rPr>
          </w:pPr>
          <w:r w:rsidRPr="008F0D00">
            <w:rPr>
              <w:rFonts w:ascii="Times New Roman" w:hAnsi="Times New Roman"/>
              <w:sz w:val="24"/>
              <w:szCs w:val="24"/>
            </w:rPr>
            <w:t>Contents</w:t>
          </w:r>
        </w:p>
        <w:p w14:paraId="24C356D1" w14:textId="77777777" w:rsidR="00BE1DD9" w:rsidRDefault="004E3701" w:rsidP="00BE1DD9">
          <w:pPr>
            <w:pStyle w:val="TOC1"/>
            <w:rPr>
              <w:rFonts w:eastAsiaTheme="minorEastAsia"/>
              <w:noProof/>
              <w:sz w:val="24"/>
              <w:szCs w:val="24"/>
              <w:lang w:eastAsia="ja-JP"/>
            </w:rPr>
          </w:pPr>
          <w:r w:rsidRPr="008F0D00">
            <w:rPr>
              <w:rFonts w:ascii="Times New Roman" w:hAnsi="Times New Roman" w:cs="Times New Roman"/>
              <w:sz w:val="24"/>
              <w:szCs w:val="24"/>
            </w:rPr>
            <w:fldChar w:fldCharType="begin"/>
          </w:r>
          <w:r w:rsidR="008F0D00" w:rsidRPr="008F0D00">
            <w:rPr>
              <w:rFonts w:ascii="Times New Roman" w:hAnsi="Times New Roman" w:cs="Times New Roman"/>
              <w:sz w:val="24"/>
              <w:szCs w:val="24"/>
            </w:rPr>
            <w:instrText xml:space="preserve"> TOC \o "1-3" \h \z \u </w:instrText>
          </w:r>
          <w:r w:rsidRPr="008F0D00">
            <w:rPr>
              <w:rFonts w:ascii="Times New Roman" w:hAnsi="Times New Roman" w:cs="Times New Roman"/>
              <w:sz w:val="24"/>
              <w:szCs w:val="24"/>
            </w:rPr>
            <w:fldChar w:fldCharType="separate"/>
          </w:r>
          <w:r w:rsidR="00BE1DD9" w:rsidRPr="00CD3E36">
            <w:rPr>
              <w:noProof/>
              <w:lang w:val="tr-TR"/>
            </w:rPr>
            <w:t>acknowledgements</w:t>
          </w:r>
          <w:r w:rsidR="00BE1DD9">
            <w:rPr>
              <w:noProof/>
            </w:rPr>
            <w:tab/>
          </w:r>
          <w:r w:rsidR="00BE1DD9">
            <w:rPr>
              <w:noProof/>
            </w:rPr>
            <w:fldChar w:fldCharType="begin"/>
          </w:r>
          <w:r w:rsidR="00BE1DD9">
            <w:rPr>
              <w:noProof/>
            </w:rPr>
            <w:instrText xml:space="preserve"> PAGEREF _Toc218138204 \h </w:instrText>
          </w:r>
          <w:r w:rsidR="00BE1DD9">
            <w:rPr>
              <w:noProof/>
            </w:rPr>
          </w:r>
          <w:r w:rsidR="00BE1DD9">
            <w:rPr>
              <w:noProof/>
            </w:rPr>
            <w:fldChar w:fldCharType="separate"/>
          </w:r>
          <w:r w:rsidR="00BE1DD9">
            <w:rPr>
              <w:noProof/>
            </w:rPr>
            <w:t>7</w:t>
          </w:r>
          <w:r w:rsidR="00BE1DD9">
            <w:rPr>
              <w:noProof/>
            </w:rPr>
            <w:fldChar w:fldCharType="end"/>
          </w:r>
        </w:p>
        <w:p w14:paraId="74E65887" w14:textId="77777777" w:rsidR="00BE1DD9" w:rsidRDefault="00BE1DD9" w:rsidP="00BE1DD9">
          <w:pPr>
            <w:pStyle w:val="TOC1"/>
            <w:rPr>
              <w:rFonts w:eastAsiaTheme="minorEastAsia"/>
              <w:noProof/>
              <w:sz w:val="24"/>
              <w:szCs w:val="24"/>
              <w:lang w:eastAsia="ja-JP"/>
            </w:rPr>
          </w:pPr>
          <w:r>
            <w:rPr>
              <w:noProof/>
            </w:rPr>
            <w:t>list of figures</w:t>
          </w:r>
          <w:r>
            <w:rPr>
              <w:noProof/>
            </w:rPr>
            <w:tab/>
          </w:r>
          <w:r>
            <w:rPr>
              <w:noProof/>
            </w:rPr>
            <w:fldChar w:fldCharType="begin"/>
          </w:r>
          <w:r>
            <w:rPr>
              <w:noProof/>
            </w:rPr>
            <w:instrText xml:space="preserve"> PAGEREF _Toc218138205 \h </w:instrText>
          </w:r>
          <w:r>
            <w:rPr>
              <w:noProof/>
            </w:rPr>
          </w:r>
          <w:r>
            <w:rPr>
              <w:noProof/>
            </w:rPr>
            <w:fldChar w:fldCharType="separate"/>
          </w:r>
          <w:r>
            <w:rPr>
              <w:noProof/>
            </w:rPr>
            <w:t>11</w:t>
          </w:r>
          <w:r>
            <w:rPr>
              <w:noProof/>
            </w:rPr>
            <w:fldChar w:fldCharType="end"/>
          </w:r>
        </w:p>
        <w:p w14:paraId="43DF339F" w14:textId="77777777" w:rsidR="00BE1DD9" w:rsidRDefault="00BE1DD9" w:rsidP="00BE1DD9">
          <w:pPr>
            <w:pStyle w:val="TOC1"/>
            <w:rPr>
              <w:rFonts w:eastAsiaTheme="minorEastAsia"/>
              <w:noProof/>
              <w:sz w:val="24"/>
              <w:szCs w:val="24"/>
              <w:lang w:eastAsia="ja-JP"/>
            </w:rPr>
          </w:pPr>
          <w:r>
            <w:rPr>
              <w:noProof/>
            </w:rPr>
            <w:t>list of tables</w:t>
          </w:r>
          <w:r>
            <w:rPr>
              <w:noProof/>
            </w:rPr>
            <w:tab/>
          </w:r>
          <w:r>
            <w:rPr>
              <w:noProof/>
            </w:rPr>
            <w:fldChar w:fldCharType="begin"/>
          </w:r>
          <w:r>
            <w:rPr>
              <w:noProof/>
            </w:rPr>
            <w:instrText xml:space="preserve"> PAGEREF _Toc218138206 \h </w:instrText>
          </w:r>
          <w:r>
            <w:rPr>
              <w:noProof/>
            </w:rPr>
          </w:r>
          <w:r>
            <w:rPr>
              <w:noProof/>
            </w:rPr>
            <w:fldChar w:fldCharType="separate"/>
          </w:r>
          <w:r>
            <w:rPr>
              <w:noProof/>
            </w:rPr>
            <w:t>12</w:t>
          </w:r>
          <w:r>
            <w:rPr>
              <w:noProof/>
            </w:rPr>
            <w:fldChar w:fldCharType="end"/>
          </w:r>
        </w:p>
        <w:p w14:paraId="64CC28E9" w14:textId="55DFB983" w:rsidR="00BE1DD9" w:rsidRDefault="00BE1DD9" w:rsidP="00BE1DD9">
          <w:pPr>
            <w:pStyle w:val="TOC1"/>
            <w:rPr>
              <w:rFonts w:eastAsiaTheme="minorEastAsia"/>
              <w:noProof/>
              <w:sz w:val="24"/>
              <w:szCs w:val="24"/>
              <w:lang w:eastAsia="ja-JP"/>
            </w:rPr>
          </w:pPr>
          <w:r w:rsidRPr="00CD3E36">
            <w:rPr>
              <w:noProof/>
              <w:lang w:val="tr-TR"/>
            </w:rPr>
            <w:t>1.INTRODUCTION</w:t>
          </w:r>
          <w:r>
            <w:rPr>
              <w:noProof/>
            </w:rPr>
            <w:tab/>
          </w:r>
          <w:r>
            <w:rPr>
              <w:noProof/>
            </w:rPr>
            <w:fldChar w:fldCharType="begin"/>
          </w:r>
          <w:r>
            <w:rPr>
              <w:noProof/>
            </w:rPr>
            <w:instrText xml:space="preserve"> PAGEREF _Toc218138207 \h </w:instrText>
          </w:r>
          <w:r>
            <w:rPr>
              <w:noProof/>
            </w:rPr>
          </w:r>
          <w:r>
            <w:rPr>
              <w:noProof/>
            </w:rPr>
            <w:fldChar w:fldCharType="separate"/>
          </w:r>
          <w:r>
            <w:rPr>
              <w:noProof/>
            </w:rPr>
            <w:t>13</w:t>
          </w:r>
          <w:r>
            <w:rPr>
              <w:noProof/>
            </w:rPr>
            <w:fldChar w:fldCharType="end"/>
          </w:r>
        </w:p>
        <w:p w14:paraId="074A5DCC" w14:textId="77777777" w:rsidR="00BE1DD9" w:rsidRDefault="00BE1DD9">
          <w:pPr>
            <w:pStyle w:val="TOC2"/>
            <w:tabs>
              <w:tab w:val="left" w:pos="1290"/>
              <w:tab w:val="right" w:leader="dot" w:pos="9016"/>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Contribution of the Thesis</w:t>
          </w:r>
          <w:r>
            <w:rPr>
              <w:noProof/>
            </w:rPr>
            <w:tab/>
          </w:r>
          <w:r>
            <w:rPr>
              <w:noProof/>
            </w:rPr>
            <w:fldChar w:fldCharType="begin"/>
          </w:r>
          <w:r>
            <w:rPr>
              <w:noProof/>
            </w:rPr>
            <w:instrText xml:space="preserve"> PAGEREF _Toc218138208 \h </w:instrText>
          </w:r>
          <w:r>
            <w:rPr>
              <w:noProof/>
            </w:rPr>
          </w:r>
          <w:r>
            <w:rPr>
              <w:noProof/>
            </w:rPr>
            <w:fldChar w:fldCharType="separate"/>
          </w:r>
          <w:r>
            <w:rPr>
              <w:noProof/>
            </w:rPr>
            <w:t>13</w:t>
          </w:r>
          <w:r>
            <w:rPr>
              <w:noProof/>
            </w:rPr>
            <w:fldChar w:fldCharType="end"/>
          </w:r>
        </w:p>
        <w:p w14:paraId="4AFD04D8" w14:textId="77777777" w:rsidR="00BE1DD9" w:rsidRDefault="00BE1DD9">
          <w:pPr>
            <w:pStyle w:val="TOC2"/>
            <w:tabs>
              <w:tab w:val="left" w:pos="1290"/>
              <w:tab w:val="right" w:leader="dot" w:pos="9016"/>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Organization of the Thesis</w:t>
          </w:r>
          <w:r>
            <w:rPr>
              <w:noProof/>
            </w:rPr>
            <w:tab/>
          </w:r>
          <w:r>
            <w:rPr>
              <w:noProof/>
            </w:rPr>
            <w:fldChar w:fldCharType="begin"/>
          </w:r>
          <w:r>
            <w:rPr>
              <w:noProof/>
            </w:rPr>
            <w:instrText xml:space="preserve"> PAGEREF _Toc218138209 \h </w:instrText>
          </w:r>
          <w:r>
            <w:rPr>
              <w:noProof/>
            </w:rPr>
          </w:r>
          <w:r>
            <w:rPr>
              <w:noProof/>
            </w:rPr>
            <w:fldChar w:fldCharType="separate"/>
          </w:r>
          <w:r>
            <w:rPr>
              <w:noProof/>
            </w:rPr>
            <w:t>15</w:t>
          </w:r>
          <w:r>
            <w:rPr>
              <w:noProof/>
            </w:rPr>
            <w:fldChar w:fldCharType="end"/>
          </w:r>
        </w:p>
        <w:p w14:paraId="67AFB2F9" w14:textId="7F9025E3" w:rsidR="00BE1DD9" w:rsidRDefault="00BE1DD9" w:rsidP="00CB31F4">
          <w:pPr>
            <w:pStyle w:val="TOC1"/>
            <w:rPr>
              <w:rFonts w:eastAsiaTheme="minorEastAsia"/>
              <w:noProof/>
              <w:sz w:val="24"/>
              <w:szCs w:val="24"/>
              <w:lang w:eastAsia="ja-JP"/>
            </w:rPr>
          </w:pPr>
          <w:r>
            <w:rPr>
              <w:noProof/>
            </w:rPr>
            <w:t>2.BACKGROUND ON WIRELESS MESH NETWORKS</w:t>
          </w:r>
          <w:r>
            <w:rPr>
              <w:noProof/>
            </w:rPr>
            <w:tab/>
          </w:r>
          <w:r>
            <w:rPr>
              <w:noProof/>
            </w:rPr>
            <w:fldChar w:fldCharType="begin"/>
          </w:r>
          <w:r>
            <w:rPr>
              <w:noProof/>
            </w:rPr>
            <w:instrText xml:space="preserve"> PAGEREF _Toc218138210 \h </w:instrText>
          </w:r>
          <w:r>
            <w:rPr>
              <w:noProof/>
            </w:rPr>
          </w:r>
          <w:r>
            <w:rPr>
              <w:noProof/>
            </w:rPr>
            <w:fldChar w:fldCharType="separate"/>
          </w:r>
          <w:r>
            <w:rPr>
              <w:noProof/>
            </w:rPr>
            <w:t>16</w:t>
          </w:r>
          <w:r>
            <w:rPr>
              <w:noProof/>
            </w:rPr>
            <w:fldChar w:fldCharType="end"/>
          </w:r>
        </w:p>
        <w:p w14:paraId="5A71F8DC" w14:textId="77777777" w:rsidR="00BE1DD9" w:rsidRDefault="00BE1DD9">
          <w:pPr>
            <w:pStyle w:val="TOC2"/>
            <w:tabs>
              <w:tab w:val="right" w:leader="dot" w:pos="9016"/>
            </w:tabs>
            <w:rPr>
              <w:rFonts w:eastAsiaTheme="minorEastAsia"/>
              <w:smallCaps w:val="0"/>
              <w:noProof/>
              <w:sz w:val="24"/>
              <w:szCs w:val="24"/>
              <w:lang w:eastAsia="ja-JP"/>
            </w:rPr>
          </w:pPr>
          <w:r>
            <w:rPr>
              <w:noProof/>
            </w:rPr>
            <w:t>2.1 Network Architecture</w:t>
          </w:r>
          <w:r>
            <w:rPr>
              <w:noProof/>
            </w:rPr>
            <w:tab/>
          </w:r>
          <w:r>
            <w:rPr>
              <w:noProof/>
            </w:rPr>
            <w:fldChar w:fldCharType="begin"/>
          </w:r>
          <w:r>
            <w:rPr>
              <w:noProof/>
            </w:rPr>
            <w:instrText xml:space="preserve"> PAGEREF _Toc218138211 \h </w:instrText>
          </w:r>
          <w:r>
            <w:rPr>
              <w:noProof/>
            </w:rPr>
          </w:r>
          <w:r>
            <w:rPr>
              <w:noProof/>
            </w:rPr>
            <w:fldChar w:fldCharType="separate"/>
          </w:r>
          <w:r>
            <w:rPr>
              <w:noProof/>
            </w:rPr>
            <w:t>16</w:t>
          </w:r>
          <w:r>
            <w:rPr>
              <w:noProof/>
            </w:rPr>
            <w:fldChar w:fldCharType="end"/>
          </w:r>
        </w:p>
        <w:p w14:paraId="6164FA2B" w14:textId="77777777" w:rsidR="00BE1DD9" w:rsidRDefault="00BE1DD9">
          <w:pPr>
            <w:pStyle w:val="TOC2"/>
            <w:tabs>
              <w:tab w:val="right" w:leader="dot" w:pos="9016"/>
            </w:tabs>
            <w:rPr>
              <w:rFonts w:eastAsiaTheme="minorEastAsia"/>
              <w:smallCaps w:val="0"/>
              <w:noProof/>
              <w:sz w:val="24"/>
              <w:szCs w:val="24"/>
              <w:lang w:eastAsia="ja-JP"/>
            </w:rPr>
          </w:pPr>
          <w:r>
            <w:rPr>
              <w:noProof/>
            </w:rPr>
            <w:t>2.2 Characteristics of Wireless Mesh Networks</w:t>
          </w:r>
          <w:r>
            <w:rPr>
              <w:noProof/>
            </w:rPr>
            <w:tab/>
          </w:r>
          <w:r>
            <w:rPr>
              <w:noProof/>
            </w:rPr>
            <w:fldChar w:fldCharType="begin"/>
          </w:r>
          <w:r>
            <w:rPr>
              <w:noProof/>
            </w:rPr>
            <w:instrText xml:space="preserve"> PAGEREF _Toc218138212 \h </w:instrText>
          </w:r>
          <w:r>
            <w:rPr>
              <w:noProof/>
            </w:rPr>
          </w:r>
          <w:r>
            <w:rPr>
              <w:noProof/>
            </w:rPr>
            <w:fldChar w:fldCharType="separate"/>
          </w:r>
          <w:r>
            <w:rPr>
              <w:noProof/>
            </w:rPr>
            <w:t>18</w:t>
          </w:r>
          <w:r>
            <w:rPr>
              <w:noProof/>
            </w:rPr>
            <w:fldChar w:fldCharType="end"/>
          </w:r>
        </w:p>
        <w:p w14:paraId="79DE3330" w14:textId="7433B4DE" w:rsidR="00BE1DD9" w:rsidRDefault="00BE1DD9" w:rsidP="00BE1DD9">
          <w:pPr>
            <w:pStyle w:val="TOC1"/>
            <w:rPr>
              <w:rFonts w:eastAsiaTheme="minorEastAsia"/>
              <w:noProof/>
              <w:sz w:val="24"/>
              <w:szCs w:val="24"/>
              <w:lang w:eastAsia="ja-JP"/>
            </w:rPr>
          </w:pPr>
          <w:r>
            <w:rPr>
              <w:noProof/>
            </w:rPr>
            <w:t>3.Background ON Cryptographic algorithms</w:t>
          </w:r>
          <w:r>
            <w:rPr>
              <w:noProof/>
            </w:rPr>
            <w:tab/>
          </w:r>
          <w:r>
            <w:rPr>
              <w:noProof/>
            </w:rPr>
            <w:fldChar w:fldCharType="begin"/>
          </w:r>
          <w:r>
            <w:rPr>
              <w:noProof/>
            </w:rPr>
            <w:instrText xml:space="preserve"> PAGEREF _Toc218138213 \h </w:instrText>
          </w:r>
          <w:r>
            <w:rPr>
              <w:noProof/>
            </w:rPr>
          </w:r>
          <w:r>
            <w:rPr>
              <w:noProof/>
            </w:rPr>
            <w:fldChar w:fldCharType="separate"/>
          </w:r>
          <w:r>
            <w:rPr>
              <w:noProof/>
            </w:rPr>
            <w:t>20</w:t>
          </w:r>
          <w:r>
            <w:rPr>
              <w:noProof/>
            </w:rPr>
            <w:fldChar w:fldCharType="end"/>
          </w:r>
        </w:p>
        <w:p w14:paraId="5C5EA408" w14:textId="77777777" w:rsidR="00BE1DD9" w:rsidRDefault="00BE1DD9">
          <w:pPr>
            <w:pStyle w:val="TOC2"/>
            <w:tabs>
              <w:tab w:val="right" w:leader="dot" w:pos="9016"/>
            </w:tabs>
            <w:rPr>
              <w:rFonts w:eastAsiaTheme="minorEastAsia"/>
              <w:smallCaps w:val="0"/>
              <w:noProof/>
              <w:sz w:val="24"/>
              <w:szCs w:val="24"/>
              <w:lang w:eastAsia="ja-JP"/>
            </w:rPr>
          </w:pPr>
          <w:r>
            <w:rPr>
              <w:noProof/>
            </w:rPr>
            <w:t>1.1. Hash Functions</w:t>
          </w:r>
          <w:r>
            <w:rPr>
              <w:noProof/>
            </w:rPr>
            <w:tab/>
          </w:r>
          <w:r>
            <w:rPr>
              <w:noProof/>
            </w:rPr>
            <w:fldChar w:fldCharType="begin"/>
          </w:r>
          <w:r>
            <w:rPr>
              <w:noProof/>
            </w:rPr>
            <w:instrText xml:space="preserve"> PAGEREF _Toc218138214 \h </w:instrText>
          </w:r>
          <w:r>
            <w:rPr>
              <w:noProof/>
            </w:rPr>
          </w:r>
          <w:r>
            <w:rPr>
              <w:noProof/>
            </w:rPr>
            <w:fldChar w:fldCharType="separate"/>
          </w:r>
          <w:r>
            <w:rPr>
              <w:noProof/>
            </w:rPr>
            <w:t>20</w:t>
          </w:r>
          <w:r>
            <w:rPr>
              <w:noProof/>
            </w:rPr>
            <w:fldChar w:fldCharType="end"/>
          </w:r>
        </w:p>
        <w:p w14:paraId="35C7C0D1" w14:textId="77777777" w:rsidR="00BE1DD9" w:rsidRDefault="00BE1DD9">
          <w:pPr>
            <w:pStyle w:val="TOC2"/>
            <w:tabs>
              <w:tab w:val="right" w:leader="dot" w:pos="9016"/>
            </w:tabs>
            <w:rPr>
              <w:rFonts w:eastAsiaTheme="minorEastAsia"/>
              <w:smallCaps w:val="0"/>
              <w:noProof/>
              <w:sz w:val="24"/>
              <w:szCs w:val="24"/>
              <w:lang w:eastAsia="ja-JP"/>
            </w:rPr>
          </w:pPr>
          <w:r>
            <w:rPr>
              <w:noProof/>
            </w:rPr>
            <w:t>1.2 Hash Chains</w:t>
          </w:r>
          <w:r>
            <w:rPr>
              <w:noProof/>
            </w:rPr>
            <w:tab/>
          </w:r>
          <w:r>
            <w:rPr>
              <w:noProof/>
            </w:rPr>
            <w:fldChar w:fldCharType="begin"/>
          </w:r>
          <w:r>
            <w:rPr>
              <w:noProof/>
            </w:rPr>
            <w:instrText xml:space="preserve"> PAGEREF _Toc218138215 \h </w:instrText>
          </w:r>
          <w:r>
            <w:rPr>
              <w:noProof/>
            </w:rPr>
          </w:r>
          <w:r>
            <w:rPr>
              <w:noProof/>
            </w:rPr>
            <w:fldChar w:fldCharType="separate"/>
          </w:r>
          <w:r>
            <w:rPr>
              <w:noProof/>
            </w:rPr>
            <w:t>21</w:t>
          </w:r>
          <w:r>
            <w:rPr>
              <w:noProof/>
            </w:rPr>
            <w:fldChar w:fldCharType="end"/>
          </w:r>
        </w:p>
        <w:p w14:paraId="4B3CD9B5" w14:textId="77777777" w:rsidR="00BE1DD9" w:rsidRDefault="00BE1DD9">
          <w:pPr>
            <w:pStyle w:val="TOC2"/>
            <w:tabs>
              <w:tab w:val="right" w:leader="dot" w:pos="9016"/>
            </w:tabs>
            <w:rPr>
              <w:rFonts w:eastAsiaTheme="minorEastAsia"/>
              <w:smallCaps w:val="0"/>
              <w:noProof/>
              <w:sz w:val="24"/>
              <w:szCs w:val="24"/>
              <w:lang w:eastAsia="ja-JP"/>
            </w:rPr>
          </w:pPr>
          <w:r>
            <w:rPr>
              <w:noProof/>
            </w:rPr>
            <w:t>1.3 HMAC Functions</w:t>
          </w:r>
          <w:r>
            <w:rPr>
              <w:noProof/>
            </w:rPr>
            <w:tab/>
          </w:r>
          <w:r>
            <w:rPr>
              <w:noProof/>
            </w:rPr>
            <w:fldChar w:fldCharType="begin"/>
          </w:r>
          <w:r>
            <w:rPr>
              <w:noProof/>
            </w:rPr>
            <w:instrText xml:space="preserve"> PAGEREF _Toc218138216 \h </w:instrText>
          </w:r>
          <w:r>
            <w:rPr>
              <w:noProof/>
            </w:rPr>
          </w:r>
          <w:r>
            <w:rPr>
              <w:noProof/>
            </w:rPr>
            <w:fldChar w:fldCharType="separate"/>
          </w:r>
          <w:r>
            <w:rPr>
              <w:noProof/>
            </w:rPr>
            <w:t>22</w:t>
          </w:r>
          <w:r>
            <w:rPr>
              <w:noProof/>
            </w:rPr>
            <w:fldChar w:fldCharType="end"/>
          </w:r>
        </w:p>
        <w:p w14:paraId="7878CF0A" w14:textId="77777777" w:rsidR="00BE1DD9" w:rsidRDefault="00BE1DD9">
          <w:pPr>
            <w:pStyle w:val="TOC2"/>
            <w:tabs>
              <w:tab w:val="right" w:leader="dot" w:pos="9016"/>
            </w:tabs>
            <w:rPr>
              <w:rFonts w:eastAsiaTheme="minorEastAsia"/>
              <w:smallCaps w:val="0"/>
              <w:noProof/>
              <w:sz w:val="24"/>
              <w:szCs w:val="24"/>
              <w:lang w:eastAsia="ja-JP"/>
            </w:rPr>
          </w:pPr>
          <w:r>
            <w:rPr>
              <w:noProof/>
            </w:rPr>
            <w:t>1.4 Symmetric Cryptography</w:t>
          </w:r>
          <w:r>
            <w:rPr>
              <w:noProof/>
            </w:rPr>
            <w:tab/>
          </w:r>
          <w:r>
            <w:rPr>
              <w:noProof/>
            </w:rPr>
            <w:fldChar w:fldCharType="begin"/>
          </w:r>
          <w:r>
            <w:rPr>
              <w:noProof/>
            </w:rPr>
            <w:instrText xml:space="preserve"> PAGEREF _Toc218138217 \h </w:instrText>
          </w:r>
          <w:r>
            <w:rPr>
              <w:noProof/>
            </w:rPr>
          </w:r>
          <w:r>
            <w:rPr>
              <w:noProof/>
            </w:rPr>
            <w:fldChar w:fldCharType="separate"/>
          </w:r>
          <w:r>
            <w:rPr>
              <w:noProof/>
            </w:rPr>
            <w:t>24</w:t>
          </w:r>
          <w:r>
            <w:rPr>
              <w:noProof/>
            </w:rPr>
            <w:fldChar w:fldCharType="end"/>
          </w:r>
        </w:p>
        <w:p w14:paraId="4DABAE1D" w14:textId="77777777" w:rsidR="00BE1DD9" w:rsidRDefault="00BE1DD9">
          <w:pPr>
            <w:pStyle w:val="TOC2"/>
            <w:tabs>
              <w:tab w:val="right" w:leader="dot" w:pos="9016"/>
            </w:tabs>
            <w:rPr>
              <w:rFonts w:eastAsiaTheme="minorEastAsia"/>
              <w:smallCaps w:val="0"/>
              <w:noProof/>
              <w:sz w:val="24"/>
              <w:szCs w:val="24"/>
              <w:lang w:eastAsia="ja-JP"/>
            </w:rPr>
          </w:pPr>
          <w:r>
            <w:rPr>
              <w:noProof/>
            </w:rPr>
            <w:t>1.5 Public Key Cryptography</w:t>
          </w:r>
          <w:r>
            <w:rPr>
              <w:noProof/>
            </w:rPr>
            <w:tab/>
          </w:r>
          <w:r>
            <w:rPr>
              <w:noProof/>
            </w:rPr>
            <w:fldChar w:fldCharType="begin"/>
          </w:r>
          <w:r>
            <w:rPr>
              <w:noProof/>
            </w:rPr>
            <w:instrText xml:space="preserve"> PAGEREF _Toc218138218 \h </w:instrText>
          </w:r>
          <w:r>
            <w:rPr>
              <w:noProof/>
            </w:rPr>
          </w:r>
          <w:r>
            <w:rPr>
              <w:noProof/>
            </w:rPr>
            <w:fldChar w:fldCharType="separate"/>
          </w:r>
          <w:r>
            <w:rPr>
              <w:noProof/>
            </w:rPr>
            <w:t>25</w:t>
          </w:r>
          <w:r>
            <w:rPr>
              <w:noProof/>
            </w:rPr>
            <w:fldChar w:fldCharType="end"/>
          </w:r>
        </w:p>
        <w:p w14:paraId="4E437590" w14:textId="70403DF0" w:rsidR="00BE1DD9" w:rsidRDefault="00BE1DD9" w:rsidP="00CB31F4">
          <w:pPr>
            <w:pStyle w:val="TOC1"/>
            <w:rPr>
              <w:rFonts w:eastAsiaTheme="minorEastAsia"/>
              <w:noProof/>
              <w:sz w:val="24"/>
              <w:szCs w:val="24"/>
              <w:lang w:eastAsia="ja-JP"/>
            </w:rPr>
          </w:pPr>
          <w:r>
            <w:rPr>
              <w:noProof/>
            </w:rPr>
            <w:t>4.Requirements for a secure and seamless mIcropayment scheme In wIreless mesh networks</w:t>
          </w:r>
          <w:r>
            <w:rPr>
              <w:noProof/>
            </w:rPr>
            <w:tab/>
          </w:r>
          <w:r>
            <w:rPr>
              <w:noProof/>
            </w:rPr>
            <w:fldChar w:fldCharType="begin"/>
          </w:r>
          <w:r>
            <w:rPr>
              <w:noProof/>
            </w:rPr>
            <w:instrText xml:space="preserve"> PAGEREF _Toc218138219 \h </w:instrText>
          </w:r>
          <w:r>
            <w:rPr>
              <w:noProof/>
            </w:rPr>
          </w:r>
          <w:r>
            <w:rPr>
              <w:noProof/>
            </w:rPr>
            <w:fldChar w:fldCharType="separate"/>
          </w:r>
          <w:r>
            <w:rPr>
              <w:noProof/>
            </w:rPr>
            <w:t>27</w:t>
          </w:r>
          <w:r>
            <w:rPr>
              <w:noProof/>
            </w:rPr>
            <w:fldChar w:fldCharType="end"/>
          </w:r>
        </w:p>
        <w:p w14:paraId="0D01E5CA"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4.1 Requirements of the Network</w:t>
          </w:r>
          <w:r>
            <w:rPr>
              <w:noProof/>
            </w:rPr>
            <w:tab/>
          </w:r>
          <w:r>
            <w:rPr>
              <w:noProof/>
            </w:rPr>
            <w:fldChar w:fldCharType="begin"/>
          </w:r>
          <w:r>
            <w:rPr>
              <w:noProof/>
            </w:rPr>
            <w:instrText xml:space="preserve"> PAGEREF _Toc218138220 \h </w:instrText>
          </w:r>
          <w:r>
            <w:rPr>
              <w:noProof/>
            </w:rPr>
          </w:r>
          <w:r>
            <w:rPr>
              <w:noProof/>
            </w:rPr>
            <w:fldChar w:fldCharType="separate"/>
          </w:r>
          <w:r>
            <w:rPr>
              <w:noProof/>
            </w:rPr>
            <w:t>27</w:t>
          </w:r>
          <w:r>
            <w:rPr>
              <w:noProof/>
            </w:rPr>
            <w:fldChar w:fldCharType="end"/>
          </w:r>
        </w:p>
        <w:p w14:paraId="1CD92D02" w14:textId="77777777" w:rsidR="00BE1DD9" w:rsidRDefault="00BE1DD9">
          <w:pPr>
            <w:pStyle w:val="TOC2"/>
            <w:tabs>
              <w:tab w:val="right" w:leader="dot" w:pos="9016"/>
            </w:tabs>
            <w:rPr>
              <w:rFonts w:eastAsiaTheme="minorEastAsia"/>
              <w:smallCaps w:val="0"/>
              <w:noProof/>
              <w:sz w:val="24"/>
              <w:szCs w:val="24"/>
              <w:lang w:eastAsia="ja-JP"/>
            </w:rPr>
          </w:pPr>
          <w:r>
            <w:rPr>
              <w:noProof/>
            </w:rPr>
            <w:t>4.2 General Overview of the Proposed Scheme</w:t>
          </w:r>
          <w:r>
            <w:rPr>
              <w:noProof/>
            </w:rPr>
            <w:tab/>
          </w:r>
          <w:r>
            <w:rPr>
              <w:noProof/>
            </w:rPr>
            <w:fldChar w:fldCharType="begin"/>
          </w:r>
          <w:r>
            <w:rPr>
              <w:noProof/>
            </w:rPr>
            <w:instrText xml:space="preserve"> PAGEREF _Toc218138221 \h </w:instrText>
          </w:r>
          <w:r>
            <w:rPr>
              <w:noProof/>
            </w:rPr>
          </w:r>
          <w:r>
            <w:rPr>
              <w:noProof/>
            </w:rPr>
            <w:fldChar w:fldCharType="separate"/>
          </w:r>
          <w:r>
            <w:rPr>
              <w:noProof/>
            </w:rPr>
            <w:t>28</w:t>
          </w:r>
          <w:r>
            <w:rPr>
              <w:noProof/>
            </w:rPr>
            <w:fldChar w:fldCharType="end"/>
          </w:r>
        </w:p>
        <w:p w14:paraId="52A06929"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4.2 Network Topology and General System Design</w:t>
          </w:r>
          <w:r>
            <w:rPr>
              <w:noProof/>
            </w:rPr>
            <w:tab/>
          </w:r>
          <w:r>
            <w:rPr>
              <w:noProof/>
            </w:rPr>
            <w:fldChar w:fldCharType="begin"/>
          </w:r>
          <w:r>
            <w:rPr>
              <w:noProof/>
            </w:rPr>
            <w:instrText xml:space="preserve"> PAGEREF _Toc218138222 \h </w:instrText>
          </w:r>
          <w:r>
            <w:rPr>
              <w:noProof/>
            </w:rPr>
          </w:r>
          <w:r>
            <w:rPr>
              <w:noProof/>
            </w:rPr>
            <w:fldChar w:fldCharType="separate"/>
          </w:r>
          <w:r>
            <w:rPr>
              <w:noProof/>
            </w:rPr>
            <w:t>31</w:t>
          </w:r>
          <w:r>
            <w:rPr>
              <w:noProof/>
            </w:rPr>
            <w:fldChar w:fldCharType="end"/>
          </w:r>
        </w:p>
        <w:p w14:paraId="6EEF3603"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4.3 Connection Card Structure</w:t>
          </w:r>
          <w:r>
            <w:rPr>
              <w:noProof/>
            </w:rPr>
            <w:tab/>
          </w:r>
          <w:r>
            <w:rPr>
              <w:noProof/>
            </w:rPr>
            <w:fldChar w:fldCharType="begin"/>
          </w:r>
          <w:r>
            <w:rPr>
              <w:noProof/>
            </w:rPr>
            <w:instrText xml:space="preserve"> PAGEREF _Toc218138223 \h </w:instrText>
          </w:r>
          <w:r>
            <w:rPr>
              <w:noProof/>
            </w:rPr>
          </w:r>
          <w:r>
            <w:rPr>
              <w:noProof/>
            </w:rPr>
            <w:fldChar w:fldCharType="separate"/>
          </w:r>
          <w:r>
            <w:rPr>
              <w:noProof/>
            </w:rPr>
            <w:t>32</w:t>
          </w:r>
          <w:r>
            <w:rPr>
              <w:noProof/>
            </w:rPr>
            <w:fldChar w:fldCharType="end"/>
          </w:r>
        </w:p>
        <w:p w14:paraId="69F81569"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4.4 Alias Computation</w:t>
          </w:r>
          <w:r>
            <w:rPr>
              <w:noProof/>
            </w:rPr>
            <w:tab/>
          </w:r>
          <w:r>
            <w:rPr>
              <w:noProof/>
            </w:rPr>
            <w:fldChar w:fldCharType="begin"/>
          </w:r>
          <w:r>
            <w:rPr>
              <w:noProof/>
            </w:rPr>
            <w:instrText xml:space="preserve"> PAGEREF _Toc218138224 \h </w:instrText>
          </w:r>
          <w:r>
            <w:rPr>
              <w:noProof/>
            </w:rPr>
          </w:r>
          <w:r>
            <w:rPr>
              <w:noProof/>
            </w:rPr>
            <w:fldChar w:fldCharType="separate"/>
          </w:r>
          <w:r>
            <w:rPr>
              <w:noProof/>
            </w:rPr>
            <w:t>33</w:t>
          </w:r>
          <w:r>
            <w:rPr>
              <w:noProof/>
            </w:rPr>
            <w:fldChar w:fldCharType="end"/>
          </w:r>
        </w:p>
        <w:p w14:paraId="6D5A54F4" w14:textId="1FE2F510" w:rsidR="00BE1DD9" w:rsidRDefault="00BE1DD9" w:rsidP="00CB31F4">
          <w:pPr>
            <w:pStyle w:val="TOC1"/>
            <w:rPr>
              <w:rFonts w:eastAsiaTheme="minorEastAsia"/>
              <w:noProof/>
              <w:sz w:val="24"/>
              <w:szCs w:val="24"/>
              <w:lang w:eastAsia="ja-JP"/>
            </w:rPr>
          </w:pPr>
          <w:r>
            <w:rPr>
              <w:noProof/>
            </w:rPr>
            <w:t>5.Protocols of the secure and seamless mIcropayment scheme</w:t>
          </w:r>
          <w:r>
            <w:rPr>
              <w:noProof/>
            </w:rPr>
            <w:tab/>
          </w:r>
          <w:r>
            <w:rPr>
              <w:noProof/>
            </w:rPr>
            <w:fldChar w:fldCharType="begin"/>
          </w:r>
          <w:r>
            <w:rPr>
              <w:noProof/>
            </w:rPr>
            <w:instrText xml:space="preserve"> PAGEREF _Toc218138225 \h </w:instrText>
          </w:r>
          <w:r>
            <w:rPr>
              <w:noProof/>
            </w:rPr>
          </w:r>
          <w:r>
            <w:rPr>
              <w:noProof/>
            </w:rPr>
            <w:fldChar w:fldCharType="separate"/>
          </w:r>
          <w:r>
            <w:rPr>
              <w:noProof/>
            </w:rPr>
            <w:t>35</w:t>
          </w:r>
          <w:r>
            <w:rPr>
              <w:noProof/>
            </w:rPr>
            <w:fldChar w:fldCharType="end"/>
          </w:r>
        </w:p>
        <w:p w14:paraId="3D79FF7D"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5.1 Initial Authorization</w:t>
          </w:r>
          <w:r>
            <w:rPr>
              <w:noProof/>
            </w:rPr>
            <w:tab/>
          </w:r>
          <w:r>
            <w:rPr>
              <w:noProof/>
            </w:rPr>
            <w:fldChar w:fldCharType="begin"/>
          </w:r>
          <w:r>
            <w:rPr>
              <w:noProof/>
            </w:rPr>
            <w:instrText xml:space="preserve"> PAGEREF _Toc218138226 \h </w:instrText>
          </w:r>
          <w:r>
            <w:rPr>
              <w:noProof/>
            </w:rPr>
          </w:r>
          <w:r>
            <w:rPr>
              <w:noProof/>
            </w:rPr>
            <w:fldChar w:fldCharType="separate"/>
          </w:r>
          <w:r>
            <w:rPr>
              <w:noProof/>
            </w:rPr>
            <w:t>35</w:t>
          </w:r>
          <w:r>
            <w:rPr>
              <w:noProof/>
            </w:rPr>
            <w:fldChar w:fldCharType="end"/>
          </w:r>
        </w:p>
        <w:p w14:paraId="0C4B3927"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5.2 Reuse of a Connection Card</w:t>
          </w:r>
          <w:r>
            <w:rPr>
              <w:noProof/>
            </w:rPr>
            <w:tab/>
          </w:r>
          <w:r>
            <w:rPr>
              <w:noProof/>
            </w:rPr>
            <w:fldChar w:fldCharType="begin"/>
          </w:r>
          <w:r>
            <w:rPr>
              <w:noProof/>
            </w:rPr>
            <w:instrText xml:space="preserve"> PAGEREF _Toc218138227 \h </w:instrText>
          </w:r>
          <w:r>
            <w:rPr>
              <w:noProof/>
            </w:rPr>
          </w:r>
          <w:r>
            <w:rPr>
              <w:noProof/>
            </w:rPr>
            <w:fldChar w:fldCharType="separate"/>
          </w:r>
          <w:r>
            <w:rPr>
              <w:noProof/>
            </w:rPr>
            <w:t>37</w:t>
          </w:r>
          <w:r>
            <w:rPr>
              <w:noProof/>
            </w:rPr>
            <w:fldChar w:fldCharType="end"/>
          </w:r>
        </w:p>
        <w:p w14:paraId="3CDC3F5F"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5.3 Access Point Authentication</w:t>
          </w:r>
          <w:r>
            <w:rPr>
              <w:noProof/>
            </w:rPr>
            <w:tab/>
          </w:r>
          <w:r>
            <w:rPr>
              <w:noProof/>
            </w:rPr>
            <w:fldChar w:fldCharType="begin"/>
          </w:r>
          <w:r>
            <w:rPr>
              <w:noProof/>
            </w:rPr>
            <w:instrText xml:space="preserve"> PAGEREF _Toc218138228 \h </w:instrText>
          </w:r>
          <w:r>
            <w:rPr>
              <w:noProof/>
            </w:rPr>
          </w:r>
          <w:r>
            <w:rPr>
              <w:noProof/>
            </w:rPr>
            <w:fldChar w:fldCharType="separate"/>
          </w:r>
          <w:r>
            <w:rPr>
              <w:noProof/>
            </w:rPr>
            <w:t>38</w:t>
          </w:r>
          <w:r>
            <w:rPr>
              <w:noProof/>
            </w:rPr>
            <w:fldChar w:fldCharType="end"/>
          </w:r>
        </w:p>
        <w:p w14:paraId="6877EDCF"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5.4 Packet Transfer</w:t>
          </w:r>
          <w:r>
            <w:rPr>
              <w:noProof/>
            </w:rPr>
            <w:tab/>
          </w:r>
          <w:r>
            <w:rPr>
              <w:noProof/>
            </w:rPr>
            <w:fldChar w:fldCharType="begin"/>
          </w:r>
          <w:r>
            <w:rPr>
              <w:noProof/>
            </w:rPr>
            <w:instrText xml:space="preserve"> PAGEREF _Toc218138229 \h </w:instrText>
          </w:r>
          <w:r>
            <w:rPr>
              <w:noProof/>
            </w:rPr>
          </w:r>
          <w:r>
            <w:rPr>
              <w:noProof/>
            </w:rPr>
            <w:fldChar w:fldCharType="separate"/>
          </w:r>
          <w:r>
            <w:rPr>
              <w:noProof/>
            </w:rPr>
            <w:t>39</w:t>
          </w:r>
          <w:r>
            <w:rPr>
              <w:noProof/>
            </w:rPr>
            <w:fldChar w:fldCharType="end"/>
          </w:r>
        </w:p>
        <w:p w14:paraId="5BEB1748" w14:textId="77777777" w:rsidR="00BE1DD9" w:rsidRDefault="00BE1DD9">
          <w:pPr>
            <w:pStyle w:val="TOC2"/>
            <w:tabs>
              <w:tab w:val="right" w:leader="dot" w:pos="9016"/>
            </w:tabs>
            <w:rPr>
              <w:rFonts w:eastAsiaTheme="minorEastAsia"/>
              <w:smallCaps w:val="0"/>
              <w:noProof/>
              <w:sz w:val="24"/>
              <w:szCs w:val="24"/>
              <w:lang w:eastAsia="ja-JP"/>
            </w:rPr>
          </w:pPr>
          <w:r>
            <w:rPr>
              <w:noProof/>
            </w:rPr>
            <w:t>5.5 Changing Alias</w:t>
          </w:r>
          <w:r>
            <w:rPr>
              <w:noProof/>
            </w:rPr>
            <w:tab/>
          </w:r>
          <w:r>
            <w:rPr>
              <w:noProof/>
            </w:rPr>
            <w:fldChar w:fldCharType="begin"/>
          </w:r>
          <w:r>
            <w:rPr>
              <w:noProof/>
            </w:rPr>
            <w:instrText xml:space="preserve"> PAGEREF _Toc218138230 \h </w:instrText>
          </w:r>
          <w:r>
            <w:rPr>
              <w:noProof/>
            </w:rPr>
          </w:r>
          <w:r>
            <w:rPr>
              <w:noProof/>
            </w:rPr>
            <w:fldChar w:fldCharType="separate"/>
          </w:r>
          <w:r>
            <w:rPr>
              <w:noProof/>
            </w:rPr>
            <w:t>41</w:t>
          </w:r>
          <w:r>
            <w:rPr>
              <w:noProof/>
            </w:rPr>
            <w:fldChar w:fldCharType="end"/>
          </w:r>
        </w:p>
        <w:p w14:paraId="64E91360" w14:textId="77777777" w:rsidR="00BE1DD9" w:rsidRDefault="00BE1DD9">
          <w:pPr>
            <w:pStyle w:val="TOC2"/>
            <w:tabs>
              <w:tab w:val="right" w:leader="dot" w:pos="9016"/>
            </w:tabs>
            <w:rPr>
              <w:rFonts w:eastAsiaTheme="minorEastAsia"/>
              <w:smallCaps w:val="0"/>
              <w:noProof/>
              <w:sz w:val="24"/>
              <w:szCs w:val="24"/>
              <w:lang w:eastAsia="ja-JP"/>
            </w:rPr>
          </w:pPr>
          <w:r>
            <w:rPr>
              <w:noProof/>
            </w:rPr>
            <w:t>5.6 Update Packets</w:t>
          </w:r>
          <w:r>
            <w:rPr>
              <w:noProof/>
            </w:rPr>
            <w:tab/>
          </w:r>
          <w:r>
            <w:rPr>
              <w:noProof/>
            </w:rPr>
            <w:fldChar w:fldCharType="begin"/>
          </w:r>
          <w:r>
            <w:rPr>
              <w:noProof/>
            </w:rPr>
            <w:instrText xml:space="preserve"> PAGEREF _Toc218138231 \h </w:instrText>
          </w:r>
          <w:r>
            <w:rPr>
              <w:noProof/>
            </w:rPr>
          </w:r>
          <w:r>
            <w:rPr>
              <w:noProof/>
            </w:rPr>
            <w:fldChar w:fldCharType="separate"/>
          </w:r>
          <w:r>
            <w:rPr>
              <w:noProof/>
            </w:rPr>
            <w:t>43</w:t>
          </w:r>
          <w:r>
            <w:rPr>
              <w:noProof/>
            </w:rPr>
            <w:fldChar w:fldCharType="end"/>
          </w:r>
        </w:p>
        <w:p w14:paraId="5C992B21" w14:textId="77777777" w:rsidR="00BE1DD9" w:rsidRDefault="00BE1DD9">
          <w:pPr>
            <w:pStyle w:val="TOC2"/>
            <w:tabs>
              <w:tab w:val="right" w:leader="dot" w:pos="9016"/>
            </w:tabs>
            <w:rPr>
              <w:rFonts w:eastAsiaTheme="minorEastAsia"/>
              <w:smallCaps w:val="0"/>
              <w:noProof/>
              <w:sz w:val="24"/>
              <w:szCs w:val="24"/>
              <w:lang w:eastAsia="ja-JP"/>
            </w:rPr>
          </w:pPr>
          <w:r>
            <w:rPr>
              <w:noProof/>
            </w:rPr>
            <w:lastRenderedPageBreak/>
            <w:t>5.7 Disconnection</w:t>
          </w:r>
          <w:r>
            <w:rPr>
              <w:noProof/>
            </w:rPr>
            <w:tab/>
          </w:r>
          <w:r>
            <w:rPr>
              <w:noProof/>
            </w:rPr>
            <w:fldChar w:fldCharType="begin"/>
          </w:r>
          <w:r>
            <w:rPr>
              <w:noProof/>
            </w:rPr>
            <w:instrText xml:space="preserve"> PAGEREF _Toc218138232 \h </w:instrText>
          </w:r>
          <w:r>
            <w:rPr>
              <w:noProof/>
            </w:rPr>
          </w:r>
          <w:r>
            <w:rPr>
              <w:noProof/>
            </w:rPr>
            <w:fldChar w:fldCharType="separate"/>
          </w:r>
          <w:r>
            <w:rPr>
              <w:noProof/>
            </w:rPr>
            <w:t>44</w:t>
          </w:r>
          <w:r>
            <w:rPr>
              <w:noProof/>
            </w:rPr>
            <w:fldChar w:fldCharType="end"/>
          </w:r>
        </w:p>
        <w:p w14:paraId="7B188859" w14:textId="77777777" w:rsidR="00BE1DD9" w:rsidRDefault="00BE1DD9">
          <w:pPr>
            <w:pStyle w:val="TOC2"/>
            <w:tabs>
              <w:tab w:val="right" w:leader="dot" w:pos="9016"/>
            </w:tabs>
            <w:rPr>
              <w:rFonts w:eastAsiaTheme="minorEastAsia"/>
              <w:smallCaps w:val="0"/>
              <w:noProof/>
              <w:sz w:val="24"/>
              <w:szCs w:val="24"/>
              <w:lang w:eastAsia="ja-JP"/>
            </w:rPr>
          </w:pPr>
          <w:r>
            <w:rPr>
              <w:noProof/>
            </w:rPr>
            <w:t>5.8 Distributing Access Point Public Keys</w:t>
          </w:r>
          <w:r>
            <w:rPr>
              <w:noProof/>
            </w:rPr>
            <w:tab/>
          </w:r>
          <w:r>
            <w:rPr>
              <w:noProof/>
            </w:rPr>
            <w:fldChar w:fldCharType="begin"/>
          </w:r>
          <w:r>
            <w:rPr>
              <w:noProof/>
            </w:rPr>
            <w:instrText xml:space="preserve"> PAGEREF _Toc218138233 \h </w:instrText>
          </w:r>
          <w:r>
            <w:rPr>
              <w:noProof/>
            </w:rPr>
          </w:r>
          <w:r>
            <w:rPr>
              <w:noProof/>
            </w:rPr>
            <w:fldChar w:fldCharType="separate"/>
          </w:r>
          <w:r>
            <w:rPr>
              <w:noProof/>
            </w:rPr>
            <w:t>46</w:t>
          </w:r>
          <w:r>
            <w:rPr>
              <w:noProof/>
            </w:rPr>
            <w:fldChar w:fldCharType="end"/>
          </w:r>
        </w:p>
        <w:p w14:paraId="7733A5BB" w14:textId="77777777" w:rsidR="00BE1DD9" w:rsidRDefault="00BE1DD9">
          <w:pPr>
            <w:pStyle w:val="TOC2"/>
            <w:tabs>
              <w:tab w:val="right" w:leader="dot" w:pos="9016"/>
            </w:tabs>
            <w:rPr>
              <w:rFonts w:eastAsiaTheme="minorEastAsia"/>
              <w:smallCaps w:val="0"/>
              <w:noProof/>
              <w:sz w:val="24"/>
              <w:szCs w:val="24"/>
              <w:lang w:eastAsia="ja-JP"/>
            </w:rPr>
          </w:pPr>
          <w:r>
            <w:rPr>
              <w:noProof/>
            </w:rPr>
            <w:t>5.9 Seamless Roaming (Payment Related)</w:t>
          </w:r>
          <w:r>
            <w:rPr>
              <w:noProof/>
            </w:rPr>
            <w:tab/>
          </w:r>
          <w:r>
            <w:rPr>
              <w:noProof/>
            </w:rPr>
            <w:fldChar w:fldCharType="begin"/>
          </w:r>
          <w:r>
            <w:rPr>
              <w:noProof/>
            </w:rPr>
            <w:instrText xml:space="preserve"> PAGEREF _Toc218138234 \h </w:instrText>
          </w:r>
          <w:r>
            <w:rPr>
              <w:noProof/>
            </w:rPr>
          </w:r>
          <w:r>
            <w:rPr>
              <w:noProof/>
            </w:rPr>
            <w:fldChar w:fldCharType="separate"/>
          </w:r>
          <w:r>
            <w:rPr>
              <w:noProof/>
            </w:rPr>
            <w:t>47</w:t>
          </w:r>
          <w:r>
            <w:rPr>
              <w:noProof/>
            </w:rPr>
            <w:fldChar w:fldCharType="end"/>
          </w:r>
        </w:p>
        <w:p w14:paraId="1369EA40" w14:textId="77777777" w:rsidR="00BE1DD9" w:rsidRDefault="00BE1DD9">
          <w:pPr>
            <w:pStyle w:val="TOC2"/>
            <w:tabs>
              <w:tab w:val="right" w:leader="dot" w:pos="9016"/>
            </w:tabs>
            <w:rPr>
              <w:rFonts w:eastAsiaTheme="minorEastAsia"/>
              <w:smallCaps w:val="0"/>
              <w:noProof/>
              <w:sz w:val="24"/>
              <w:szCs w:val="24"/>
              <w:lang w:eastAsia="ja-JP"/>
            </w:rPr>
          </w:pPr>
          <w:r>
            <w:rPr>
              <w:noProof/>
            </w:rPr>
            <w:t>5.10 Seamless Mobility in Home Operator (Payment Related)</w:t>
          </w:r>
          <w:r>
            <w:rPr>
              <w:noProof/>
            </w:rPr>
            <w:tab/>
          </w:r>
          <w:r>
            <w:rPr>
              <w:noProof/>
            </w:rPr>
            <w:fldChar w:fldCharType="begin"/>
          </w:r>
          <w:r>
            <w:rPr>
              <w:noProof/>
            </w:rPr>
            <w:instrText xml:space="preserve"> PAGEREF _Toc218138235 \h </w:instrText>
          </w:r>
          <w:r>
            <w:rPr>
              <w:noProof/>
            </w:rPr>
          </w:r>
          <w:r>
            <w:rPr>
              <w:noProof/>
            </w:rPr>
            <w:fldChar w:fldCharType="separate"/>
          </w:r>
          <w:r>
            <w:rPr>
              <w:noProof/>
            </w:rPr>
            <w:t>49</w:t>
          </w:r>
          <w:r>
            <w:rPr>
              <w:noProof/>
            </w:rPr>
            <w:fldChar w:fldCharType="end"/>
          </w:r>
        </w:p>
        <w:p w14:paraId="614C61B4" w14:textId="0DB24FE4" w:rsidR="00BE1DD9" w:rsidRDefault="00BE1DD9" w:rsidP="00CB31F4">
          <w:pPr>
            <w:pStyle w:val="TOC1"/>
            <w:rPr>
              <w:rFonts w:eastAsiaTheme="minorEastAsia"/>
              <w:noProof/>
              <w:sz w:val="24"/>
              <w:szCs w:val="24"/>
              <w:lang w:eastAsia="ja-JP"/>
            </w:rPr>
          </w:pPr>
          <w:r>
            <w:rPr>
              <w:noProof/>
            </w:rPr>
            <w:t>6.Payment to the operators (settlement)</w:t>
          </w:r>
          <w:r>
            <w:rPr>
              <w:noProof/>
            </w:rPr>
            <w:tab/>
          </w:r>
          <w:r>
            <w:rPr>
              <w:noProof/>
            </w:rPr>
            <w:fldChar w:fldCharType="begin"/>
          </w:r>
          <w:r>
            <w:rPr>
              <w:noProof/>
            </w:rPr>
            <w:instrText xml:space="preserve"> PAGEREF _Toc218138236 \h </w:instrText>
          </w:r>
          <w:r>
            <w:rPr>
              <w:noProof/>
            </w:rPr>
          </w:r>
          <w:r>
            <w:rPr>
              <w:noProof/>
            </w:rPr>
            <w:fldChar w:fldCharType="separate"/>
          </w:r>
          <w:r>
            <w:rPr>
              <w:noProof/>
            </w:rPr>
            <w:t>52</w:t>
          </w:r>
          <w:r>
            <w:rPr>
              <w:noProof/>
            </w:rPr>
            <w:fldChar w:fldCharType="end"/>
          </w:r>
        </w:p>
        <w:p w14:paraId="4A4D2908" w14:textId="37FD91C9" w:rsidR="00BE1DD9" w:rsidRDefault="00BE1DD9" w:rsidP="00CB31F4">
          <w:pPr>
            <w:pStyle w:val="TOC1"/>
            <w:rPr>
              <w:rFonts w:eastAsiaTheme="minorEastAsia"/>
              <w:noProof/>
              <w:sz w:val="24"/>
              <w:szCs w:val="24"/>
              <w:lang w:eastAsia="ja-JP"/>
            </w:rPr>
          </w:pPr>
          <w:r>
            <w:rPr>
              <w:noProof/>
            </w:rPr>
            <w:t>7.</w:t>
          </w:r>
          <w:r w:rsidRPr="00CD3E36">
            <w:rPr>
              <w:noProof/>
              <w:shd w:val="clear" w:color="auto" w:fill="FFFFFF"/>
            </w:rPr>
            <w:t>discussion</w:t>
          </w:r>
          <w:r>
            <w:rPr>
              <w:noProof/>
            </w:rPr>
            <w:tab/>
          </w:r>
          <w:r>
            <w:rPr>
              <w:noProof/>
            </w:rPr>
            <w:fldChar w:fldCharType="begin"/>
          </w:r>
          <w:r>
            <w:rPr>
              <w:noProof/>
            </w:rPr>
            <w:instrText xml:space="preserve"> PAGEREF _Toc218138237 \h </w:instrText>
          </w:r>
          <w:r>
            <w:rPr>
              <w:noProof/>
            </w:rPr>
          </w:r>
          <w:r>
            <w:rPr>
              <w:noProof/>
            </w:rPr>
            <w:fldChar w:fldCharType="separate"/>
          </w:r>
          <w:r>
            <w:rPr>
              <w:noProof/>
            </w:rPr>
            <w:t>55</w:t>
          </w:r>
          <w:r>
            <w:rPr>
              <w:noProof/>
            </w:rPr>
            <w:fldChar w:fldCharType="end"/>
          </w:r>
        </w:p>
        <w:p w14:paraId="0D2BEE4D" w14:textId="710E70B7" w:rsidR="00BE1DD9" w:rsidRDefault="00BE1DD9" w:rsidP="00CB31F4">
          <w:pPr>
            <w:pStyle w:val="TOC1"/>
            <w:rPr>
              <w:rFonts w:eastAsiaTheme="minorEastAsia"/>
              <w:noProof/>
              <w:sz w:val="24"/>
              <w:szCs w:val="24"/>
              <w:lang w:eastAsia="ja-JP"/>
            </w:rPr>
          </w:pPr>
          <w:r>
            <w:rPr>
              <w:noProof/>
            </w:rPr>
            <w:t>8.Unit test results</w:t>
          </w:r>
          <w:r>
            <w:rPr>
              <w:noProof/>
            </w:rPr>
            <w:tab/>
          </w:r>
          <w:r>
            <w:rPr>
              <w:noProof/>
            </w:rPr>
            <w:fldChar w:fldCharType="begin"/>
          </w:r>
          <w:r>
            <w:rPr>
              <w:noProof/>
            </w:rPr>
            <w:instrText xml:space="preserve"> PAGEREF _Toc218138238 \h </w:instrText>
          </w:r>
          <w:r>
            <w:rPr>
              <w:noProof/>
            </w:rPr>
          </w:r>
          <w:r>
            <w:rPr>
              <w:noProof/>
            </w:rPr>
            <w:fldChar w:fldCharType="separate"/>
          </w:r>
          <w:r>
            <w:rPr>
              <w:noProof/>
            </w:rPr>
            <w:t>57</w:t>
          </w:r>
          <w:r>
            <w:rPr>
              <w:noProof/>
            </w:rPr>
            <w:fldChar w:fldCharType="end"/>
          </w:r>
        </w:p>
        <w:p w14:paraId="6961C401"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6.1 Unit Test Result for End-to-End Two-Way Protocols</w:t>
          </w:r>
          <w:r>
            <w:rPr>
              <w:noProof/>
            </w:rPr>
            <w:tab/>
          </w:r>
          <w:r>
            <w:rPr>
              <w:noProof/>
            </w:rPr>
            <w:fldChar w:fldCharType="begin"/>
          </w:r>
          <w:r>
            <w:rPr>
              <w:noProof/>
            </w:rPr>
            <w:instrText xml:space="preserve"> PAGEREF _Toc218138239 \h </w:instrText>
          </w:r>
          <w:r>
            <w:rPr>
              <w:noProof/>
            </w:rPr>
          </w:r>
          <w:r>
            <w:rPr>
              <w:noProof/>
            </w:rPr>
            <w:fldChar w:fldCharType="separate"/>
          </w:r>
          <w:r>
            <w:rPr>
              <w:noProof/>
            </w:rPr>
            <w:t>57</w:t>
          </w:r>
          <w:r>
            <w:rPr>
              <w:noProof/>
            </w:rPr>
            <w:fldChar w:fldCharType="end"/>
          </w:r>
        </w:p>
        <w:p w14:paraId="66A957DE"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6.2 Unit Test Result for Access Point Authentication</w:t>
          </w:r>
          <w:r>
            <w:rPr>
              <w:noProof/>
            </w:rPr>
            <w:tab/>
          </w:r>
          <w:r>
            <w:rPr>
              <w:noProof/>
            </w:rPr>
            <w:fldChar w:fldCharType="begin"/>
          </w:r>
          <w:r>
            <w:rPr>
              <w:noProof/>
            </w:rPr>
            <w:instrText xml:space="preserve"> PAGEREF _Toc218138240 \h </w:instrText>
          </w:r>
          <w:r>
            <w:rPr>
              <w:noProof/>
            </w:rPr>
          </w:r>
          <w:r>
            <w:rPr>
              <w:noProof/>
            </w:rPr>
            <w:fldChar w:fldCharType="separate"/>
          </w:r>
          <w:r>
            <w:rPr>
              <w:noProof/>
            </w:rPr>
            <w:t>58</w:t>
          </w:r>
          <w:r>
            <w:rPr>
              <w:noProof/>
            </w:rPr>
            <w:fldChar w:fldCharType="end"/>
          </w:r>
        </w:p>
        <w:p w14:paraId="099CC302"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6.3 Unit Test Result for Seamless Mobility and Roaming</w:t>
          </w:r>
          <w:r>
            <w:rPr>
              <w:noProof/>
            </w:rPr>
            <w:tab/>
          </w:r>
          <w:r>
            <w:rPr>
              <w:noProof/>
            </w:rPr>
            <w:fldChar w:fldCharType="begin"/>
          </w:r>
          <w:r>
            <w:rPr>
              <w:noProof/>
            </w:rPr>
            <w:instrText xml:space="preserve"> PAGEREF _Toc218138241 \h </w:instrText>
          </w:r>
          <w:r>
            <w:rPr>
              <w:noProof/>
            </w:rPr>
          </w:r>
          <w:r>
            <w:rPr>
              <w:noProof/>
            </w:rPr>
            <w:fldChar w:fldCharType="separate"/>
          </w:r>
          <w:r>
            <w:rPr>
              <w:noProof/>
            </w:rPr>
            <w:t>59</w:t>
          </w:r>
          <w:r>
            <w:rPr>
              <w:noProof/>
            </w:rPr>
            <w:fldChar w:fldCharType="end"/>
          </w:r>
        </w:p>
        <w:p w14:paraId="5DF1D1A8"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6.4 Unit Test Result for Packet Transfer</w:t>
          </w:r>
          <w:r>
            <w:rPr>
              <w:noProof/>
            </w:rPr>
            <w:tab/>
          </w:r>
          <w:r>
            <w:rPr>
              <w:noProof/>
            </w:rPr>
            <w:fldChar w:fldCharType="begin"/>
          </w:r>
          <w:r>
            <w:rPr>
              <w:noProof/>
            </w:rPr>
            <w:instrText xml:space="preserve"> PAGEREF _Toc218138242 \h </w:instrText>
          </w:r>
          <w:r>
            <w:rPr>
              <w:noProof/>
            </w:rPr>
          </w:r>
          <w:r>
            <w:rPr>
              <w:noProof/>
            </w:rPr>
            <w:fldChar w:fldCharType="separate"/>
          </w:r>
          <w:r>
            <w:rPr>
              <w:noProof/>
            </w:rPr>
            <w:t>60</w:t>
          </w:r>
          <w:r>
            <w:rPr>
              <w:noProof/>
            </w:rPr>
            <w:fldChar w:fldCharType="end"/>
          </w:r>
        </w:p>
        <w:p w14:paraId="21050123"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6.5 Unit Test Result for Update Packets</w:t>
          </w:r>
          <w:r>
            <w:rPr>
              <w:noProof/>
            </w:rPr>
            <w:tab/>
          </w:r>
          <w:r>
            <w:rPr>
              <w:noProof/>
            </w:rPr>
            <w:fldChar w:fldCharType="begin"/>
          </w:r>
          <w:r>
            <w:rPr>
              <w:noProof/>
            </w:rPr>
            <w:instrText xml:space="preserve"> PAGEREF _Toc218138243 \h </w:instrText>
          </w:r>
          <w:r>
            <w:rPr>
              <w:noProof/>
            </w:rPr>
          </w:r>
          <w:r>
            <w:rPr>
              <w:noProof/>
            </w:rPr>
            <w:fldChar w:fldCharType="separate"/>
          </w:r>
          <w:r>
            <w:rPr>
              <w:noProof/>
            </w:rPr>
            <w:t>60</w:t>
          </w:r>
          <w:r>
            <w:rPr>
              <w:noProof/>
            </w:rPr>
            <w:fldChar w:fldCharType="end"/>
          </w:r>
        </w:p>
        <w:p w14:paraId="58094CCB" w14:textId="17D670D3" w:rsidR="00BE1DD9" w:rsidRDefault="00BE1DD9" w:rsidP="00BE1DD9">
          <w:pPr>
            <w:pStyle w:val="TOC1"/>
            <w:rPr>
              <w:rFonts w:eastAsiaTheme="minorEastAsia"/>
              <w:noProof/>
              <w:sz w:val="24"/>
              <w:szCs w:val="24"/>
              <w:lang w:eastAsia="ja-JP"/>
            </w:rPr>
          </w:pPr>
          <w:r w:rsidRPr="00CD3E36">
            <w:rPr>
              <w:noProof/>
            </w:rPr>
            <w:t>9.</w:t>
          </w:r>
          <w:r>
            <w:rPr>
              <w:noProof/>
            </w:rPr>
            <w:t>User Modeling And Mobility</w:t>
          </w:r>
          <w:r>
            <w:rPr>
              <w:noProof/>
            </w:rPr>
            <w:tab/>
          </w:r>
          <w:r>
            <w:rPr>
              <w:noProof/>
            </w:rPr>
            <w:fldChar w:fldCharType="begin"/>
          </w:r>
          <w:r>
            <w:rPr>
              <w:noProof/>
            </w:rPr>
            <w:instrText xml:space="preserve"> PAGEREF _Toc218138244 \h </w:instrText>
          </w:r>
          <w:r>
            <w:rPr>
              <w:noProof/>
            </w:rPr>
          </w:r>
          <w:r>
            <w:rPr>
              <w:noProof/>
            </w:rPr>
            <w:fldChar w:fldCharType="separate"/>
          </w:r>
          <w:r>
            <w:rPr>
              <w:noProof/>
            </w:rPr>
            <w:t>62</w:t>
          </w:r>
          <w:r>
            <w:rPr>
              <w:noProof/>
            </w:rPr>
            <w:fldChar w:fldCharType="end"/>
          </w:r>
        </w:p>
        <w:p w14:paraId="77D3E09C"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9.1 User Actions</w:t>
          </w:r>
          <w:r>
            <w:rPr>
              <w:noProof/>
            </w:rPr>
            <w:tab/>
          </w:r>
          <w:r>
            <w:rPr>
              <w:noProof/>
            </w:rPr>
            <w:fldChar w:fldCharType="begin"/>
          </w:r>
          <w:r>
            <w:rPr>
              <w:noProof/>
            </w:rPr>
            <w:instrText xml:space="preserve"> PAGEREF _Toc218138245 \h </w:instrText>
          </w:r>
          <w:r>
            <w:rPr>
              <w:noProof/>
            </w:rPr>
          </w:r>
          <w:r>
            <w:rPr>
              <w:noProof/>
            </w:rPr>
            <w:fldChar w:fldCharType="separate"/>
          </w:r>
          <w:r>
            <w:rPr>
              <w:noProof/>
            </w:rPr>
            <w:t>62</w:t>
          </w:r>
          <w:r>
            <w:rPr>
              <w:noProof/>
            </w:rPr>
            <w:fldChar w:fldCharType="end"/>
          </w:r>
        </w:p>
        <w:p w14:paraId="165CAAD9"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9.2 Client Types</w:t>
          </w:r>
          <w:r>
            <w:rPr>
              <w:noProof/>
            </w:rPr>
            <w:tab/>
          </w:r>
          <w:r>
            <w:rPr>
              <w:noProof/>
            </w:rPr>
            <w:fldChar w:fldCharType="begin"/>
          </w:r>
          <w:r>
            <w:rPr>
              <w:noProof/>
            </w:rPr>
            <w:instrText xml:space="preserve"> PAGEREF _Toc218138246 \h </w:instrText>
          </w:r>
          <w:r>
            <w:rPr>
              <w:noProof/>
            </w:rPr>
          </w:r>
          <w:r>
            <w:rPr>
              <w:noProof/>
            </w:rPr>
            <w:fldChar w:fldCharType="separate"/>
          </w:r>
          <w:r>
            <w:rPr>
              <w:noProof/>
            </w:rPr>
            <w:t>63</w:t>
          </w:r>
          <w:r>
            <w:rPr>
              <w:noProof/>
            </w:rPr>
            <w:fldChar w:fldCharType="end"/>
          </w:r>
        </w:p>
        <w:p w14:paraId="7C130924"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9.3 User Mobility and Timing</w:t>
          </w:r>
          <w:r>
            <w:rPr>
              <w:noProof/>
            </w:rPr>
            <w:tab/>
          </w:r>
          <w:r>
            <w:rPr>
              <w:noProof/>
            </w:rPr>
            <w:fldChar w:fldCharType="begin"/>
          </w:r>
          <w:r>
            <w:rPr>
              <w:noProof/>
            </w:rPr>
            <w:instrText xml:space="preserve"> PAGEREF _Toc218138247 \h </w:instrText>
          </w:r>
          <w:r>
            <w:rPr>
              <w:noProof/>
            </w:rPr>
          </w:r>
          <w:r>
            <w:rPr>
              <w:noProof/>
            </w:rPr>
            <w:fldChar w:fldCharType="separate"/>
          </w:r>
          <w:r>
            <w:rPr>
              <w:noProof/>
            </w:rPr>
            <w:t>65</w:t>
          </w:r>
          <w:r>
            <w:rPr>
              <w:noProof/>
            </w:rPr>
            <w:fldChar w:fldCharType="end"/>
          </w:r>
        </w:p>
        <w:p w14:paraId="0152A0C5" w14:textId="02384B2A" w:rsidR="00BE1DD9" w:rsidRDefault="00BE1DD9" w:rsidP="00CB31F4">
          <w:pPr>
            <w:pStyle w:val="TOC1"/>
            <w:rPr>
              <w:rFonts w:eastAsiaTheme="minorEastAsia"/>
              <w:noProof/>
              <w:sz w:val="24"/>
              <w:szCs w:val="24"/>
              <w:lang w:eastAsia="ja-JP"/>
            </w:rPr>
          </w:pPr>
          <w:r>
            <w:rPr>
              <w:noProof/>
            </w:rPr>
            <w:t>10.Results for Real-Life Scenario Simulation</w:t>
          </w:r>
          <w:r>
            <w:rPr>
              <w:noProof/>
            </w:rPr>
            <w:tab/>
          </w:r>
          <w:r>
            <w:rPr>
              <w:noProof/>
            </w:rPr>
            <w:fldChar w:fldCharType="begin"/>
          </w:r>
          <w:r>
            <w:rPr>
              <w:noProof/>
            </w:rPr>
            <w:instrText xml:space="preserve"> PAGEREF _Toc218138248 \h </w:instrText>
          </w:r>
          <w:r>
            <w:rPr>
              <w:noProof/>
            </w:rPr>
          </w:r>
          <w:r>
            <w:rPr>
              <w:noProof/>
            </w:rPr>
            <w:fldChar w:fldCharType="separate"/>
          </w:r>
          <w:r>
            <w:rPr>
              <w:noProof/>
            </w:rPr>
            <w:t>67</w:t>
          </w:r>
          <w:r>
            <w:rPr>
              <w:noProof/>
            </w:rPr>
            <w:fldChar w:fldCharType="end"/>
          </w:r>
        </w:p>
        <w:p w14:paraId="59EE4E40"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10.1 Overview</w:t>
          </w:r>
          <w:r>
            <w:rPr>
              <w:noProof/>
            </w:rPr>
            <w:tab/>
          </w:r>
          <w:r>
            <w:rPr>
              <w:noProof/>
            </w:rPr>
            <w:fldChar w:fldCharType="begin"/>
          </w:r>
          <w:r>
            <w:rPr>
              <w:noProof/>
            </w:rPr>
            <w:instrText xml:space="preserve"> PAGEREF _Toc218138249 \h </w:instrText>
          </w:r>
          <w:r>
            <w:rPr>
              <w:noProof/>
            </w:rPr>
          </w:r>
          <w:r>
            <w:rPr>
              <w:noProof/>
            </w:rPr>
            <w:fldChar w:fldCharType="separate"/>
          </w:r>
          <w:r>
            <w:rPr>
              <w:noProof/>
            </w:rPr>
            <w:t>67</w:t>
          </w:r>
          <w:r>
            <w:rPr>
              <w:noProof/>
            </w:rPr>
            <w:fldChar w:fldCharType="end"/>
          </w:r>
        </w:p>
        <w:p w14:paraId="263CDF4B"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10.2 Real-Life Scenario Simulation Result for Initial Authorization</w:t>
          </w:r>
          <w:r>
            <w:rPr>
              <w:noProof/>
            </w:rPr>
            <w:tab/>
          </w:r>
          <w:r>
            <w:rPr>
              <w:noProof/>
            </w:rPr>
            <w:fldChar w:fldCharType="begin"/>
          </w:r>
          <w:r>
            <w:rPr>
              <w:noProof/>
            </w:rPr>
            <w:instrText xml:space="preserve"> PAGEREF _Toc218138250 \h </w:instrText>
          </w:r>
          <w:r>
            <w:rPr>
              <w:noProof/>
            </w:rPr>
          </w:r>
          <w:r>
            <w:rPr>
              <w:noProof/>
            </w:rPr>
            <w:fldChar w:fldCharType="separate"/>
          </w:r>
          <w:r>
            <w:rPr>
              <w:noProof/>
            </w:rPr>
            <w:t>69</w:t>
          </w:r>
          <w:r>
            <w:rPr>
              <w:noProof/>
            </w:rPr>
            <w:fldChar w:fldCharType="end"/>
          </w:r>
        </w:p>
        <w:p w14:paraId="084F10B9"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10.3 Real-Life Scenario Simulation Result for Reuse of a Connection Card Protocol</w:t>
          </w:r>
          <w:r>
            <w:rPr>
              <w:noProof/>
            </w:rPr>
            <w:tab/>
          </w:r>
          <w:r>
            <w:rPr>
              <w:noProof/>
            </w:rPr>
            <w:fldChar w:fldCharType="begin"/>
          </w:r>
          <w:r>
            <w:rPr>
              <w:noProof/>
            </w:rPr>
            <w:instrText xml:space="preserve"> PAGEREF _Toc218138251 \h </w:instrText>
          </w:r>
          <w:r>
            <w:rPr>
              <w:noProof/>
            </w:rPr>
          </w:r>
          <w:r>
            <w:rPr>
              <w:noProof/>
            </w:rPr>
            <w:fldChar w:fldCharType="separate"/>
          </w:r>
          <w:r>
            <w:rPr>
              <w:noProof/>
            </w:rPr>
            <w:t>70</w:t>
          </w:r>
          <w:r>
            <w:rPr>
              <w:noProof/>
            </w:rPr>
            <w:fldChar w:fldCharType="end"/>
          </w:r>
        </w:p>
        <w:p w14:paraId="5C413FD4"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10.4 Real-Life Scenario Simulation Result for Changing Alias</w:t>
          </w:r>
          <w:r>
            <w:rPr>
              <w:noProof/>
            </w:rPr>
            <w:tab/>
          </w:r>
          <w:r>
            <w:rPr>
              <w:noProof/>
            </w:rPr>
            <w:fldChar w:fldCharType="begin"/>
          </w:r>
          <w:r>
            <w:rPr>
              <w:noProof/>
            </w:rPr>
            <w:instrText xml:space="preserve"> PAGEREF _Toc218138252 \h </w:instrText>
          </w:r>
          <w:r>
            <w:rPr>
              <w:noProof/>
            </w:rPr>
          </w:r>
          <w:r>
            <w:rPr>
              <w:noProof/>
            </w:rPr>
            <w:fldChar w:fldCharType="separate"/>
          </w:r>
          <w:r>
            <w:rPr>
              <w:noProof/>
            </w:rPr>
            <w:t>71</w:t>
          </w:r>
          <w:r>
            <w:rPr>
              <w:noProof/>
            </w:rPr>
            <w:fldChar w:fldCharType="end"/>
          </w:r>
        </w:p>
        <w:p w14:paraId="4E3A91D0"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10.5 Real-Life Scenario Simulation Result for Disconnection</w:t>
          </w:r>
          <w:r>
            <w:rPr>
              <w:noProof/>
            </w:rPr>
            <w:tab/>
          </w:r>
          <w:r>
            <w:rPr>
              <w:noProof/>
            </w:rPr>
            <w:fldChar w:fldCharType="begin"/>
          </w:r>
          <w:r>
            <w:rPr>
              <w:noProof/>
            </w:rPr>
            <w:instrText xml:space="preserve"> PAGEREF _Toc218138253 \h </w:instrText>
          </w:r>
          <w:r>
            <w:rPr>
              <w:noProof/>
            </w:rPr>
          </w:r>
          <w:r>
            <w:rPr>
              <w:noProof/>
            </w:rPr>
            <w:fldChar w:fldCharType="separate"/>
          </w:r>
          <w:r>
            <w:rPr>
              <w:noProof/>
            </w:rPr>
            <w:t>72</w:t>
          </w:r>
          <w:r>
            <w:rPr>
              <w:noProof/>
            </w:rPr>
            <w:fldChar w:fldCharType="end"/>
          </w:r>
        </w:p>
        <w:p w14:paraId="37F8C4AF"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10.6 Real-Life Scenario Simulation Result for Update Packets</w:t>
          </w:r>
          <w:r>
            <w:rPr>
              <w:noProof/>
            </w:rPr>
            <w:tab/>
          </w:r>
          <w:r>
            <w:rPr>
              <w:noProof/>
            </w:rPr>
            <w:fldChar w:fldCharType="begin"/>
          </w:r>
          <w:r>
            <w:rPr>
              <w:noProof/>
            </w:rPr>
            <w:instrText xml:space="preserve"> PAGEREF _Toc218138254 \h </w:instrText>
          </w:r>
          <w:r>
            <w:rPr>
              <w:noProof/>
            </w:rPr>
          </w:r>
          <w:r>
            <w:rPr>
              <w:noProof/>
            </w:rPr>
            <w:fldChar w:fldCharType="separate"/>
          </w:r>
          <w:r>
            <w:rPr>
              <w:noProof/>
            </w:rPr>
            <w:t>72</w:t>
          </w:r>
          <w:r>
            <w:rPr>
              <w:noProof/>
            </w:rPr>
            <w:fldChar w:fldCharType="end"/>
          </w:r>
        </w:p>
        <w:p w14:paraId="5D9E4B88"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10.7 Real-Life Scenario Simulation Result for Seamless Mobility in Home Operator Protocol</w:t>
          </w:r>
          <w:r>
            <w:rPr>
              <w:noProof/>
            </w:rPr>
            <w:tab/>
          </w:r>
          <w:r>
            <w:rPr>
              <w:noProof/>
            </w:rPr>
            <w:fldChar w:fldCharType="begin"/>
          </w:r>
          <w:r>
            <w:rPr>
              <w:noProof/>
            </w:rPr>
            <w:instrText xml:space="preserve"> PAGEREF _Toc218138255 \h </w:instrText>
          </w:r>
          <w:r>
            <w:rPr>
              <w:noProof/>
            </w:rPr>
          </w:r>
          <w:r>
            <w:rPr>
              <w:noProof/>
            </w:rPr>
            <w:fldChar w:fldCharType="separate"/>
          </w:r>
          <w:r>
            <w:rPr>
              <w:noProof/>
            </w:rPr>
            <w:t>73</w:t>
          </w:r>
          <w:r>
            <w:rPr>
              <w:noProof/>
            </w:rPr>
            <w:fldChar w:fldCharType="end"/>
          </w:r>
        </w:p>
        <w:p w14:paraId="1CC49812"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10.8 Real-Life Scenario Simulation Result for Roaming Protocol</w:t>
          </w:r>
          <w:r>
            <w:rPr>
              <w:noProof/>
            </w:rPr>
            <w:tab/>
          </w:r>
          <w:r>
            <w:rPr>
              <w:noProof/>
            </w:rPr>
            <w:fldChar w:fldCharType="begin"/>
          </w:r>
          <w:r>
            <w:rPr>
              <w:noProof/>
            </w:rPr>
            <w:instrText xml:space="preserve"> PAGEREF _Toc218138256 \h </w:instrText>
          </w:r>
          <w:r>
            <w:rPr>
              <w:noProof/>
            </w:rPr>
          </w:r>
          <w:r>
            <w:rPr>
              <w:noProof/>
            </w:rPr>
            <w:fldChar w:fldCharType="separate"/>
          </w:r>
          <w:r>
            <w:rPr>
              <w:noProof/>
            </w:rPr>
            <w:t>74</w:t>
          </w:r>
          <w:r>
            <w:rPr>
              <w:noProof/>
            </w:rPr>
            <w:fldChar w:fldCharType="end"/>
          </w:r>
        </w:p>
        <w:p w14:paraId="3D0AA116"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10.9 Real-Life Scenario Simulation Result for Packet Transfer</w:t>
          </w:r>
          <w:r>
            <w:rPr>
              <w:noProof/>
            </w:rPr>
            <w:tab/>
          </w:r>
          <w:r>
            <w:rPr>
              <w:noProof/>
            </w:rPr>
            <w:fldChar w:fldCharType="begin"/>
          </w:r>
          <w:r>
            <w:rPr>
              <w:noProof/>
            </w:rPr>
            <w:instrText xml:space="preserve"> PAGEREF _Toc218138257 \h </w:instrText>
          </w:r>
          <w:r>
            <w:rPr>
              <w:noProof/>
            </w:rPr>
          </w:r>
          <w:r>
            <w:rPr>
              <w:noProof/>
            </w:rPr>
            <w:fldChar w:fldCharType="separate"/>
          </w:r>
          <w:r>
            <w:rPr>
              <w:noProof/>
            </w:rPr>
            <w:t>75</w:t>
          </w:r>
          <w:r>
            <w:rPr>
              <w:noProof/>
            </w:rPr>
            <w:fldChar w:fldCharType="end"/>
          </w:r>
        </w:p>
        <w:p w14:paraId="5BD2ABD2" w14:textId="1B773C0E" w:rsidR="00BE1DD9" w:rsidRDefault="00BE1DD9" w:rsidP="00CB31F4">
          <w:pPr>
            <w:pStyle w:val="TOC1"/>
            <w:rPr>
              <w:rFonts w:eastAsiaTheme="minorEastAsia"/>
              <w:noProof/>
              <w:sz w:val="24"/>
              <w:szCs w:val="24"/>
              <w:lang w:eastAsia="ja-JP"/>
            </w:rPr>
          </w:pPr>
          <w:r>
            <w:rPr>
              <w:noProof/>
            </w:rPr>
            <w:t>11.Conclusion</w:t>
          </w:r>
          <w:r>
            <w:rPr>
              <w:noProof/>
            </w:rPr>
            <w:tab/>
          </w:r>
          <w:r>
            <w:rPr>
              <w:noProof/>
            </w:rPr>
            <w:fldChar w:fldCharType="begin"/>
          </w:r>
          <w:r>
            <w:rPr>
              <w:noProof/>
            </w:rPr>
            <w:instrText xml:space="preserve"> PAGEREF _Toc218138258 \h </w:instrText>
          </w:r>
          <w:r>
            <w:rPr>
              <w:noProof/>
            </w:rPr>
          </w:r>
          <w:r>
            <w:rPr>
              <w:noProof/>
            </w:rPr>
            <w:fldChar w:fldCharType="separate"/>
          </w:r>
          <w:r>
            <w:rPr>
              <w:noProof/>
            </w:rPr>
            <w:t>76</w:t>
          </w:r>
          <w:r>
            <w:rPr>
              <w:noProof/>
            </w:rPr>
            <w:fldChar w:fldCharType="end"/>
          </w:r>
        </w:p>
        <w:p w14:paraId="3C168788" w14:textId="13B779F1" w:rsidR="00BE1DD9" w:rsidRDefault="00BE1DD9" w:rsidP="00CB31F4">
          <w:pPr>
            <w:pStyle w:val="TOC1"/>
            <w:rPr>
              <w:rFonts w:eastAsiaTheme="minorEastAsia"/>
              <w:noProof/>
              <w:sz w:val="24"/>
              <w:szCs w:val="24"/>
              <w:lang w:eastAsia="ja-JP"/>
            </w:rPr>
          </w:pPr>
          <w:r>
            <w:rPr>
              <w:noProof/>
            </w:rPr>
            <w:t>12.References</w:t>
          </w:r>
          <w:r>
            <w:rPr>
              <w:noProof/>
            </w:rPr>
            <w:tab/>
          </w:r>
          <w:r>
            <w:rPr>
              <w:noProof/>
            </w:rPr>
            <w:fldChar w:fldCharType="begin"/>
          </w:r>
          <w:r>
            <w:rPr>
              <w:noProof/>
            </w:rPr>
            <w:instrText xml:space="preserve"> PAGEREF _Toc218138259 \h </w:instrText>
          </w:r>
          <w:r>
            <w:rPr>
              <w:noProof/>
            </w:rPr>
          </w:r>
          <w:r>
            <w:rPr>
              <w:noProof/>
            </w:rPr>
            <w:fldChar w:fldCharType="separate"/>
          </w:r>
          <w:r>
            <w:rPr>
              <w:noProof/>
            </w:rPr>
            <w:t>77</w:t>
          </w:r>
          <w:r>
            <w:rPr>
              <w:noProof/>
            </w:rPr>
            <w:fldChar w:fldCharType="end"/>
          </w:r>
        </w:p>
        <w:p w14:paraId="27B24EBB" w14:textId="77777777" w:rsidR="008F0D00" w:rsidRPr="008F0D00" w:rsidRDefault="004E3701" w:rsidP="0059521E">
          <w:pPr>
            <w:spacing w:beforeLines="100" w:before="240" w:afterLines="100"/>
            <w:jc w:val="left"/>
            <w:rPr>
              <w:rFonts w:ascii="Times New Roman" w:hAnsi="Times New Roman" w:cs="Times New Roman"/>
              <w:sz w:val="24"/>
              <w:szCs w:val="24"/>
            </w:rPr>
          </w:pPr>
          <w:r w:rsidRPr="008F0D00">
            <w:rPr>
              <w:rFonts w:ascii="Times New Roman" w:hAnsi="Times New Roman" w:cs="Times New Roman"/>
              <w:sz w:val="24"/>
              <w:szCs w:val="24"/>
            </w:rPr>
            <w:fldChar w:fldCharType="end"/>
          </w:r>
        </w:p>
      </w:sdtContent>
    </w:sdt>
    <w:p w14:paraId="66F76840" w14:textId="77777777" w:rsidR="00AF68CD" w:rsidRPr="00AF68CD" w:rsidRDefault="00AF68CD" w:rsidP="00AF68CD"/>
    <w:p w14:paraId="116D5B2B" w14:textId="1C122C47" w:rsidR="00AF68CD" w:rsidRDefault="00AF68CD" w:rsidP="00AF68CD">
      <w:pPr>
        <w:pStyle w:val="Heading1"/>
        <w:numPr>
          <w:ilvl w:val="0"/>
          <w:numId w:val="0"/>
        </w:numPr>
        <w:ind w:left="360"/>
      </w:pPr>
      <w:bookmarkStart w:id="5" w:name="_Toc218138205"/>
      <w:r>
        <w:lastRenderedPageBreak/>
        <w:t>list of figures</w:t>
      </w:r>
      <w:bookmarkEnd w:id="5"/>
    </w:p>
    <w:p w14:paraId="2CCBD729" w14:textId="77777777" w:rsidR="00E25282" w:rsidRDefault="00602D84">
      <w:pPr>
        <w:pStyle w:val="TableofFigures"/>
        <w:tabs>
          <w:tab w:val="right" w:leader="dot" w:pos="9016"/>
        </w:tabs>
        <w:rPr>
          <w:rFonts w:eastAsiaTheme="minorEastAsia"/>
          <w:noProof/>
          <w:sz w:val="24"/>
          <w:szCs w:val="24"/>
          <w:lang w:eastAsia="ja-JP"/>
        </w:rPr>
      </w:pPr>
      <w:r>
        <w:fldChar w:fldCharType="begin"/>
      </w:r>
      <w:r>
        <w:instrText xml:space="preserve"> TOC \c "Figure" </w:instrText>
      </w:r>
      <w:r>
        <w:fldChar w:fldCharType="separate"/>
      </w:r>
      <w:r w:rsidR="00E25282">
        <w:rPr>
          <w:noProof/>
        </w:rPr>
        <w:t>Figure 2.1. Infrastructure/Backbone WMNs. [1]</w:t>
      </w:r>
      <w:r w:rsidR="00E25282">
        <w:rPr>
          <w:noProof/>
        </w:rPr>
        <w:tab/>
      </w:r>
      <w:r w:rsidR="00E25282">
        <w:rPr>
          <w:noProof/>
        </w:rPr>
        <w:fldChar w:fldCharType="begin"/>
      </w:r>
      <w:r w:rsidR="00E25282">
        <w:rPr>
          <w:noProof/>
        </w:rPr>
        <w:instrText xml:space="preserve"> PAGEREF _Toc218142546 \h </w:instrText>
      </w:r>
      <w:r w:rsidR="00E25282">
        <w:rPr>
          <w:noProof/>
        </w:rPr>
      </w:r>
      <w:r w:rsidR="00E25282">
        <w:rPr>
          <w:noProof/>
        </w:rPr>
        <w:fldChar w:fldCharType="separate"/>
      </w:r>
      <w:r w:rsidR="00E25282">
        <w:rPr>
          <w:noProof/>
        </w:rPr>
        <w:t>17</w:t>
      </w:r>
      <w:r w:rsidR="00E25282">
        <w:rPr>
          <w:noProof/>
        </w:rPr>
        <w:fldChar w:fldCharType="end"/>
      </w:r>
    </w:p>
    <w:p w14:paraId="230A073A" w14:textId="77777777" w:rsidR="00E25282" w:rsidRDefault="00E25282">
      <w:pPr>
        <w:pStyle w:val="TableofFigures"/>
        <w:tabs>
          <w:tab w:val="right" w:leader="dot" w:pos="9016"/>
        </w:tabs>
        <w:rPr>
          <w:rFonts w:eastAsiaTheme="minorEastAsia"/>
          <w:noProof/>
          <w:sz w:val="24"/>
          <w:szCs w:val="24"/>
          <w:lang w:eastAsia="ja-JP"/>
        </w:rPr>
      </w:pPr>
      <w:r>
        <w:rPr>
          <w:noProof/>
        </w:rPr>
        <w:t>Figure 2.2. Client WMNs [1]</w:t>
      </w:r>
      <w:r>
        <w:rPr>
          <w:noProof/>
        </w:rPr>
        <w:tab/>
      </w:r>
      <w:r>
        <w:rPr>
          <w:noProof/>
        </w:rPr>
        <w:fldChar w:fldCharType="begin"/>
      </w:r>
      <w:r>
        <w:rPr>
          <w:noProof/>
        </w:rPr>
        <w:instrText xml:space="preserve"> PAGEREF _Toc218142547 \h </w:instrText>
      </w:r>
      <w:r>
        <w:rPr>
          <w:noProof/>
        </w:rPr>
      </w:r>
      <w:r>
        <w:rPr>
          <w:noProof/>
        </w:rPr>
        <w:fldChar w:fldCharType="separate"/>
      </w:r>
      <w:r>
        <w:rPr>
          <w:noProof/>
        </w:rPr>
        <w:t>17</w:t>
      </w:r>
      <w:r>
        <w:rPr>
          <w:noProof/>
        </w:rPr>
        <w:fldChar w:fldCharType="end"/>
      </w:r>
    </w:p>
    <w:p w14:paraId="52C412E9" w14:textId="77777777" w:rsidR="00E25282" w:rsidRDefault="00E25282">
      <w:pPr>
        <w:pStyle w:val="TableofFigures"/>
        <w:tabs>
          <w:tab w:val="right" w:leader="dot" w:pos="9016"/>
        </w:tabs>
        <w:rPr>
          <w:rFonts w:eastAsiaTheme="minorEastAsia"/>
          <w:noProof/>
          <w:sz w:val="24"/>
          <w:szCs w:val="24"/>
          <w:lang w:eastAsia="ja-JP"/>
        </w:rPr>
      </w:pPr>
      <w:r>
        <w:rPr>
          <w:noProof/>
        </w:rPr>
        <w:t>Figure 2.3. Hybrid WMNs [1]</w:t>
      </w:r>
      <w:r>
        <w:rPr>
          <w:noProof/>
        </w:rPr>
        <w:tab/>
      </w:r>
      <w:r>
        <w:rPr>
          <w:noProof/>
        </w:rPr>
        <w:fldChar w:fldCharType="begin"/>
      </w:r>
      <w:r>
        <w:rPr>
          <w:noProof/>
        </w:rPr>
        <w:instrText xml:space="preserve"> PAGEREF _Toc218142548 \h </w:instrText>
      </w:r>
      <w:r>
        <w:rPr>
          <w:noProof/>
        </w:rPr>
      </w:r>
      <w:r>
        <w:rPr>
          <w:noProof/>
        </w:rPr>
        <w:fldChar w:fldCharType="separate"/>
      </w:r>
      <w:r>
        <w:rPr>
          <w:noProof/>
        </w:rPr>
        <w:t>18</w:t>
      </w:r>
      <w:r>
        <w:rPr>
          <w:noProof/>
        </w:rPr>
        <w:fldChar w:fldCharType="end"/>
      </w:r>
    </w:p>
    <w:p w14:paraId="4716627D" w14:textId="77777777" w:rsidR="00E25282" w:rsidRDefault="00E25282">
      <w:pPr>
        <w:pStyle w:val="TableofFigures"/>
        <w:tabs>
          <w:tab w:val="right" w:leader="dot" w:pos="9016"/>
        </w:tabs>
        <w:rPr>
          <w:rFonts w:eastAsiaTheme="minorEastAsia"/>
          <w:noProof/>
          <w:sz w:val="24"/>
          <w:szCs w:val="24"/>
          <w:lang w:eastAsia="ja-JP"/>
        </w:rPr>
      </w:pPr>
      <w:r>
        <w:rPr>
          <w:noProof/>
        </w:rPr>
        <w:t>Figure 3.1. Hash Function Example [7]</w:t>
      </w:r>
      <w:r>
        <w:rPr>
          <w:noProof/>
        </w:rPr>
        <w:tab/>
      </w:r>
      <w:r>
        <w:rPr>
          <w:noProof/>
        </w:rPr>
        <w:fldChar w:fldCharType="begin"/>
      </w:r>
      <w:r>
        <w:rPr>
          <w:noProof/>
        </w:rPr>
        <w:instrText xml:space="preserve"> PAGEREF _Toc218142549 \h </w:instrText>
      </w:r>
      <w:r>
        <w:rPr>
          <w:noProof/>
        </w:rPr>
      </w:r>
      <w:r>
        <w:rPr>
          <w:noProof/>
        </w:rPr>
        <w:fldChar w:fldCharType="separate"/>
      </w:r>
      <w:r>
        <w:rPr>
          <w:noProof/>
        </w:rPr>
        <w:t>20</w:t>
      </w:r>
      <w:r>
        <w:rPr>
          <w:noProof/>
        </w:rPr>
        <w:fldChar w:fldCharType="end"/>
      </w:r>
    </w:p>
    <w:p w14:paraId="40CD3A30" w14:textId="77777777" w:rsidR="00E25282" w:rsidRDefault="00E25282">
      <w:pPr>
        <w:pStyle w:val="TableofFigures"/>
        <w:tabs>
          <w:tab w:val="right" w:leader="dot" w:pos="9016"/>
        </w:tabs>
        <w:rPr>
          <w:rFonts w:eastAsiaTheme="minorEastAsia"/>
          <w:noProof/>
          <w:sz w:val="24"/>
          <w:szCs w:val="24"/>
          <w:lang w:eastAsia="ja-JP"/>
        </w:rPr>
      </w:pPr>
      <w:r>
        <w:rPr>
          <w:noProof/>
        </w:rPr>
        <w:t>Figure 3.2. Hash Chain Depiction and Usage [8]</w:t>
      </w:r>
      <w:r>
        <w:rPr>
          <w:noProof/>
        </w:rPr>
        <w:tab/>
      </w:r>
      <w:r>
        <w:rPr>
          <w:noProof/>
        </w:rPr>
        <w:fldChar w:fldCharType="begin"/>
      </w:r>
      <w:r>
        <w:rPr>
          <w:noProof/>
        </w:rPr>
        <w:instrText xml:space="preserve"> PAGEREF _Toc218142550 \h </w:instrText>
      </w:r>
      <w:r>
        <w:rPr>
          <w:noProof/>
        </w:rPr>
      </w:r>
      <w:r>
        <w:rPr>
          <w:noProof/>
        </w:rPr>
        <w:fldChar w:fldCharType="separate"/>
      </w:r>
      <w:r>
        <w:rPr>
          <w:noProof/>
        </w:rPr>
        <w:t>21</w:t>
      </w:r>
      <w:r>
        <w:rPr>
          <w:noProof/>
        </w:rPr>
        <w:fldChar w:fldCharType="end"/>
      </w:r>
    </w:p>
    <w:p w14:paraId="1C3E290B" w14:textId="77777777" w:rsidR="00E25282" w:rsidRDefault="00E25282">
      <w:pPr>
        <w:pStyle w:val="TableofFigures"/>
        <w:tabs>
          <w:tab w:val="right" w:leader="dot" w:pos="9016"/>
        </w:tabs>
        <w:rPr>
          <w:rFonts w:eastAsiaTheme="minorEastAsia"/>
          <w:noProof/>
          <w:sz w:val="24"/>
          <w:szCs w:val="24"/>
          <w:lang w:eastAsia="ja-JP"/>
        </w:rPr>
      </w:pPr>
      <w:r>
        <w:rPr>
          <w:noProof/>
        </w:rPr>
        <w:t>Figure 3.3. Steps of HMAC [9]</w:t>
      </w:r>
      <w:r>
        <w:rPr>
          <w:noProof/>
        </w:rPr>
        <w:tab/>
      </w:r>
      <w:r>
        <w:rPr>
          <w:noProof/>
        </w:rPr>
        <w:fldChar w:fldCharType="begin"/>
      </w:r>
      <w:r>
        <w:rPr>
          <w:noProof/>
        </w:rPr>
        <w:instrText xml:space="preserve"> PAGEREF _Toc218142551 \h </w:instrText>
      </w:r>
      <w:r>
        <w:rPr>
          <w:noProof/>
        </w:rPr>
      </w:r>
      <w:r>
        <w:rPr>
          <w:noProof/>
        </w:rPr>
        <w:fldChar w:fldCharType="separate"/>
      </w:r>
      <w:r>
        <w:rPr>
          <w:noProof/>
        </w:rPr>
        <w:t>24</w:t>
      </w:r>
      <w:r>
        <w:rPr>
          <w:noProof/>
        </w:rPr>
        <w:fldChar w:fldCharType="end"/>
      </w:r>
    </w:p>
    <w:p w14:paraId="17B94A2A" w14:textId="77777777" w:rsidR="00E25282" w:rsidRDefault="00E25282">
      <w:pPr>
        <w:pStyle w:val="TableofFigures"/>
        <w:tabs>
          <w:tab w:val="right" w:leader="dot" w:pos="9016"/>
        </w:tabs>
        <w:rPr>
          <w:rFonts w:eastAsiaTheme="minorEastAsia"/>
          <w:noProof/>
          <w:sz w:val="24"/>
          <w:szCs w:val="24"/>
          <w:lang w:eastAsia="ja-JP"/>
        </w:rPr>
      </w:pPr>
      <w:r>
        <w:rPr>
          <w:noProof/>
        </w:rPr>
        <w:t>Figure 3.4. Symmetric Key Cryptography [16]</w:t>
      </w:r>
      <w:r>
        <w:rPr>
          <w:noProof/>
        </w:rPr>
        <w:tab/>
      </w:r>
      <w:r>
        <w:rPr>
          <w:noProof/>
        </w:rPr>
        <w:fldChar w:fldCharType="begin"/>
      </w:r>
      <w:r>
        <w:rPr>
          <w:noProof/>
        </w:rPr>
        <w:instrText xml:space="preserve"> PAGEREF _Toc218142552 \h </w:instrText>
      </w:r>
      <w:r>
        <w:rPr>
          <w:noProof/>
        </w:rPr>
      </w:r>
      <w:r>
        <w:rPr>
          <w:noProof/>
        </w:rPr>
        <w:fldChar w:fldCharType="separate"/>
      </w:r>
      <w:r>
        <w:rPr>
          <w:noProof/>
        </w:rPr>
        <w:t>25</w:t>
      </w:r>
      <w:r>
        <w:rPr>
          <w:noProof/>
        </w:rPr>
        <w:fldChar w:fldCharType="end"/>
      </w:r>
    </w:p>
    <w:p w14:paraId="3A5EE574" w14:textId="77777777" w:rsidR="00E25282" w:rsidRDefault="00E25282">
      <w:pPr>
        <w:pStyle w:val="TableofFigures"/>
        <w:tabs>
          <w:tab w:val="right" w:leader="dot" w:pos="9016"/>
        </w:tabs>
        <w:rPr>
          <w:rFonts w:eastAsiaTheme="minorEastAsia"/>
          <w:noProof/>
          <w:sz w:val="24"/>
          <w:szCs w:val="24"/>
          <w:lang w:eastAsia="ja-JP"/>
        </w:rPr>
      </w:pPr>
      <w:r>
        <w:rPr>
          <w:noProof/>
        </w:rPr>
        <w:t>Figure 3.5. Public Key Encryption [17]</w:t>
      </w:r>
      <w:r>
        <w:rPr>
          <w:noProof/>
        </w:rPr>
        <w:tab/>
      </w:r>
      <w:r>
        <w:rPr>
          <w:noProof/>
        </w:rPr>
        <w:fldChar w:fldCharType="begin"/>
      </w:r>
      <w:r>
        <w:rPr>
          <w:noProof/>
        </w:rPr>
        <w:instrText xml:space="preserve"> PAGEREF _Toc218142553 \h </w:instrText>
      </w:r>
      <w:r>
        <w:rPr>
          <w:noProof/>
        </w:rPr>
      </w:r>
      <w:r>
        <w:rPr>
          <w:noProof/>
        </w:rPr>
        <w:fldChar w:fldCharType="separate"/>
      </w:r>
      <w:r>
        <w:rPr>
          <w:noProof/>
        </w:rPr>
        <w:t>25</w:t>
      </w:r>
      <w:r>
        <w:rPr>
          <w:noProof/>
        </w:rPr>
        <w:fldChar w:fldCharType="end"/>
      </w:r>
    </w:p>
    <w:p w14:paraId="659575D2" w14:textId="77777777" w:rsidR="00E25282" w:rsidRDefault="00E25282">
      <w:pPr>
        <w:pStyle w:val="TableofFigures"/>
        <w:tabs>
          <w:tab w:val="right" w:leader="dot" w:pos="9016"/>
        </w:tabs>
        <w:rPr>
          <w:rFonts w:eastAsiaTheme="minorEastAsia"/>
          <w:noProof/>
          <w:sz w:val="24"/>
          <w:szCs w:val="24"/>
          <w:lang w:eastAsia="ja-JP"/>
        </w:rPr>
      </w:pPr>
      <w:r>
        <w:rPr>
          <w:noProof/>
        </w:rPr>
        <w:t>Figure 3.6. Validating a Signature [18]</w:t>
      </w:r>
      <w:r>
        <w:rPr>
          <w:noProof/>
        </w:rPr>
        <w:tab/>
      </w:r>
      <w:r>
        <w:rPr>
          <w:noProof/>
        </w:rPr>
        <w:fldChar w:fldCharType="begin"/>
      </w:r>
      <w:r>
        <w:rPr>
          <w:noProof/>
        </w:rPr>
        <w:instrText xml:space="preserve"> PAGEREF _Toc218142554 \h </w:instrText>
      </w:r>
      <w:r>
        <w:rPr>
          <w:noProof/>
        </w:rPr>
      </w:r>
      <w:r>
        <w:rPr>
          <w:noProof/>
        </w:rPr>
        <w:fldChar w:fldCharType="separate"/>
      </w:r>
      <w:r>
        <w:rPr>
          <w:noProof/>
        </w:rPr>
        <w:t>26</w:t>
      </w:r>
      <w:r>
        <w:rPr>
          <w:noProof/>
        </w:rPr>
        <w:fldChar w:fldCharType="end"/>
      </w:r>
    </w:p>
    <w:p w14:paraId="31D5DB99" w14:textId="77777777" w:rsidR="00E25282" w:rsidRDefault="00E25282">
      <w:pPr>
        <w:pStyle w:val="TableofFigures"/>
        <w:tabs>
          <w:tab w:val="right" w:leader="dot" w:pos="9016"/>
        </w:tabs>
        <w:rPr>
          <w:rFonts w:eastAsiaTheme="minorEastAsia"/>
          <w:noProof/>
          <w:sz w:val="24"/>
          <w:szCs w:val="24"/>
          <w:lang w:eastAsia="ja-JP"/>
        </w:rPr>
      </w:pPr>
      <w:r>
        <w:rPr>
          <w:noProof/>
        </w:rPr>
        <w:t>Figure 4.1. Network Topology</w:t>
      </w:r>
      <w:r>
        <w:rPr>
          <w:noProof/>
        </w:rPr>
        <w:tab/>
      </w:r>
      <w:r>
        <w:rPr>
          <w:noProof/>
        </w:rPr>
        <w:fldChar w:fldCharType="begin"/>
      </w:r>
      <w:r>
        <w:rPr>
          <w:noProof/>
        </w:rPr>
        <w:instrText xml:space="preserve"> PAGEREF _Toc218142555 \h </w:instrText>
      </w:r>
      <w:r>
        <w:rPr>
          <w:noProof/>
        </w:rPr>
      </w:r>
      <w:r>
        <w:rPr>
          <w:noProof/>
        </w:rPr>
        <w:fldChar w:fldCharType="separate"/>
      </w:r>
      <w:r>
        <w:rPr>
          <w:noProof/>
        </w:rPr>
        <w:t>31</w:t>
      </w:r>
      <w:r>
        <w:rPr>
          <w:noProof/>
        </w:rPr>
        <w:fldChar w:fldCharType="end"/>
      </w:r>
    </w:p>
    <w:p w14:paraId="74563C0B" w14:textId="77777777" w:rsidR="00E25282" w:rsidRDefault="00E25282">
      <w:pPr>
        <w:pStyle w:val="TableofFigures"/>
        <w:tabs>
          <w:tab w:val="right" w:leader="dot" w:pos="9016"/>
        </w:tabs>
        <w:rPr>
          <w:rFonts w:eastAsiaTheme="minorEastAsia"/>
          <w:noProof/>
          <w:sz w:val="24"/>
          <w:szCs w:val="24"/>
          <w:lang w:eastAsia="ja-JP"/>
        </w:rPr>
      </w:pPr>
      <w:r>
        <w:rPr>
          <w:noProof/>
        </w:rPr>
        <w:t>Figure 5.1. Initial Authorization</w:t>
      </w:r>
      <w:r>
        <w:rPr>
          <w:noProof/>
        </w:rPr>
        <w:tab/>
      </w:r>
      <w:r>
        <w:rPr>
          <w:noProof/>
        </w:rPr>
        <w:fldChar w:fldCharType="begin"/>
      </w:r>
      <w:r>
        <w:rPr>
          <w:noProof/>
        </w:rPr>
        <w:instrText xml:space="preserve"> PAGEREF _Toc218142556 \h </w:instrText>
      </w:r>
      <w:r>
        <w:rPr>
          <w:noProof/>
        </w:rPr>
      </w:r>
      <w:r>
        <w:rPr>
          <w:noProof/>
        </w:rPr>
        <w:fldChar w:fldCharType="separate"/>
      </w:r>
      <w:r>
        <w:rPr>
          <w:noProof/>
        </w:rPr>
        <w:t>35</w:t>
      </w:r>
      <w:r>
        <w:rPr>
          <w:noProof/>
        </w:rPr>
        <w:fldChar w:fldCharType="end"/>
      </w:r>
    </w:p>
    <w:p w14:paraId="2B4A6C6E" w14:textId="77777777" w:rsidR="00E25282" w:rsidRDefault="00E25282">
      <w:pPr>
        <w:pStyle w:val="TableofFigures"/>
        <w:tabs>
          <w:tab w:val="right" w:leader="dot" w:pos="9016"/>
        </w:tabs>
        <w:rPr>
          <w:rFonts w:eastAsiaTheme="minorEastAsia"/>
          <w:noProof/>
          <w:sz w:val="24"/>
          <w:szCs w:val="24"/>
          <w:lang w:eastAsia="ja-JP"/>
        </w:rPr>
      </w:pPr>
      <w:r>
        <w:rPr>
          <w:noProof/>
        </w:rPr>
        <w:t>Figure 5.2. Reuse of a Connection Card</w:t>
      </w:r>
      <w:r>
        <w:rPr>
          <w:noProof/>
        </w:rPr>
        <w:tab/>
      </w:r>
      <w:r>
        <w:rPr>
          <w:noProof/>
        </w:rPr>
        <w:fldChar w:fldCharType="begin"/>
      </w:r>
      <w:r>
        <w:rPr>
          <w:noProof/>
        </w:rPr>
        <w:instrText xml:space="preserve"> PAGEREF _Toc218142557 \h </w:instrText>
      </w:r>
      <w:r>
        <w:rPr>
          <w:noProof/>
        </w:rPr>
      </w:r>
      <w:r>
        <w:rPr>
          <w:noProof/>
        </w:rPr>
        <w:fldChar w:fldCharType="separate"/>
      </w:r>
      <w:r>
        <w:rPr>
          <w:noProof/>
        </w:rPr>
        <w:t>37</w:t>
      </w:r>
      <w:r>
        <w:rPr>
          <w:noProof/>
        </w:rPr>
        <w:fldChar w:fldCharType="end"/>
      </w:r>
    </w:p>
    <w:p w14:paraId="612E8A4E" w14:textId="77777777" w:rsidR="00E25282" w:rsidRDefault="00E25282">
      <w:pPr>
        <w:pStyle w:val="TableofFigures"/>
        <w:tabs>
          <w:tab w:val="right" w:leader="dot" w:pos="9016"/>
        </w:tabs>
        <w:rPr>
          <w:rFonts w:eastAsiaTheme="minorEastAsia"/>
          <w:noProof/>
          <w:sz w:val="24"/>
          <w:szCs w:val="24"/>
          <w:lang w:eastAsia="ja-JP"/>
        </w:rPr>
      </w:pPr>
      <w:r>
        <w:rPr>
          <w:noProof/>
        </w:rPr>
        <w:t>Figure 5.3. Access Point Authentication</w:t>
      </w:r>
      <w:r>
        <w:rPr>
          <w:noProof/>
        </w:rPr>
        <w:tab/>
      </w:r>
      <w:r>
        <w:rPr>
          <w:noProof/>
        </w:rPr>
        <w:fldChar w:fldCharType="begin"/>
      </w:r>
      <w:r>
        <w:rPr>
          <w:noProof/>
        </w:rPr>
        <w:instrText xml:space="preserve"> PAGEREF _Toc218142558 \h </w:instrText>
      </w:r>
      <w:r>
        <w:rPr>
          <w:noProof/>
        </w:rPr>
      </w:r>
      <w:r>
        <w:rPr>
          <w:noProof/>
        </w:rPr>
        <w:fldChar w:fldCharType="separate"/>
      </w:r>
      <w:r>
        <w:rPr>
          <w:noProof/>
        </w:rPr>
        <w:t>39</w:t>
      </w:r>
      <w:r>
        <w:rPr>
          <w:noProof/>
        </w:rPr>
        <w:fldChar w:fldCharType="end"/>
      </w:r>
    </w:p>
    <w:p w14:paraId="517CC414" w14:textId="77777777" w:rsidR="00E25282" w:rsidRDefault="00E25282">
      <w:pPr>
        <w:pStyle w:val="TableofFigures"/>
        <w:tabs>
          <w:tab w:val="right" w:leader="dot" w:pos="9016"/>
        </w:tabs>
        <w:rPr>
          <w:rFonts w:eastAsiaTheme="minorEastAsia"/>
          <w:noProof/>
          <w:sz w:val="24"/>
          <w:szCs w:val="24"/>
          <w:lang w:eastAsia="ja-JP"/>
        </w:rPr>
      </w:pPr>
      <w:r>
        <w:rPr>
          <w:noProof/>
        </w:rPr>
        <w:t>Figure 5.4. Packet Transfer</w:t>
      </w:r>
      <w:r>
        <w:rPr>
          <w:noProof/>
        </w:rPr>
        <w:tab/>
      </w:r>
      <w:r>
        <w:rPr>
          <w:noProof/>
        </w:rPr>
        <w:fldChar w:fldCharType="begin"/>
      </w:r>
      <w:r>
        <w:rPr>
          <w:noProof/>
        </w:rPr>
        <w:instrText xml:space="preserve"> PAGEREF _Toc218142559 \h </w:instrText>
      </w:r>
      <w:r>
        <w:rPr>
          <w:noProof/>
        </w:rPr>
      </w:r>
      <w:r>
        <w:rPr>
          <w:noProof/>
        </w:rPr>
        <w:fldChar w:fldCharType="separate"/>
      </w:r>
      <w:r>
        <w:rPr>
          <w:noProof/>
        </w:rPr>
        <w:t>40</w:t>
      </w:r>
      <w:r>
        <w:rPr>
          <w:noProof/>
        </w:rPr>
        <w:fldChar w:fldCharType="end"/>
      </w:r>
    </w:p>
    <w:p w14:paraId="3A7B02C4" w14:textId="77777777" w:rsidR="00E25282" w:rsidRDefault="00E25282">
      <w:pPr>
        <w:pStyle w:val="TableofFigures"/>
        <w:tabs>
          <w:tab w:val="right" w:leader="dot" w:pos="9016"/>
        </w:tabs>
        <w:rPr>
          <w:rFonts w:eastAsiaTheme="minorEastAsia"/>
          <w:noProof/>
          <w:sz w:val="24"/>
          <w:szCs w:val="24"/>
          <w:lang w:eastAsia="ja-JP"/>
        </w:rPr>
      </w:pPr>
      <w:r>
        <w:rPr>
          <w:noProof/>
        </w:rPr>
        <w:t>Figure 5.5. Changing Alias</w:t>
      </w:r>
      <w:r>
        <w:rPr>
          <w:noProof/>
        </w:rPr>
        <w:tab/>
      </w:r>
      <w:r>
        <w:rPr>
          <w:noProof/>
        </w:rPr>
        <w:fldChar w:fldCharType="begin"/>
      </w:r>
      <w:r>
        <w:rPr>
          <w:noProof/>
        </w:rPr>
        <w:instrText xml:space="preserve"> PAGEREF _Toc218142560 \h </w:instrText>
      </w:r>
      <w:r>
        <w:rPr>
          <w:noProof/>
        </w:rPr>
      </w:r>
      <w:r>
        <w:rPr>
          <w:noProof/>
        </w:rPr>
        <w:fldChar w:fldCharType="separate"/>
      </w:r>
      <w:r>
        <w:rPr>
          <w:noProof/>
        </w:rPr>
        <w:t>42</w:t>
      </w:r>
      <w:r>
        <w:rPr>
          <w:noProof/>
        </w:rPr>
        <w:fldChar w:fldCharType="end"/>
      </w:r>
    </w:p>
    <w:p w14:paraId="1C25E854" w14:textId="77777777" w:rsidR="00E25282" w:rsidRDefault="00E25282">
      <w:pPr>
        <w:pStyle w:val="TableofFigures"/>
        <w:tabs>
          <w:tab w:val="right" w:leader="dot" w:pos="9016"/>
        </w:tabs>
        <w:rPr>
          <w:rFonts w:eastAsiaTheme="minorEastAsia"/>
          <w:noProof/>
          <w:sz w:val="24"/>
          <w:szCs w:val="24"/>
          <w:lang w:eastAsia="ja-JP"/>
        </w:rPr>
      </w:pPr>
      <w:r>
        <w:rPr>
          <w:noProof/>
        </w:rPr>
        <w:t>Figure 5.6. Update Packets</w:t>
      </w:r>
      <w:r>
        <w:rPr>
          <w:noProof/>
        </w:rPr>
        <w:tab/>
      </w:r>
      <w:r>
        <w:rPr>
          <w:noProof/>
        </w:rPr>
        <w:fldChar w:fldCharType="begin"/>
      </w:r>
      <w:r>
        <w:rPr>
          <w:noProof/>
        </w:rPr>
        <w:instrText xml:space="preserve"> PAGEREF _Toc218142561 \h </w:instrText>
      </w:r>
      <w:r>
        <w:rPr>
          <w:noProof/>
        </w:rPr>
      </w:r>
      <w:r>
        <w:rPr>
          <w:noProof/>
        </w:rPr>
        <w:fldChar w:fldCharType="separate"/>
      </w:r>
      <w:r>
        <w:rPr>
          <w:noProof/>
        </w:rPr>
        <w:t>44</w:t>
      </w:r>
      <w:r>
        <w:rPr>
          <w:noProof/>
        </w:rPr>
        <w:fldChar w:fldCharType="end"/>
      </w:r>
    </w:p>
    <w:p w14:paraId="754EB129" w14:textId="77777777" w:rsidR="00E25282" w:rsidRDefault="00E25282">
      <w:pPr>
        <w:pStyle w:val="TableofFigures"/>
        <w:tabs>
          <w:tab w:val="right" w:leader="dot" w:pos="9016"/>
        </w:tabs>
        <w:rPr>
          <w:rFonts w:eastAsiaTheme="minorEastAsia"/>
          <w:noProof/>
          <w:sz w:val="24"/>
          <w:szCs w:val="24"/>
          <w:lang w:eastAsia="ja-JP"/>
        </w:rPr>
      </w:pPr>
      <w:r>
        <w:rPr>
          <w:noProof/>
        </w:rPr>
        <w:t>Figure 5.7. Disconnection</w:t>
      </w:r>
      <w:r>
        <w:rPr>
          <w:noProof/>
        </w:rPr>
        <w:tab/>
      </w:r>
      <w:r>
        <w:rPr>
          <w:noProof/>
        </w:rPr>
        <w:fldChar w:fldCharType="begin"/>
      </w:r>
      <w:r>
        <w:rPr>
          <w:noProof/>
        </w:rPr>
        <w:instrText xml:space="preserve"> PAGEREF _Toc218142562 \h </w:instrText>
      </w:r>
      <w:r>
        <w:rPr>
          <w:noProof/>
        </w:rPr>
      </w:r>
      <w:r>
        <w:rPr>
          <w:noProof/>
        </w:rPr>
        <w:fldChar w:fldCharType="separate"/>
      </w:r>
      <w:r>
        <w:rPr>
          <w:noProof/>
        </w:rPr>
        <w:t>45</w:t>
      </w:r>
      <w:r>
        <w:rPr>
          <w:noProof/>
        </w:rPr>
        <w:fldChar w:fldCharType="end"/>
      </w:r>
    </w:p>
    <w:p w14:paraId="66EF5925" w14:textId="77777777" w:rsidR="00E25282" w:rsidRDefault="00E25282">
      <w:pPr>
        <w:pStyle w:val="TableofFigures"/>
        <w:tabs>
          <w:tab w:val="right" w:leader="dot" w:pos="9016"/>
        </w:tabs>
        <w:rPr>
          <w:rFonts w:eastAsiaTheme="minorEastAsia"/>
          <w:noProof/>
          <w:sz w:val="24"/>
          <w:szCs w:val="24"/>
          <w:lang w:eastAsia="ja-JP"/>
        </w:rPr>
      </w:pPr>
      <w:r>
        <w:rPr>
          <w:noProof/>
        </w:rPr>
        <w:t>Figure 5.8. Distributing Access Point Public Keys</w:t>
      </w:r>
      <w:r>
        <w:rPr>
          <w:noProof/>
        </w:rPr>
        <w:tab/>
      </w:r>
      <w:r>
        <w:rPr>
          <w:noProof/>
        </w:rPr>
        <w:fldChar w:fldCharType="begin"/>
      </w:r>
      <w:r>
        <w:rPr>
          <w:noProof/>
        </w:rPr>
        <w:instrText xml:space="preserve"> PAGEREF _Toc218142563 \h </w:instrText>
      </w:r>
      <w:r>
        <w:rPr>
          <w:noProof/>
        </w:rPr>
      </w:r>
      <w:r>
        <w:rPr>
          <w:noProof/>
        </w:rPr>
        <w:fldChar w:fldCharType="separate"/>
      </w:r>
      <w:r>
        <w:rPr>
          <w:noProof/>
        </w:rPr>
        <w:t>47</w:t>
      </w:r>
      <w:r>
        <w:rPr>
          <w:noProof/>
        </w:rPr>
        <w:fldChar w:fldCharType="end"/>
      </w:r>
    </w:p>
    <w:p w14:paraId="073BC5F9" w14:textId="77777777" w:rsidR="00E25282" w:rsidRDefault="00E25282">
      <w:pPr>
        <w:pStyle w:val="TableofFigures"/>
        <w:tabs>
          <w:tab w:val="right" w:leader="dot" w:pos="9016"/>
        </w:tabs>
        <w:rPr>
          <w:rFonts w:eastAsiaTheme="minorEastAsia"/>
          <w:noProof/>
          <w:sz w:val="24"/>
          <w:szCs w:val="24"/>
          <w:lang w:eastAsia="ja-JP"/>
        </w:rPr>
      </w:pPr>
      <w:r>
        <w:rPr>
          <w:noProof/>
        </w:rPr>
        <w:t>Figure 5.9. Seamless Mobility and Roaming</w:t>
      </w:r>
      <w:r>
        <w:rPr>
          <w:noProof/>
        </w:rPr>
        <w:tab/>
      </w:r>
      <w:r>
        <w:rPr>
          <w:noProof/>
        </w:rPr>
        <w:fldChar w:fldCharType="begin"/>
      </w:r>
      <w:r>
        <w:rPr>
          <w:noProof/>
        </w:rPr>
        <w:instrText xml:space="preserve"> PAGEREF _Toc218142564 \h </w:instrText>
      </w:r>
      <w:r>
        <w:rPr>
          <w:noProof/>
        </w:rPr>
      </w:r>
      <w:r>
        <w:rPr>
          <w:noProof/>
        </w:rPr>
        <w:fldChar w:fldCharType="separate"/>
      </w:r>
      <w:r>
        <w:rPr>
          <w:noProof/>
        </w:rPr>
        <w:t>48</w:t>
      </w:r>
      <w:r>
        <w:rPr>
          <w:noProof/>
        </w:rPr>
        <w:fldChar w:fldCharType="end"/>
      </w:r>
    </w:p>
    <w:p w14:paraId="1B2699A8" w14:textId="77777777" w:rsidR="00E25282" w:rsidRDefault="00E25282">
      <w:pPr>
        <w:pStyle w:val="TableofFigures"/>
        <w:tabs>
          <w:tab w:val="right" w:leader="dot" w:pos="9016"/>
        </w:tabs>
        <w:rPr>
          <w:rFonts w:eastAsiaTheme="minorEastAsia"/>
          <w:noProof/>
          <w:sz w:val="24"/>
          <w:szCs w:val="24"/>
          <w:lang w:eastAsia="ja-JP"/>
        </w:rPr>
      </w:pPr>
      <w:r>
        <w:rPr>
          <w:noProof/>
        </w:rPr>
        <w:t>Figure 8.1. End-to-End Two-Way Protocols Unit Test Result</w:t>
      </w:r>
      <w:r>
        <w:rPr>
          <w:noProof/>
        </w:rPr>
        <w:tab/>
      </w:r>
      <w:r>
        <w:rPr>
          <w:noProof/>
        </w:rPr>
        <w:fldChar w:fldCharType="begin"/>
      </w:r>
      <w:r>
        <w:rPr>
          <w:noProof/>
        </w:rPr>
        <w:instrText xml:space="preserve"> PAGEREF _Toc218142565 \h </w:instrText>
      </w:r>
      <w:r>
        <w:rPr>
          <w:noProof/>
        </w:rPr>
      </w:r>
      <w:r>
        <w:rPr>
          <w:noProof/>
        </w:rPr>
        <w:fldChar w:fldCharType="separate"/>
      </w:r>
      <w:r>
        <w:rPr>
          <w:noProof/>
        </w:rPr>
        <w:t>55</w:t>
      </w:r>
      <w:r>
        <w:rPr>
          <w:noProof/>
        </w:rPr>
        <w:fldChar w:fldCharType="end"/>
      </w:r>
    </w:p>
    <w:p w14:paraId="32E17E5A" w14:textId="77777777" w:rsidR="00E25282" w:rsidRDefault="00E25282">
      <w:pPr>
        <w:pStyle w:val="TableofFigures"/>
        <w:tabs>
          <w:tab w:val="right" w:leader="dot" w:pos="9016"/>
        </w:tabs>
        <w:rPr>
          <w:rFonts w:eastAsiaTheme="minorEastAsia"/>
          <w:noProof/>
          <w:sz w:val="24"/>
          <w:szCs w:val="24"/>
          <w:lang w:eastAsia="ja-JP"/>
        </w:rPr>
      </w:pPr>
      <w:r>
        <w:rPr>
          <w:noProof/>
        </w:rPr>
        <w:t>Figure 8.2. Access Point Authentication Protocol Unit Test Result</w:t>
      </w:r>
      <w:r>
        <w:rPr>
          <w:noProof/>
        </w:rPr>
        <w:tab/>
      </w:r>
      <w:r>
        <w:rPr>
          <w:noProof/>
        </w:rPr>
        <w:fldChar w:fldCharType="begin"/>
      </w:r>
      <w:r>
        <w:rPr>
          <w:noProof/>
        </w:rPr>
        <w:instrText xml:space="preserve"> PAGEREF _Toc218142566 \h </w:instrText>
      </w:r>
      <w:r>
        <w:rPr>
          <w:noProof/>
        </w:rPr>
      </w:r>
      <w:r>
        <w:rPr>
          <w:noProof/>
        </w:rPr>
        <w:fldChar w:fldCharType="separate"/>
      </w:r>
      <w:r>
        <w:rPr>
          <w:noProof/>
        </w:rPr>
        <w:t>56</w:t>
      </w:r>
      <w:r>
        <w:rPr>
          <w:noProof/>
        </w:rPr>
        <w:fldChar w:fldCharType="end"/>
      </w:r>
    </w:p>
    <w:p w14:paraId="0FB8FEA4" w14:textId="77777777" w:rsidR="00E25282" w:rsidRDefault="00E25282">
      <w:pPr>
        <w:pStyle w:val="TableofFigures"/>
        <w:tabs>
          <w:tab w:val="right" w:leader="dot" w:pos="9016"/>
        </w:tabs>
        <w:rPr>
          <w:rFonts w:eastAsiaTheme="minorEastAsia"/>
          <w:noProof/>
          <w:sz w:val="24"/>
          <w:szCs w:val="24"/>
          <w:lang w:eastAsia="ja-JP"/>
        </w:rPr>
      </w:pPr>
      <w:r>
        <w:rPr>
          <w:noProof/>
        </w:rPr>
        <w:lastRenderedPageBreak/>
        <w:t>Figure 8.3. Seamless Mobility and Roaming Protocols Unit Test Result</w:t>
      </w:r>
      <w:r>
        <w:rPr>
          <w:noProof/>
        </w:rPr>
        <w:tab/>
      </w:r>
      <w:r>
        <w:rPr>
          <w:noProof/>
        </w:rPr>
        <w:fldChar w:fldCharType="begin"/>
      </w:r>
      <w:r>
        <w:rPr>
          <w:noProof/>
        </w:rPr>
        <w:instrText xml:space="preserve"> PAGEREF _Toc218142567 \h </w:instrText>
      </w:r>
      <w:r>
        <w:rPr>
          <w:noProof/>
        </w:rPr>
      </w:r>
      <w:r>
        <w:rPr>
          <w:noProof/>
        </w:rPr>
        <w:fldChar w:fldCharType="separate"/>
      </w:r>
      <w:r>
        <w:rPr>
          <w:noProof/>
        </w:rPr>
        <w:t>57</w:t>
      </w:r>
      <w:r>
        <w:rPr>
          <w:noProof/>
        </w:rPr>
        <w:fldChar w:fldCharType="end"/>
      </w:r>
    </w:p>
    <w:p w14:paraId="470D990B" w14:textId="77777777" w:rsidR="00E25282" w:rsidRDefault="00E25282">
      <w:pPr>
        <w:pStyle w:val="TableofFigures"/>
        <w:tabs>
          <w:tab w:val="right" w:leader="dot" w:pos="9016"/>
        </w:tabs>
        <w:rPr>
          <w:rFonts w:eastAsiaTheme="minorEastAsia"/>
          <w:noProof/>
          <w:sz w:val="24"/>
          <w:szCs w:val="24"/>
          <w:lang w:eastAsia="ja-JP"/>
        </w:rPr>
      </w:pPr>
      <w:r>
        <w:rPr>
          <w:noProof/>
        </w:rPr>
        <w:t>Figure 8.4. Packet Transfer Protocol Unit Test Result</w:t>
      </w:r>
      <w:r>
        <w:rPr>
          <w:noProof/>
        </w:rPr>
        <w:tab/>
      </w:r>
      <w:r>
        <w:rPr>
          <w:noProof/>
        </w:rPr>
        <w:fldChar w:fldCharType="begin"/>
      </w:r>
      <w:r>
        <w:rPr>
          <w:noProof/>
        </w:rPr>
        <w:instrText xml:space="preserve"> PAGEREF _Toc218142568 \h </w:instrText>
      </w:r>
      <w:r>
        <w:rPr>
          <w:noProof/>
        </w:rPr>
      </w:r>
      <w:r>
        <w:rPr>
          <w:noProof/>
        </w:rPr>
        <w:fldChar w:fldCharType="separate"/>
      </w:r>
      <w:r>
        <w:rPr>
          <w:noProof/>
        </w:rPr>
        <w:t>58</w:t>
      </w:r>
      <w:r>
        <w:rPr>
          <w:noProof/>
        </w:rPr>
        <w:fldChar w:fldCharType="end"/>
      </w:r>
    </w:p>
    <w:p w14:paraId="6FB50F10" w14:textId="77777777" w:rsidR="00E25282" w:rsidRDefault="00E25282">
      <w:pPr>
        <w:pStyle w:val="TableofFigures"/>
        <w:tabs>
          <w:tab w:val="right" w:leader="dot" w:pos="9016"/>
        </w:tabs>
        <w:rPr>
          <w:rFonts w:eastAsiaTheme="minorEastAsia"/>
          <w:noProof/>
          <w:sz w:val="24"/>
          <w:szCs w:val="24"/>
          <w:lang w:eastAsia="ja-JP"/>
        </w:rPr>
      </w:pPr>
      <w:r>
        <w:rPr>
          <w:noProof/>
        </w:rPr>
        <w:t>Figure 8.5. Update Packets Protocol Unit Test Result</w:t>
      </w:r>
      <w:r>
        <w:rPr>
          <w:noProof/>
        </w:rPr>
        <w:tab/>
      </w:r>
      <w:r>
        <w:rPr>
          <w:noProof/>
        </w:rPr>
        <w:fldChar w:fldCharType="begin"/>
      </w:r>
      <w:r>
        <w:rPr>
          <w:noProof/>
        </w:rPr>
        <w:instrText xml:space="preserve"> PAGEREF _Toc218142569 \h </w:instrText>
      </w:r>
      <w:r>
        <w:rPr>
          <w:noProof/>
        </w:rPr>
      </w:r>
      <w:r>
        <w:rPr>
          <w:noProof/>
        </w:rPr>
        <w:fldChar w:fldCharType="separate"/>
      </w:r>
      <w:r>
        <w:rPr>
          <w:noProof/>
        </w:rPr>
        <w:t>59</w:t>
      </w:r>
      <w:r>
        <w:rPr>
          <w:noProof/>
        </w:rPr>
        <w:fldChar w:fldCharType="end"/>
      </w:r>
    </w:p>
    <w:p w14:paraId="100FD160" w14:textId="77777777" w:rsidR="00E25282" w:rsidRDefault="00E25282">
      <w:pPr>
        <w:pStyle w:val="TableofFigures"/>
        <w:tabs>
          <w:tab w:val="right" w:leader="dot" w:pos="9016"/>
        </w:tabs>
        <w:rPr>
          <w:rFonts w:eastAsiaTheme="minorEastAsia"/>
          <w:noProof/>
          <w:sz w:val="24"/>
          <w:szCs w:val="24"/>
          <w:lang w:eastAsia="ja-JP"/>
        </w:rPr>
      </w:pPr>
      <w:r>
        <w:rPr>
          <w:noProof/>
        </w:rPr>
        <w:t>Figure 9.1. State Diagram of Clients</w:t>
      </w:r>
      <w:r>
        <w:rPr>
          <w:noProof/>
        </w:rPr>
        <w:tab/>
      </w:r>
      <w:r>
        <w:rPr>
          <w:noProof/>
        </w:rPr>
        <w:fldChar w:fldCharType="begin"/>
      </w:r>
      <w:r>
        <w:rPr>
          <w:noProof/>
        </w:rPr>
        <w:instrText xml:space="preserve"> PAGEREF _Toc218142570 \h </w:instrText>
      </w:r>
      <w:r>
        <w:rPr>
          <w:noProof/>
        </w:rPr>
      </w:r>
      <w:r>
        <w:rPr>
          <w:noProof/>
        </w:rPr>
        <w:fldChar w:fldCharType="separate"/>
      </w:r>
      <w:r>
        <w:rPr>
          <w:noProof/>
        </w:rPr>
        <w:t>60</w:t>
      </w:r>
      <w:r>
        <w:rPr>
          <w:noProof/>
        </w:rPr>
        <w:fldChar w:fldCharType="end"/>
      </w:r>
    </w:p>
    <w:p w14:paraId="49E00D64" w14:textId="77777777" w:rsidR="00E25282" w:rsidRDefault="00E25282">
      <w:pPr>
        <w:pStyle w:val="TableofFigures"/>
        <w:tabs>
          <w:tab w:val="right" w:leader="dot" w:pos="9016"/>
        </w:tabs>
        <w:rPr>
          <w:rFonts w:eastAsiaTheme="minorEastAsia"/>
          <w:noProof/>
          <w:sz w:val="24"/>
          <w:szCs w:val="24"/>
          <w:lang w:eastAsia="ja-JP"/>
        </w:rPr>
      </w:pPr>
      <w:r>
        <w:rPr>
          <w:noProof/>
        </w:rPr>
        <w:t>Figure 9.2. User Movement from A to B</w:t>
      </w:r>
      <w:r>
        <w:rPr>
          <w:noProof/>
        </w:rPr>
        <w:tab/>
      </w:r>
      <w:r>
        <w:rPr>
          <w:noProof/>
        </w:rPr>
        <w:fldChar w:fldCharType="begin"/>
      </w:r>
      <w:r>
        <w:rPr>
          <w:noProof/>
        </w:rPr>
        <w:instrText xml:space="preserve"> PAGEREF _Toc218142571 \h </w:instrText>
      </w:r>
      <w:r>
        <w:rPr>
          <w:noProof/>
        </w:rPr>
      </w:r>
      <w:r>
        <w:rPr>
          <w:noProof/>
        </w:rPr>
        <w:fldChar w:fldCharType="separate"/>
      </w:r>
      <w:r>
        <w:rPr>
          <w:noProof/>
        </w:rPr>
        <w:t>63</w:t>
      </w:r>
      <w:r>
        <w:rPr>
          <w:noProof/>
        </w:rPr>
        <w:fldChar w:fldCharType="end"/>
      </w:r>
    </w:p>
    <w:p w14:paraId="336E940A" w14:textId="77777777" w:rsidR="00E25282" w:rsidRDefault="00E25282">
      <w:pPr>
        <w:pStyle w:val="TableofFigures"/>
        <w:tabs>
          <w:tab w:val="right" w:leader="dot" w:pos="9016"/>
        </w:tabs>
        <w:rPr>
          <w:rFonts w:eastAsiaTheme="minorEastAsia"/>
          <w:noProof/>
          <w:sz w:val="24"/>
          <w:szCs w:val="24"/>
          <w:lang w:eastAsia="ja-JP"/>
        </w:rPr>
      </w:pPr>
      <w:r>
        <w:rPr>
          <w:noProof/>
        </w:rPr>
        <w:t>Figure 10.1. Total Amount of Service Usage Times for Client Types vs. Total Delays</w:t>
      </w:r>
      <w:r>
        <w:rPr>
          <w:noProof/>
        </w:rPr>
        <w:tab/>
      </w:r>
      <w:r>
        <w:rPr>
          <w:noProof/>
        </w:rPr>
        <w:fldChar w:fldCharType="begin"/>
      </w:r>
      <w:r>
        <w:rPr>
          <w:noProof/>
        </w:rPr>
        <w:instrText xml:space="preserve"> PAGEREF _Toc218142572 \h </w:instrText>
      </w:r>
      <w:r>
        <w:rPr>
          <w:noProof/>
        </w:rPr>
      </w:r>
      <w:r>
        <w:rPr>
          <w:noProof/>
        </w:rPr>
        <w:fldChar w:fldCharType="separate"/>
      </w:r>
      <w:r>
        <w:rPr>
          <w:noProof/>
        </w:rPr>
        <w:t>66</w:t>
      </w:r>
      <w:r>
        <w:rPr>
          <w:noProof/>
        </w:rPr>
        <w:fldChar w:fldCharType="end"/>
      </w:r>
    </w:p>
    <w:p w14:paraId="34320DE3" w14:textId="77777777" w:rsidR="00E25282" w:rsidRDefault="00E25282">
      <w:pPr>
        <w:pStyle w:val="TableofFigures"/>
        <w:tabs>
          <w:tab w:val="right" w:leader="dot" w:pos="9016"/>
        </w:tabs>
        <w:rPr>
          <w:rFonts w:eastAsiaTheme="minorEastAsia"/>
          <w:noProof/>
          <w:sz w:val="24"/>
          <w:szCs w:val="24"/>
          <w:lang w:eastAsia="ja-JP"/>
        </w:rPr>
      </w:pPr>
      <w:r>
        <w:rPr>
          <w:noProof/>
        </w:rPr>
        <w:t>Figure 10.2. Average Service Usage Times for Client Types vs. Average Delays</w:t>
      </w:r>
      <w:r>
        <w:rPr>
          <w:noProof/>
        </w:rPr>
        <w:tab/>
      </w:r>
      <w:r>
        <w:rPr>
          <w:noProof/>
        </w:rPr>
        <w:fldChar w:fldCharType="begin"/>
      </w:r>
      <w:r>
        <w:rPr>
          <w:noProof/>
        </w:rPr>
        <w:instrText xml:space="preserve"> PAGEREF _Toc218142573 \h </w:instrText>
      </w:r>
      <w:r>
        <w:rPr>
          <w:noProof/>
        </w:rPr>
      </w:r>
      <w:r>
        <w:rPr>
          <w:noProof/>
        </w:rPr>
        <w:fldChar w:fldCharType="separate"/>
      </w:r>
      <w:r>
        <w:rPr>
          <w:noProof/>
        </w:rPr>
        <w:t>66</w:t>
      </w:r>
      <w:r>
        <w:rPr>
          <w:noProof/>
        </w:rPr>
        <w:fldChar w:fldCharType="end"/>
      </w:r>
    </w:p>
    <w:p w14:paraId="7F4B9786" w14:textId="77777777" w:rsidR="00E25282" w:rsidRDefault="00E25282">
      <w:pPr>
        <w:pStyle w:val="TableofFigures"/>
        <w:tabs>
          <w:tab w:val="right" w:leader="dot" w:pos="9016"/>
        </w:tabs>
        <w:rPr>
          <w:rFonts w:eastAsiaTheme="minorEastAsia"/>
          <w:noProof/>
          <w:sz w:val="24"/>
          <w:szCs w:val="24"/>
          <w:lang w:eastAsia="ja-JP"/>
        </w:rPr>
      </w:pPr>
      <w:r>
        <w:rPr>
          <w:noProof/>
        </w:rPr>
        <w:t>Figure 10.3. Real-life Simulation Result for Initial Authorization Protocol</w:t>
      </w:r>
      <w:r>
        <w:rPr>
          <w:noProof/>
        </w:rPr>
        <w:tab/>
      </w:r>
      <w:r>
        <w:rPr>
          <w:noProof/>
        </w:rPr>
        <w:fldChar w:fldCharType="begin"/>
      </w:r>
      <w:r>
        <w:rPr>
          <w:noProof/>
        </w:rPr>
        <w:instrText xml:space="preserve"> PAGEREF _Toc218142574 \h </w:instrText>
      </w:r>
      <w:r>
        <w:rPr>
          <w:noProof/>
        </w:rPr>
      </w:r>
      <w:r>
        <w:rPr>
          <w:noProof/>
        </w:rPr>
        <w:fldChar w:fldCharType="separate"/>
      </w:r>
      <w:r>
        <w:rPr>
          <w:noProof/>
        </w:rPr>
        <w:t>67</w:t>
      </w:r>
      <w:r>
        <w:rPr>
          <w:noProof/>
        </w:rPr>
        <w:fldChar w:fldCharType="end"/>
      </w:r>
    </w:p>
    <w:p w14:paraId="1200FC9F" w14:textId="77777777" w:rsidR="00E25282" w:rsidRDefault="00E25282">
      <w:pPr>
        <w:pStyle w:val="TableofFigures"/>
        <w:tabs>
          <w:tab w:val="right" w:leader="dot" w:pos="9016"/>
        </w:tabs>
        <w:rPr>
          <w:rFonts w:eastAsiaTheme="minorEastAsia"/>
          <w:noProof/>
          <w:sz w:val="24"/>
          <w:szCs w:val="24"/>
          <w:lang w:eastAsia="ja-JP"/>
        </w:rPr>
      </w:pPr>
      <w:r>
        <w:rPr>
          <w:noProof/>
        </w:rPr>
        <w:t>Figure 10.4. Real-Life Simulation Result for Reuse of a Connection Card Protocol</w:t>
      </w:r>
      <w:r>
        <w:rPr>
          <w:noProof/>
        </w:rPr>
        <w:tab/>
      </w:r>
      <w:r>
        <w:rPr>
          <w:noProof/>
        </w:rPr>
        <w:fldChar w:fldCharType="begin"/>
      </w:r>
      <w:r>
        <w:rPr>
          <w:noProof/>
        </w:rPr>
        <w:instrText xml:space="preserve"> PAGEREF _Toc218142575 \h </w:instrText>
      </w:r>
      <w:r>
        <w:rPr>
          <w:noProof/>
        </w:rPr>
      </w:r>
      <w:r>
        <w:rPr>
          <w:noProof/>
        </w:rPr>
        <w:fldChar w:fldCharType="separate"/>
      </w:r>
      <w:r>
        <w:rPr>
          <w:noProof/>
        </w:rPr>
        <w:t>68</w:t>
      </w:r>
      <w:r>
        <w:rPr>
          <w:noProof/>
        </w:rPr>
        <w:fldChar w:fldCharType="end"/>
      </w:r>
    </w:p>
    <w:p w14:paraId="4AE82CDD" w14:textId="77777777" w:rsidR="00E25282" w:rsidRDefault="00E25282">
      <w:pPr>
        <w:pStyle w:val="TableofFigures"/>
        <w:tabs>
          <w:tab w:val="right" w:leader="dot" w:pos="9016"/>
        </w:tabs>
        <w:rPr>
          <w:rFonts w:eastAsiaTheme="minorEastAsia"/>
          <w:noProof/>
          <w:sz w:val="24"/>
          <w:szCs w:val="24"/>
          <w:lang w:eastAsia="ja-JP"/>
        </w:rPr>
      </w:pPr>
      <w:r>
        <w:rPr>
          <w:noProof/>
        </w:rPr>
        <w:t>Figure 10.5. Real-Life Simulation Result for Changing Alias Protocol</w:t>
      </w:r>
      <w:r>
        <w:rPr>
          <w:noProof/>
        </w:rPr>
        <w:tab/>
      </w:r>
      <w:r>
        <w:rPr>
          <w:noProof/>
        </w:rPr>
        <w:fldChar w:fldCharType="begin"/>
      </w:r>
      <w:r>
        <w:rPr>
          <w:noProof/>
        </w:rPr>
        <w:instrText xml:space="preserve"> PAGEREF _Toc218142576 \h </w:instrText>
      </w:r>
      <w:r>
        <w:rPr>
          <w:noProof/>
        </w:rPr>
      </w:r>
      <w:r>
        <w:rPr>
          <w:noProof/>
        </w:rPr>
        <w:fldChar w:fldCharType="separate"/>
      </w:r>
      <w:r>
        <w:rPr>
          <w:noProof/>
        </w:rPr>
        <w:t>69</w:t>
      </w:r>
      <w:r>
        <w:rPr>
          <w:noProof/>
        </w:rPr>
        <w:fldChar w:fldCharType="end"/>
      </w:r>
    </w:p>
    <w:p w14:paraId="480DF09A" w14:textId="77777777" w:rsidR="00E25282" w:rsidRDefault="00E25282">
      <w:pPr>
        <w:pStyle w:val="TableofFigures"/>
        <w:tabs>
          <w:tab w:val="right" w:leader="dot" w:pos="9016"/>
        </w:tabs>
        <w:rPr>
          <w:rFonts w:eastAsiaTheme="minorEastAsia"/>
          <w:noProof/>
          <w:sz w:val="24"/>
          <w:szCs w:val="24"/>
          <w:lang w:eastAsia="ja-JP"/>
        </w:rPr>
      </w:pPr>
      <w:r>
        <w:rPr>
          <w:noProof/>
        </w:rPr>
        <w:t>Figure 10.6. Real-Life Simulation Result for Disconnection Protocol</w:t>
      </w:r>
      <w:r>
        <w:rPr>
          <w:noProof/>
        </w:rPr>
        <w:tab/>
      </w:r>
      <w:r>
        <w:rPr>
          <w:noProof/>
        </w:rPr>
        <w:fldChar w:fldCharType="begin"/>
      </w:r>
      <w:r>
        <w:rPr>
          <w:noProof/>
        </w:rPr>
        <w:instrText xml:space="preserve"> PAGEREF _Toc218142577 \h </w:instrText>
      </w:r>
      <w:r>
        <w:rPr>
          <w:noProof/>
        </w:rPr>
      </w:r>
      <w:r>
        <w:rPr>
          <w:noProof/>
        </w:rPr>
        <w:fldChar w:fldCharType="separate"/>
      </w:r>
      <w:r>
        <w:rPr>
          <w:noProof/>
        </w:rPr>
        <w:t>70</w:t>
      </w:r>
      <w:r>
        <w:rPr>
          <w:noProof/>
        </w:rPr>
        <w:fldChar w:fldCharType="end"/>
      </w:r>
    </w:p>
    <w:p w14:paraId="59D42760" w14:textId="77777777" w:rsidR="00E25282" w:rsidRDefault="00E25282">
      <w:pPr>
        <w:pStyle w:val="TableofFigures"/>
        <w:tabs>
          <w:tab w:val="right" w:leader="dot" w:pos="9016"/>
        </w:tabs>
        <w:rPr>
          <w:rFonts w:eastAsiaTheme="minorEastAsia"/>
          <w:noProof/>
          <w:sz w:val="24"/>
          <w:szCs w:val="24"/>
          <w:lang w:eastAsia="ja-JP"/>
        </w:rPr>
      </w:pPr>
      <w:r>
        <w:rPr>
          <w:noProof/>
        </w:rPr>
        <w:t>Figure 10.7. Real-Life Simulation Result for Update Packets</w:t>
      </w:r>
      <w:r>
        <w:rPr>
          <w:noProof/>
        </w:rPr>
        <w:tab/>
      </w:r>
      <w:r>
        <w:rPr>
          <w:noProof/>
        </w:rPr>
        <w:fldChar w:fldCharType="begin"/>
      </w:r>
      <w:r>
        <w:rPr>
          <w:noProof/>
        </w:rPr>
        <w:instrText xml:space="preserve"> PAGEREF _Toc218142578 \h </w:instrText>
      </w:r>
      <w:r>
        <w:rPr>
          <w:noProof/>
        </w:rPr>
      </w:r>
      <w:r>
        <w:rPr>
          <w:noProof/>
        </w:rPr>
        <w:fldChar w:fldCharType="separate"/>
      </w:r>
      <w:r>
        <w:rPr>
          <w:noProof/>
        </w:rPr>
        <w:t>70</w:t>
      </w:r>
      <w:r>
        <w:rPr>
          <w:noProof/>
        </w:rPr>
        <w:fldChar w:fldCharType="end"/>
      </w:r>
    </w:p>
    <w:p w14:paraId="3AF76923" w14:textId="77777777" w:rsidR="00E25282" w:rsidRDefault="00E25282">
      <w:pPr>
        <w:pStyle w:val="TableofFigures"/>
        <w:tabs>
          <w:tab w:val="right" w:leader="dot" w:pos="9016"/>
        </w:tabs>
        <w:rPr>
          <w:rFonts w:eastAsiaTheme="minorEastAsia"/>
          <w:noProof/>
          <w:sz w:val="24"/>
          <w:szCs w:val="24"/>
          <w:lang w:eastAsia="ja-JP"/>
        </w:rPr>
      </w:pPr>
      <w:r>
        <w:rPr>
          <w:noProof/>
        </w:rPr>
        <w:t>Figure 10.8. Real-Life Simulation Result for Seamless Mobility Protocol</w:t>
      </w:r>
      <w:r>
        <w:rPr>
          <w:noProof/>
        </w:rPr>
        <w:tab/>
      </w:r>
      <w:r>
        <w:rPr>
          <w:noProof/>
        </w:rPr>
        <w:fldChar w:fldCharType="begin"/>
      </w:r>
      <w:r>
        <w:rPr>
          <w:noProof/>
        </w:rPr>
        <w:instrText xml:space="preserve"> PAGEREF _Toc218142579 \h </w:instrText>
      </w:r>
      <w:r>
        <w:rPr>
          <w:noProof/>
        </w:rPr>
      </w:r>
      <w:r>
        <w:rPr>
          <w:noProof/>
        </w:rPr>
        <w:fldChar w:fldCharType="separate"/>
      </w:r>
      <w:r>
        <w:rPr>
          <w:noProof/>
        </w:rPr>
        <w:t>71</w:t>
      </w:r>
      <w:r>
        <w:rPr>
          <w:noProof/>
        </w:rPr>
        <w:fldChar w:fldCharType="end"/>
      </w:r>
    </w:p>
    <w:p w14:paraId="408946B2" w14:textId="77777777" w:rsidR="00E25282" w:rsidRDefault="00E25282">
      <w:pPr>
        <w:pStyle w:val="TableofFigures"/>
        <w:tabs>
          <w:tab w:val="right" w:leader="dot" w:pos="9016"/>
        </w:tabs>
        <w:rPr>
          <w:rFonts w:eastAsiaTheme="minorEastAsia"/>
          <w:noProof/>
          <w:sz w:val="24"/>
          <w:szCs w:val="24"/>
          <w:lang w:eastAsia="ja-JP"/>
        </w:rPr>
      </w:pPr>
      <w:r>
        <w:rPr>
          <w:noProof/>
        </w:rPr>
        <w:t>Figure 10.9. Real-Life Simulation Result for Roaming Protocol</w:t>
      </w:r>
      <w:r>
        <w:rPr>
          <w:noProof/>
        </w:rPr>
        <w:tab/>
      </w:r>
      <w:r>
        <w:rPr>
          <w:noProof/>
        </w:rPr>
        <w:fldChar w:fldCharType="begin"/>
      </w:r>
      <w:r>
        <w:rPr>
          <w:noProof/>
        </w:rPr>
        <w:instrText xml:space="preserve"> PAGEREF _Toc218142580 \h </w:instrText>
      </w:r>
      <w:r>
        <w:rPr>
          <w:noProof/>
        </w:rPr>
      </w:r>
      <w:r>
        <w:rPr>
          <w:noProof/>
        </w:rPr>
        <w:fldChar w:fldCharType="separate"/>
      </w:r>
      <w:r>
        <w:rPr>
          <w:noProof/>
        </w:rPr>
        <w:t>72</w:t>
      </w:r>
      <w:r>
        <w:rPr>
          <w:noProof/>
        </w:rPr>
        <w:fldChar w:fldCharType="end"/>
      </w:r>
    </w:p>
    <w:p w14:paraId="6D69F27A" w14:textId="77777777" w:rsidR="00E25282" w:rsidRDefault="00E25282">
      <w:pPr>
        <w:pStyle w:val="TableofFigures"/>
        <w:tabs>
          <w:tab w:val="right" w:leader="dot" w:pos="9016"/>
        </w:tabs>
        <w:rPr>
          <w:rFonts w:eastAsiaTheme="minorEastAsia"/>
          <w:noProof/>
          <w:sz w:val="24"/>
          <w:szCs w:val="24"/>
          <w:lang w:eastAsia="ja-JP"/>
        </w:rPr>
      </w:pPr>
      <w:r>
        <w:rPr>
          <w:noProof/>
        </w:rPr>
        <w:t>Figure 10.10. Real-Life Simulation Result for Packet Transfer Protocol</w:t>
      </w:r>
      <w:r>
        <w:rPr>
          <w:noProof/>
        </w:rPr>
        <w:tab/>
      </w:r>
      <w:r>
        <w:rPr>
          <w:noProof/>
        </w:rPr>
        <w:fldChar w:fldCharType="begin"/>
      </w:r>
      <w:r>
        <w:rPr>
          <w:noProof/>
        </w:rPr>
        <w:instrText xml:space="preserve"> PAGEREF _Toc218142581 \h </w:instrText>
      </w:r>
      <w:r>
        <w:rPr>
          <w:noProof/>
        </w:rPr>
      </w:r>
      <w:r>
        <w:rPr>
          <w:noProof/>
        </w:rPr>
        <w:fldChar w:fldCharType="separate"/>
      </w:r>
      <w:r>
        <w:rPr>
          <w:noProof/>
        </w:rPr>
        <w:t>73</w:t>
      </w:r>
      <w:r>
        <w:rPr>
          <w:noProof/>
        </w:rPr>
        <w:fldChar w:fldCharType="end"/>
      </w:r>
    </w:p>
    <w:p w14:paraId="339F07F8" w14:textId="77777777" w:rsidR="009D69C7" w:rsidRPr="009D69C7" w:rsidRDefault="00602D84" w:rsidP="009D69C7">
      <w:r>
        <w:fldChar w:fldCharType="end"/>
      </w:r>
    </w:p>
    <w:p w14:paraId="00396149" w14:textId="3455D78E" w:rsidR="00AF68CD" w:rsidRDefault="00AF68CD" w:rsidP="00AF68CD">
      <w:pPr>
        <w:pStyle w:val="Heading1"/>
        <w:numPr>
          <w:ilvl w:val="0"/>
          <w:numId w:val="0"/>
        </w:numPr>
        <w:ind w:left="360"/>
      </w:pPr>
      <w:bookmarkStart w:id="6" w:name="_Toc218138206"/>
      <w:r>
        <w:lastRenderedPageBreak/>
        <w:t>list of tables</w:t>
      </w:r>
      <w:bookmarkEnd w:id="6"/>
    </w:p>
    <w:p w14:paraId="7298224F" w14:textId="77777777" w:rsidR="0087072F" w:rsidRDefault="0087072F">
      <w:pPr>
        <w:pStyle w:val="TableofFigures"/>
        <w:tabs>
          <w:tab w:val="right" w:leader="dot" w:pos="9016"/>
        </w:tabs>
        <w:rPr>
          <w:rFonts w:eastAsiaTheme="minorEastAsia"/>
          <w:noProof/>
          <w:sz w:val="24"/>
          <w:szCs w:val="24"/>
          <w:lang w:eastAsia="ja-JP"/>
        </w:rPr>
      </w:pPr>
      <w:r>
        <w:fldChar w:fldCharType="begin"/>
      </w:r>
      <w:r>
        <w:instrText xml:space="preserve"> TOC \c "Table" </w:instrText>
      </w:r>
      <w:r>
        <w:fldChar w:fldCharType="separate"/>
      </w:r>
      <w:r>
        <w:rPr>
          <w:noProof/>
        </w:rPr>
        <w:t>Table 3.1. HMAC Parameters [9]</w:t>
      </w:r>
      <w:r>
        <w:rPr>
          <w:noProof/>
        </w:rPr>
        <w:tab/>
      </w:r>
      <w:r>
        <w:rPr>
          <w:noProof/>
        </w:rPr>
        <w:fldChar w:fldCharType="begin"/>
      </w:r>
      <w:r>
        <w:rPr>
          <w:noProof/>
        </w:rPr>
        <w:instrText xml:space="preserve"> PAGEREF _Toc218143042 \h </w:instrText>
      </w:r>
      <w:r>
        <w:rPr>
          <w:noProof/>
        </w:rPr>
      </w:r>
      <w:r>
        <w:rPr>
          <w:noProof/>
        </w:rPr>
        <w:fldChar w:fldCharType="separate"/>
      </w:r>
      <w:r>
        <w:rPr>
          <w:noProof/>
        </w:rPr>
        <w:t>23</w:t>
      </w:r>
      <w:r>
        <w:rPr>
          <w:noProof/>
        </w:rPr>
        <w:fldChar w:fldCharType="end"/>
      </w:r>
    </w:p>
    <w:p w14:paraId="5169231D" w14:textId="77777777" w:rsidR="0087072F" w:rsidRDefault="0087072F">
      <w:pPr>
        <w:pStyle w:val="TableofFigures"/>
        <w:tabs>
          <w:tab w:val="right" w:leader="dot" w:pos="9016"/>
        </w:tabs>
        <w:rPr>
          <w:rFonts w:eastAsiaTheme="minorEastAsia"/>
          <w:noProof/>
          <w:sz w:val="24"/>
          <w:szCs w:val="24"/>
          <w:lang w:eastAsia="ja-JP"/>
        </w:rPr>
      </w:pPr>
      <w:r>
        <w:rPr>
          <w:noProof/>
        </w:rPr>
        <w:t>Table 4.1. System Entities</w:t>
      </w:r>
      <w:r>
        <w:rPr>
          <w:noProof/>
        </w:rPr>
        <w:tab/>
      </w:r>
      <w:r>
        <w:rPr>
          <w:noProof/>
        </w:rPr>
        <w:fldChar w:fldCharType="begin"/>
      </w:r>
      <w:r>
        <w:rPr>
          <w:noProof/>
        </w:rPr>
        <w:instrText xml:space="preserve"> PAGEREF _Toc218143043 \h </w:instrText>
      </w:r>
      <w:r>
        <w:rPr>
          <w:noProof/>
        </w:rPr>
      </w:r>
      <w:r>
        <w:rPr>
          <w:noProof/>
        </w:rPr>
        <w:fldChar w:fldCharType="separate"/>
      </w:r>
      <w:r>
        <w:rPr>
          <w:noProof/>
        </w:rPr>
        <w:t>28</w:t>
      </w:r>
      <w:r>
        <w:rPr>
          <w:noProof/>
        </w:rPr>
        <w:fldChar w:fldCharType="end"/>
      </w:r>
    </w:p>
    <w:p w14:paraId="4974F776" w14:textId="77777777" w:rsidR="0087072F" w:rsidRDefault="0087072F">
      <w:pPr>
        <w:pStyle w:val="TableofFigures"/>
        <w:tabs>
          <w:tab w:val="right" w:leader="dot" w:pos="9016"/>
        </w:tabs>
        <w:rPr>
          <w:rFonts w:eastAsiaTheme="minorEastAsia"/>
          <w:noProof/>
          <w:sz w:val="24"/>
          <w:szCs w:val="24"/>
          <w:lang w:eastAsia="ja-JP"/>
        </w:rPr>
      </w:pPr>
      <w:r>
        <w:rPr>
          <w:noProof/>
        </w:rPr>
        <w:t>Table 4.2. The List of the Symbols</w:t>
      </w:r>
      <w:r>
        <w:rPr>
          <w:noProof/>
        </w:rPr>
        <w:tab/>
      </w:r>
      <w:r>
        <w:rPr>
          <w:noProof/>
        </w:rPr>
        <w:fldChar w:fldCharType="begin"/>
      </w:r>
      <w:r>
        <w:rPr>
          <w:noProof/>
        </w:rPr>
        <w:instrText xml:space="preserve"> PAGEREF _Toc218143044 \h </w:instrText>
      </w:r>
      <w:r>
        <w:rPr>
          <w:noProof/>
        </w:rPr>
      </w:r>
      <w:r>
        <w:rPr>
          <w:noProof/>
        </w:rPr>
        <w:fldChar w:fldCharType="separate"/>
      </w:r>
      <w:r>
        <w:rPr>
          <w:noProof/>
        </w:rPr>
        <w:t>29</w:t>
      </w:r>
      <w:r>
        <w:rPr>
          <w:noProof/>
        </w:rPr>
        <w:fldChar w:fldCharType="end"/>
      </w:r>
    </w:p>
    <w:p w14:paraId="2746413C" w14:textId="77777777" w:rsidR="0087072F" w:rsidRDefault="0087072F">
      <w:pPr>
        <w:pStyle w:val="TableofFigures"/>
        <w:tabs>
          <w:tab w:val="right" w:leader="dot" w:pos="9016"/>
        </w:tabs>
        <w:rPr>
          <w:rFonts w:eastAsiaTheme="minorEastAsia"/>
          <w:noProof/>
          <w:sz w:val="24"/>
          <w:szCs w:val="24"/>
          <w:lang w:eastAsia="ja-JP"/>
        </w:rPr>
      </w:pPr>
      <w:r>
        <w:rPr>
          <w:noProof/>
        </w:rPr>
        <w:t>Table 10.1. Simulation Results for Client Types</w:t>
      </w:r>
      <w:r>
        <w:rPr>
          <w:noProof/>
        </w:rPr>
        <w:tab/>
      </w:r>
      <w:r>
        <w:rPr>
          <w:noProof/>
        </w:rPr>
        <w:fldChar w:fldCharType="begin"/>
      </w:r>
      <w:r>
        <w:rPr>
          <w:noProof/>
        </w:rPr>
        <w:instrText xml:space="preserve"> PAGEREF _Toc218143045 \h </w:instrText>
      </w:r>
      <w:r>
        <w:rPr>
          <w:noProof/>
        </w:rPr>
      </w:r>
      <w:r>
        <w:rPr>
          <w:noProof/>
        </w:rPr>
        <w:fldChar w:fldCharType="separate"/>
      </w:r>
      <w:r>
        <w:rPr>
          <w:noProof/>
        </w:rPr>
        <w:t>65</w:t>
      </w:r>
      <w:r>
        <w:rPr>
          <w:noProof/>
        </w:rPr>
        <w:fldChar w:fldCharType="end"/>
      </w:r>
    </w:p>
    <w:p w14:paraId="5C3B389B" w14:textId="77777777" w:rsidR="00AF68CD" w:rsidRPr="00AF68CD" w:rsidRDefault="0087072F" w:rsidP="00AF68CD">
      <w:r>
        <w:fldChar w:fldCharType="end"/>
      </w:r>
    </w:p>
    <w:p w14:paraId="47800306" w14:textId="24169560" w:rsidR="008F0D00" w:rsidRPr="008F0D00" w:rsidRDefault="00AF68CD" w:rsidP="0059521E">
      <w:pPr>
        <w:pStyle w:val="Heading1"/>
        <w:rPr>
          <w:lang w:val="tr-TR"/>
        </w:rPr>
      </w:pPr>
      <w:bookmarkStart w:id="7" w:name="_Toc218138207"/>
      <w:r>
        <w:rPr>
          <w:lang w:val="tr-TR"/>
        </w:rPr>
        <w:lastRenderedPageBreak/>
        <w:t>I</w:t>
      </w:r>
      <w:r w:rsidR="008F0D00" w:rsidRPr="008F0D00">
        <w:rPr>
          <w:lang w:val="tr-TR"/>
        </w:rPr>
        <w:t>NTRODUCTION</w:t>
      </w:r>
      <w:bookmarkEnd w:id="7"/>
    </w:p>
    <w:p w14:paraId="1500DAEB" w14:textId="77777777" w:rsidR="00C20519" w:rsidRPr="00C20519" w:rsidRDefault="00C20519" w:rsidP="00C20519">
      <w:pPr>
        <w:pStyle w:val="IEEEParagraph"/>
        <w:spacing w:after="240" w:line="360" w:lineRule="auto"/>
        <w:ind w:firstLine="215"/>
        <w:rPr>
          <w:sz w:val="24"/>
        </w:rPr>
      </w:pPr>
      <w:r w:rsidRPr="00C20519">
        <w:rPr>
          <w:sz w:val="24"/>
        </w:rPr>
        <w:t>Wireless Mesh Networks [1] are often used for service providing; moreover a secure system built using WMNs should support user identification, authentication as well as authorization and accounting.</w:t>
      </w:r>
    </w:p>
    <w:p w14:paraId="5CDB313A" w14:textId="77777777" w:rsidR="00C20519" w:rsidRPr="00C20519" w:rsidRDefault="00C20519" w:rsidP="00C20519">
      <w:pPr>
        <w:pStyle w:val="IEEEParagraph"/>
        <w:spacing w:after="240" w:line="360" w:lineRule="auto"/>
        <w:ind w:firstLine="215"/>
        <w:rPr>
          <w:sz w:val="24"/>
        </w:rPr>
      </w:pPr>
      <w:r w:rsidRPr="00C20519">
        <w:rPr>
          <w:sz w:val="24"/>
        </w:rPr>
        <w:t>Commonly payment systems service providers do not fully trust clients, but in reality service providers –intentionally or not- may over charge the clients or charge for services that they did not provide. It is proven that using native cryptographic algorithms, every action could have an undeniable cryptographic proof so that the client could not get service without payment and service providers could not charge without serving.</w:t>
      </w:r>
    </w:p>
    <w:p w14:paraId="5FFC5F53" w14:textId="544E1F27" w:rsidR="00C20519" w:rsidRPr="00C20519" w:rsidRDefault="00C20519" w:rsidP="00C20519">
      <w:pPr>
        <w:pStyle w:val="IEEEParagraph"/>
        <w:spacing w:after="240" w:line="360" w:lineRule="auto"/>
        <w:ind w:firstLine="215"/>
        <w:rPr>
          <w:sz w:val="24"/>
        </w:rPr>
      </w:pPr>
      <w:r w:rsidRPr="00C20519">
        <w:rPr>
          <w:sz w:val="24"/>
        </w:rPr>
        <w:t>The secure and seamless pre-payment system presented in this paper, has the properties such as wide-coverage, seamless mobility and roaming, anonymity, mutual authentication, two-way honesty, preventing double spending and unlinkability. Ten protocols are designed for actions of the system entities, and these protocols are tes</w:t>
      </w:r>
      <w:r w:rsidR="009D5749">
        <w:rPr>
          <w:sz w:val="24"/>
        </w:rPr>
        <w:t>ted using network simulator 3 (ns-3) [6</w:t>
      </w:r>
      <w:r w:rsidRPr="00C20519">
        <w:rPr>
          <w:sz w:val="24"/>
        </w:rPr>
        <w:t>]. The designed system had formidable results in unit tests and the results are explained in this paper too.</w:t>
      </w:r>
    </w:p>
    <w:p w14:paraId="6FE1EA83" w14:textId="77777777" w:rsidR="008F0D00" w:rsidRPr="008F0D00" w:rsidRDefault="008F0D00" w:rsidP="00B87C76">
      <w:pPr>
        <w:pStyle w:val="Heading2"/>
        <w:numPr>
          <w:ilvl w:val="1"/>
          <w:numId w:val="2"/>
        </w:numPr>
      </w:pPr>
      <w:bookmarkStart w:id="8" w:name="_Toc218138208"/>
      <w:r w:rsidRPr="008F0D00">
        <w:t>Contribution of the Thesis</w:t>
      </w:r>
      <w:bookmarkEnd w:id="8"/>
    </w:p>
    <w:p w14:paraId="48EE8AFE" w14:textId="3E32A41A" w:rsidR="008F0D00" w:rsidRPr="008F0D00" w:rsidRDefault="008F0D00" w:rsidP="0059521E">
      <w:pPr>
        <w:spacing w:beforeLines="100" w:before="240" w:afterLines="100"/>
        <w:rPr>
          <w:rFonts w:ascii="Times New Roman" w:hAnsi="Times New Roman" w:cs="Times New Roman"/>
          <w:sz w:val="24"/>
          <w:szCs w:val="24"/>
          <w:lang w:val="tr-TR" w:bidi="en-US"/>
        </w:rPr>
      </w:pPr>
      <w:proofErr w:type="spellStart"/>
      <w:r w:rsidRPr="008F0D00">
        <w:rPr>
          <w:rFonts w:ascii="Times New Roman" w:hAnsi="Times New Roman" w:cs="Times New Roman"/>
          <w:sz w:val="24"/>
          <w:szCs w:val="24"/>
          <w:lang w:val="tr-TR" w:bidi="en-US"/>
        </w:rPr>
        <w:t>Authentication</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confidentiality</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non-repudiation</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fraud</w:t>
      </w:r>
      <w:proofErr w:type="spellEnd"/>
      <w:r w:rsidR="00B13AE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protection</w:t>
      </w:r>
      <w:proofErr w:type="spellEnd"/>
      <w:r w:rsidR="00B13AE0">
        <w:rPr>
          <w:rFonts w:ascii="Times New Roman" w:hAnsi="Times New Roman" w:cs="Times New Roman"/>
          <w:sz w:val="24"/>
          <w:szCs w:val="24"/>
          <w:lang w:val="tr-TR" w:bidi="en-US"/>
        </w:rPr>
        <w:t xml:space="preserve"> </w:t>
      </w:r>
      <w:r w:rsidR="003F540B">
        <w:rPr>
          <w:rFonts w:ascii="Times New Roman" w:hAnsi="Times New Roman" w:cs="Times New Roman"/>
          <w:sz w:val="24"/>
          <w:szCs w:val="24"/>
          <w:lang w:val="tr-TR" w:bidi="en-US"/>
        </w:rPr>
        <w:t>is</w:t>
      </w:r>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provided</w:t>
      </w:r>
      <w:proofErr w:type="spellEnd"/>
      <w:r w:rsidRPr="008F0D00">
        <w:rPr>
          <w:rFonts w:ascii="Times New Roman" w:hAnsi="Times New Roman" w:cs="Times New Roman"/>
          <w:sz w:val="24"/>
          <w:szCs w:val="24"/>
          <w:lang w:val="tr-TR" w:bidi="en-US"/>
        </w:rPr>
        <w:t xml:space="preserve"> in </w:t>
      </w:r>
      <w:proofErr w:type="spellStart"/>
      <w:r w:rsidR="003F540B">
        <w:rPr>
          <w:rFonts w:ascii="Times New Roman" w:hAnsi="Times New Roman" w:cs="Times New Roman"/>
          <w:sz w:val="24"/>
          <w:szCs w:val="24"/>
          <w:lang w:val="tr-TR" w:bidi="en-US"/>
        </w:rPr>
        <w:t>the</w:t>
      </w:r>
      <w:proofErr w:type="spellEnd"/>
      <w:r w:rsidR="003A65F7">
        <w:rPr>
          <w:rFonts w:ascii="Times New Roman" w:hAnsi="Times New Roman" w:cs="Times New Roman"/>
          <w:sz w:val="24"/>
          <w:szCs w:val="24"/>
          <w:lang w:val="tr-TR" w:bidi="en-US"/>
        </w:rPr>
        <w:t xml:space="preserve"> </w:t>
      </w:r>
      <w:proofErr w:type="spellStart"/>
      <w:r w:rsidR="003960DD">
        <w:rPr>
          <w:rFonts w:ascii="Times New Roman" w:hAnsi="Times New Roman" w:cs="Times New Roman"/>
          <w:sz w:val="24"/>
          <w:szCs w:val="24"/>
          <w:lang w:val="tr-TR" w:bidi="en-US"/>
        </w:rPr>
        <w:t>system</w:t>
      </w:r>
      <w:proofErr w:type="spellEnd"/>
      <w:r w:rsidR="003960DD">
        <w:rPr>
          <w:rFonts w:ascii="Times New Roman" w:hAnsi="Times New Roman" w:cs="Times New Roman"/>
          <w:sz w:val="24"/>
          <w:szCs w:val="24"/>
          <w:lang w:val="tr-TR" w:bidi="en-US"/>
        </w:rPr>
        <w:t xml:space="preserve">. </w:t>
      </w:r>
      <w:r w:rsidRPr="008F0D00">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3F540B">
        <w:rPr>
          <w:rFonts w:ascii="Times New Roman" w:hAnsi="Times New Roman" w:cs="Times New Roman"/>
          <w:sz w:val="24"/>
          <w:szCs w:val="24"/>
          <w:lang w:bidi="en-US"/>
        </w:rPr>
        <w:t xml:space="preserve"> </w:t>
      </w:r>
      <w:r w:rsidRPr="008F0D00">
        <w:rPr>
          <w:rFonts w:ascii="Times New Roman" w:hAnsi="Times New Roman" w:cs="Times New Roman"/>
          <w:sz w:val="24"/>
          <w:szCs w:val="24"/>
          <w:lang w:bidi="en-US"/>
        </w:rPr>
        <w:t xml:space="preserve">Moreover, inter-operator settlement will be performed in a secure way such that each operator will have cryptographic proofs of use for the services that they provide to other operators' customers. In order to provide privacy of individuals, our scheme will provide </w:t>
      </w:r>
      <w:r w:rsidR="00B13AE0">
        <w:rPr>
          <w:rFonts w:ascii="Times New Roman" w:hAnsi="Times New Roman" w:cs="Times New Roman"/>
          <w:sz w:val="24"/>
          <w:szCs w:val="24"/>
          <w:lang w:bidi="en-US"/>
        </w:rPr>
        <w:t>unlinkability</w:t>
      </w:r>
      <w:r w:rsidRPr="008F0D00">
        <w:rPr>
          <w:rFonts w:ascii="Times New Roman" w:hAnsi="Times New Roman" w:cs="Times New Roman"/>
          <w:sz w:val="24"/>
          <w:szCs w:val="24"/>
          <w:lang w:bidi="en-US"/>
        </w:rPr>
        <w:t xml:space="preserve"> such that no unauthorized entity will be able to track down a particular user. </w:t>
      </w:r>
    </w:p>
    <w:p w14:paraId="0256FF3B"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5E8A1C73" w14:textId="70E3F0C0"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 xml:space="preserve">From security point of view, we aim to have mutual authentication between client and the network in our protocols. Anonymity of the clients and </w:t>
      </w:r>
      <w:r w:rsidR="00A11E1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14:paraId="73725373"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03F8544C" w14:textId="77777777" w:rsidR="008F0D00" w:rsidRPr="008F0D00" w:rsidRDefault="008F0D00" w:rsidP="0059521E">
      <w:pPr>
        <w:spacing w:beforeLines="100" w:before="240" w:afterLines="100"/>
        <w:rPr>
          <w:rFonts w:ascii="Times New Roman" w:eastAsiaTheme="majorEastAsia" w:hAnsi="Times New Roman" w:cs="Times New Roman"/>
          <w:b/>
          <w:bCs/>
          <w:color w:val="4F81BD" w:themeColor="accent1"/>
          <w:sz w:val="24"/>
          <w:szCs w:val="24"/>
        </w:rPr>
      </w:pPr>
      <w:r w:rsidRPr="008F0D00">
        <w:rPr>
          <w:rFonts w:ascii="Times New Roman" w:hAnsi="Times New Roman" w:cs="Times New Roman"/>
          <w:sz w:val="24"/>
          <w:szCs w:val="24"/>
        </w:rPr>
        <w:br w:type="page"/>
      </w:r>
    </w:p>
    <w:p w14:paraId="68C6A247" w14:textId="77777777" w:rsidR="008F0D00" w:rsidRPr="008F0D00" w:rsidRDefault="008F0D00" w:rsidP="00B87C76">
      <w:pPr>
        <w:pStyle w:val="Heading2"/>
        <w:numPr>
          <w:ilvl w:val="1"/>
          <w:numId w:val="2"/>
        </w:numPr>
      </w:pPr>
      <w:bookmarkStart w:id="9" w:name="_Toc218138209"/>
      <w:r w:rsidRPr="008F0D00">
        <w:lastRenderedPageBreak/>
        <w:t>Organization of the Thesis</w:t>
      </w:r>
      <w:bookmarkEnd w:id="9"/>
    </w:p>
    <w:p w14:paraId="274C6040" w14:textId="25C8FB1D"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organization of the thesis is as follows</w:t>
      </w:r>
      <w:r w:rsidR="00845DA2">
        <w:rPr>
          <w:rFonts w:ascii="Times New Roman" w:hAnsi="Times New Roman" w:cs="Times New Roman"/>
          <w:sz w:val="24"/>
          <w:szCs w:val="24"/>
        </w:rPr>
        <w:t xml:space="preserve">. Brief background information is given in Section </w:t>
      </w:r>
      <w:r w:rsidR="008E4768">
        <w:rPr>
          <w:rFonts w:ascii="Times New Roman" w:hAnsi="Times New Roman" w:cs="Times New Roman"/>
          <w:sz w:val="24"/>
          <w:szCs w:val="24"/>
        </w:rPr>
        <w:t xml:space="preserve">2. Cryptographic primitives and algorithms are explained in Section 3. Requirements for a secure and seamless pre-payment system are described in Section 4. In section 5 the designed protocols for the proposed system are presented. In section 6 the settlement of the operators and money exchange system are explained. In Section 7 there is a discussion about the success of the proposed system on meeting the previously explained system requirements. Unit test results are located in Section 8. Client types and mobility are described in Section 9. Real life scenario simulation results are placed under Section 10. </w:t>
      </w:r>
      <w:r w:rsidR="00395091">
        <w:rPr>
          <w:rFonts w:ascii="Times New Roman" w:hAnsi="Times New Roman" w:cs="Times New Roman"/>
          <w:sz w:val="24"/>
          <w:szCs w:val="24"/>
        </w:rPr>
        <w:t>Conclusively</w:t>
      </w:r>
      <w:r w:rsidR="008E4768">
        <w:rPr>
          <w:rFonts w:ascii="Times New Roman" w:hAnsi="Times New Roman" w:cs="Times New Roman"/>
          <w:sz w:val="24"/>
          <w:szCs w:val="24"/>
        </w:rPr>
        <w:t xml:space="preserve">, Section 11 </w:t>
      </w:r>
      <w:r w:rsidR="007323C6">
        <w:rPr>
          <w:rFonts w:ascii="Times New Roman" w:hAnsi="Times New Roman" w:cs="Times New Roman"/>
          <w:sz w:val="24"/>
          <w:szCs w:val="24"/>
        </w:rPr>
        <w:t>gives</w:t>
      </w:r>
      <w:r w:rsidR="008E4768">
        <w:rPr>
          <w:rFonts w:ascii="Times New Roman" w:hAnsi="Times New Roman" w:cs="Times New Roman"/>
          <w:sz w:val="24"/>
          <w:szCs w:val="24"/>
        </w:rPr>
        <w:t xml:space="preserve"> the conclusion.</w:t>
      </w:r>
    </w:p>
    <w:p w14:paraId="59285F6E" w14:textId="771DB9CC" w:rsidR="0009033C" w:rsidRDefault="0009033C" w:rsidP="0009033C">
      <w:pPr>
        <w:pStyle w:val="Heading1"/>
      </w:pPr>
      <w:bookmarkStart w:id="10" w:name="_Toc218138210"/>
      <w:r>
        <w:lastRenderedPageBreak/>
        <w:t>BACKGROUND ON WIRELESS MESH NETWORKS</w:t>
      </w:r>
      <w:bookmarkEnd w:id="10"/>
    </w:p>
    <w:p w14:paraId="7CE1EC94" w14:textId="77777777" w:rsidR="0009033C" w:rsidRPr="00584A63" w:rsidRDefault="0009033C" w:rsidP="0009033C">
      <w:pPr>
        <w:rPr>
          <w:rFonts w:ascii="Times New Roman" w:hAnsi="Times New Roman" w:cs="Times New Roman"/>
        </w:rPr>
      </w:pPr>
    </w:p>
    <w:p w14:paraId="023DE002" w14:textId="6C134BCA" w:rsidR="0009033C" w:rsidRPr="0009033C" w:rsidRDefault="0009033C" w:rsidP="0009033C">
      <w:pPr>
        <w:widowControl w:val="0"/>
        <w:autoSpaceDE w:val="0"/>
        <w:autoSpaceDN w:val="0"/>
        <w:adjustRightInd w:val="0"/>
        <w:rPr>
          <w:rFonts w:ascii="Times New Roman" w:hAnsi="Times New Roman" w:cs="Times New Roman"/>
          <w:sz w:val="24"/>
          <w:szCs w:val="24"/>
        </w:rPr>
      </w:pPr>
      <w:r w:rsidRPr="0009033C">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09033C">
        <w:rPr>
          <w:rFonts w:ascii="Times New Roman" w:hAnsi="Times New Roman" w:cs="Times New Roman"/>
          <w:sz w:val="24"/>
          <w:szCs w:val="24"/>
        </w:rPr>
        <w:t>Mesh routers and mesh</w:t>
      </w:r>
      <w:r w:rsidR="00F7240E">
        <w:rPr>
          <w:rFonts w:ascii="Times New Roman" w:hAnsi="Times New Roman" w:cs="Times New Roman"/>
          <w:sz w:val="24"/>
          <w:szCs w:val="24"/>
        </w:rPr>
        <w:t xml:space="preserve"> network</w:t>
      </w:r>
      <w:r w:rsidRPr="0009033C">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1AC7521E" w14:textId="77777777" w:rsidR="0009033C" w:rsidRPr="0009033C" w:rsidRDefault="0009033C" w:rsidP="0009033C">
      <w:pPr>
        <w:widowControl w:val="0"/>
        <w:autoSpaceDE w:val="0"/>
        <w:autoSpaceDN w:val="0"/>
        <w:adjustRightInd w:val="0"/>
        <w:rPr>
          <w:rFonts w:ascii="Times New Roman" w:hAnsi="Times New Roman" w:cs="Times New Roman"/>
          <w:sz w:val="24"/>
          <w:szCs w:val="24"/>
        </w:rPr>
      </w:pPr>
      <w:r w:rsidRPr="0009033C">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5D7BCD42" w14:textId="22593C0B" w:rsidR="0009033C" w:rsidRPr="0009033C" w:rsidRDefault="0009033C" w:rsidP="00B87C76">
      <w:pPr>
        <w:pStyle w:val="Heading2"/>
      </w:pPr>
      <w:bookmarkStart w:id="11" w:name="_Toc218138211"/>
      <w:r>
        <w:t xml:space="preserve">2.1 </w:t>
      </w:r>
      <w:r w:rsidRPr="00603363">
        <w:t xml:space="preserve">Network </w:t>
      </w:r>
      <w:r w:rsidRPr="00164357">
        <w:t>Architecture</w:t>
      </w:r>
      <w:bookmarkEnd w:id="11"/>
    </w:p>
    <w:p w14:paraId="717E4ECA"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sz w:val="24"/>
          <w:szCs w:val="24"/>
        </w:rPr>
        <w:t>Three main groups depending on operation of the nodes could accomplish the categorization of WMNs.</w:t>
      </w:r>
    </w:p>
    <w:p w14:paraId="15A19837" w14:textId="13104EED" w:rsidR="0009033C" w:rsidRPr="0009033C" w:rsidRDefault="0009033C" w:rsidP="0009033C">
      <w:pPr>
        <w:tabs>
          <w:tab w:val="left" w:pos="0"/>
        </w:tabs>
        <w:rPr>
          <w:rFonts w:ascii="Times New Roman" w:hAnsi="Times New Roman" w:cs="Times New Roman"/>
          <w:sz w:val="24"/>
          <w:szCs w:val="24"/>
        </w:rPr>
      </w:pPr>
      <w:r w:rsidRPr="0009033C">
        <w:rPr>
          <w:rFonts w:ascii="Times New Roman" w:hAnsi="Times New Roman" w:cs="Times New Roman"/>
          <w:i/>
          <w:sz w:val="24"/>
          <w:szCs w:val="24"/>
        </w:rPr>
        <w:t>Infrastructure/Backbone WMNs:</w:t>
      </w:r>
      <w:r w:rsidRPr="0009033C">
        <w:rPr>
          <w:rFonts w:ascii="Times New Roman" w:hAnsi="Times New Roman" w:cs="Times New Roman"/>
          <w:sz w:val="24"/>
          <w:szCs w:val="24"/>
        </w:rPr>
        <w:t xml:space="preserve"> </w:t>
      </w:r>
      <w:r w:rsidRPr="0009033C">
        <w:rPr>
          <w:rFonts w:ascii="Times New Roman" w:hAnsi="Times New Roman" w:cs="Times New Roman"/>
          <w:color w:val="000000"/>
          <w:sz w:val="24"/>
          <w:szCs w:val="24"/>
        </w:rPr>
        <w:t xml:space="preserve">The architecture is shown in </w:t>
      </w:r>
      <w:r w:rsidRPr="0009033C">
        <w:rPr>
          <w:rFonts w:ascii="Times New Roman" w:hAnsi="Times New Roman" w:cs="Times New Roman"/>
          <w:color w:val="000066"/>
          <w:sz w:val="24"/>
          <w:szCs w:val="24"/>
        </w:rPr>
        <w:t xml:space="preserve">Figure </w:t>
      </w:r>
      <w:r w:rsidR="00CB1371">
        <w:rPr>
          <w:rFonts w:ascii="Times New Roman" w:hAnsi="Times New Roman" w:cs="Times New Roman"/>
          <w:color w:val="000066"/>
          <w:sz w:val="24"/>
          <w:szCs w:val="24"/>
        </w:rPr>
        <w:t>2.</w:t>
      </w:r>
      <w:r w:rsidRPr="0009033C">
        <w:rPr>
          <w:rFonts w:ascii="Times New Roman" w:hAnsi="Times New Roman" w:cs="Times New Roman"/>
          <w:color w:val="000066"/>
          <w:sz w:val="24"/>
          <w:szCs w:val="24"/>
        </w:rPr>
        <w:t>1</w:t>
      </w:r>
      <w:r w:rsidRPr="0009033C">
        <w:rPr>
          <w:rFonts w:ascii="Times New Roman" w:hAnsi="Times New Roman" w:cs="Times New Roman"/>
          <w:color w:val="000000"/>
          <w:sz w:val="24"/>
          <w:szCs w:val="24"/>
        </w:rPr>
        <w:t>. Both wireless and wired networks comprise infrastructure WMNs, in Fig. 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73594121" w14:textId="77777777" w:rsidR="0009033C" w:rsidRDefault="0009033C" w:rsidP="0009033C">
      <w:pPr>
        <w:pStyle w:val="ListParagraph"/>
        <w:spacing w:beforeLines="100" w:before="240" w:afterLines="100"/>
        <w:ind w:left="0"/>
        <w:jc w:val="center"/>
        <w:rPr>
          <w:rFonts w:ascii="Times New Roman" w:hAnsi="Times New Roman" w:cs="Times New Roman"/>
        </w:rPr>
      </w:pPr>
      <w:r>
        <w:rPr>
          <w:rFonts w:ascii="Times New Roman" w:hAnsi="Times New Roman" w:cs="Times New Roman"/>
          <w:noProof/>
        </w:rPr>
        <w:lastRenderedPageBreak/>
        <w:drawing>
          <wp:inline distT="0" distB="0" distL="0" distR="0" wp14:anchorId="68B2793C" wp14:editId="21E1E417">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7CF393B5" w14:textId="0F3D257B" w:rsidR="00EE7639" w:rsidRDefault="00EE7639" w:rsidP="00EE7639">
      <w:pPr>
        <w:pStyle w:val="Caption"/>
        <w:rPr>
          <w:rFonts w:cs="Times New Roman"/>
          <w:szCs w:val="20"/>
        </w:rPr>
      </w:pPr>
      <w:bookmarkStart w:id="12" w:name="_Toc218142546"/>
      <w:proofErr w:type="gramStart"/>
      <w:r>
        <w:t xml:space="preserve">Figure </w:t>
      </w:r>
      <w:r w:rsidR="006E74BE">
        <w:fldChar w:fldCharType="begin"/>
      </w:r>
      <w:r w:rsidR="006E74BE">
        <w:instrText xml:space="preserve"> STYLEREF 1 \s </w:instrText>
      </w:r>
      <w:r w:rsidR="006E74BE">
        <w:fldChar w:fldCharType="separate"/>
      </w:r>
      <w:r w:rsidR="006E74BE">
        <w:rPr>
          <w:noProof/>
        </w:rPr>
        <w:t>2</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rsidR="00AA2032">
        <w:t>.</w:t>
      </w:r>
      <w:r>
        <w:t xml:space="preserve"> Infrastructure/Backbone WMNs. [1]</w:t>
      </w:r>
      <w:bookmarkEnd w:id="12"/>
    </w:p>
    <w:p w14:paraId="78F632B3" w14:textId="29F51DA5" w:rsid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Pr>
          <w:rFonts w:ascii="Times New Roman" w:hAnsi="Times New Roman" w:cs="Times New Roman"/>
          <w:color w:val="000000"/>
          <w:sz w:val="24"/>
          <w:szCs w:val="24"/>
        </w:rPr>
        <w:t>t links. As depicted in Figure 2.1</w:t>
      </w:r>
      <w:r w:rsidRPr="0009033C">
        <w:rPr>
          <w:rFonts w:ascii="Times New Roman" w:hAnsi="Times New Roman" w:cs="Times New Roman"/>
          <w:color w:val="000000"/>
          <w:sz w:val="24"/>
          <w:szCs w:val="24"/>
        </w:rPr>
        <w:t xml:space="preserve"> base stations could also connect to mesh backbones, which provides Internet connectivity for all the clients of base stations.</w:t>
      </w:r>
    </w:p>
    <w:p w14:paraId="3B7F10B8" w14:textId="4EA1B708" w:rsidR="00D44423" w:rsidRDefault="00D44423" w:rsidP="00D44423">
      <w:pPr>
        <w:widowControl w:val="0"/>
        <w:autoSpaceDE w:val="0"/>
        <w:autoSpaceDN w:val="0"/>
        <w:adjustRightInd w:val="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987D3A5" wp14:editId="621AF817">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6C056CAD" w14:textId="488846A2" w:rsidR="00602D84" w:rsidRDefault="00602D84" w:rsidP="00602D84">
      <w:pPr>
        <w:pStyle w:val="Caption"/>
        <w:rPr>
          <w:rFonts w:cs="Times New Roman"/>
          <w:color w:val="000000"/>
          <w:szCs w:val="20"/>
        </w:rPr>
      </w:pPr>
      <w:bookmarkStart w:id="13" w:name="_Toc218142547"/>
      <w:proofErr w:type="gramStart"/>
      <w:r>
        <w:t xml:space="preserve">Figure </w:t>
      </w:r>
      <w:r w:rsidR="006E74BE">
        <w:fldChar w:fldCharType="begin"/>
      </w:r>
      <w:r w:rsidR="006E74BE">
        <w:instrText xml:space="preserve"> STYLEREF 1 \s </w:instrText>
      </w:r>
      <w:r w:rsidR="006E74BE">
        <w:fldChar w:fldCharType="separate"/>
      </w:r>
      <w:r w:rsidR="006E74BE">
        <w:rPr>
          <w:noProof/>
        </w:rPr>
        <w:t>2</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rsidR="00AA2032">
        <w:t>.</w:t>
      </w:r>
      <w:r>
        <w:t xml:space="preserve"> Client WMNs [1]</w:t>
      </w:r>
      <w:bookmarkEnd w:id="13"/>
    </w:p>
    <w:p w14:paraId="381544A7" w14:textId="32BF8860" w:rsidR="008F0D00" w:rsidRPr="0009033C" w:rsidRDefault="0009033C" w:rsidP="0009033C">
      <w:pPr>
        <w:spacing w:beforeLines="100" w:before="240" w:afterLines="100"/>
        <w:rPr>
          <w:rFonts w:ascii="Times New Roman" w:hAnsi="Times New Roman" w:cs="Times New Roman"/>
          <w:color w:val="000000"/>
          <w:sz w:val="24"/>
          <w:szCs w:val="24"/>
        </w:rPr>
      </w:pPr>
      <w:r w:rsidRPr="0009033C">
        <w:rPr>
          <w:rFonts w:ascii="Times New Roman" w:hAnsi="Times New Roman" w:cs="Times New Roman"/>
          <w:i/>
          <w:color w:val="000000"/>
          <w:sz w:val="24"/>
          <w:szCs w:val="24"/>
        </w:rPr>
        <w:t>Client WMNs:</w:t>
      </w:r>
      <w:r w:rsidRPr="0009033C">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09033C">
        <w:rPr>
          <w:rFonts w:ascii="Times New Roman" w:hAnsi="Times New Roman" w:cs="Times New Roman"/>
          <w:color w:val="000000"/>
          <w:sz w:val="24"/>
          <w:szCs w:val="24"/>
        </w:rPr>
        <w:lastRenderedPageBreak/>
        <w:t>the whole network is a backbone and whomever wants to join to the network has to be a part of the backbone and provide routing functionality. As shown in Figure 2</w:t>
      </w:r>
      <w:r w:rsidR="00140213">
        <w:rPr>
          <w:rFonts w:ascii="Times New Roman" w:hAnsi="Times New Roman" w:cs="Times New Roman"/>
          <w:color w:val="000000"/>
          <w:sz w:val="24"/>
          <w:szCs w:val="24"/>
        </w:rPr>
        <w:t>.2</w:t>
      </w:r>
      <w:r w:rsidRPr="0009033C">
        <w:rPr>
          <w:rFonts w:ascii="Times New Roman" w:hAnsi="Times New Roman" w:cs="Times New Roman"/>
          <w:color w:val="000000"/>
          <w:sz w:val="24"/>
          <w:szCs w:val="24"/>
        </w:rPr>
        <w:t xml:space="preserve"> client meshing is a commune type of networking.</w:t>
      </w:r>
    </w:p>
    <w:p w14:paraId="1F878578" w14:textId="77777777"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i/>
          <w:color w:val="000000"/>
          <w:sz w:val="24"/>
          <w:szCs w:val="24"/>
        </w:rPr>
        <w:t>Hybrid WMNs:</w:t>
      </w:r>
      <w:r w:rsidRPr="0009033C">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2D1803AB" w14:textId="77777777" w:rsidR="0009033C" w:rsidRPr="00A0282D" w:rsidRDefault="0009033C" w:rsidP="0009033C">
      <w:pPr>
        <w:widowControl w:val="0"/>
        <w:autoSpaceDE w:val="0"/>
        <w:autoSpaceDN w:val="0"/>
        <w:adjustRightInd w:val="0"/>
        <w:spacing w:beforeLines="100" w:before="240" w:afterLines="100"/>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7650A9D6" wp14:editId="0F906317">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58085937" w14:textId="6C42C364" w:rsidR="00AA2032" w:rsidRDefault="00AA2032" w:rsidP="00AA2032">
      <w:pPr>
        <w:pStyle w:val="Caption"/>
      </w:pPr>
      <w:bookmarkStart w:id="14" w:name="_Toc218142548"/>
      <w:proofErr w:type="gramStart"/>
      <w:r>
        <w:t xml:space="preserve">Figure </w:t>
      </w:r>
      <w:r w:rsidR="006E74BE">
        <w:fldChar w:fldCharType="begin"/>
      </w:r>
      <w:r w:rsidR="006E74BE">
        <w:instrText xml:space="preserve"> STYLEREF 1 \s </w:instrText>
      </w:r>
      <w:r w:rsidR="006E74BE">
        <w:fldChar w:fldCharType="separate"/>
      </w:r>
      <w:r w:rsidR="006E74BE">
        <w:rPr>
          <w:noProof/>
        </w:rPr>
        <w:t>2</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Hybrid WMNs [1]</w:t>
      </w:r>
      <w:bookmarkEnd w:id="14"/>
    </w:p>
    <w:p w14:paraId="125BFD1C" w14:textId="36E4477A"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color w:val="000000"/>
          <w:sz w:val="24"/>
          <w:szCs w:val="24"/>
        </w:rPr>
        <w:t xml:space="preserve">As shown in Figure </w:t>
      </w:r>
      <w:r w:rsidR="00140213">
        <w:rPr>
          <w:rFonts w:ascii="Times New Roman" w:hAnsi="Times New Roman" w:cs="Times New Roman"/>
          <w:color w:val="000000"/>
          <w:sz w:val="24"/>
          <w:szCs w:val="24"/>
        </w:rPr>
        <w:t>2.</w:t>
      </w:r>
      <w:r w:rsidRPr="0009033C">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6E09C940" w14:textId="77777777" w:rsidR="0009033C" w:rsidRDefault="0009033C" w:rsidP="00B87C76">
      <w:pPr>
        <w:pStyle w:val="Heading2"/>
      </w:pPr>
      <w:bookmarkStart w:id="15" w:name="_Toc218138212"/>
      <w:r>
        <w:t>2.2 Characteristics of Wireless Mesh Networks</w:t>
      </w:r>
      <w:bookmarkEnd w:id="15"/>
    </w:p>
    <w:p w14:paraId="087A914B"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sz w:val="24"/>
          <w:szCs w:val="24"/>
        </w:rPr>
        <w:t>Characteristics of WMNs are explained as follows:</w:t>
      </w:r>
    </w:p>
    <w:p w14:paraId="6124933B"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Multi-hop Wireless Network:</w:t>
      </w:r>
      <w:r w:rsidRPr="0009033C">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533125FC"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 xml:space="preserve">Support for Ad-hoc Networking: </w:t>
      </w:r>
      <w:r w:rsidRPr="0009033C">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1F8B0F70"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lastRenderedPageBreak/>
        <w:t xml:space="preserve">Mobile Dependence on the Type of Mesh Nodes: </w:t>
      </w:r>
      <w:r w:rsidRPr="0009033C">
        <w:rPr>
          <w:rFonts w:ascii="Times New Roman" w:hAnsi="Times New Roman" w:cs="Times New Roman"/>
          <w:sz w:val="24"/>
          <w:szCs w:val="24"/>
        </w:rPr>
        <w:t>Mesh routers usually do not change their locations, whereas mesh clients are assumed to be mobile.</w:t>
      </w:r>
    </w:p>
    <w:p w14:paraId="34DBFBD4"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Multiple Types of Network Access:</w:t>
      </w:r>
      <w:r w:rsidRPr="0009033C">
        <w:rPr>
          <w:rFonts w:ascii="Times New Roman" w:hAnsi="Times New Roman" w:cs="Times New Roman"/>
          <w:sz w:val="24"/>
          <w:szCs w:val="24"/>
        </w:rPr>
        <w:t xml:space="preserve"> Mesh routers are accessible via IEEE 802.11 protocols and also peer-to-peer protocols. </w:t>
      </w:r>
    </w:p>
    <w:p w14:paraId="7658BA12"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 xml:space="preserve">Dependence of Power-Consumption Constraints on the Type of Mesh Nodes: </w:t>
      </w:r>
      <w:r w:rsidRPr="0009033C">
        <w:rPr>
          <w:rFonts w:ascii="Times New Roman" w:hAnsi="Times New Roman" w:cs="Times New Roman"/>
          <w:sz w:val="24"/>
          <w:szCs w:val="24"/>
        </w:rPr>
        <w:t>Mesh routers do not have power-consumption constraints</w:t>
      </w:r>
      <w:r w:rsidRPr="0009033C">
        <w:rPr>
          <w:rFonts w:ascii="Times New Roman" w:hAnsi="Times New Roman" w:cs="Times New Roman"/>
          <w:i/>
          <w:sz w:val="24"/>
          <w:szCs w:val="24"/>
        </w:rPr>
        <w:t xml:space="preserve"> </w:t>
      </w:r>
      <w:r w:rsidRPr="0009033C">
        <w:rPr>
          <w:rFonts w:ascii="Times New Roman" w:hAnsi="Times New Roman" w:cs="Times New Roman"/>
          <w:sz w:val="24"/>
          <w:szCs w:val="24"/>
        </w:rPr>
        <w:t xml:space="preserve">in common but it is advisable for mesh clients to have some forms of power consumption constraints. </w:t>
      </w:r>
    </w:p>
    <w:p w14:paraId="77E822AF" w14:textId="44E73E5F" w:rsidR="0009033C" w:rsidRPr="0009033C" w:rsidRDefault="0009033C" w:rsidP="0009033C">
      <w:pPr>
        <w:spacing w:beforeLines="100" w:before="240" w:afterLines="100"/>
        <w:rPr>
          <w:rFonts w:ascii="Times New Roman" w:hAnsi="Times New Roman" w:cs="Times New Roman"/>
          <w:sz w:val="24"/>
          <w:szCs w:val="24"/>
        </w:rPr>
      </w:pPr>
      <w:r w:rsidRPr="0009033C">
        <w:rPr>
          <w:rFonts w:ascii="Times New Roman" w:hAnsi="Times New Roman" w:cs="Times New Roman"/>
          <w:i/>
          <w:sz w:val="24"/>
          <w:szCs w:val="24"/>
        </w:rPr>
        <w:t xml:space="preserve">Compatibility and Interoperability with Existing Wireless Networks: </w:t>
      </w:r>
      <w:r w:rsidRPr="0009033C">
        <w:rPr>
          <w:rFonts w:ascii="Times New Roman" w:hAnsi="Times New Roman" w:cs="Times New Roman"/>
          <w:sz w:val="24"/>
          <w:szCs w:val="24"/>
        </w:rPr>
        <w:t>WMNs are compatible with IEEE 802.11 protocols [2,3], therefore WMNs could support for both mesh purposes and also conventional Wi-Fi connections. WiMax [4], ZigBee [5] and cellular networks could also inter-connect with WMN structure.</w:t>
      </w:r>
    </w:p>
    <w:p w14:paraId="3508791E" w14:textId="77777777" w:rsidR="001B5435" w:rsidRPr="00C00DA0" w:rsidRDefault="001B5435" w:rsidP="001B5435">
      <w:pPr>
        <w:pStyle w:val="Heading1"/>
      </w:pPr>
      <w:bookmarkStart w:id="16" w:name="_Toc271617059"/>
      <w:bookmarkStart w:id="17" w:name="_Toc218138213"/>
      <w:r w:rsidRPr="00C00DA0">
        <w:lastRenderedPageBreak/>
        <w:t>Background</w:t>
      </w:r>
      <w:r>
        <w:t xml:space="preserve"> ON </w:t>
      </w:r>
      <w:bookmarkEnd w:id="16"/>
      <w:r>
        <w:t>Cryptographic algorithms</w:t>
      </w:r>
      <w:bookmarkEnd w:id="17"/>
    </w:p>
    <w:p w14:paraId="211B4D7A"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2F780DC9"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2BB5ACA7" w14:textId="153C8D84" w:rsidR="001B5435" w:rsidRPr="00887FF3" w:rsidRDefault="00B87C76" w:rsidP="00B87C76">
      <w:pPr>
        <w:pStyle w:val="Heading2"/>
      </w:pPr>
      <w:bookmarkStart w:id="18" w:name="_Toc271617063"/>
      <w:bookmarkStart w:id="19" w:name="_Toc218138214"/>
      <w:r>
        <w:t>3</w:t>
      </w:r>
      <w:r w:rsidR="001B5435">
        <w:t xml:space="preserve">.1. </w:t>
      </w:r>
      <w:r w:rsidR="001B5435" w:rsidRPr="00C00DA0">
        <w:t>Hash Function</w:t>
      </w:r>
      <w:r w:rsidR="001B5435">
        <w:t>s</w:t>
      </w:r>
      <w:bookmarkEnd w:id="18"/>
      <w:bookmarkEnd w:id="19"/>
    </w:p>
    <w:p w14:paraId="73AD4F94" w14:textId="0C0B77F8"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Hash functions</w:t>
      </w:r>
      <w:r>
        <w:rPr>
          <w:rFonts w:ascii="Times New Roman" w:hAnsi="Times New Roman" w:cs="Times New Roman"/>
          <w:sz w:val="24"/>
          <w:szCs w:val="24"/>
          <w:lang w:bidi="en-US"/>
        </w:rPr>
        <w:t xml:space="preserve"> [7</w:t>
      </w:r>
      <w:r w:rsidRPr="001B5435">
        <w:rPr>
          <w:rFonts w:ascii="Times New Roman" w:hAnsi="Times New Roman" w:cs="Times New Roman"/>
          <w:sz w:val="24"/>
          <w:szCs w:val="24"/>
          <w:lang w:bidi="en-US"/>
        </w:rPr>
        <w:t xml:space="preserve">] are irreversible mathematical functions that map input strings of variable length to fixed sized output strings. </w:t>
      </w:r>
      <w:r w:rsidRPr="001B5435">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5AD2DF35" w14:textId="77777777" w:rsidR="001B5435" w:rsidRDefault="001B5435" w:rsidP="001B5435">
      <w:pPr>
        <w:rPr>
          <w:rFonts w:ascii="Times New Roman" w:hAnsi="Times New Roman" w:cs="Times New Roman"/>
        </w:rPr>
      </w:pPr>
    </w:p>
    <w:p w14:paraId="66C9CED7"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7EBA6877" wp14:editId="5046A5E6">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2F43D4A1" w14:textId="215C8C7E" w:rsidR="003C710F" w:rsidRDefault="003C710F" w:rsidP="003C710F">
      <w:pPr>
        <w:pStyle w:val="Caption"/>
      </w:pPr>
      <w:bookmarkStart w:id="20" w:name="_Toc218142549"/>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Hash Function Example [7]</w:t>
      </w:r>
      <w:bookmarkEnd w:id="20"/>
    </w:p>
    <w:p w14:paraId="121738A1" w14:textId="6D4AA2F6" w:rsidR="001B5435" w:rsidRPr="001B5435" w:rsidRDefault="001B5435" w:rsidP="001B5435">
      <w:pPr>
        <w:rPr>
          <w:rStyle w:val="Hyperlink"/>
          <w:rFonts w:ascii="Times New Roman" w:hAnsi="Times New Roman" w:cs="Times New Roman"/>
          <w:color w:val="000000" w:themeColor="text1"/>
          <w:sz w:val="24"/>
          <w:szCs w:val="24"/>
          <w:u w:val="none"/>
        </w:rPr>
      </w:pPr>
      <w:r w:rsidRPr="001B5435">
        <w:rPr>
          <w:rStyle w:val="Hyperlink"/>
          <w:rFonts w:ascii="Times New Roman" w:hAnsi="Times New Roman" w:cs="Times New Roman"/>
          <w:color w:val="000000" w:themeColor="text1"/>
          <w:sz w:val="24"/>
          <w:szCs w:val="24"/>
          <w:u w:val="none"/>
        </w:rPr>
        <w:t>Figure</w:t>
      </w:r>
      <w:r w:rsidR="00F57C54">
        <w:rPr>
          <w:rStyle w:val="Hyperlink"/>
          <w:rFonts w:ascii="Times New Roman" w:hAnsi="Times New Roman" w:cs="Times New Roman"/>
          <w:color w:val="000000" w:themeColor="text1"/>
          <w:sz w:val="24"/>
          <w:szCs w:val="24"/>
          <w:u w:val="none"/>
        </w:rPr>
        <w:t xml:space="preserve"> </w:t>
      </w:r>
      <w:r w:rsidR="00B87C76">
        <w:rPr>
          <w:rStyle w:val="Hyperlink"/>
          <w:rFonts w:ascii="Times New Roman" w:hAnsi="Times New Roman" w:cs="Times New Roman"/>
          <w:color w:val="000000" w:themeColor="text1"/>
          <w:sz w:val="24"/>
          <w:szCs w:val="24"/>
          <w:u w:val="none"/>
        </w:rPr>
        <w:t>3.1</w:t>
      </w:r>
      <w:r w:rsidRPr="001B5435">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1FE42419" w14:textId="77777777" w:rsidR="001B5435" w:rsidRPr="001B5435" w:rsidRDefault="001B5435" w:rsidP="001B5435">
      <w:pPr>
        <w:rPr>
          <w:rFonts w:ascii="Times New Roman" w:hAnsi="Times New Roman" w:cs="Times New Roman"/>
          <w:color w:val="000000" w:themeColor="text1"/>
          <w:sz w:val="24"/>
          <w:szCs w:val="24"/>
          <w:lang w:bidi="en-US"/>
        </w:rPr>
      </w:pPr>
      <w:r w:rsidRPr="001B5435">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0E49A1FC"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A hash function should satisfy following properties:</w:t>
      </w:r>
    </w:p>
    <w:p w14:paraId="39D7FE4A" w14:textId="59122246" w:rsidR="001B5435" w:rsidRPr="001B5435" w:rsidRDefault="001B5435" w:rsidP="00EE3FE0">
      <w:pPr>
        <w:pStyle w:val="ListParagraph"/>
        <w:numPr>
          <w:ilvl w:val="0"/>
          <w:numId w:val="23"/>
        </w:numPr>
        <w:ind w:left="1418"/>
        <w:rPr>
          <w:rFonts w:ascii="Times New Roman" w:hAnsi="Times New Roman" w:cs="Times New Roman"/>
          <w:sz w:val="24"/>
          <w:szCs w:val="24"/>
        </w:rPr>
      </w:pPr>
      <w:r w:rsidRPr="001B5435">
        <w:rPr>
          <w:rFonts w:ascii="Times New Roman" w:hAnsi="Times New Roman" w:cs="Times New Roman"/>
          <w:sz w:val="24"/>
          <w:szCs w:val="24"/>
        </w:rPr>
        <w:t xml:space="preserve">Given a message m, the message digest </w:t>
      </w:r>
      <w:r w:rsidR="004154A1" w:rsidRPr="001B5435">
        <w:rPr>
          <w:rFonts w:ascii="Times New Roman" w:hAnsi="Times New Roman" w:cs="Times New Roman"/>
          <w:sz w:val="24"/>
          <w:szCs w:val="24"/>
        </w:rPr>
        <w:t>h (</w:t>
      </w:r>
      <w:r w:rsidRPr="001B5435">
        <w:rPr>
          <w:rFonts w:ascii="Times New Roman" w:hAnsi="Times New Roman" w:cs="Times New Roman"/>
          <w:sz w:val="24"/>
          <w:szCs w:val="24"/>
        </w:rPr>
        <w:t>m) can be calculated very quickly.</w:t>
      </w:r>
    </w:p>
    <w:p w14:paraId="2E432A23" w14:textId="1C0B9C22" w:rsidR="001B5435" w:rsidRDefault="001B5435" w:rsidP="00EE3FE0">
      <w:pPr>
        <w:pStyle w:val="ListParagraph"/>
        <w:numPr>
          <w:ilvl w:val="0"/>
          <w:numId w:val="23"/>
        </w:numPr>
        <w:ind w:left="1418"/>
        <w:rPr>
          <w:rFonts w:ascii="Times New Roman" w:hAnsi="Times New Roman" w:cs="Times New Roman"/>
          <w:sz w:val="24"/>
          <w:szCs w:val="24"/>
        </w:rPr>
      </w:pPr>
      <w:r w:rsidRPr="001B5435">
        <w:rPr>
          <w:rFonts w:ascii="Times New Roman" w:hAnsi="Times New Roman" w:cs="Times New Roman"/>
          <w:sz w:val="24"/>
          <w:szCs w:val="24"/>
        </w:rPr>
        <w:t xml:space="preserve">Given a y, it is computationally infeasible to find </w:t>
      </w:r>
      <w:r w:rsidR="004154A1" w:rsidRPr="001B5435">
        <w:rPr>
          <w:rFonts w:ascii="Times New Roman" w:hAnsi="Times New Roman" w:cs="Times New Roman"/>
          <w:sz w:val="24"/>
          <w:szCs w:val="24"/>
        </w:rPr>
        <w:t>a</w:t>
      </w:r>
      <w:r w:rsidRPr="001B5435">
        <w:rPr>
          <w:rFonts w:ascii="Times New Roman" w:hAnsi="Times New Roman" w:cs="Times New Roman"/>
          <w:sz w:val="24"/>
          <w:szCs w:val="24"/>
        </w:rPr>
        <w:t xml:space="preserve"> </w:t>
      </w:r>
      <w:r>
        <w:rPr>
          <w:rFonts w:ascii="Times New Roman" w:hAnsi="Times New Roman" w:cs="Times New Roman"/>
          <w:sz w:val="24"/>
          <w:szCs w:val="24"/>
        </w:rPr>
        <w:t>relation</w:t>
      </w:r>
      <w:r w:rsidRPr="001B5435">
        <w:rPr>
          <w:rFonts w:ascii="Times New Roman" w:hAnsi="Times New Roman" w:cs="Times New Roman"/>
          <w:position w:val="12"/>
          <w:sz w:val="24"/>
          <w:szCs w:val="24"/>
        </w:rPr>
        <w:t xml:space="preserve"> </w:t>
      </w:r>
      <w:r w:rsidRPr="001B5435">
        <w:rPr>
          <w:rFonts w:ascii="Times New Roman" w:hAnsi="Times New Roman" w:cs="Times New Roman"/>
          <w:sz w:val="24"/>
          <w:szCs w:val="24"/>
        </w:rPr>
        <w:t>with h (m'). =</w:t>
      </w:r>
      <w:r w:rsidRPr="001B5435">
        <w:rPr>
          <w:rFonts w:ascii="Times New Roman" w:hAnsi="Times New Roman" w:cs="Times New Roman"/>
          <w:i/>
          <w:iCs/>
          <w:sz w:val="24"/>
          <w:szCs w:val="24"/>
        </w:rPr>
        <w:t xml:space="preserve">Y </w:t>
      </w:r>
      <w:r w:rsidRPr="001B5435">
        <w:rPr>
          <w:rFonts w:ascii="Times New Roman" w:hAnsi="Times New Roman" w:cs="Times New Roman"/>
          <w:sz w:val="24"/>
          <w:szCs w:val="24"/>
        </w:rPr>
        <w:t xml:space="preserve">(in other words, </w:t>
      </w:r>
      <w:r w:rsidRPr="001B5435">
        <w:rPr>
          <w:rFonts w:ascii="Times New Roman" w:hAnsi="Times New Roman" w:cs="Times New Roman"/>
          <w:i/>
          <w:iCs/>
          <w:sz w:val="24"/>
          <w:szCs w:val="24"/>
        </w:rPr>
        <w:t xml:space="preserve">h </w:t>
      </w:r>
      <w:r w:rsidRPr="001B5435">
        <w:rPr>
          <w:rFonts w:ascii="Times New Roman" w:hAnsi="Times New Roman" w:cs="Times New Roman"/>
          <w:sz w:val="24"/>
          <w:szCs w:val="24"/>
        </w:rPr>
        <w:t>is a one-way, or collision resistant, function)</w:t>
      </w:r>
    </w:p>
    <w:p w14:paraId="0D60F565" w14:textId="48C00FD9" w:rsidR="00A47E0D" w:rsidRPr="00A47E0D" w:rsidRDefault="00A47E0D" w:rsidP="00A47E0D">
      <w:pPr>
        <w:rPr>
          <w:rFonts w:ascii="Times New Roman" w:hAnsi="Times New Roman" w:cs="Times New Roman"/>
          <w:sz w:val="24"/>
          <w:szCs w:val="24"/>
        </w:rPr>
      </w:pPr>
      <w:r>
        <w:rPr>
          <w:rFonts w:ascii="Times New Roman" w:hAnsi="Times New Roman" w:cs="Times New Roman"/>
          <w:sz w:val="24"/>
          <w:szCs w:val="24"/>
        </w:rPr>
        <w:t xml:space="preserve">The most popular and well-regarded hash functions </w:t>
      </w:r>
      <w:r w:rsidR="00EC14ED">
        <w:rPr>
          <w:rFonts w:ascii="Times New Roman" w:hAnsi="Times New Roman" w:cs="Times New Roman"/>
          <w:sz w:val="24"/>
          <w:szCs w:val="24"/>
        </w:rPr>
        <w:t>are MD5</w:t>
      </w:r>
      <w:r w:rsidR="00AB61E6">
        <w:rPr>
          <w:rFonts w:ascii="Times New Roman" w:hAnsi="Times New Roman" w:cs="Times New Roman"/>
          <w:sz w:val="24"/>
          <w:szCs w:val="24"/>
        </w:rPr>
        <w:t xml:space="preserve"> [24]</w:t>
      </w:r>
      <w:r w:rsidR="00EC14ED">
        <w:rPr>
          <w:rFonts w:ascii="Times New Roman" w:hAnsi="Times New Roman" w:cs="Times New Roman"/>
          <w:sz w:val="24"/>
          <w:szCs w:val="24"/>
        </w:rPr>
        <w:t>, SHA1</w:t>
      </w:r>
      <w:r w:rsidR="00AB61E6">
        <w:rPr>
          <w:rFonts w:ascii="Times New Roman" w:hAnsi="Times New Roman" w:cs="Times New Roman"/>
          <w:sz w:val="24"/>
          <w:szCs w:val="24"/>
        </w:rPr>
        <w:t xml:space="preserve"> [23]</w:t>
      </w:r>
      <w:r w:rsidR="00EC14ED">
        <w:rPr>
          <w:rFonts w:ascii="Times New Roman" w:hAnsi="Times New Roman" w:cs="Times New Roman"/>
          <w:sz w:val="24"/>
          <w:szCs w:val="24"/>
        </w:rPr>
        <w:t xml:space="preserve"> and SHA2</w:t>
      </w:r>
      <w:r w:rsidR="00AB61E6">
        <w:rPr>
          <w:rFonts w:ascii="Times New Roman" w:hAnsi="Times New Roman" w:cs="Times New Roman"/>
          <w:sz w:val="24"/>
          <w:szCs w:val="24"/>
        </w:rPr>
        <w:t xml:space="preserve"> [23]</w:t>
      </w:r>
      <w:r w:rsidR="00EC14ED">
        <w:rPr>
          <w:rFonts w:ascii="Times New Roman" w:hAnsi="Times New Roman" w:cs="Times New Roman"/>
          <w:sz w:val="24"/>
          <w:szCs w:val="24"/>
        </w:rPr>
        <w:t xml:space="preserve">, which is a set of </w:t>
      </w:r>
      <w:r w:rsidR="00EC14ED">
        <w:rPr>
          <w:rFonts w:ascii="Times New Roman" w:hAnsi="Times New Roman" w:cs="Times New Roman"/>
          <w:bCs/>
          <w:sz w:val="24"/>
          <w:szCs w:val="24"/>
        </w:rPr>
        <w:t>SHA-224, SHA-256, SHA-384</w:t>
      </w:r>
      <w:r w:rsidR="00EC14ED" w:rsidRPr="00EC14ED">
        <w:rPr>
          <w:rFonts w:ascii="Times New Roman" w:hAnsi="Times New Roman" w:cs="Times New Roman"/>
          <w:bCs/>
          <w:sz w:val="24"/>
          <w:szCs w:val="24"/>
        </w:rPr>
        <w:t xml:space="preserve"> and SHA-512</w:t>
      </w:r>
      <w:r w:rsidR="00EC14ED">
        <w:rPr>
          <w:rFonts w:ascii="Times New Roman" w:hAnsi="Times New Roman" w:cs="Times New Roman"/>
          <w:sz w:val="24"/>
          <w:szCs w:val="24"/>
        </w:rPr>
        <w:t>.</w:t>
      </w:r>
    </w:p>
    <w:p w14:paraId="61B43E9B" w14:textId="5BF50FF3" w:rsidR="001B5435" w:rsidRDefault="00B87C76" w:rsidP="00B87C76">
      <w:pPr>
        <w:pStyle w:val="Heading2"/>
      </w:pPr>
      <w:bookmarkStart w:id="21" w:name="_Toc218138215"/>
      <w:r>
        <w:t>3</w:t>
      </w:r>
      <w:r w:rsidR="001B5435">
        <w:t>.2 Hash Chains</w:t>
      </w:r>
      <w:bookmarkEnd w:id="21"/>
    </w:p>
    <w:p w14:paraId="5AD29B7F" w14:textId="77777777" w:rsidR="001B5435" w:rsidRPr="001B5435" w:rsidRDefault="001B5435" w:rsidP="001B5435">
      <w:pPr>
        <w:rPr>
          <w:sz w:val="24"/>
          <w:szCs w:val="24"/>
        </w:rPr>
      </w:pPr>
      <w:r w:rsidRPr="001B5435">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 is determined by the number of times the hash algorithm is executed.</w:t>
      </w:r>
    </w:p>
    <w:p w14:paraId="5CA43326"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41574E62" wp14:editId="4D66D9AC">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0531748F" w14:textId="6E2B0751" w:rsidR="000C30DF" w:rsidRDefault="000C30DF" w:rsidP="000C30DF">
      <w:pPr>
        <w:pStyle w:val="Caption"/>
        <w:rPr>
          <w:rFonts w:cs="Times New Roman"/>
          <w:szCs w:val="20"/>
        </w:rPr>
      </w:pPr>
      <w:bookmarkStart w:id="22" w:name="_Toc218142550"/>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Hash Chain Depiction and Usage [8]</w:t>
      </w:r>
      <w:bookmarkEnd w:id="22"/>
    </w:p>
    <w:p w14:paraId="356791FE" w14:textId="0FB9709E" w:rsidR="001B5435"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lang w:bidi="en-US"/>
        </w:rPr>
        <w:t>Since hash functions are irreversible,</w:t>
      </w:r>
      <w:r w:rsidR="00F57C54">
        <w:rPr>
          <w:rFonts w:ascii="Times New Roman" w:hAnsi="Times New Roman" w:cs="Times New Roman"/>
          <w:sz w:val="24"/>
          <w:szCs w:val="24"/>
          <w:lang w:bidi="en-US"/>
        </w:rPr>
        <w:t xml:space="preserve"> as shown in Figure </w:t>
      </w:r>
      <w:r w:rsidR="00B87C76">
        <w:rPr>
          <w:rFonts w:ascii="Times New Roman" w:hAnsi="Times New Roman" w:cs="Times New Roman"/>
          <w:sz w:val="24"/>
          <w:szCs w:val="24"/>
          <w:lang w:bidi="en-US"/>
        </w:rPr>
        <w:t>3.2</w:t>
      </w:r>
      <w:r w:rsidRPr="001B5435">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2CD678BD" w14:textId="5A150FAC" w:rsidR="001B5435" w:rsidRPr="001B5435" w:rsidRDefault="002B2F0F" w:rsidP="001B5435">
      <w:pPr>
        <w:tabs>
          <w:tab w:val="left" w:pos="7797"/>
        </w:tabs>
        <w:rPr>
          <w:rFonts w:ascii="Times New Roman" w:hAnsi="Times New Roman" w:cs="Times New Roman"/>
          <w:sz w:val="24"/>
          <w:szCs w:val="24"/>
        </w:rPr>
      </w:pPr>
      <w:r>
        <w:rPr>
          <w:rFonts w:ascii="Times New Roman" w:hAnsi="Times New Roman" w:cs="Times New Roman"/>
          <w:sz w:val="24"/>
          <w:szCs w:val="24"/>
          <w:lang w:bidi="en-US"/>
        </w:rPr>
        <w:t>A</w:t>
      </w:r>
      <w:r w:rsidR="001B5435" w:rsidRPr="001B5435">
        <w:rPr>
          <w:rFonts w:ascii="Times New Roman" w:hAnsi="Times New Roman" w:cs="Times New Roman"/>
          <w:sz w:val="24"/>
          <w:szCs w:val="24"/>
        </w:rPr>
        <w:t xml:space="preserve"> hash chain with </w:t>
      </w:r>
      <w:r w:rsidR="001B5435" w:rsidRPr="001B5435">
        <w:rPr>
          <w:rFonts w:ascii="Times New Roman" w:hAnsi="Times New Roman" w:cs="Times New Roman"/>
          <w:i/>
          <w:sz w:val="24"/>
          <w:szCs w:val="24"/>
        </w:rPr>
        <w:t>n</w:t>
      </w:r>
      <w:r w:rsidR="001B5435" w:rsidRPr="001B5435">
        <w:rPr>
          <w:rFonts w:ascii="Times New Roman" w:hAnsi="Times New Roman" w:cs="Times New Roman"/>
          <w:sz w:val="24"/>
          <w:szCs w:val="24"/>
        </w:rPr>
        <w:t xml:space="preserve"> elements is denoted as:</w:t>
      </w:r>
    </w:p>
    <w:p w14:paraId="3AE2B524" w14:textId="69D68A7B" w:rsidR="001B5435" w:rsidRPr="001B5435" w:rsidRDefault="00DA40B0" w:rsidP="001B5435">
      <w:pPr>
        <w:tabs>
          <w:tab w:val="left" w:pos="7797"/>
        </w:tabs>
        <w:rPr>
          <w:rFonts w:ascii="Times New Roman" w:hAnsi="Times New Roman" w:cs="Times New Roman"/>
          <w:sz w:val="24"/>
          <w:szCs w:val="24"/>
        </w:rPr>
      </w:pPr>
      <w:r>
        <w:rPr>
          <w:noProof/>
          <w:sz w:val="24"/>
          <w:szCs w:val="24"/>
        </w:rPr>
        <w:lastRenderedPageBreak/>
        <w:pict w14:anchorId="704A34C0">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1B5435">
        <w:rPr>
          <w:rFonts w:ascii="Times New Roman" w:hAnsi="Times New Roman" w:cs="Times New Roman"/>
          <w:noProof/>
          <w:sz w:val="24"/>
          <w:szCs w:val="24"/>
        </w:rPr>
        <w:tab/>
      </w:r>
    </w:p>
    <w:p w14:paraId="264BEEAF" w14:textId="77777777" w:rsidR="001B5435" w:rsidRPr="001B5435" w:rsidRDefault="001B5435" w:rsidP="001B5435">
      <w:pPr>
        <w:ind w:left="720" w:firstLine="720"/>
        <w:rPr>
          <w:rFonts w:ascii="Times New Roman" w:hAnsi="Times New Roman" w:cs="Times New Roman"/>
          <w:sz w:val="24"/>
          <w:szCs w:val="24"/>
        </w:rPr>
      </w:pPr>
      <w:proofErr w:type="gramStart"/>
      <w:r w:rsidRPr="001B5435">
        <w:rPr>
          <w:rFonts w:ascii="Times New Roman" w:hAnsi="Times New Roman" w:cs="Times New Roman"/>
          <w:sz w:val="24"/>
          <w:szCs w:val="24"/>
        </w:rPr>
        <w:t>n</w:t>
      </w:r>
      <w:proofErr w:type="gramEnd"/>
      <w:r w:rsidRPr="001B5435">
        <w:rPr>
          <w:rFonts w:ascii="Times New Roman" w:hAnsi="Times New Roman" w:cs="Times New Roman"/>
          <w:sz w:val="24"/>
          <w:szCs w:val="24"/>
        </w:rPr>
        <w:t xml:space="preserve"> times</w:t>
      </w:r>
    </w:p>
    <w:p w14:paraId="4A1089CA" w14:textId="77777777" w:rsidR="001B5435"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7782D888"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71B9C48D" w14:textId="1FF1C463" w:rsidR="001B5435" w:rsidRDefault="00B87C76" w:rsidP="00B87C76">
      <w:pPr>
        <w:pStyle w:val="Heading2"/>
      </w:pPr>
      <w:bookmarkStart w:id="23" w:name="_Toc218138216"/>
      <w:r>
        <w:t>3</w:t>
      </w:r>
      <w:r w:rsidR="001B5435">
        <w:t>.3 HMAC Functions</w:t>
      </w:r>
      <w:bookmarkEnd w:id="23"/>
    </w:p>
    <w:p w14:paraId="7EB64BD5"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One of the main research areas in cryptography and computer networking is providing integrity and reliability on a transmitted or stored data. Message Authentication Codes (MACs) are use shared secret keys; therefore they are suitable for such integrity checks.</w:t>
      </w:r>
    </w:p>
    <w:p w14:paraId="328818E6"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Classically, MACs are used between two parties that share a secret key in order to authenticate the transmitted or stored data between these parties. This protocol executes a MAC that uses a cryptographic hash function union with a secret key.</w:t>
      </w:r>
    </w:p>
    <w:p w14:paraId="2A300666" w14:textId="2547EC2C"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 xml:space="preserve">HMACs are used together with widely accepted hash functions. HMAC employs a secret key for generation and verification of the MACs. </w:t>
      </w:r>
      <w:r>
        <w:rPr>
          <w:rFonts w:ascii="Times New Roman" w:hAnsi="Times New Roman" w:cs="Times New Roman"/>
          <w:color w:val="000000"/>
          <w:sz w:val="24"/>
          <w:szCs w:val="24"/>
        </w:rPr>
        <w:t>The aims of HMAC construction [9</w:t>
      </w:r>
      <w:r w:rsidRPr="001B5435">
        <w:rPr>
          <w:rFonts w:ascii="Times New Roman" w:hAnsi="Times New Roman" w:cs="Times New Roman"/>
          <w:color w:val="000000"/>
          <w:sz w:val="24"/>
          <w:szCs w:val="24"/>
        </w:rPr>
        <w:t>] are:</w:t>
      </w:r>
    </w:p>
    <w:p w14:paraId="0F723E8A"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2CD5F28D"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Maintaining the original fastness of the hash functions.</w:t>
      </w:r>
    </w:p>
    <w:p w14:paraId="26C6CA77"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Using and handling secret keys in a cost-effective way.</w:t>
      </w:r>
    </w:p>
    <w:p w14:paraId="3351F665"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Providing provable and reasonable cryptographic analyzes using the previously done performance analysis of underlying hash functions.</w:t>
      </w:r>
    </w:p>
    <w:p w14:paraId="6A665F40"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lastRenderedPageBreak/>
        <w:t>Achieving faster and more robust performances in a case of a faster hash function is invented in the future. Replacement should be easy-to-achieve.</w:t>
      </w:r>
    </w:p>
    <w:p w14:paraId="7460FCED" w14:textId="4402A6A6" w:rsidR="001B5435" w:rsidRPr="001B5435" w:rsidRDefault="00E25282" w:rsidP="001B543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Table 3</w:t>
      </w:r>
      <w:r w:rsidR="00F57C54">
        <w:rPr>
          <w:rFonts w:ascii="Times New Roman" w:hAnsi="Times New Roman" w:cs="Times New Roman"/>
          <w:color w:val="000000"/>
          <w:sz w:val="24"/>
          <w:szCs w:val="24"/>
        </w:rPr>
        <w:t>.1</w:t>
      </w:r>
      <w:r w:rsidR="001B5435" w:rsidRPr="001B5435">
        <w:rPr>
          <w:rFonts w:ascii="Times New Roman" w:hAnsi="Times New Roman" w:cs="Times New Roman"/>
          <w:color w:val="000000"/>
          <w:sz w:val="24"/>
          <w:szCs w:val="24"/>
        </w:rPr>
        <w:t xml:space="preserve"> explains the parameters HMAC uses.</w:t>
      </w:r>
    </w:p>
    <w:p w14:paraId="7CB4569B" w14:textId="41E39596" w:rsidR="00E25282" w:rsidRPr="001C690D" w:rsidRDefault="00E25282" w:rsidP="00E25282">
      <w:pPr>
        <w:pStyle w:val="Caption"/>
        <w:rPr>
          <w:rFonts w:cs="Times New Roman"/>
          <w:color w:val="000000"/>
          <w:szCs w:val="20"/>
        </w:rPr>
      </w:pPr>
      <w:bookmarkStart w:id="24" w:name="_Toc218143042"/>
      <w:proofErr w:type="gramStart"/>
      <w:r>
        <w:t xml:space="preserve">Table </w:t>
      </w:r>
      <w:r w:rsidR="00670679">
        <w:fldChar w:fldCharType="begin"/>
      </w:r>
      <w:r w:rsidR="00670679">
        <w:instrText xml:space="preserve"> STYLEREF 1 \s </w:instrText>
      </w:r>
      <w:r w:rsidR="00670679">
        <w:fldChar w:fldCharType="separate"/>
      </w:r>
      <w:r w:rsidR="00670679">
        <w:rPr>
          <w:noProof/>
        </w:rPr>
        <w:t>3</w:t>
      </w:r>
      <w:r w:rsidR="00670679">
        <w:fldChar w:fldCharType="end"/>
      </w:r>
      <w:r w:rsidR="00670679">
        <w:t>.</w:t>
      </w:r>
      <w:proofErr w:type="gramEnd"/>
      <w:r w:rsidR="00670679">
        <w:fldChar w:fldCharType="begin"/>
      </w:r>
      <w:r w:rsidR="00670679">
        <w:instrText xml:space="preserve"> SEQ Table \* ARABIC \s 1 </w:instrText>
      </w:r>
      <w:r w:rsidR="00670679">
        <w:fldChar w:fldCharType="separate"/>
      </w:r>
      <w:r w:rsidR="00670679">
        <w:rPr>
          <w:noProof/>
        </w:rPr>
        <w:t>1</w:t>
      </w:r>
      <w:r w:rsidR="00670679">
        <w:fldChar w:fldCharType="end"/>
      </w:r>
      <w:r>
        <w:t>. HMAC Parameters [9]</w:t>
      </w:r>
      <w:bookmarkEnd w:id="24"/>
    </w:p>
    <w:tbl>
      <w:tblPr>
        <w:tblStyle w:val="TableGrid"/>
        <w:tblW w:w="0" w:type="auto"/>
        <w:tblLook w:val="04A0" w:firstRow="1" w:lastRow="0" w:firstColumn="1" w:lastColumn="0" w:noHBand="0" w:noVBand="1"/>
      </w:tblPr>
      <w:tblGrid>
        <w:gridCol w:w="2093"/>
        <w:gridCol w:w="6423"/>
      </w:tblGrid>
      <w:tr w:rsidR="001B5435" w14:paraId="6A341C04" w14:textId="77777777" w:rsidTr="00251F29">
        <w:tc>
          <w:tcPr>
            <w:tcW w:w="2093" w:type="dxa"/>
            <w:vAlign w:val="center"/>
          </w:tcPr>
          <w:p w14:paraId="2EC6FD0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w:t>
            </w:r>
          </w:p>
        </w:tc>
        <w:tc>
          <w:tcPr>
            <w:tcW w:w="6423" w:type="dxa"/>
            <w:vAlign w:val="center"/>
          </w:tcPr>
          <w:p w14:paraId="22E5EFF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Block size in bytes</w:t>
            </w:r>
          </w:p>
        </w:tc>
      </w:tr>
      <w:tr w:rsidR="001B5435" w14:paraId="24F1014C" w14:textId="77777777" w:rsidTr="00251F29">
        <w:tc>
          <w:tcPr>
            <w:tcW w:w="2093" w:type="dxa"/>
            <w:vAlign w:val="center"/>
          </w:tcPr>
          <w:p w14:paraId="6C23A941"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H</w:t>
            </w:r>
          </w:p>
        </w:tc>
        <w:tc>
          <w:tcPr>
            <w:tcW w:w="6423" w:type="dxa"/>
            <w:vAlign w:val="center"/>
          </w:tcPr>
          <w:p w14:paraId="2F2120B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A secure and fast hash function</w:t>
            </w:r>
          </w:p>
        </w:tc>
      </w:tr>
      <w:tr w:rsidR="001B5435" w14:paraId="13B89433" w14:textId="77777777" w:rsidTr="00251F29">
        <w:tc>
          <w:tcPr>
            <w:tcW w:w="2093" w:type="dxa"/>
            <w:vAlign w:val="center"/>
          </w:tcPr>
          <w:p w14:paraId="4CCB7AE7"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1B5435">
              <w:rPr>
                <w:rFonts w:ascii="Times New Roman" w:hAnsi="Times New Roman" w:cs="Times New Roman"/>
                <w:color w:val="000000"/>
                <w:sz w:val="20"/>
                <w:szCs w:val="20"/>
              </w:rPr>
              <w:t>ipad</w:t>
            </w:r>
            <w:proofErr w:type="spellEnd"/>
            <w:proofErr w:type="gramEnd"/>
          </w:p>
        </w:tc>
        <w:tc>
          <w:tcPr>
            <w:tcW w:w="6423" w:type="dxa"/>
            <w:vAlign w:val="center"/>
          </w:tcPr>
          <w:p w14:paraId="3536D5E5"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Inner pad, the byte x36 B times</w:t>
            </w:r>
          </w:p>
        </w:tc>
      </w:tr>
      <w:tr w:rsidR="001B5435" w14:paraId="18445DDC" w14:textId="77777777" w:rsidTr="00251F29">
        <w:tc>
          <w:tcPr>
            <w:tcW w:w="2093" w:type="dxa"/>
            <w:vAlign w:val="center"/>
          </w:tcPr>
          <w:p w14:paraId="2B1A327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K</w:t>
            </w:r>
          </w:p>
        </w:tc>
        <w:tc>
          <w:tcPr>
            <w:tcW w:w="6423" w:type="dxa"/>
            <w:vAlign w:val="center"/>
          </w:tcPr>
          <w:p w14:paraId="270F7D3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Shared secret key</w:t>
            </w:r>
          </w:p>
        </w:tc>
      </w:tr>
      <w:tr w:rsidR="001B5435" w14:paraId="129D05DE" w14:textId="77777777" w:rsidTr="00251F29">
        <w:tc>
          <w:tcPr>
            <w:tcW w:w="2093" w:type="dxa"/>
            <w:vAlign w:val="center"/>
          </w:tcPr>
          <w:p w14:paraId="11D18C74"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K</w:t>
            </w:r>
            <w:r w:rsidRPr="001B5435">
              <w:rPr>
                <w:rFonts w:ascii="Times New Roman" w:hAnsi="Times New Roman" w:cs="Times New Roman"/>
                <w:color w:val="000000"/>
                <w:sz w:val="20"/>
                <w:szCs w:val="20"/>
                <w:vertAlign w:val="subscript"/>
              </w:rPr>
              <w:t>0</w:t>
            </w:r>
          </w:p>
        </w:tc>
        <w:tc>
          <w:tcPr>
            <w:tcW w:w="6423" w:type="dxa"/>
            <w:vAlign w:val="center"/>
          </w:tcPr>
          <w:p w14:paraId="2F05F537"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key K before any process to make it B bytes long</w:t>
            </w:r>
          </w:p>
        </w:tc>
      </w:tr>
      <w:tr w:rsidR="001B5435" w14:paraId="794D8466" w14:textId="77777777" w:rsidTr="00251F29">
        <w:tc>
          <w:tcPr>
            <w:tcW w:w="2093" w:type="dxa"/>
            <w:vAlign w:val="center"/>
          </w:tcPr>
          <w:p w14:paraId="2CF6C2A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L</w:t>
            </w:r>
          </w:p>
        </w:tc>
        <w:tc>
          <w:tcPr>
            <w:tcW w:w="6423" w:type="dxa"/>
            <w:vAlign w:val="center"/>
          </w:tcPr>
          <w:p w14:paraId="11976D6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Block size of the output of the hash function, in bytes</w:t>
            </w:r>
          </w:p>
        </w:tc>
      </w:tr>
      <w:tr w:rsidR="001B5435" w14:paraId="3AF2ED6B" w14:textId="77777777" w:rsidTr="00251F29">
        <w:tc>
          <w:tcPr>
            <w:tcW w:w="2093" w:type="dxa"/>
            <w:vAlign w:val="center"/>
          </w:tcPr>
          <w:p w14:paraId="2DDD37C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1B5435">
              <w:rPr>
                <w:rFonts w:ascii="Times New Roman" w:hAnsi="Times New Roman" w:cs="Times New Roman"/>
                <w:color w:val="000000"/>
                <w:sz w:val="20"/>
                <w:szCs w:val="20"/>
              </w:rPr>
              <w:t>opad</w:t>
            </w:r>
            <w:proofErr w:type="spellEnd"/>
            <w:proofErr w:type="gramEnd"/>
          </w:p>
        </w:tc>
        <w:tc>
          <w:tcPr>
            <w:tcW w:w="6423" w:type="dxa"/>
            <w:vAlign w:val="center"/>
          </w:tcPr>
          <w:p w14:paraId="1AB2083E"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Outer pad, the byte x5c repeated B times</w:t>
            </w:r>
          </w:p>
        </w:tc>
      </w:tr>
      <w:tr w:rsidR="001B5435" w14:paraId="191EBDAD" w14:textId="77777777" w:rsidTr="00251F29">
        <w:tc>
          <w:tcPr>
            <w:tcW w:w="2093" w:type="dxa"/>
            <w:vAlign w:val="center"/>
          </w:tcPr>
          <w:p w14:paraId="148AF2D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1B5435">
              <w:rPr>
                <w:rFonts w:ascii="Times New Roman" w:hAnsi="Times New Roman" w:cs="Times New Roman"/>
                <w:color w:val="000000"/>
                <w:sz w:val="20"/>
                <w:szCs w:val="20"/>
              </w:rPr>
              <w:t>t</w:t>
            </w:r>
            <w:proofErr w:type="gramEnd"/>
          </w:p>
        </w:tc>
        <w:tc>
          <w:tcPr>
            <w:tcW w:w="6423" w:type="dxa"/>
            <w:vAlign w:val="center"/>
          </w:tcPr>
          <w:p w14:paraId="3194160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number of bytes of MAC.</w:t>
            </w:r>
          </w:p>
        </w:tc>
      </w:tr>
      <w:tr w:rsidR="001B5435" w14:paraId="5F71CD89" w14:textId="77777777" w:rsidTr="00251F29">
        <w:tc>
          <w:tcPr>
            <w:tcW w:w="2093" w:type="dxa"/>
            <w:vAlign w:val="center"/>
          </w:tcPr>
          <w:p w14:paraId="4B5F5E3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1B5435">
              <w:rPr>
                <w:rFonts w:ascii="Times New Roman" w:hAnsi="Times New Roman" w:cs="Times New Roman"/>
                <w:color w:val="000000"/>
                <w:sz w:val="20"/>
                <w:szCs w:val="20"/>
              </w:rPr>
              <w:t>text</w:t>
            </w:r>
            <w:proofErr w:type="gramEnd"/>
          </w:p>
        </w:tc>
        <w:tc>
          <w:tcPr>
            <w:tcW w:w="6423" w:type="dxa"/>
            <w:vAlign w:val="center"/>
          </w:tcPr>
          <w:p w14:paraId="24AEC2B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data that used to calculate HMAC</w:t>
            </w:r>
          </w:p>
        </w:tc>
      </w:tr>
      <w:tr w:rsidR="001B5435" w14:paraId="6F48B5BD" w14:textId="77777777" w:rsidTr="00251F29">
        <w:tc>
          <w:tcPr>
            <w:tcW w:w="2093" w:type="dxa"/>
            <w:vAlign w:val="center"/>
          </w:tcPr>
          <w:p w14:paraId="2BE6EACB"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1B5435">
              <w:rPr>
                <w:rFonts w:ascii="Times New Roman" w:hAnsi="Times New Roman" w:cs="Times New Roman"/>
                <w:color w:val="000000"/>
                <w:sz w:val="20"/>
                <w:szCs w:val="20"/>
              </w:rPr>
              <w:t>xN</w:t>
            </w:r>
            <w:proofErr w:type="spellEnd"/>
            <w:proofErr w:type="gramEnd"/>
          </w:p>
        </w:tc>
        <w:tc>
          <w:tcPr>
            <w:tcW w:w="6423" w:type="dxa"/>
            <w:vAlign w:val="center"/>
          </w:tcPr>
          <w:p w14:paraId="54CA4869"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Hexadecimal notation where each string N represents 4 binary bits</w:t>
            </w:r>
          </w:p>
        </w:tc>
      </w:tr>
      <w:tr w:rsidR="001B5435" w14:paraId="52EF5B38" w14:textId="77777777" w:rsidTr="00251F29">
        <w:tc>
          <w:tcPr>
            <w:tcW w:w="2093" w:type="dxa"/>
            <w:vAlign w:val="center"/>
          </w:tcPr>
          <w:p w14:paraId="53710C72" w14:textId="77777777" w:rsidR="001B5435" w:rsidRPr="001B5435"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32F743C3"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Exclusive-Or operation</w:t>
            </w:r>
          </w:p>
        </w:tc>
      </w:tr>
      <w:tr w:rsidR="001B5435" w14:paraId="454BC4DD" w14:textId="77777777" w:rsidTr="00251F29">
        <w:tc>
          <w:tcPr>
            <w:tcW w:w="2093" w:type="dxa"/>
            <w:vAlign w:val="center"/>
          </w:tcPr>
          <w:p w14:paraId="438B42D8" w14:textId="77777777" w:rsidR="001B5435" w:rsidRPr="001B5435"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5090279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Concatenation</w:t>
            </w:r>
          </w:p>
        </w:tc>
      </w:tr>
    </w:tbl>
    <w:p w14:paraId="06CC398A" w14:textId="77777777" w:rsidR="001B5435" w:rsidRPr="001C690D" w:rsidRDefault="001B5435" w:rsidP="001B5435">
      <w:pPr>
        <w:rPr>
          <w:rFonts w:ascii="Times New Roman" w:hAnsi="Times New Roman" w:cs="Times New Roman"/>
          <w:color w:val="000000"/>
        </w:rPr>
      </w:pPr>
    </w:p>
    <w:p w14:paraId="63C82225" w14:textId="44B39A8A" w:rsidR="001B5435" w:rsidRPr="001B5435" w:rsidRDefault="00F57C54" w:rsidP="001B543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w:t>
      </w:r>
      <w:r w:rsidR="00B87C76">
        <w:rPr>
          <w:rFonts w:ascii="Times New Roman" w:hAnsi="Times New Roman" w:cs="Times New Roman"/>
          <w:color w:val="000000"/>
          <w:sz w:val="24"/>
          <w:szCs w:val="24"/>
        </w:rPr>
        <w:t>3.3</w:t>
      </w:r>
      <w:r w:rsidR="001B5435" w:rsidRPr="001B5435">
        <w:rPr>
          <w:rFonts w:ascii="Times New Roman" w:hAnsi="Times New Roman" w:cs="Times New Roman"/>
          <w:color w:val="000000"/>
          <w:sz w:val="24"/>
          <w:szCs w:val="24"/>
        </w:rPr>
        <w:t xml:space="preserve"> shows the steps of HMAC.</w:t>
      </w:r>
    </w:p>
    <w:p w14:paraId="0FD2DC6E" w14:textId="77777777" w:rsidR="001B5435" w:rsidRDefault="001B5435" w:rsidP="001B5435">
      <w:pPr>
        <w:jc w:val="center"/>
        <w:rPr>
          <w:color w:val="000000"/>
          <w:sz w:val="23"/>
          <w:szCs w:val="23"/>
        </w:rPr>
      </w:pPr>
      <w:r>
        <w:rPr>
          <w:noProof/>
          <w:color w:val="000000"/>
          <w:sz w:val="23"/>
          <w:szCs w:val="23"/>
        </w:rPr>
        <w:lastRenderedPageBreak/>
        <w:drawing>
          <wp:inline distT="0" distB="0" distL="0" distR="0" wp14:anchorId="2FEEC132" wp14:editId="75766989">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76DE31D6" w14:textId="729E1E82" w:rsidR="006360F2" w:rsidRDefault="006360F2" w:rsidP="006360F2">
      <w:pPr>
        <w:pStyle w:val="Caption"/>
        <w:rPr>
          <w:rFonts w:cs="Times New Roman"/>
          <w:color w:val="000000"/>
          <w:szCs w:val="20"/>
        </w:rPr>
      </w:pPr>
      <w:bookmarkStart w:id="25" w:name="_Toc218142551"/>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Steps of HMAC [9]</w:t>
      </w:r>
      <w:bookmarkEnd w:id="25"/>
    </w:p>
    <w:p w14:paraId="093BCBE0" w14:textId="6876F405" w:rsidR="001B5435" w:rsidRDefault="00B87C76" w:rsidP="00B87C76">
      <w:pPr>
        <w:pStyle w:val="Heading2"/>
      </w:pPr>
      <w:bookmarkStart w:id="26" w:name="_Toc218138217"/>
      <w:r>
        <w:t>3</w:t>
      </w:r>
      <w:r w:rsidR="001B5435">
        <w:t>.4 Symmetric Cryptography</w:t>
      </w:r>
      <w:bookmarkEnd w:id="26"/>
    </w:p>
    <w:p w14:paraId="560916E2"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35BFB305"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5ABBACD2" wp14:editId="6CE1DE76">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1697990"/>
                    </a:xfrm>
                    <a:prstGeom prst="rect">
                      <a:avLst/>
                    </a:prstGeom>
                    <a:noFill/>
                    <a:ln>
                      <a:noFill/>
                    </a:ln>
                  </pic:spPr>
                </pic:pic>
              </a:graphicData>
            </a:graphic>
          </wp:inline>
        </w:drawing>
      </w:r>
    </w:p>
    <w:p w14:paraId="7215717C" w14:textId="376A8242" w:rsidR="0024631C" w:rsidRDefault="0024631C" w:rsidP="0024631C">
      <w:pPr>
        <w:pStyle w:val="Caption"/>
        <w:rPr>
          <w:rFonts w:cs="Times New Roman"/>
          <w:szCs w:val="20"/>
        </w:rPr>
      </w:pPr>
      <w:bookmarkStart w:id="27" w:name="_Toc218142552"/>
      <w:proofErr w:type="gramStart"/>
      <w:r>
        <w:lastRenderedPageBreak/>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4</w:t>
      </w:r>
      <w:r w:rsidR="006E74BE">
        <w:fldChar w:fldCharType="end"/>
      </w:r>
      <w:r>
        <w:t>. Symmetric Key Cryptography [16]</w:t>
      </w:r>
      <w:bookmarkEnd w:id="27"/>
    </w:p>
    <w:p w14:paraId="39C2325C" w14:textId="0CE76285"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Symmetric key cryptography employs a secret key between two parties. A</w:t>
      </w:r>
      <w:r w:rsidR="00F57C54">
        <w:rPr>
          <w:rFonts w:ascii="Times New Roman" w:hAnsi="Times New Roman" w:cs="Times New Roman"/>
          <w:sz w:val="24"/>
          <w:szCs w:val="24"/>
        </w:rPr>
        <w:t xml:space="preserve">s shown in Figure </w:t>
      </w:r>
      <w:r w:rsidR="00B87C76">
        <w:rPr>
          <w:rFonts w:ascii="Times New Roman" w:hAnsi="Times New Roman" w:cs="Times New Roman"/>
          <w:sz w:val="24"/>
          <w:szCs w:val="24"/>
        </w:rPr>
        <w:t>3.4</w:t>
      </w:r>
      <w:r w:rsidRPr="001B5435">
        <w:rPr>
          <w:rFonts w:ascii="Times New Roman" w:hAnsi="Times New Roman" w:cs="Times New Roman"/>
          <w:sz w:val="24"/>
          <w:szCs w:val="24"/>
        </w:rPr>
        <w:t xml:space="preserve"> a plaintext input is used as a parameter with the shared secret key in </w:t>
      </w:r>
      <w:r w:rsidR="00B87C76" w:rsidRPr="001B5435">
        <w:rPr>
          <w:rFonts w:ascii="Times New Roman" w:hAnsi="Times New Roman" w:cs="Times New Roman"/>
          <w:sz w:val="24"/>
          <w:szCs w:val="24"/>
        </w:rPr>
        <w:t>an</w:t>
      </w:r>
      <w:r w:rsidRPr="001B5435">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1B5435">
        <w:rPr>
          <w:rFonts w:ascii="Times New Roman" w:hAnsi="Times New Roman" w:cs="Times New Roman"/>
          <w:sz w:val="24"/>
          <w:szCs w:val="24"/>
        </w:rPr>
        <w:t>a</w:t>
      </w:r>
      <w:proofErr w:type="gramEnd"/>
      <w:r w:rsidRPr="001B5435">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14:paraId="6A12D966" w14:textId="0CC0EC11"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Pr>
          <w:rFonts w:ascii="Times New Roman" w:hAnsi="Times New Roman" w:cs="Times New Roman"/>
          <w:sz w:val="24"/>
          <w:szCs w:val="24"/>
        </w:rPr>
        <w:t>15</w:t>
      </w:r>
      <w:r w:rsidRPr="001B5435">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Pr>
          <w:rFonts w:ascii="Times New Roman" w:hAnsi="Times New Roman" w:cs="Times New Roman"/>
          <w:sz w:val="24"/>
          <w:szCs w:val="24"/>
        </w:rPr>
        <w:t>11</w:t>
      </w:r>
      <w:r w:rsidRPr="001B5435">
        <w:rPr>
          <w:rFonts w:ascii="Times New Roman" w:hAnsi="Times New Roman" w:cs="Times New Roman"/>
          <w:sz w:val="24"/>
          <w:szCs w:val="24"/>
        </w:rPr>
        <w:t>]. There are also widely used other block cipher algorithms such as Advanced Encryption Standard (AES) [</w:t>
      </w:r>
      <w:r w:rsidR="00251F29">
        <w:rPr>
          <w:rFonts w:ascii="Times New Roman" w:hAnsi="Times New Roman" w:cs="Times New Roman"/>
          <w:sz w:val="24"/>
          <w:szCs w:val="24"/>
        </w:rPr>
        <w:t>12</w:t>
      </w:r>
      <w:r w:rsidRPr="001B5435">
        <w:rPr>
          <w:rFonts w:ascii="Times New Roman" w:hAnsi="Times New Roman" w:cs="Times New Roman"/>
          <w:sz w:val="24"/>
          <w:szCs w:val="24"/>
        </w:rPr>
        <w:t>], RC5 [</w:t>
      </w:r>
      <w:r w:rsidR="00251F29">
        <w:rPr>
          <w:rFonts w:ascii="Times New Roman" w:hAnsi="Times New Roman" w:cs="Times New Roman"/>
          <w:sz w:val="24"/>
          <w:szCs w:val="24"/>
        </w:rPr>
        <w:t>13</w:t>
      </w:r>
      <w:r w:rsidRPr="001B5435">
        <w:rPr>
          <w:rFonts w:ascii="Times New Roman" w:hAnsi="Times New Roman" w:cs="Times New Roman"/>
          <w:sz w:val="24"/>
          <w:szCs w:val="24"/>
        </w:rPr>
        <w:t>] and Blowfish [</w:t>
      </w:r>
      <w:r w:rsidR="00251F29">
        <w:rPr>
          <w:rFonts w:ascii="Times New Roman" w:hAnsi="Times New Roman" w:cs="Times New Roman"/>
          <w:sz w:val="24"/>
          <w:szCs w:val="24"/>
        </w:rPr>
        <w:t>14</w:t>
      </w:r>
      <w:r w:rsidRPr="001B5435">
        <w:rPr>
          <w:rFonts w:ascii="Times New Roman" w:hAnsi="Times New Roman" w:cs="Times New Roman"/>
          <w:sz w:val="24"/>
          <w:szCs w:val="24"/>
        </w:rPr>
        <w:t>].</w:t>
      </w:r>
    </w:p>
    <w:p w14:paraId="702B000F" w14:textId="5A8682F9" w:rsidR="001B5435" w:rsidRDefault="00B87C76" w:rsidP="00B87C76">
      <w:pPr>
        <w:pStyle w:val="Heading2"/>
      </w:pPr>
      <w:bookmarkStart w:id="28" w:name="_Toc218138218"/>
      <w:r>
        <w:t>3</w:t>
      </w:r>
      <w:r w:rsidR="001B5435">
        <w:t>.5 Public Key Cryptography</w:t>
      </w:r>
      <w:bookmarkEnd w:id="28"/>
    </w:p>
    <w:p w14:paraId="3CAE2FC4"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016B56D6" w14:textId="77777777" w:rsidR="001B5435" w:rsidRDefault="001B5435" w:rsidP="001B5435">
      <w:pPr>
        <w:jc w:val="center"/>
      </w:pPr>
      <w:r>
        <w:rPr>
          <w:noProof/>
        </w:rPr>
        <w:drawing>
          <wp:inline distT="0" distB="0" distL="0" distR="0" wp14:anchorId="30203D78" wp14:editId="5FE2EDF2">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38FF3527" w14:textId="48E390E4" w:rsidR="00D446F7" w:rsidRDefault="00D446F7" w:rsidP="00D446F7">
      <w:pPr>
        <w:pStyle w:val="Caption"/>
        <w:rPr>
          <w:rFonts w:cs="Times New Roman"/>
          <w:szCs w:val="20"/>
        </w:rPr>
      </w:pPr>
      <w:bookmarkStart w:id="29" w:name="_Toc218142553"/>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5</w:t>
      </w:r>
      <w:r w:rsidR="006E74BE">
        <w:fldChar w:fldCharType="end"/>
      </w:r>
      <w:r>
        <w:t>. Public Key Encryption [17]</w:t>
      </w:r>
      <w:bookmarkEnd w:id="29"/>
    </w:p>
    <w:p w14:paraId="2507F0C5" w14:textId="61BFCABB" w:rsidR="001B5435" w:rsidRDefault="001B5435" w:rsidP="001B5435">
      <w:r>
        <w:t xml:space="preserve">PKC is used for confidentiality purposes, such as encryption and decryption. Also it is used for authorization purposes such as digital signing and verification. The type of encryption key defines </w:t>
      </w:r>
      <w:r>
        <w:lastRenderedPageBreak/>
        <w:t>the purpose of the algorithm. If the sender uses the public key for encryption then the algorithm functions for confidentiali</w:t>
      </w:r>
      <w:r w:rsidR="00F57C54">
        <w:t xml:space="preserve">ty purposes as shown in Figure </w:t>
      </w:r>
      <w:r w:rsidR="00B87C76">
        <w:t>3.5</w:t>
      </w:r>
      <w:r>
        <w:t>.</w:t>
      </w:r>
    </w:p>
    <w:p w14:paraId="3CAC7884"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1FCF5673" wp14:editId="70344514">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19F41A21" w14:textId="019DBCA4" w:rsidR="004A3F28" w:rsidRDefault="004A3F28" w:rsidP="004A3F28">
      <w:pPr>
        <w:pStyle w:val="Caption"/>
        <w:rPr>
          <w:rFonts w:cs="Times New Roman"/>
          <w:szCs w:val="20"/>
        </w:rPr>
      </w:pPr>
      <w:bookmarkStart w:id="30" w:name="_Toc218142554"/>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6</w:t>
      </w:r>
      <w:r w:rsidR="006E74BE">
        <w:fldChar w:fldCharType="end"/>
      </w:r>
      <w:r>
        <w:t>. Validating a Signature [18]</w:t>
      </w:r>
      <w:bookmarkEnd w:id="30"/>
    </w:p>
    <w:p w14:paraId="4CC18FF8" w14:textId="0FEC4173"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Authorization and verification purposes are met by using private key as the encryp</w:t>
      </w:r>
      <w:r w:rsidR="00F57C54">
        <w:rPr>
          <w:rFonts w:ascii="Times New Roman" w:hAnsi="Times New Roman" w:cs="Times New Roman"/>
          <w:sz w:val="24"/>
          <w:szCs w:val="24"/>
        </w:rPr>
        <w:t xml:space="preserve">tion key as depicted in Figure </w:t>
      </w:r>
      <w:r w:rsidR="00B87C76">
        <w:rPr>
          <w:rFonts w:ascii="Times New Roman" w:hAnsi="Times New Roman" w:cs="Times New Roman"/>
          <w:sz w:val="24"/>
          <w:szCs w:val="24"/>
        </w:rPr>
        <w:t>3.6</w:t>
      </w:r>
      <w:r w:rsidRPr="001B5435">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38BD029F"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 xml:space="preserve">Digital signature mechanism consists of two parts. The first part is the </w:t>
      </w:r>
      <w:r w:rsidRPr="001B5435">
        <w:rPr>
          <w:rFonts w:ascii="Times New Roman" w:hAnsi="Times New Roman" w:cs="Times New Roman"/>
          <w:i/>
          <w:sz w:val="24"/>
          <w:szCs w:val="24"/>
        </w:rPr>
        <w:t>Signing</w:t>
      </w:r>
      <w:r w:rsidRPr="001B5435">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1B5435">
        <w:rPr>
          <w:rFonts w:ascii="Times New Roman" w:hAnsi="Times New Roman" w:cs="Times New Roman"/>
          <w:i/>
          <w:sz w:val="24"/>
          <w:szCs w:val="24"/>
        </w:rPr>
        <w:t>Verification</w:t>
      </w:r>
      <w:r w:rsidRPr="001B5435">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1FEE1712" w14:textId="5631B07E" w:rsidR="008F0D00"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rPr>
        <w:t>Some of the widely known, well-regarded asymmetric key cryptographic algorithms are Diffie-Hellman Key Exchange Protocol [1</w:t>
      </w:r>
      <w:r w:rsidR="00251F29">
        <w:rPr>
          <w:rFonts w:ascii="Times New Roman" w:hAnsi="Times New Roman" w:cs="Times New Roman"/>
          <w:sz w:val="24"/>
          <w:szCs w:val="24"/>
        </w:rPr>
        <w:t>9</w:t>
      </w:r>
      <w:r w:rsidRPr="001B5435">
        <w:rPr>
          <w:rFonts w:ascii="Times New Roman" w:hAnsi="Times New Roman" w:cs="Times New Roman"/>
          <w:sz w:val="24"/>
          <w:szCs w:val="24"/>
        </w:rPr>
        <w:t>], Digital Signature Algorithm (DSA) [</w:t>
      </w:r>
      <w:r w:rsidR="00251F29">
        <w:rPr>
          <w:rFonts w:ascii="Times New Roman" w:hAnsi="Times New Roman" w:cs="Times New Roman"/>
          <w:sz w:val="24"/>
          <w:szCs w:val="24"/>
        </w:rPr>
        <w:t>20</w:t>
      </w:r>
      <w:r w:rsidRPr="001B5435">
        <w:rPr>
          <w:rFonts w:ascii="Times New Roman" w:hAnsi="Times New Roman" w:cs="Times New Roman"/>
          <w:sz w:val="24"/>
          <w:szCs w:val="24"/>
        </w:rPr>
        <w:t>], ElGamal [</w:t>
      </w:r>
      <w:r w:rsidR="00251F29">
        <w:rPr>
          <w:rFonts w:ascii="Times New Roman" w:hAnsi="Times New Roman" w:cs="Times New Roman"/>
          <w:sz w:val="24"/>
          <w:szCs w:val="24"/>
        </w:rPr>
        <w:t>21</w:t>
      </w:r>
      <w:r w:rsidRPr="001B5435">
        <w:rPr>
          <w:rFonts w:ascii="Times New Roman" w:hAnsi="Times New Roman" w:cs="Times New Roman"/>
          <w:sz w:val="24"/>
          <w:szCs w:val="24"/>
        </w:rPr>
        <w:t>] and the most known one is RSA [</w:t>
      </w:r>
      <w:r w:rsidR="00251F29">
        <w:rPr>
          <w:rFonts w:ascii="Times New Roman" w:hAnsi="Times New Roman" w:cs="Times New Roman"/>
          <w:sz w:val="24"/>
          <w:szCs w:val="24"/>
        </w:rPr>
        <w:t>22</w:t>
      </w:r>
      <w:r w:rsidRPr="001B5435">
        <w:rPr>
          <w:rFonts w:ascii="Times New Roman" w:hAnsi="Times New Roman" w:cs="Times New Roman"/>
          <w:sz w:val="24"/>
          <w:szCs w:val="24"/>
        </w:rPr>
        <w:t>] algorithm.</w:t>
      </w:r>
    </w:p>
    <w:p w14:paraId="0BF7BF85" w14:textId="77777777" w:rsidR="008F0D00" w:rsidRPr="002B4FE4" w:rsidRDefault="008F0D00" w:rsidP="002B4FE4">
      <w:pPr>
        <w:pStyle w:val="Heading1"/>
      </w:pPr>
      <w:bookmarkStart w:id="31" w:name="_Toc218138219"/>
      <w:r w:rsidRPr="002B4FE4">
        <w:lastRenderedPageBreak/>
        <w:t>Requirements for a secure</w:t>
      </w:r>
      <w:r w:rsidR="00A116F8" w:rsidRPr="002B4FE4">
        <w:t xml:space="preserve"> and seamless mIcropayment scheme In wI</w:t>
      </w:r>
      <w:r w:rsidRPr="002B4FE4">
        <w:t>reless mesh networks</w:t>
      </w:r>
      <w:bookmarkEnd w:id="31"/>
    </w:p>
    <w:p w14:paraId="3A7B0AB6" w14:textId="77777777" w:rsidR="008F0D00" w:rsidRPr="008F0D00" w:rsidRDefault="008F0D00" w:rsidP="00F55441">
      <w:pPr>
        <w:rPr>
          <w:rFonts w:ascii="Times New Roman" w:hAnsi="Times New Roman" w:cs="Times New Roman"/>
          <w:sz w:val="24"/>
          <w:szCs w:val="24"/>
        </w:rPr>
      </w:pPr>
      <w:r w:rsidRPr="008F0D00">
        <w:rPr>
          <w:rFonts w:ascii="Times New Roman" w:hAnsi="Times New Roman" w:cs="Times New Roman"/>
          <w:sz w:val="24"/>
          <w:szCs w:val="24"/>
        </w:rPr>
        <w:t>For a payment scheme designed for Wireless Mesh Networks requires following attributes:</w:t>
      </w:r>
    </w:p>
    <w:p w14:paraId="1D56C734"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 xml:space="preserve">Wide Coverage: </w:t>
      </w:r>
      <w:r w:rsidRPr="008F0D00">
        <w:rPr>
          <w:rFonts w:ascii="Times New Roman" w:hAnsi="Times New Roman" w:cs="Times New Roman"/>
          <w:sz w:val="24"/>
          <w:szCs w:val="24"/>
        </w:rPr>
        <w:t xml:space="preserve">Users should be getting service within a large area. </w:t>
      </w:r>
    </w:p>
    <w:p w14:paraId="2524DCA0"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Roaming:</w:t>
      </w:r>
      <w:r w:rsidRPr="008F0D00">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14:paraId="1230AB96"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Seamless Connection:</w:t>
      </w:r>
      <w:r w:rsidRPr="008F0D00">
        <w:rPr>
          <w:rFonts w:ascii="Times New Roman" w:hAnsi="Times New Roman" w:cs="Times New Roman"/>
          <w:sz w:val="24"/>
          <w:szCs w:val="24"/>
        </w:rPr>
        <w:t xml:space="preserve"> Users should be able to switch between access points as they move without noticing it.</w:t>
      </w:r>
    </w:p>
    <w:p w14:paraId="70335B94"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Seamless Roaming:</w:t>
      </w:r>
      <w:r w:rsidRPr="008F0D00">
        <w:rPr>
          <w:rFonts w:ascii="Times New Roman" w:hAnsi="Times New Roman" w:cs="Times New Roman"/>
          <w:sz w:val="24"/>
          <w:szCs w:val="24"/>
        </w:rPr>
        <w:t xml:space="preserve"> Users should be able to switch between operators as they move without noticing it.</w:t>
      </w:r>
    </w:p>
    <w:p w14:paraId="7D4D1E8B"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Anonymity:</w:t>
      </w:r>
      <w:r w:rsidRPr="008F0D00">
        <w:rPr>
          <w:rFonts w:ascii="Times New Roman" w:hAnsi="Times New Roman" w:cs="Times New Roman"/>
          <w:sz w:val="24"/>
          <w:szCs w:val="24"/>
        </w:rPr>
        <w:t xml:space="preserve"> It should not be feasible to track down a user’s network actions from their payments (unless law enforcement requires doing so).</w:t>
      </w:r>
    </w:p>
    <w:p w14:paraId="1299BC5A"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Mutual Authentication:</w:t>
      </w:r>
      <w:r w:rsidRPr="008F0D00">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2EDB73EE"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Two-way honesty:</w:t>
      </w:r>
      <w:r w:rsidRPr="008F0D00">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33FB43E2"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 xml:space="preserve">Preventing Double Spending: </w:t>
      </w:r>
      <w:r w:rsidRPr="008F0D00">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49680773"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Unlinkability:</w:t>
      </w:r>
      <w:r w:rsidRPr="008F0D00">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36F29228" w14:textId="77777777" w:rsidR="008F0D00" w:rsidRPr="008F0D00" w:rsidRDefault="008F0D00" w:rsidP="00B87C76">
      <w:pPr>
        <w:pStyle w:val="Heading2"/>
        <w:rPr>
          <w:lang w:bidi="en-US"/>
        </w:rPr>
      </w:pPr>
      <w:bookmarkStart w:id="32" w:name="_Toc218138220"/>
      <w:r w:rsidRPr="008F0D00">
        <w:rPr>
          <w:lang w:bidi="en-US"/>
        </w:rPr>
        <w:t>4.1 Requirements of the Network</w:t>
      </w:r>
      <w:bookmarkEnd w:id="32"/>
    </w:p>
    <w:p w14:paraId="12DDD809" w14:textId="77777777" w:rsidR="008F0D00" w:rsidRPr="008F0D00" w:rsidRDefault="00B14D2F"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Secure and seamless pre-payment system for</w:t>
      </w:r>
      <w:r w:rsidRPr="008F0D00">
        <w:rPr>
          <w:rFonts w:ascii="Times New Roman" w:hAnsi="Times New Roman" w:cs="Times New Roman"/>
          <w:sz w:val="24"/>
          <w:szCs w:val="24"/>
        </w:rPr>
        <w:t xml:space="preserve"> Wireless Mesh</w:t>
      </w:r>
      <w:r>
        <w:rPr>
          <w:rFonts w:ascii="Times New Roman" w:hAnsi="Times New Roman" w:cs="Times New Roman"/>
          <w:sz w:val="24"/>
          <w:szCs w:val="24"/>
        </w:rPr>
        <w:t xml:space="preserve"> Networks will not only consists</w:t>
      </w:r>
      <w:r w:rsidR="008F0D00" w:rsidRPr="008F0D00">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63B57A07"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14:paraId="1E3A3E56" w14:textId="77777777" w:rsidR="008F0D00" w:rsidRPr="008F0D00" w:rsidRDefault="008F0D00" w:rsidP="00B87C76">
      <w:pPr>
        <w:pStyle w:val="Heading2"/>
      </w:pPr>
      <w:bookmarkStart w:id="33" w:name="_Toc218138221"/>
      <w:r w:rsidRPr="008F0D00">
        <w:t>4.2 General Overview of the Proposed Scheme</w:t>
      </w:r>
      <w:bookmarkEnd w:id="33"/>
    </w:p>
    <w:p w14:paraId="3B7639DE" w14:textId="7E3399EC" w:rsidR="008F0D00" w:rsidRDefault="00494EB7"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w:t>
      </w:r>
      <w:r w:rsidR="008F0D00" w:rsidRPr="008F0D00">
        <w:rPr>
          <w:rFonts w:ascii="Times New Roman" w:hAnsi="Times New Roman" w:cs="Times New Roman"/>
          <w:sz w:val="24"/>
          <w:szCs w:val="24"/>
        </w:rPr>
        <w:t xml:space="preserve"> support</w:t>
      </w:r>
      <w:r>
        <w:rPr>
          <w:rFonts w:ascii="Times New Roman" w:hAnsi="Times New Roman" w:cs="Times New Roman"/>
          <w:sz w:val="24"/>
          <w:szCs w:val="24"/>
        </w:rPr>
        <w:t>s</w:t>
      </w:r>
      <w:r w:rsidR="008F0D00" w:rsidRPr="008F0D00">
        <w:rPr>
          <w:rFonts w:ascii="Times New Roman" w:hAnsi="Times New Roman" w:cs="Times New Roman"/>
          <w:sz w:val="24"/>
          <w:szCs w:val="24"/>
        </w:rPr>
        <w:t xml:space="preserve"> user identification, authentication as well as authorization and accounting. </w:t>
      </w:r>
      <w:r w:rsidR="002B0E81">
        <w:rPr>
          <w:rFonts w:ascii="Times New Roman" w:hAnsi="Times New Roman" w:cs="Times New Roman"/>
          <w:sz w:val="24"/>
          <w:szCs w:val="24"/>
        </w:rPr>
        <w:t xml:space="preserve">The </w:t>
      </w:r>
      <w:r w:rsidR="008F0D00" w:rsidRPr="008F0D00">
        <w:rPr>
          <w:rFonts w:ascii="Times New Roman" w:hAnsi="Times New Roman" w:cs="Times New Roman"/>
          <w:sz w:val="24"/>
          <w:szCs w:val="24"/>
        </w:rPr>
        <w:t xml:space="preserve">main </w:t>
      </w:r>
      <w:r w:rsidR="002B0E81" w:rsidRPr="008F0D00">
        <w:rPr>
          <w:rFonts w:ascii="Times New Roman" w:hAnsi="Times New Roman" w:cs="Times New Roman"/>
          <w:sz w:val="24"/>
          <w:szCs w:val="24"/>
        </w:rPr>
        <w:t>objective</w:t>
      </w:r>
      <w:r w:rsidR="008F0D00" w:rsidRPr="008F0D00">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8F0D00">
        <w:rPr>
          <w:rFonts w:ascii="Times New Roman" w:hAnsi="Times New Roman" w:cs="Times New Roman"/>
          <w:sz w:val="24"/>
          <w:szCs w:val="24"/>
        </w:rPr>
        <w:t>routers, which</w:t>
      </w:r>
      <w:r w:rsidR="008F0D00" w:rsidRPr="008F0D00">
        <w:rPr>
          <w:rFonts w:ascii="Times New Roman" w:hAnsi="Times New Roman" w:cs="Times New Roman"/>
          <w:sz w:val="24"/>
          <w:szCs w:val="24"/>
        </w:rPr>
        <w:t xml:space="preserve"> are actually Access Points (APs) with IEEE 802.11s support. This backbone is connected to operator's server via a gateway. There is also a TTP (Trusted Third Party</w:t>
      </w:r>
      <w:r w:rsidR="00A116F8" w:rsidRPr="008F0D00">
        <w:rPr>
          <w:rFonts w:ascii="Times New Roman" w:hAnsi="Times New Roman" w:cs="Times New Roman"/>
          <w:sz w:val="24"/>
          <w:szCs w:val="24"/>
        </w:rPr>
        <w:t>), which</w:t>
      </w:r>
      <w:r w:rsidR="008F0D00" w:rsidRPr="008F0D00">
        <w:rPr>
          <w:rFonts w:ascii="Times New Roman" w:hAnsi="Times New Roman" w:cs="Times New Roman"/>
          <w:sz w:val="24"/>
          <w:szCs w:val="24"/>
        </w:rPr>
        <w:t xml:space="preserve"> may be reachable through operator. These system components are </w:t>
      </w:r>
      <w:r w:rsidR="00A116F8" w:rsidRPr="008F0D00">
        <w:rPr>
          <w:rFonts w:ascii="Times New Roman" w:hAnsi="Times New Roman" w:cs="Times New Roman"/>
          <w:sz w:val="24"/>
          <w:szCs w:val="24"/>
        </w:rPr>
        <w:t>listed;</w:t>
      </w:r>
      <w:r w:rsidR="008F0D00" w:rsidRPr="008F0D00">
        <w:rPr>
          <w:rFonts w:ascii="Times New Roman" w:hAnsi="Times New Roman" w:cs="Times New Roman"/>
          <w:sz w:val="24"/>
          <w:szCs w:val="24"/>
        </w:rPr>
        <w:t xml:space="preserve"> together their icons used in the protocol figu</w:t>
      </w:r>
      <w:r w:rsidR="002B4FE4">
        <w:rPr>
          <w:rFonts w:ascii="Times New Roman" w:hAnsi="Times New Roman" w:cs="Times New Roman"/>
          <w:sz w:val="24"/>
          <w:szCs w:val="24"/>
        </w:rPr>
        <w:t>res, in Table 4.1</w:t>
      </w:r>
      <w:r w:rsidR="008F0D00" w:rsidRPr="008F0D00">
        <w:rPr>
          <w:rFonts w:ascii="Times New Roman" w:hAnsi="Times New Roman" w:cs="Times New Roman"/>
          <w:sz w:val="24"/>
          <w:szCs w:val="24"/>
        </w:rPr>
        <w:t xml:space="preserve">. </w:t>
      </w:r>
    </w:p>
    <w:p w14:paraId="5450BD8D" w14:textId="7E59D6AB" w:rsidR="00B10433" w:rsidRPr="008F0D00" w:rsidRDefault="00B10433" w:rsidP="00B10433">
      <w:pPr>
        <w:pStyle w:val="Caption"/>
        <w:rPr>
          <w:rFonts w:cs="Times New Roman"/>
          <w:sz w:val="24"/>
          <w:szCs w:val="24"/>
        </w:rPr>
      </w:pPr>
      <w:bookmarkStart w:id="34" w:name="_Toc218143043"/>
      <w:proofErr w:type="gramStart"/>
      <w:r>
        <w:t xml:space="preserve">Table </w:t>
      </w:r>
      <w:r w:rsidR="00670679">
        <w:fldChar w:fldCharType="begin"/>
      </w:r>
      <w:r w:rsidR="00670679">
        <w:instrText xml:space="preserve"> STYLEREF 1 \s </w:instrText>
      </w:r>
      <w:r w:rsidR="00670679">
        <w:fldChar w:fldCharType="separate"/>
      </w:r>
      <w:r w:rsidR="00670679">
        <w:rPr>
          <w:noProof/>
        </w:rPr>
        <w:t>4</w:t>
      </w:r>
      <w:r w:rsidR="00670679">
        <w:fldChar w:fldCharType="end"/>
      </w:r>
      <w:r w:rsidR="00670679">
        <w:t>.</w:t>
      </w:r>
      <w:proofErr w:type="gramEnd"/>
      <w:r w:rsidR="00670679">
        <w:fldChar w:fldCharType="begin"/>
      </w:r>
      <w:r w:rsidR="00670679">
        <w:instrText xml:space="preserve"> SEQ Table \* ARABIC \s 1 </w:instrText>
      </w:r>
      <w:r w:rsidR="00670679">
        <w:fldChar w:fldCharType="separate"/>
      </w:r>
      <w:r w:rsidR="00670679">
        <w:rPr>
          <w:noProof/>
        </w:rPr>
        <w:t>1</w:t>
      </w:r>
      <w:r w:rsidR="00670679">
        <w:fldChar w:fldCharType="end"/>
      </w:r>
      <w:r>
        <w:t>. System Entities</w:t>
      </w:r>
      <w:bookmarkEnd w:id="34"/>
    </w:p>
    <w:tbl>
      <w:tblPr>
        <w:tblStyle w:val="TableGrid"/>
        <w:tblW w:w="9294" w:type="dxa"/>
        <w:tblLook w:val="04A0" w:firstRow="1" w:lastRow="0" w:firstColumn="1" w:lastColumn="0" w:noHBand="0" w:noVBand="1"/>
      </w:tblPr>
      <w:tblGrid>
        <w:gridCol w:w="1606"/>
        <w:gridCol w:w="7688"/>
      </w:tblGrid>
      <w:tr w:rsidR="008F0D00" w:rsidRPr="008F0D00" w14:paraId="76B70B74" w14:textId="77777777" w:rsidTr="008F0D00">
        <w:trPr>
          <w:trHeight w:val="400"/>
        </w:trPr>
        <w:tc>
          <w:tcPr>
            <w:tcW w:w="1606" w:type="dxa"/>
            <w:vAlign w:val="center"/>
          </w:tcPr>
          <w:p w14:paraId="4F0BD8CF"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713C014E" wp14:editId="260B134F">
                  <wp:extent cx="194260" cy="238125"/>
                  <wp:effectExtent l="19050" t="0" r="0" b="0"/>
                  <wp:docPr id="5" name="Picture 2" descr="D:\My Documents\albert\tt proj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phone.png"/>
                          <pic:cNvPicPr>
                            <a:picLocks noChangeAspect="1" noChangeArrowheads="1"/>
                          </pic:cNvPicPr>
                        </pic:nvPicPr>
                        <pic:blipFill>
                          <a:blip r:embed="rId16"/>
                          <a:srcRect/>
                          <a:stretch>
                            <a:fillRect/>
                          </a:stretch>
                        </pic:blipFill>
                        <pic:spPr bwMode="auto">
                          <a:xfrm>
                            <a:off x="0" y="0"/>
                            <a:ext cx="194260" cy="238125"/>
                          </a:xfrm>
                          <a:prstGeom prst="rect">
                            <a:avLst/>
                          </a:prstGeom>
                          <a:noFill/>
                          <a:ln w="9525">
                            <a:noFill/>
                            <a:miter lim="800000"/>
                            <a:headEnd/>
                            <a:tailEnd/>
                          </a:ln>
                        </pic:spPr>
                      </pic:pic>
                    </a:graphicData>
                  </a:graphic>
                </wp:inline>
              </w:drawing>
            </w:r>
          </w:p>
        </w:tc>
        <w:tc>
          <w:tcPr>
            <w:tcW w:w="7688" w:type="dxa"/>
            <w:vAlign w:val="center"/>
          </w:tcPr>
          <w:p w14:paraId="14896A1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Mobile user (client)</w:t>
            </w:r>
          </w:p>
        </w:tc>
      </w:tr>
      <w:tr w:rsidR="008F0D00" w:rsidRPr="008F0D00" w14:paraId="1051F376" w14:textId="77777777" w:rsidTr="008F0D00">
        <w:trPr>
          <w:trHeight w:val="400"/>
        </w:trPr>
        <w:tc>
          <w:tcPr>
            <w:tcW w:w="1606" w:type="dxa"/>
            <w:vAlign w:val="center"/>
          </w:tcPr>
          <w:p w14:paraId="673F55F4"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11F08EDA" wp14:editId="54A4E9CE">
                  <wp:extent cx="240882" cy="295275"/>
                  <wp:effectExtent l="19050" t="0" r="6768" b="0"/>
                  <wp:docPr id="7" name="Picture 3" descr="D:\My Documents\albert\tt proje\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albert\tt proje\accessPoint.png"/>
                          <pic:cNvPicPr>
                            <a:picLocks noChangeAspect="1" noChangeArrowheads="1"/>
                          </pic:cNvPicPr>
                        </pic:nvPicPr>
                        <pic:blipFill>
                          <a:blip r:embed="rId17"/>
                          <a:srcRect/>
                          <a:stretch>
                            <a:fillRect/>
                          </a:stretch>
                        </pic:blipFill>
                        <pic:spPr bwMode="auto">
                          <a:xfrm>
                            <a:off x="0" y="0"/>
                            <a:ext cx="240882" cy="295275"/>
                          </a:xfrm>
                          <a:prstGeom prst="rect">
                            <a:avLst/>
                          </a:prstGeom>
                          <a:noFill/>
                          <a:ln w="9525">
                            <a:noFill/>
                            <a:miter lim="800000"/>
                            <a:headEnd/>
                            <a:tailEnd/>
                          </a:ln>
                        </pic:spPr>
                      </pic:pic>
                    </a:graphicData>
                  </a:graphic>
                </wp:inline>
              </w:drawing>
            </w:r>
          </w:p>
        </w:tc>
        <w:tc>
          <w:tcPr>
            <w:tcW w:w="7688" w:type="dxa"/>
            <w:vAlign w:val="center"/>
          </w:tcPr>
          <w:p w14:paraId="03D1526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Access Point (AP) with </w:t>
            </w:r>
            <w:proofErr w:type="gramStart"/>
            <w:r w:rsidRPr="00D158DF">
              <w:rPr>
                <w:rFonts w:ascii="Times New Roman" w:hAnsi="Times New Roman" w:cs="Times New Roman"/>
                <w:sz w:val="20"/>
                <w:szCs w:val="20"/>
              </w:rPr>
              <w:t>mesh</w:t>
            </w:r>
            <w:proofErr w:type="gramEnd"/>
            <w:r w:rsidRPr="00D158DF">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8F0D00" w14:paraId="0A3ED111" w14:textId="77777777" w:rsidTr="008F0D00">
        <w:trPr>
          <w:trHeight w:val="400"/>
        </w:trPr>
        <w:tc>
          <w:tcPr>
            <w:tcW w:w="1606" w:type="dxa"/>
            <w:vAlign w:val="center"/>
          </w:tcPr>
          <w:p w14:paraId="32F5AD64" w14:textId="77777777" w:rsidR="008F0D00" w:rsidRPr="008F0D00" w:rsidRDefault="008F0D00" w:rsidP="0059521E">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eastAsia="Calibri" w:hAnsi="Times New Roman" w:cs="Times New Roman"/>
                <w:noProof/>
                <w:sz w:val="24"/>
                <w:szCs w:val="24"/>
              </w:rPr>
              <w:drawing>
                <wp:inline distT="0" distB="0" distL="0" distR="0" wp14:anchorId="55AA6EE8" wp14:editId="066DA9C7">
                  <wp:extent cx="847725" cy="638175"/>
                  <wp:effectExtent l="19050" t="0" r="9525" b="0"/>
                  <wp:docPr id="10" name="Picture 4" descr="D:\My Documents\albert\tt proje\cloudWithoutD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cloudWithoutDots.png"/>
                          <pic:cNvPicPr>
                            <a:picLocks noChangeAspect="1" noChangeArrowheads="1"/>
                          </pic:cNvPicPr>
                        </pic:nvPicPr>
                        <pic:blipFill>
                          <a:blip r:embed="rId18"/>
                          <a:srcRect/>
                          <a:stretch>
                            <a:fillRect/>
                          </a:stretch>
                        </pic:blipFill>
                        <pic:spPr bwMode="auto">
                          <a:xfrm>
                            <a:off x="0" y="0"/>
                            <a:ext cx="862794" cy="649519"/>
                          </a:xfrm>
                          <a:prstGeom prst="rect">
                            <a:avLst/>
                          </a:prstGeom>
                          <a:noFill/>
                          <a:ln w="9525">
                            <a:noFill/>
                            <a:miter lim="800000"/>
                            <a:headEnd/>
                            <a:tailEnd/>
                          </a:ln>
                        </pic:spPr>
                      </pic:pic>
                    </a:graphicData>
                  </a:graphic>
                </wp:inline>
              </w:drawing>
            </w:r>
          </w:p>
        </w:tc>
        <w:tc>
          <w:tcPr>
            <w:tcW w:w="7688" w:type="dxa"/>
            <w:vAlign w:val="center"/>
          </w:tcPr>
          <w:p w14:paraId="16099FA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Mesh backbone of the operator</w:t>
            </w:r>
          </w:p>
        </w:tc>
      </w:tr>
      <w:tr w:rsidR="008F0D00" w:rsidRPr="008F0D00" w14:paraId="2A88786C" w14:textId="77777777" w:rsidTr="008F0D00">
        <w:trPr>
          <w:trHeight w:val="414"/>
        </w:trPr>
        <w:tc>
          <w:tcPr>
            <w:tcW w:w="1606" w:type="dxa"/>
            <w:vAlign w:val="center"/>
          </w:tcPr>
          <w:p w14:paraId="26E73545"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3816F58F" wp14:editId="63D7469D">
                  <wp:extent cx="209801" cy="257175"/>
                  <wp:effectExtent l="19050" t="0" r="0" b="0"/>
                  <wp:docPr id="21" name="Picture 5" descr="D:\My Documents\albert\tt proje\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albert\tt proje\gateway.png"/>
                          <pic:cNvPicPr>
                            <a:picLocks noChangeAspect="1" noChangeArrowheads="1"/>
                          </pic:cNvPicPr>
                        </pic:nvPicPr>
                        <pic:blipFill>
                          <a:blip r:embed="rId19"/>
                          <a:srcRect/>
                          <a:stretch>
                            <a:fillRect/>
                          </a:stretch>
                        </pic:blipFill>
                        <pic:spPr bwMode="auto">
                          <a:xfrm>
                            <a:off x="0" y="0"/>
                            <a:ext cx="209801" cy="257175"/>
                          </a:xfrm>
                          <a:prstGeom prst="rect">
                            <a:avLst/>
                          </a:prstGeom>
                          <a:noFill/>
                          <a:ln w="9525">
                            <a:noFill/>
                            <a:miter lim="800000"/>
                            <a:headEnd/>
                            <a:tailEnd/>
                          </a:ln>
                        </pic:spPr>
                      </pic:pic>
                    </a:graphicData>
                  </a:graphic>
                </wp:inline>
              </w:drawing>
            </w:r>
          </w:p>
        </w:tc>
        <w:tc>
          <w:tcPr>
            <w:tcW w:w="7688" w:type="dxa"/>
            <w:vAlign w:val="center"/>
          </w:tcPr>
          <w:p w14:paraId="0EF3657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Gateway (GW) that connects the mesh backbone to outer world and also to the operator's server</w:t>
            </w:r>
          </w:p>
        </w:tc>
      </w:tr>
      <w:tr w:rsidR="008F0D00" w:rsidRPr="008F0D00" w14:paraId="6C9CFDD9" w14:textId="77777777" w:rsidTr="008F0D00">
        <w:trPr>
          <w:trHeight w:val="414"/>
        </w:trPr>
        <w:tc>
          <w:tcPr>
            <w:tcW w:w="1606" w:type="dxa"/>
            <w:vAlign w:val="center"/>
          </w:tcPr>
          <w:p w14:paraId="50809A2E" w14:textId="77777777" w:rsidR="008F0D00" w:rsidRPr="008F0D00" w:rsidRDefault="008F0D00" w:rsidP="0059521E">
            <w:pPr>
              <w:tabs>
                <w:tab w:val="left" w:pos="1080"/>
              </w:tabs>
              <w:spacing w:beforeLines="100" w:before="240" w:afterLines="100" w:after="240"/>
              <w:ind w:firstLine="0"/>
              <w:jc w:val="center"/>
              <w:rPr>
                <w:rFonts w:ascii="Times New Roman" w:eastAsia="Calibri" w:hAnsi="Times New Roman" w:cs="Times New Roman"/>
                <w:sz w:val="24"/>
                <w:szCs w:val="24"/>
              </w:rPr>
            </w:pPr>
            <w:r w:rsidRPr="008F0D00">
              <w:rPr>
                <w:rFonts w:ascii="Times New Roman" w:hAnsi="Times New Roman" w:cs="Times New Roman"/>
                <w:noProof/>
                <w:sz w:val="24"/>
                <w:szCs w:val="24"/>
              </w:rPr>
              <w:drawing>
                <wp:inline distT="0" distB="0" distL="0" distR="0" wp14:anchorId="54BCE2CE" wp14:editId="6D55D6A5">
                  <wp:extent cx="217571" cy="266700"/>
                  <wp:effectExtent l="19050" t="0" r="0" b="0"/>
                  <wp:docPr id="23" name="Picture 6" descr="D:\My Documents\albert\tt proje\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albert\tt proje\operator.png"/>
                          <pic:cNvPicPr>
                            <a:picLocks noChangeAspect="1" noChangeArrowheads="1"/>
                          </pic:cNvPicPr>
                        </pic:nvPicPr>
                        <pic:blipFill>
                          <a:blip r:embed="rId20"/>
                          <a:srcRect/>
                          <a:stretch>
                            <a:fillRect/>
                          </a:stretch>
                        </pic:blipFill>
                        <pic:spPr bwMode="auto">
                          <a:xfrm>
                            <a:off x="0" y="0"/>
                            <a:ext cx="217571" cy="266700"/>
                          </a:xfrm>
                          <a:prstGeom prst="rect">
                            <a:avLst/>
                          </a:prstGeom>
                          <a:noFill/>
                          <a:ln w="9525">
                            <a:noFill/>
                            <a:miter lim="800000"/>
                            <a:headEnd/>
                            <a:tailEnd/>
                          </a:ln>
                        </pic:spPr>
                      </pic:pic>
                    </a:graphicData>
                  </a:graphic>
                </wp:inline>
              </w:drawing>
            </w:r>
          </w:p>
        </w:tc>
        <w:tc>
          <w:tcPr>
            <w:tcW w:w="7688" w:type="dxa"/>
            <w:vAlign w:val="center"/>
          </w:tcPr>
          <w:p w14:paraId="70A7B37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Operator's server (OP). Keeps necessary logs and user info.</w:t>
            </w:r>
          </w:p>
        </w:tc>
      </w:tr>
      <w:tr w:rsidR="008F0D00" w:rsidRPr="008F0D00" w14:paraId="122E45F7" w14:textId="77777777" w:rsidTr="008F0D00">
        <w:trPr>
          <w:trHeight w:val="414"/>
        </w:trPr>
        <w:tc>
          <w:tcPr>
            <w:tcW w:w="1606" w:type="dxa"/>
            <w:vAlign w:val="center"/>
          </w:tcPr>
          <w:p w14:paraId="5DC36664" w14:textId="77777777" w:rsidR="008F0D00" w:rsidRPr="008F0D00" w:rsidRDefault="008F0D00" w:rsidP="0059521E">
            <w:pPr>
              <w:tabs>
                <w:tab w:val="left" w:pos="1080"/>
              </w:tabs>
              <w:spacing w:beforeLines="100" w:before="240" w:afterLines="100" w:after="240"/>
              <w:ind w:firstLine="0"/>
              <w:jc w:val="center"/>
              <w:rPr>
                <w:rFonts w:ascii="Times New Roman" w:eastAsia="Calibri" w:hAnsi="Times New Roman" w:cs="Times New Roman"/>
                <w:sz w:val="24"/>
                <w:szCs w:val="24"/>
              </w:rPr>
            </w:pPr>
            <w:r w:rsidRPr="008F0D00">
              <w:rPr>
                <w:rFonts w:ascii="Times New Roman" w:eastAsia="Calibri" w:hAnsi="Times New Roman" w:cs="Times New Roman"/>
                <w:noProof/>
                <w:sz w:val="24"/>
                <w:szCs w:val="24"/>
              </w:rPr>
              <w:lastRenderedPageBreak/>
              <w:drawing>
                <wp:inline distT="0" distB="0" distL="0" distR="0" wp14:anchorId="111861AB" wp14:editId="6F679BFC">
                  <wp:extent cx="398455" cy="311900"/>
                  <wp:effectExtent l="19050" t="0" r="1595" b="0"/>
                  <wp:docPr id="24" name="Picture 7" descr="D:\My Documents\albert\tt proje\trustedThirdPa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trustedThirdParty.png"/>
                          <pic:cNvPicPr>
                            <a:picLocks noChangeAspect="1" noChangeArrowheads="1"/>
                          </pic:cNvPicPr>
                        </pic:nvPicPr>
                        <pic:blipFill>
                          <a:blip r:embed="rId21" cstate="print"/>
                          <a:srcRect/>
                          <a:stretch>
                            <a:fillRect/>
                          </a:stretch>
                        </pic:blipFill>
                        <pic:spPr bwMode="auto">
                          <a:xfrm>
                            <a:off x="0" y="0"/>
                            <a:ext cx="397421" cy="311091"/>
                          </a:xfrm>
                          <a:prstGeom prst="rect">
                            <a:avLst/>
                          </a:prstGeom>
                          <a:noFill/>
                          <a:ln w="9525">
                            <a:noFill/>
                            <a:miter lim="800000"/>
                            <a:headEnd/>
                            <a:tailEnd/>
                          </a:ln>
                        </pic:spPr>
                      </pic:pic>
                    </a:graphicData>
                  </a:graphic>
                </wp:inline>
              </w:drawing>
            </w:r>
          </w:p>
        </w:tc>
        <w:tc>
          <w:tcPr>
            <w:tcW w:w="7688" w:type="dxa"/>
            <w:vAlign w:val="center"/>
          </w:tcPr>
          <w:p w14:paraId="2C3BEE3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Trusted Third Party (TTP). Payment related logs are mostly to be generated by the TTP.</w:t>
            </w:r>
          </w:p>
        </w:tc>
      </w:tr>
    </w:tbl>
    <w:p w14:paraId="143EDEFD" w14:textId="77777777" w:rsidR="008F0D00" w:rsidRPr="008F0D00" w:rsidRDefault="008F0D00" w:rsidP="0059521E">
      <w:pPr>
        <w:spacing w:beforeLines="100" w:before="240" w:afterLines="100"/>
        <w:rPr>
          <w:rFonts w:ascii="Times New Roman" w:hAnsi="Times New Roman" w:cs="Times New Roman"/>
          <w:sz w:val="24"/>
          <w:szCs w:val="24"/>
        </w:rPr>
      </w:pPr>
    </w:p>
    <w:p w14:paraId="4AFD439C"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71179E3F"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14:paraId="321ECA47"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6242D524" w14:textId="268D14BA"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protocols detailed in this deliverable are designed by considering the abovementioned requirements. The symbols used in this docu</w:t>
      </w:r>
      <w:r w:rsidR="00A47E0D">
        <w:rPr>
          <w:rFonts w:ascii="Times New Roman" w:hAnsi="Times New Roman" w:cs="Times New Roman"/>
          <w:sz w:val="24"/>
          <w:szCs w:val="24"/>
        </w:rPr>
        <w:t>ment are given in Table 4.2</w:t>
      </w:r>
      <w:r w:rsidRPr="008F0D00">
        <w:rPr>
          <w:rFonts w:ascii="Times New Roman" w:hAnsi="Times New Roman" w:cs="Times New Roman"/>
          <w:sz w:val="24"/>
          <w:szCs w:val="24"/>
        </w:rPr>
        <w:t>.</w:t>
      </w:r>
    </w:p>
    <w:p w14:paraId="188388B0" w14:textId="3B86FEB0" w:rsidR="00070467" w:rsidRPr="008F0D00" w:rsidRDefault="00070467" w:rsidP="00070467">
      <w:pPr>
        <w:pStyle w:val="Caption"/>
        <w:rPr>
          <w:rFonts w:cs="Times New Roman"/>
          <w:sz w:val="24"/>
          <w:szCs w:val="24"/>
        </w:rPr>
      </w:pPr>
      <w:bookmarkStart w:id="35" w:name="_Toc218143044"/>
      <w:proofErr w:type="gramStart"/>
      <w:r>
        <w:t xml:space="preserve">Table </w:t>
      </w:r>
      <w:r w:rsidR="00670679">
        <w:fldChar w:fldCharType="begin"/>
      </w:r>
      <w:r w:rsidR="00670679">
        <w:instrText xml:space="preserve"> STYLEREF 1 \s </w:instrText>
      </w:r>
      <w:r w:rsidR="00670679">
        <w:fldChar w:fldCharType="separate"/>
      </w:r>
      <w:r w:rsidR="00670679">
        <w:rPr>
          <w:noProof/>
        </w:rPr>
        <w:t>4</w:t>
      </w:r>
      <w:r w:rsidR="00670679">
        <w:fldChar w:fldCharType="end"/>
      </w:r>
      <w:r w:rsidR="00670679">
        <w:t>.</w:t>
      </w:r>
      <w:proofErr w:type="gramEnd"/>
      <w:r w:rsidR="00670679">
        <w:fldChar w:fldCharType="begin"/>
      </w:r>
      <w:r w:rsidR="00670679">
        <w:instrText xml:space="preserve"> SEQ Table \* ARABIC \s 1 </w:instrText>
      </w:r>
      <w:r w:rsidR="00670679">
        <w:fldChar w:fldCharType="separate"/>
      </w:r>
      <w:r w:rsidR="00670679">
        <w:rPr>
          <w:noProof/>
        </w:rPr>
        <w:t>2</w:t>
      </w:r>
      <w:r w:rsidR="00670679">
        <w:fldChar w:fldCharType="end"/>
      </w:r>
      <w:r>
        <w:t>. The List of the Symbols</w:t>
      </w:r>
      <w:bookmarkEnd w:id="35"/>
    </w:p>
    <w:tbl>
      <w:tblPr>
        <w:tblStyle w:val="TableGrid"/>
        <w:tblW w:w="9294" w:type="dxa"/>
        <w:tblLook w:val="04A0" w:firstRow="1" w:lastRow="0" w:firstColumn="1" w:lastColumn="0" w:noHBand="0" w:noVBand="1"/>
      </w:tblPr>
      <w:tblGrid>
        <w:gridCol w:w="1677"/>
        <w:gridCol w:w="7617"/>
      </w:tblGrid>
      <w:tr w:rsidR="008F0D00" w:rsidRPr="008F0D00" w14:paraId="1631484D" w14:textId="77777777" w:rsidTr="008F0D00">
        <w:trPr>
          <w:trHeight w:val="400"/>
        </w:trPr>
        <w:tc>
          <w:tcPr>
            <w:tcW w:w="1677" w:type="dxa"/>
            <w:vAlign w:val="center"/>
          </w:tcPr>
          <w:p w14:paraId="10CCD461" w14:textId="77777777" w:rsidR="008F0D00" w:rsidRPr="00D158DF" w:rsidRDefault="008F0D00" w:rsidP="0059521E">
            <w:pPr>
              <w:tabs>
                <w:tab w:val="left" w:pos="1080"/>
              </w:tabs>
              <w:spacing w:beforeLines="100" w:before="240" w:afterLines="100" w:after="24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14:paraId="1CFC4D6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XOR operation</w:t>
            </w:r>
          </w:p>
        </w:tc>
      </w:tr>
      <w:tr w:rsidR="008F0D00" w:rsidRPr="008F0D00" w14:paraId="42DCF289" w14:textId="77777777" w:rsidTr="008F0D00">
        <w:trPr>
          <w:trHeight w:val="400"/>
        </w:trPr>
        <w:tc>
          <w:tcPr>
            <w:tcW w:w="1677" w:type="dxa"/>
            <w:vAlign w:val="center"/>
          </w:tcPr>
          <w:p w14:paraId="7BAF5F14" w14:textId="77777777" w:rsidR="008F0D00" w:rsidRPr="00D158DF" w:rsidRDefault="008F0D00" w:rsidP="0059521E">
            <w:pPr>
              <w:tabs>
                <w:tab w:val="left" w:pos="1080"/>
              </w:tabs>
              <w:spacing w:beforeLines="100" w:before="240" w:afterLines="100" w:after="24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14:paraId="11DF6972"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Concatenation</w:t>
            </w:r>
          </w:p>
        </w:tc>
      </w:tr>
      <w:tr w:rsidR="008F0D00" w:rsidRPr="008F0D00" w14:paraId="4DBF6DA0" w14:textId="77777777" w:rsidTr="008F0D00">
        <w:trPr>
          <w:trHeight w:val="400"/>
        </w:trPr>
        <w:tc>
          <w:tcPr>
            <w:tcW w:w="1677" w:type="dxa"/>
            <w:vAlign w:val="center"/>
          </w:tcPr>
          <w:p w14:paraId="31514D7C" w14:textId="77777777" w:rsidR="008F0D00" w:rsidRPr="00D158DF" w:rsidRDefault="00DA40B0" w:rsidP="0059521E">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17164E1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8F0D00" w14:paraId="4B2A0D16" w14:textId="77777777" w:rsidTr="008F0D00">
        <w:trPr>
          <w:trHeight w:val="414"/>
        </w:trPr>
        <w:tc>
          <w:tcPr>
            <w:tcW w:w="1677" w:type="dxa"/>
            <w:vAlign w:val="center"/>
          </w:tcPr>
          <w:p w14:paraId="43DD6AB7" w14:textId="77777777" w:rsidR="008F0D00" w:rsidRPr="00D158DF" w:rsidRDefault="00DA40B0" w:rsidP="0059521E">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2053D54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1845627B" w14:textId="77777777" w:rsidTr="008F0D00">
        <w:trPr>
          <w:trHeight w:val="414"/>
        </w:trPr>
        <w:tc>
          <w:tcPr>
            <w:tcW w:w="1677" w:type="dxa"/>
            <w:vAlign w:val="center"/>
          </w:tcPr>
          <w:p w14:paraId="2744EE58" w14:textId="77777777" w:rsidR="008F0D00" w:rsidRPr="00D158DF" w:rsidRDefault="00DA40B0" w:rsidP="0059521E">
            <w:pPr>
              <w:tabs>
                <w:tab w:val="left" w:pos="1080"/>
              </w:tabs>
              <w:spacing w:beforeLines="100" w:before="240" w:afterLines="100" w:after="24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1A78684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158DF">
              <w:rPr>
                <w:rFonts w:ascii="Times New Roman" w:hAnsi="Times New Roman" w:cs="Times New Roman"/>
                <w:sz w:val="20"/>
                <w:szCs w:val="20"/>
              </w:rPr>
              <w:t xml:space="preserve"> times</w:t>
            </w:r>
          </w:p>
        </w:tc>
      </w:tr>
      <w:tr w:rsidR="008F0D00" w:rsidRPr="008F0D00" w14:paraId="6038C5D4" w14:textId="77777777" w:rsidTr="008F0D00">
        <w:trPr>
          <w:trHeight w:val="414"/>
        </w:trPr>
        <w:tc>
          <w:tcPr>
            <w:tcW w:w="1677" w:type="dxa"/>
            <w:vAlign w:val="center"/>
          </w:tcPr>
          <w:p w14:paraId="38DFD7BC" w14:textId="77777777" w:rsidR="008F0D00" w:rsidRPr="00D158DF" w:rsidRDefault="00DA40B0" w:rsidP="0059521E">
            <w:pPr>
              <w:tabs>
                <w:tab w:val="left" w:pos="1080"/>
              </w:tabs>
              <w:spacing w:beforeLines="100" w:before="240" w:afterLines="100" w:after="24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14:paraId="7E6412F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20CFDA6D" w14:textId="77777777" w:rsidTr="008F0D00">
        <w:trPr>
          <w:trHeight w:val="414"/>
        </w:trPr>
        <w:tc>
          <w:tcPr>
            <w:tcW w:w="1677" w:type="dxa"/>
            <w:vAlign w:val="center"/>
          </w:tcPr>
          <w:p w14:paraId="7D0A3B17"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14:paraId="0C89E2D6" w14:textId="77777777" w:rsidR="008F0D00" w:rsidRPr="00D158DF" w:rsidRDefault="008F0D00" w:rsidP="0059521E">
            <w:pPr>
              <w:tabs>
                <w:tab w:val="left" w:pos="1080"/>
              </w:tabs>
              <w:spacing w:beforeLines="100" w:before="240" w:afterLines="100" w:after="24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eastAsia="Calibri" w:hAnsi="Times New Roman" w:cs="Times New Roman"/>
                <w:sz w:val="20"/>
                <w:szCs w:val="20"/>
              </w:rPr>
              <w:t xml:space="preserve"> element of the hash chain (usage order)</w:t>
            </w:r>
          </w:p>
        </w:tc>
      </w:tr>
      <w:tr w:rsidR="008F0D00" w:rsidRPr="008F0D00" w14:paraId="28B44AB8" w14:textId="77777777" w:rsidTr="008F0D00">
        <w:trPr>
          <w:trHeight w:val="414"/>
        </w:trPr>
        <w:tc>
          <w:tcPr>
            <w:tcW w:w="1677" w:type="dxa"/>
            <w:vAlign w:val="center"/>
          </w:tcPr>
          <w:p w14:paraId="60FB414A"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2204AED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of TTP </w:t>
            </w:r>
          </w:p>
        </w:tc>
      </w:tr>
      <w:tr w:rsidR="008F0D00" w:rsidRPr="008F0D00" w14:paraId="18654AD5" w14:textId="77777777" w:rsidTr="008F0D00">
        <w:trPr>
          <w:trHeight w:val="414"/>
        </w:trPr>
        <w:tc>
          <w:tcPr>
            <w:tcW w:w="1677" w:type="dxa"/>
            <w:vAlign w:val="center"/>
          </w:tcPr>
          <w:p w14:paraId="27A33BC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3C3A01D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Private key of TTP</w:t>
            </w:r>
          </w:p>
        </w:tc>
      </w:tr>
      <w:tr w:rsidR="008F0D00" w:rsidRPr="008F0D00" w14:paraId="229C7499" w14:textId="77777777" w:rsidTr="008F0D00">
        <w:trPr>
          <w:trHeight w:val="414"/>
        </w:trPr>
        <w:tc>
          <w:tcPr>
            <w:tcW w:w="1677" w:type="dxa"/>
            <w:vAlign w:val="center"/>
          </w:tcPr>
          <w:p w14:paraId="00F489ED"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405BF39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hAnsi="Times New Roman" w:cs="Times New Roman"/>
                <w:sz w:val="20"/>
                <w:szCs w:val="20"/>
              </w:rPr>
              <w:t xml:space="preserve"> Access Point or its identity</w:t>
            </w:r>
          </w:p>
        </w:tc>
      </w:tr>
      <w:tr w:rsidR="008F0D00" w:rsidRPr="008F0D00" w14:paraId="1E9CFCB4" w14:textId="77777777" w:rsidTr="008F0D00">
        <w:trPr>
          <w:trHeight w:val="414"/>
        </w:trPr>
        <w:tc>
          <w:tcPr>
            <w:tcW w:w="1677" w:type="dxa"/>
            <w:vAlign w:val="center"/>
          </w:tcPr>
          <w:p w14:paraId="6731CBE0"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14:paraId="7C67365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hAnsi="Times New Roman" w:cs="Times New Roman"/>
                <w:sz w:val="20"/>
                <w:szCs w:val="20"/>
              </w:rPr>
              <w:t xml:space="preserve"> Operator or its identity</w:t>
            </w:r>
          </w:p>
        </w:tc>
      </w:tr>
      <w:tr w:rsidR="008F0D00" w:rsidRPr="008F0D00" w14:paraId="6EB23060" w14:textId="77777777" w:rsidTr="008F0D00">
        <w:trPr>
          <w:trHeight w:val="414"/>
        </w:trPr>
        <w:tc>
          <w:tcPr>
            <w:tcW w:w="1677" w:type="dxa"/>
            <w:vAlign w:val="center"/>
          </w:tcPr>
          <w:p w14:paraId="07974F59"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52CBC78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w:t>
            </w:r>
            <w:proofErr w:type="gramStart"/>
            <w:r w:rsidRPr="00D158DF">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4ED90A76" w14:textId="77777777" w:rsidTr="008F0D00">
        <w:trPr>
          <w:trHeight w:val="414"/>
        </w:trPr>
        <w:tc>
          <w:tcPr>
            <w:tcW w:w="1677" w:type="dxa"/>
            <w:vAlign w:val="center"/>
          </w:tcPr>
          <w:p w14:paraId="44F6C4C4"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49E770A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Private key </w:t>
            </w:r>
            <w:proofErr w:type="gramStart"/>
            <w:r w:rsidRPr="00D158DF">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002C2365" w14:textId="77777777" w:rsidTr="008F0D00">
        <w:trPr>
          <w:trHeight w:val="414"/>
        </w:trPr>
        <w:tc>
          <w:tcPr>
            <w:tcW w:w="1677" w:type="dxa"/>
            <w:vAlign w:val="center"/>
          </w:tcPr>
          <w:p w14:paraId="77732442"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14:paraId="1742FE8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Serial Number</w:t>
            </w:r>
          </w:p>
        </w:tc>
      </w:tr>
      <w:tr w:rsidR="008F0D00" w:rsidRPr="008F0D00" w14:paraId="3002FF01" w14:textId="77777777" w:rsidTr="008F0D00">
        <w:trPr>
          <w:trHeight w:val="414"/>
        </w:trPr>
        <w:tc>
          <w:tcPr>
            <w:tcW w:w="1677" w:type="dxa"/>
            <w:vAlign w:val="center"/>
          </w:tcPr>
          <w:p w14:paraId="385687B3"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14:paraId="6AA0A5BC"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8F0D00" w14:paraId="47754CB9" w14:textId="77777777" w:rsidTr="008F0D00">
        <w:trPr>
          <w:trHeight w:val="414"/>
        </w:trPr>
        <w:tc>
          <w:tcPr>
            <w:tcW w:w="1677" w:type="dxa"/>
            <w:vAlign w:val="center"/>
          </w:tcPr>
          <w:p w14:paraId="7DFD9DCE"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14:paraId="059BDCE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Previous Alias</w:t>
            </w:r>
          </w:p>
        </w:tc>
      </w:tr>
      <w:tr w:rsidR="008F0D00" w:rsidRPr="008F0D00" w14:paraId="10340B5D" w14:textId="77777777" w:rsidTr="008F0D00">
        <w:trPr>
          <w:trHeight w:val="414"/>
        </w:trPr>
        <w:tc>
          <w:tcPr>
            <w:tcW w:w="1677" w:type="dxa"/>
            <w:vAlign w:val="center"/>
          </w:tcPr>
          <w:p w14:paraId="7A0D3CC1"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14:paraId="68E0B95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New Alias</w:t>
            </w:r>
          </w:p>
        </w:tc>
      </w:tr>
      <w:tr w:rsidR="008F0D00" w:rsidRPr="008F0D00" w14:paraId="54AB7732" w14:textId="77777777" w:rsidTr="008F0D00">
        <w:trPr>
          <w:trHeight w:val="414"/>
        </w:trPr>
        <w:tc>
          <w:tcPr>
            <w:tcW w:w="1677" w:type="dxa"/>
            <w:vAlign w:val="center"/>
          </w:tcPr>
          <w:p w14:paraId="37A4BBD0"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14:paraId="45C5E9E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04B08022" w14:textId="77777777" w:rsidTr="008F0D00">
        <w:trPr>
          <w:trHeight w:val="414"/>
        </w:trPr>
        <w:tc>
          <w:tcPr>
            <w:tcW w:w="1677" w:type="dxa"/>
            <w:vAlign w:val="center"/>
          </w:tcPr>
          <w:p w14:paraId="5108940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14:paraId="51249D3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Initialization Vector</w:t>
            </w:r>
          </w:p>
        </w:tc>
      </w:tr>
      <w:tr w:rsidR="008F0D00" w:rsidRPr="008F0D00" w14:paraId="4F86719F" w14:textId="77777777" w:rsidTr="008F0D00">
        <w:trPr>
          <w:trHeight w:val="414"/>
        </w:trPr>
        <w:tc>
          <w:tcPr>
            <w:tcW w:w="1677" w:type="dxa"/>
            <w:vAlign w:val="center"/>
          </w:tcPr>
          <w:p w14:paraId="02304576"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14:paraId="10E580AF"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Timestamp</w:t>
            </w:r>
          </w:p>
        </w:tc>
      </w:tr>
      <w:tr w:rsidR="008F0D00" w:rsidRPr="008F0D00" w14:paraId="6E569DBB" w14:textId="77777777" w:rsidTr="008F0D00">
        <w:trPr>
          <w:trHeight w:val="414"/>
        </w:trPr>
        <w:tc>
          <w:tcPr>
            <w:tcW w:w="1677" w:type="dxa"/>
            <w:vAlign w:val="center"/>
          </w:tcPr>
          <w:p w14:paraId="73C1CC81"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14:paraId="6CCF78B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Connection Request</w:t>
            </w:r>
          </w:p>
        </w:tc>
      </w:tr>
      <w:tr w:rsidR="008F0D00" w:rsidRPr="008F0D00" w14:paraId="4478DE2E" w14:textId="77777777" w:rsidTr="008F0D00">
        <w:trPr>
          <w:trHeight w:val="414"/>
        </w:trPr>
        <w:tc>
          <w:tcPr>
            <w:tcW w:w="1677" w:type="dxa"/>
            <w:vAlign w:val="center"/>
          </w:tcPr>
          <w:p w14:paraId="0BEDF105"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14:paraId="4243F77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Request</w:t>
            </w:r>
          </w:p>
        </w:tc>
      </w:tr>
      <w:tr w:rsidR="008F0D00" w:rsidRPr="008F0D00" w14:paraId="3EB37389" w14:textId="77777777" w:rsidTr="008F0D00">
        <w:trPr>
          <w:trHeight w:val="414"/>
        </w:trPr>
        <w:tc>
          <w:tcPr>
            <w:tcW w:w="1677" w:type="dxa"/>
            <w:vAlign w:val="center"/>
          </w:tcPr>
          <w:p w14:paraId="6BF057A9"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14:paraId="7E5FDD2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Request</w:t>
            </w:r>
          </w:p>
        </w:tc>
      </w:tr>
      <w:tr w:rsidR="008F0D00" w:rsidRPr="008F0D00" w14:paraId="49C0ADEE" w14:textId="77777777" w:rsidTr="008F0D00">
        <w:trPr>
          <w:trHeight w:val="414"/>
        </w:trPr>
        <w:tc>
          <w:tcPr>
            <w:tcW w:w="1677" w:type="dxa"/>
            <w:vAlign w:val="center"/>
          </w:tcPr>
          <w:p w14:paraId="0564374C"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7617" w:type="dxa"/>
            <w:vAlign w:val="center"/>
          </w:tcPr>
          <w:p w14:paraId="70AA20FE"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Change Alias Request</w:t>
            </w:r>
          </w:p>
        </w:tc>
      </w:tr>
      <w:tr w:rsidR="008F0D00" w:rsidRPr="008F0D00" w14:paraId="7B81C0FA" w14:textId="77777777" w:rsidTr="008F0D00">
        <w:trPr>
          <w:trHeight w:val="414"/>
        </w:trPr>
        <w:tc>
          <w:tcPr>
            <w:tcW w:w="1677" w:type="dxa"/>
            <w:vAlign w:val="center"/>
          </w:tcPr>
          <w:p w14:paraId="7FDD4E76"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MobReq</m:t>
                </m:r>
              </m:oMath>
            </m:oMathPara>
          </w:p>
        </w:tc>
        <w:tc>
          <w:tcPr>
            <w:tcW w:w="7617" w:type="dxa"/>
            <w:vAlign w:val="center"/>
          </w:tcPr>
          <w:p w14:paraId="6817FE40"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Request</w:t>
            </w:r>
          </w:p>
        </w:tc>
      </w:tr>
      <w:tr w:rsidR="008F0D00" w:rsidRPr="008F0D00" w14:paraId="4613E18E" w14:textId="77777777" w:rsidTr="008F0D00">
        <w:trPr>
          <w:trHeight w:val="414"/>
        </w:trPr>
        <w:tc>
          <w:tcPr>
            <w:tcW w:w="1677" w:type="dxa"/>
            <w:vAlign w:val="center"/>
          </w:tcPr>
          <w:p w14:paraId="3BD52DF5"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7617" w:type="dxa"/>
            <w:vAlign w:val="center"/>
          </w:tcPr>
          <w:p w14:paraId="7C50E2A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Response (used in various protocol as positive acknowledgment)</w:t>
            </w:r>
          </w:p>
        </w:tc>
      </w:tr>
      <w:tr w:rsidR="008F0D00" w:rsidRPr="008F0D00" w14:paraId="73B53065" w14:textId="77777777" w:rsidTr="008F0D00">
        <w:trPr>
          <w:trHeight w:val="414"/>
        </w:trPr>
        <w:tc>
          <w:tcPr>
            <w:tcW w:w="1677" w:type="dxa"/>
            <w:vAlign w:val="center"/>
          </w:tcPr>
          <w:p w14:paraId="03C0EA1E"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14:paraId="1AE2391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Acknowledgement</w:t>
            </w:r>
          </w:p>
        </w:tc>
      </w:tr>
      <w:tr w:rsidR="008F0D00" w:rsidRPr="008F0D00" w14:paraId="73A8B151" w14:textId="77777777" w:rsidTr="008F0D00">
        <w:trPr>
          <w:trHeight w:val="414"/>
        </w:trPr>
        <w:tc>
          <w:tcPr>
            <w:tcW w:w="1677" w:type="dxa"/>
            <w:vAlign w:val="center"/>
          </w:tcPr>
          <w:p w14:paraId="090E9B5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14:paraId="106AFE4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Acknowledgement</w:t>
            </w:r>
          </w:p>
        </w:tc>
      </w:tr>
      <w:tr w:rsidR="008F0D00" w:rsidRPr="008F0D00" w14:paraId="6586874E" w14:textId="77777777" w:rsidTr="008F0D00">
        <w:trPr>
          <w:trHeight w:val="414"/>
        </w:trPr>
        <w:tc>
          <w:tcPr>
            <w:tcW w:w="1677" w:type="dxa"/>
            <w:vAlign w:val="center"/>
          </w:tcPr>
          <w:p w14:paraId="29A768F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14:paraId="16736F6E"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Response</w:t>
            </w:r>
          </w:p>
        </w:tc>
      </w:tr>
    </w:tbl>
    <w:p w14:paraId="7501ABF3" w14:textId="7E37664F" w:rsidR="008F0D00" w:rsidRDefault="001C5C05" w:rsidP="00B87C76">
      <w:pPr>
        <w:pStyle w:val="Heading2"/>
        <w:rPr>
          <w:lang w:bidi="en-US"/>
        </w:rPr>
      </w:pPr>
      <w:bookmarkStart w:id="36" w:name="_Toc218138222"/>
      <w:r>
        <w:rPr>
          <w:lang w:bidi="en-US"/>
        </w:rPr>
        <w:t>4.2 Network Topology and General System Design</w:t>
      </w:r>
      <w:bookmarkEnd w:id="36"/>
    </w:p>
    <w:p w14:paraId="1241B7DD" w14:textId="13BCC1EF" w:rsidR="001C5C05" w:rsidRDefault="001C5C05" w:rsidP="001C5C05">
      <w:r>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4B68BA67" w14:textId="338B1658" w:rsidR="001C5C05" w:rsidRDefault="001C5C05" w:rsidP="001C5C05">
      <w:pPr>
        <w:jc w:val="center"/>
      </w:pPr>
      <w:r w:rsidRPr="00314071">
        <w:rPr>
          <w:noProof/>
        </w:rPr>
        <w:drawing>
          <wp:inline distT="0" distB="0" distL="0" distR="0" wp14:anchorId="79E50EFF" wp14:editId="637D5574">
            <wp:extent cx="2562225" cy="2470235"/>
            <wp:effectExtent l="19050" t="0" r="9525" b="0"/>
            <wp:docPr id="37" name="Picture 3" descr="C:\Users\SUUSER\Desktop\Dersler\Tez\mobilityDocument\full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mobilityDocument\fullTop.png"/>
                    <pic:cNvPicPr>
                      <a:picLocks noChangeAspect="1" noChangeArrowheads="1"/>
                    </pic:cNvPicPr>
                  </pic:nvPicPr>
                  <pic:blipFill>
                    <a:blip r:embed="rId22"/>
                    <a:srcRect/>
                    <a:stretch>
                      <a:fillRect/>
                    </a:stretch>
                  </pic:blipFill>
                  <pic:spPr bwMode="auto">
                    <a:xfrm>
                      <a:off x="0" y="0"/>
                      <a:ext cx="2561205" cy="2469252"/>
                    </a:xfrm>
                    <a:prstGeom prst="rect">
                      <a:avLst/>
                    </a:prstGeom>
                    <a:noFill/>
                    <a:ln w="9525">
                      <a:noFill/>
                      <a:miter lim="800000"/>
                      <a:headEnd/>
                      <a:tailEnd/>
                    </a:ln>
                  </pic:spPr>
                </pic:pic>
              </a:graphicData>
            </a:graphic>
          </wp:inline>
        </w:drawing>
      </w:r>
    </w:p>
    <w:p w14:paraId="21C8C028" w14:textId="30794065" w:rsidR="001F1E89" w:rsidRDefault="001F1E89" w:rsidP="001F1E89">
      <w:pPr>
        <w:pStyle w:val="Caption"/>
        <w:rPr>
          <w:rFonts w:cs="Times New Roman"/>
          <w:szCs w:val="20"/>
        </w:rPr>
      </w:pPr>
      <w:bookmarkStart w:id="37" w:name="_Toc218142555"/>
      <w:proofErr w:type="gramStart"/>
      <w:r>
        <w:t xml:space="preserve">Figure </w:t>
      </w:r>
      <w:r w:rsidR="006E74BE">
        <w:fldChar w:fldCharType="begin"/>
      </w:r>
      <w:r w:rsidR="006E74BE">
        <w:instrText xml:space="preserve"> STYLEREF 1 \s </w:instrText>
      </w:r>
      <w:r w:rsidR="006E74BE">
        <w:fldChar w:fldCharType="separate"/>
      </w:r>
      <w:r w:rsidR="006E74BE">
        <w:rPr>
          <w:noProof/>
        </w:rPr>
        <w:t>4</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Network Topology</w:t>
      </w:r>
      <w:bookmarkEnd w:id="37"/>
    </w:p>
    <w:p w14:paraId="0600EDDB" w14:textId="025B9818" w:rsidR="001C5C05" w:rsidRPr="00C3611C" w:rsidRDefault="00C3611C" w:rsidP="00C3611C">
      <w:pPr>
        <w:rPr>
          <w:rFonts w:ascii="Times New Roman" w:hAnsi="Times New Roman" w:cs="Times New Roman"/>
          <w:sz w:val="24"/>
          <w:szCs w:val="24"/>
        </w:rPr>
      </w:pPr>
      <w:r w:rsidRPr="00C3611C">
        <w:rPr>
          <w:rFonts w:ascii="Times New Roman" w:hAnsi="Times New Roman" w:cs="Times New Roman"/>
          <w:sz w:val="24"/>
          <w:szCs w:val="24"/>
        </w:rPr>
        <w:t xml:space="preserve">Figure </w:t>
      </w:r>
      <w:r w:rsidR="00C11457">
        <w:rPr>
          <w:rFonts w:ascii="Times New Roman" w:hAnsi="Times New Roman" w:cs="Times New Roman"/>
          <w:sz w:val="24"/>
          <w:szCs w:val="24"/>
        </w:rPr>
        <w:t>4.1</w:t>
      </w:r>
      <w:r w:rsidRPr="00C3611C">
        <w:rPr>
          <w:rFonts w:ascii="Times New Roman" w:hAnsi="Times New Roman" w:cs="Times New Roman"/>
          <w:sz w:val="24"/>
          <w:szCs w:val="24"/>
        </w:rPr>
        <w:t xml:space="preserve"> shows the topology of the network and connections between entities. Connection between serving access points is wireless</w:t>
      </w:r>
      <w:r w:rsidR="006B798D">
        <w:rPr>
          <w:rFonts w:ascii="Times New Roman" w:hAnsi="Times New Roman" w:cs="Times New Roman"/>
          <w:sz w:val="24"/>
          <w:szCs w:val="24"/>
        </w:rPr>
        <w:t xml:space="preserve"> and they use 802.11</w:t>
      </w:r>
      <w:r w:rsidR="00D022CB">
        <w:rPr>
          <w:rFonts w:ascii="Times New Roman" w:hAnsi="Times New Roman" w:cs="Times New Roman"/>
          <w:sz w:val="24"/>
          <w:szCs w:val="24"/>
        </w:rPr>
        <w:t>b/g Wi-Fi protocol</w:t>
      </w:r>
      <w:r w:rsidRPr="00C3611C">
        <w:rPr>
          <w:rFonts w:ascii="Times New Roman" w:hAnsi="Times New Roman" w:cs="Times New Roman"/>
          <w:sz w:val="24"/>
          <w:szCs w:val="24"/>
        </w:rPr>
        <w:t>, and they use 802.11s protocol [</w:t>
      </w:r>
      <w:r w:rsidR="00464DC5">
        <w:rPr>
          <w:rFonts w:ascii="Times New Roman" w:hAnsi="Times New Roman" w:cs="Times New Roman"/>
          <w:sz w:val="24"/>
          <w:szCs w:val="24"/>
        </w:rPr>
        <w:t>25</w:t>
      </w:r>
      <w:r w:rsidRPr="00C3611C">
        <w:rPr>
          <w:rFonts w:ascii="Times New Roman" w:hAnsi="Times New Roman" w:cs="Times New Roman"/>
          <w:sz w:val="24"/>
          <w:szCs w:val="24"/>
        </w:rPr>
        <w:t>]. The mesh backbone emulates a cloud from the mobile user’s perspective. It is a black box; which receives packets from mobile user and delivers them to the gateway in a multi-hop manner. Mesh backbone uses Hybrid Wireless Mesh Protocol (HWMP) [</w:t>
      </w:r>
      <w:r w:rsidR="00464DC5">
        <w:rPr>
          <w:rFonts w:ascii="Times New Roman" w:hAnsi="Times New Roman" w:cs="Times New Roman"/>
          <w:sz w:val="24"/>
          <w:szCs w:val="24"/>
        </w:rPr>
        <w:t>26</w:t>
      </w:r>
      <w:r w:rsidRPr="00C3611C">
        <w:rPr>
          <w:rFonts w:ascii="Times New Roman" w:hAnsi="Times New Roman" w:cs="Times New Roman"/>
          <w:sz w:val="24"/>
          <w:szCs w:val="24"/>
        </w:rPr>
        <w:t>], which is a hybrid routing protocol, which has routing tables.</w:t>
      </w:r>
    </w:p>
    <w:p w14:paraId="2B631936" w14:textId="3B494C19" w:rsidR="00C3611C" w:rsidRPr="00C3611C" w:rsidRDefault="00C3611C" w:rsidP="00C3611C">
      <w:pPr>
        <w:rPr>
          <w:rFonts w:ascii="Times New Roman" w:hAnsi="Times New Roman" w:cs="Times New Roman"/>
          <w:sz w:val="24"/>
          <w:szCs w:val="24"/>
        </w:rPr>
      </w:pPr>
      <w:r w:rsidRPr="00C3611C">
        <w:rPr>
          <w:rFonts w:ascii="Times New Roman" w:hAnsi="Times New Roman" w:cs="Times New Roman"/>
          <w:sz w:val="24"/>
          <w:szCs w:val="24"/>
        </w:rPr>
        <w:lastRenderedPageBreak/>
        <w:t>Connection medium between mesh backbone and gat</w:t>
      </w:r>
      <w:r w:rsidR="005E07C4">
        <w:rPr>
          <w:rFonts w:ascii="Times New Roman" w:hAnsi="Times New Roman" w:cs="Times New Roman"/>
          <w:sz w:val="24"/>
          <w:szCs w:val="24"/>
        </w:rPr>
        <w:t xml:space="preserve">eway (GW) is either wireless or wired. </w:t>
      </w:r>
      <w:r w:rsidRPr="00C3611C">
        <w:rPr>
          <w:rFonts w:ascii="Times New Roman" w:hAnsi="Times New Roman" w:cs="Times New Roman"/>
          <w:sz w:val="24"/>
          <w:szCs w:val="24"/>
        </w:rPr>
        <w:t>GWs and operators communicate through wired connection. The connection between an operator and TTP is also wired. These connections use 802.3</w:t>
      </w:r>
      <w:r w:rsidR="006B798D">
        <w:rPr>
          <w:rFonts w:ascii="Times New Roman" w:hAnsi="Times New Roman" w:cs="Times New Roman"/>
          <w:sz w:val="24"/>
          <w:szCs w:val="24"/>
        </w:rPr>
        <w:t xml:space="preserve"> </w:t>
      </w:r>
      <w:r w:rsidRPr="00C3611C">
        <w:rPr>
          <w:rFonts w:ascii="Times New Roman" w:hAnsi="Times New Roman" w:cs="Times New Roman"/>
          <w:sz w:val="24"/>
          <w:szCs w:val="24"/>
        </w:rPr>
        <w:t>(Ethernet protocol)</w:t>
      </w:r>
      <w:r w:rsidR="00DC01FF">
        <w:rPr>
          <w:rFonts w:ascii="Times New Roman" w:hAnsi="Times New Roman" w:cs="Times New Roman"/>
          <w:sz w:val="24"/>
          <w:szCs w:val="24"/>
        </w:rPr>
        <w:t xml:space="preserve"> [27]</w:t>
      </w:r>
      <w:r w:rsidRPr="00C3611C">
        <w:rPr>
          <w:rFonts w:ascii="Times New Roman" w:hAnsi="Times New Roman" w:cs="Times New Roman"/>
          <w:sz w:val="24"/>
          <w:szCs w:val="24"/>
        </w:rPr>
        <w:t>.</w:t>
      </w:r>
    </w:p>
    <w:p w14:paraId="0065A51F" w14:textId="77777777" w:rsidR="008F0D00" w:rsidRPr="00D8106F" w:rsidRDefault="008F0D00" w:rsidP="00B87C76">
      <w:pPr>
        <w:pStyle w:val="Heading2"/>
        <w:rPr>
          <w:lang w:bidi="en-US"/>
        </w:rPr>
      </w:pPr>
      <w:bookmarkStart w:id="38" w:name="_Toc218138223"/>
      <w:r w:rsidRPr="00D8106F">
        <w:rPr>
          <w:lang w:bidi="en-US"/>
        </w:rPr>
        <w:t>4.3 Connection Card Structure</w:t>
      </w:r>
      <w:bookmarkEnd w:id="38"/>
    </w:p>
    <w:p w14:paraId="567C4ADC" w14:textId="72B5728F" w:rsidR="008F0D00" w:rsidRPr="004C1077" w:rsidRDefault="008F0D00" w:rsidP="0059521E">
      <w:pPr>
        <w:spacing w:beforeLines="100" w:before="240" w:afterLines="100"/>
        <w:rPr>
          <w:rFonts w:ascii="Times New Roman" w:hAnsi="Times New Roman" w:cs="Times New Roman"/>
          <w:sz w:val="24"/>
          <w:szCs w:val="24"/>
        </w:rPr>
      </w:pPr>
      <w:r w:rsidRPr="004C1077">
        <w:rPr>
          <w:rFonts w:ascii="Times New Roman" w:hAnsi="Times New Roman" w:cs="Times New Roman"/>
          <w:i/>
          <w:sz w:val="24"/>
          <w:szCs w:val="24"/>
        </w:rPr>
        <w:t>Connection Card</w:t>
      </w:r>
      <w:r w:rsidRPr="004C1077">
        <w:rPr>
          <w:rFonts w:ascii="Times New Roman" w:hAnsi="Times New Roman" w:cs="Times New Roman"/>
          <w:sz w:val="24"/>
          <w:szCs w:val="24"/>
        </w:rPr>
        <w:t xml:space="preserve"> is the main deed that clients </w:t>
      </w:r>
      <w:r w:rsidRPr="004C1077">
        <w:rPr>
          <w:rFonts w:ascii="Times New Roman" w:hAnsi="Times New Roman" w:cs="Times New Roman"/>
          <w:color w:val="000000" w:themeColor="text1"/>
          <w:sz w:val="24"/>
          <w:szCs w:val="24"/>
        </w:rPr>
        <w:t xml:space="preserve">buy from </w:t>
      </w:r>
      <w:r w:rsidRPr="004C1077">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4C1077">
        <w:rPr>
          <w:rFonts w:ascii="Times New Roman" w:hAnsi="Times New Roman" w:cs="Times New Roman"/>
          <w:i/>
          <w:sz w:val="24"/>
          <w:szCs w:val="24"/>
        </w:rPr>
        <w:t>Serial Numbers</w:t>
      </w:r>
      <w:r w:rsidR="00873F31" w:rsidRPr="004C1077">
        <w:rPr>
          <w:rFonts w:ascii="Times New Roman" w:hAnsi="Times New Roman" w:cs="Times New Roman"/>
          <w:i/>
          <w:sz w:val="24"/>
          <w:szCs w:val="24"/>
        </w:rPr>
        <w:t xml:space="preserve"> </w:t>
      </w:r>
      <w:r w:rsidR="00D158DF" w:rsidRPr="004C1077">
        <w:rPr>
          <w:rFonts w:ascii="Times New Roman" w:hAnsi="Times New Roman" w:cs="Times New Roman"/>
          <w:sz w:val="24"/>
          <w:szCs w:val="24"/>
        </w:rPr>
        <w:t>(</w:t>
      </w:r>
      <w:r w:rsidR="00D158DF" w:rsidRPr="004C1077">
        <w:rPr>
          <w:rFonts w:ascii="Times New Roman" w:hAnsi="Times New Roman" w:cs="Times New Roman"/>
          <w:i/>
          <w:sz w:val="24"/>
          <w:szCs w:val="24"/>
        </w:rPr>
        <w:t>SN</w:t>
      </w:r>
      <w:r w:rsidR="00D158DF" w:rsidRPr="004C1077">
        <w:rPr>
          <w:rFonts w:ascii="Times New Roman" w:hAnsi="Times New Roman" w:cs="Times New Roman"/>
          <w:sz w:val="24"/>
          <w:szCs w:val="24"/>
        </w:rPr>
        <w:t>)</w:t>
      </w:r>
      <w:r w:rsidRPr="004C1077">
        <w:rPr>
          <w:rFonts w:ascii="Times New Roman" w:hAnsi="Times New Roman" w:cs="Times New Roman"/>
          <w:sz w:val="24"/>
          <w:szCs w:val="24"/>
        </w:rPr>
        <w:t>, which are to be used for alias computation.</w:t>
      </w:r>
    </w:p>
    <w:p w14:paraId="7950C764" w14:textId="77777777" w:rsidR="008F0D00" w:rsidRPr="004C1077" w:rsidRDefault="008F0D00" w:rsidP="0059521E">
      <w:pPr>
        <w:spacing w:beforeLines="100" w:before="240" w:afterLines="100"/>
        <w:rPr>
          <w:rFonts w:ascii="Times New Roman" w:hAnsi="Times New Roman" w:cs="Times New Roman"/>
          <w:sz w:val="24"/>
          <w:szCs w:val="24"/>
        </w:rPr>
      </w:pPr>
      <w:r w:rsidRPr="004C1077">
        <w:rPr>
          <w:rFonts w:ascii="Times New Roman" w:hAnsi="Times New Roman" w:cs="Times New Roman"/>
          <w:sz w:val="24"/>
          <w:szCs w:val="24"/>
        </w:rPr>
        <w:t xml:space="preserve">Tokens for getting Internet service are basically links in a hash chain. For each set of tokens, the </w:t>
      </w:r>
      <w:r w:rsidR="00D158DF" w:rsidRPr="004C1077">
        <w:rPr>
          <w:rFonts w:ascii="Times New Roman" w:hAnsi="Times New Roman" w:cs="Times New Roman"/>
          <w:sz w:val="24"/>
          <w:szCs w:val="24"/>
        </w:rPr>
        <w:t xml:space="preserve">operator picks on a random </w:t>
      </w:r>
      <w:r w:rsidR="00D158DF" w:rsidRPr="004C1077">
        <w:rPr>
          <w:rFonts w:ascii="Times New Roman" w:hAnsi="Times New Roman" w:cs="Times New Roman"/>
          <w:i/>
          <w:sz w:val="24"/>
          <w:szCs w:val="24"/>
        </w:rPr>
        <w:t>Initialization Vector</w:t>
      </w:r>
      <w:r w:rsidR="00D158DF" w:rsidRPr="004C1077">
        <w:rPr>
          <w:rFonts w:ascii="Times New Roman" w:hAnsi="Times New Roman" w:cs="Times New Roman"/>
          <w:sz w:val="24"/>
          <w:szCs w:val="24"/>
        </w:rPr>
        <w:t xml:space="preserve"> (</w:t>
      </w:r>
      <w:r w:rsidR="00D158DF" w:rsidRPr="004C1077">
        <w:rPr>
          <w:rFonts w:ascii="Times New Roman" w:hAnsi="Times New Roman" w:cs="Times New Roman"/>
          <w:i/>
          <w:sz w:val="24"/>
          <w:szCs w:val="24"/>
        </w:rPr>
        <w:t>IV</w:t>
      </w:r>
      <w:r w:rsidR="00D158DF" w:rsidRPr="004C1077">
        <w:rPr>
          <w:rFonts w:ascii="Times New Roman" w:hAnsi="Times New Roman" w:cs="Times New Roman"/>
          <w:sz w:val="24"/>
          <w:szCs w:val="24"/>
        </w:rPr>
        <w:t>) and takes</w:t>
      </w:r>
      <w:r w:rsidRPr="004C1077">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4C1077">
        <w:rPr>
          <w:rFonts w:ascii="Times New Roman" w:hAnsi="Times New Roman" w:cs="Times New Roman"/>
          <w:sz w:val="24"/>
          <w:szCs w:val="24"/>
        </w:rPr>
        <w:t>, then</w:t>
      </w:r>
      <w:r w:rsidRPr="004C1077">
        <w:rPr>
          <w:rFonts w:ascii="Times New Roman" w:hAnsi="Times New Roman" w:cs="Times New Roman"/>
          <w:sz w:val="24"/>
          <w:szCs w:val="24"/>
        </w:rPr>
        <w:t xml:space="preserve"> the hash of IV is taken hundred times. More formal</w:t>
      </w:r>
      <w:r w:rsidR="00D158DF" w:rsidRPr="004C1077">
        <w:rPr>
          <w:rFonts w:ascii="Times New Roman" w:hAnsi="Times New Roman" w:cs="Times New Roman"/>
          <w:sz w:val="24"/>
          <w:szCs w:val="24"/>
        </w:rPr>
        <w:t>ly a hash chain with, say</w:t>
      </w:r>
      <w:r w:rsidRPr="004C1077">
        <w:rPr>
          <w:rFonts w:ascii="Times New Roman" w:hAnsi="Times New Roman" w:cs="Times New Roman"/>
          <w:sz w:val="24"/>
          <w:szCs w:val="24"/>
        </w:rPr>
        <w:t xml:space="preserve"> 100 tokens are constructed in the following way.</w:t>
      </w:r>
    </w:p>
    <w:p w14:paraId="2AFE3E04"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769DEE80"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23D3968B"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074317A9" w14:textId="77777777" w:rsidR="008F0D00" w:rsidRPr="003543E2" w:rsidRDefault="008F0D00" w:rsidP="00F8245D">
      <w:pPr>
        <w:spacing w:beforeLines="100" w:before="240" w:afterLines="100"/>
        <w:jc w:val="center"/>
        <w:rPr>
          <w:rFonts w:eastAsiaTheme="minorEastAsia"/>
          <w:sz w:val="24"/>
          <w:szCs w:val="24"/>
        </w:rPr>
      </w:pPr>
      <w:r w:rsidRPr="003543E2">
        <w:rPr>
          <w:rFonts w:eastAsiaTheme="minorEastAsia"/>
          <w:sz w:val="24"/>
          <w:szCs w:val="24"/>
        </w:rPr>
        <w:t>…</w:t>
      </w:r>
    </w:p>
    <w:p w14:paraId="33EF549C"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7F8DB092"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79BBD150" w14:textId="77777777" w:rsidR="008F0D00" w:rsidRPr="003543E2" w:rsidRDefault="00DA40B0" w:rsidP="0059521E">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proofErr w:type="gramStart"/>
      <w:r w:rsidR="008F0D00" w:rsidRPr="00EE76A8">
        <w:rPr>
          <w:rFonts w:ascii="Times New Roman" w:hAnsi="Times New Roman"/>
          <w:sz w:val="24"/>
          <w:szCs w:val="24"/>
        </w:rPr>
        <w:t>is</w:t>
      </w:r>
      <w:proofErr w:type="gramEnd"/>
      <w:r w:rsidR="008F0D00" w:rsidRPr="00EE76A8">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Pr>
          <w:rFonts w:ascii="Times New Roman" w:hAnsi="Times New Roman"/>
          <w:sz w:val="24"/>
          <w:szCs w:val="24"/>
        </w:rPr>
        <w:t xml:space="preserve"> she </w:t>
      </w:r>
      <w:r w:rsidR="008F0D00" w:rsidRPr="00EE76A8">
        <w:rPr>
          <w:rFonts w:ascii="Times New Roman" w:hAnsi="Times New Roman"/>
          <w:sz w:val="24"/>
          <w:szCs w:val="24"/>
        </w:rPr>
        <w:t>knows the previous ones.</w:t>
      </w:r>
    </w:p>
    <w:p w14:paraId="3559E911"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 xml:space="preserve">The operators inform the TTP (Trusted Third Party) about the associations between </w:t>
      </w:r>
      <m:oMath>
        <m:r>
          <w:rPr>
            <w:rFonts w:ascii="Cambria Math" w:hAnsi="Cambria Math"/>
            <w:sz w:val="24"/>
            <w:szCs w:val="24"/>
          </w:rPr>
          <m:t>SN</m:t>
        </m:r>
      </m:oMath>
      <w:r w:rsidRPr="00EE76A8">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E76A8">
        <w:rPr>
          <w:rFonts w:ascii="Times New Roman" w:eastAsiaTheme="minorEastAsia" w:hAnsi="Times New Roman"/>
          <w:sz w:val="24"/>
          <w:szCs w:val="24"/>
        </w:rPr>
        <w:t xml:space="preserve"> so that TTP validates them as needed in the protocols</w:t>
      </w:r>
      <w:r w:rsidRPr="00EE76A8">
        <w:rPr>
          <w:rFonts w:ascii="Times New Roman" w:hAnsi="Times New Roman"/>
          <w:sz w:val="24"/>
          <w:szCs w:val="24"/>
        </w:rPr>
        <w:t xml:space="preserve">.  </w:t>
      </w:r>
    </w:p>
    <w:p w14:paraId="554F0685"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 xml:space="preserve">Connection Cards are refillable with hash tokens, which are to be sold by the operators. We assume a free market strategy in the marketing of the hash tokens. The prices or </w:t>
      </w:r>
      <w:r w:rsidRPr="00EE76A8">
        <w:rPr>
          <w:rFonts w:ascii="Times New Roman" w:hAnsi="Times New Roman"/>
          <w:sz w:val="24"/>
          <w:szCs w:val="24"/>
        </w:rPr>
        <w:lastRenderedPageBreak/>
        <w:t xml:space="preserve">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53B9F1E2" w14:textId="35F8C9C4" w:rsidR="008F0D00" w:rsidRPr="00EE76A8" w:rsidRDefault="008F0D00" w:rsidP="0059521E">
      <w:pPr>
        <w:spacing w:beforeLines="100" w:before="240" w:afterLines="100"/>
        <w:rPr>
          <w:rFonts w:ascii="Times New Roman" w:eastAsiaTheme="minorEastAsia" w:hAnsi="Times New Roman"/>
          <w:sz w:val="24"/>
          <w:szCs w:val="24"/>
        </w:rPr>
      </w:pPr>
      <w:r w:rsidRPr="00EE76A8">
        <w:rPr>
          <w:rFonts w:ascii="Times New Roman" w:hAnsi="Times New Roman"/>
          <w:sz w:val="24"/>
          <w:szCs w:val="24"/>
        </w:rPr>
        <w:t xml:space="preserve">Serial Number </w:t>
      </w:r>
      <m:oMath>
        <m:r>
          <w:rPr>
            <w:rFonts w:ascii="Cambria Math" w:hAnsi="Cambria Math"/>
            <w:sz w:val="24"/>
            <w:szCs w:val="24"/>
          </w:rPr>
          <m:t>SN</m:t>
        </m:r>
      </m:oMath>
      <w:r w:rsidRPr="00EE76A8">
        <w:rPr>
          <w:rFonts w:ascii="Times New Roman" w:hAnsi="Times New Roman"/>
          <w:sz w:val="24"/>
          <w:szCs w:val="24"/>
        </w:rPr>
        <w:t xml:space="preserve"> is a 16 digit alphanumeric and case sensitive value. </w:t>
      </w:r>
      <w:r w:rsidR="001F0B8E">
        <w:rPr>
          <w:rFonts w:ascii="Times New Roman" w:hAnsi="Times New Roman"/>
          <w:sz w:val="24"/>
          <w:szCs w:val="24"/>
        </w:rPr>
        <w:t>With</w:t>
      </w:r>
      <w:r w:rsidRPr="00EE76A8">
        <w:rPr>
          <w:rFonts w:ascii="Times New Roman" w:hAnsi="Times New Roman"/>
          <w:sz w:val="24"/>
          <w:szCs w:val="24"/>
        </w:rPr>
        <w:t xml:space="preserve"> this setting, </w:t>
      </w:r>
      <w:r w:rsidR="001F0B8E">
        <w:rPr>
          <w:rFonts w:ascii="Times New Roman" w:hAnsi="Times New Roman"/>
          <w:sz w:val="24"/>
          <w:szCs w:val="24"/>
        </w:rPr>
        <w:t>the system is</w:t>
      </w:r>
      <w:r w:rsidRPr="00EE76A8">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873F31">
        <w:rPr>
          <w:rFonts w:ascii="Times New Roman" w:eastAsiaTheme="minorEastAsia" w:hAnsi="Times New Roman"/>
          <w:sz w:val="24"/>
          <w:szCs w:val="24"/>
        </w:rPr>
        <w:t xml:space="preserve"> </w:t>
      </w:r>
      <w:r w:rsidR="00D158DF" w:rsidRPr="00EE76A8">
        <w:rPr>
          <w:rFonts w:ascii="Times New Roman" w:eastAsiaTheme="minorEastAsia" w:hAnsi="Times New Roman"/>
          <w:sz w:val="24"/>
          <w:szCs w:val="24"/>
        </w:rPr>
        <w:t>users. Hash</w:t>
      </w:r>
      <w:r w:rsidRPr="00EE76A8">
        <w:rPr>
          <w:rFonts w:ascii="Times New Roman" w:eastAsiaTheme="minorEastAsia" w:hAnsi="Times New Roman"/>
          <w:sz w:val="24"/>
          <w:szCs w:val="24"/>
        </w:rPr>
        <w:t xml:space="preserve"> tokens are to be generated using SHA-256 hash algorithm; </w:t>
      </w:r>
      <w:r w:rsidR="001F0B8E" w:rsidRPr="00EE76A8">
        <w:rPr>
          <w:rFonts w:ascii="Times New Roman" w:eastAsiaTheme="minorEastAsia" w:hAnsi="Times New Roman"/>
          <w:sz w:val="24"/>
          <w:szCs w:val="24"/>
        </w:rPr>
        <w:t>hence</w:t>
      </w:r>
      <w:r w:rsidRPr="00EE76A8">
        <w:rPr>
          <w:rFonts w:ascii="Times New Roman" w:eastAsiaTheme="minorEastAsia" w:hAnsi="Times New Roman"/>
          <w:sz w:val="24"/>
          <w:szCs w:val="24"/>
        </w:rPr>
        <w:t xml:space="preserve"> they are 32 bytes long.</w:t>
      </w:r>
    </w:p>
    <w:p w14:paraId="1F815594" w14:textId="77777777" w:rsidR="008F0D00" w:rsidRPr="00EE76A8" w:rsidRDefault="001F0B8E" w:rsidP="0059521E">
      <w:pPr>
        <w:spacing w:beforeLines="100" w:before="240" w:afterLines="100"/>
        <w:rPr>
          <w:rFonts w:ascii="Times New Roman" w:eastAsiaTheme="minorEastAsia" w:hAnsi="Times New Roman"/>
          <w:sz w:val="24"/>
          <w:szCs w:val="24"/>
        </w:rPr>
      </w:pPr>
      <w:r>
        <w:rPr>
          <w:rFonts w:ascii="Times New Roman" w:eastAsiaTheme="minorEastAsia" w:hAnsi="Times New Roman"/>
          <w:sz w:val="24"/>
          <w:szCs w:val="24"/>
        </w:rPr>
        <w:t xml:space="preserve">Considering current technology, </w:t>
      </w:r>
      <w:r w:rsidR="00075F70">
        <w:rPr>
          <w:rFonts w:ascii="Times New Roman" w:eastAsiaTheme="minorEastAsia" w:hAnsi="Times New Roman"/>
          <w:sz w:val="24"/>
          <w:szCs w:val="24"/>
        </w:rPr>
        <w:t>smart cards</w:t>
      </w:r>
      <w:r>
        <w:rPr>
          <w:rFonts w:ascii="Times New Roman" w:eastAsiaTheme="minorEastAsia" w:hAnsi="Times New Roman"/>
          <w:sz w:val="24"/>
          <w:szCs w:val="24"/>
        </w:rPr>
        <w:t xml:space="preserve"> are suitable </w:t>
      </w:r>
      <w:r w:rsidR="00075F70">
        <w:rPr>
          <w:rFonts w:ascii="Times New Roman" w:eastAsiaTheme="minorEastAsia" w:hAnsi="Times New Roman"/>
          <w:sz w:val="24"/>
          <w:szCs w:val="24"/>
        </w:rPr>
        <w:t>tools</w:t>
      </w:r>
      <w:r>
        <w:rPr>
          <w:rFonts w:ascii="Times New Roman" w:eastAsiaTheme="minorEastAsia" w:hAnsi="Times New Roman"/>
          <w:sz w:val="24"/>
          <w:szCs w:val="24"/>
        </w:rPr>
        <w:t xml:space="preserve"> to be connection cards</w:t>
      </w:r>
      <w:r w:rsidR="008F0D00" w:rsidRPr="00EE76A8">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EE76A8">
        <w:rPr>
          <w:rFonts w:ascii="Times New Roman" w:eastAsiaTheme="minorEastAsia" w:hAnsi="Times New Roman"/>
          <w:sz w:val="24"/>
          <w:szCs w:val="24"/>
        </w:rPr>
        <w:t xml:space="preserve"> and more than 100 hash tokens.</w:t>
      </w:r>
    </w:p>
    <w:p w14:paraId="3FBCC683" w14:textId="77777777" w:rsidR="008F0D00" w:rsidRPr="00D8106F" w:rsidRDefault="008F0D00" w:rsidP="00B87C76">
      <w:pPr>
        <w:pStyle w:val="Heading2"/>
        <w:rPr>
          <w:lang w:bidi="en-US"/>
        </w:rPr>
      </w:pPr>
      <w:bookmarkStart w:id="39" w:name="_Toc218138224"/>
      <w:r w:rsidRPr="00D8106F">
        <w:rPr>
          <w:lang w:bidi="en-US"/>
        </w:rPr>
        <w:t>4.4 Alias Computation</w:t>
      </w:r>
      <w:bookmarkEnd w:id="39"/>
    </w:p>
    <w:p w14:paraId="48186ED3" w14:textId="1A7F40E5" w:rsidR="008F0D00" w:rsidRPr="00EE76A8" w:rsidRDefault="00075F70"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The clients employ aliases as temporary identifiers.</w:t>
      </w:r>
      <w:r w:rsidR="00873F31">
        <w:rPr>
          <w:rFonts w:ascii="Times New Roman" w:hAnsi="Times New Roman" w:cs="Helvetica"/>
          <w:sz w:val="24"/>
          <w:szCs w:val="24"/>
        </w:rPr>
        <w:t xml:space="preserve"> </w:t>
      </w:r>
      <w:r>
        <w:rPr>
          <w:rFonts w:ascii="Times New Roman" w:hAnsi="Times New Roman" w:cs="Helvetica"/>
          <w:sz w:val="24"/>
          <w:szCs w:val="24"/>
        </w:rPr>
        <w:t>Changing aliases in a regular basis provides anonymity to some extent.</w:t>
      </w:r>
      <w:r w:rsidR="00873F31">
        <w:rPr>
          <w:rFonts w:ascii="Times New Roman" w:hAnsi="Times New Roman" w:cs="Helvetica"/>
          <w:sz w:val="24"/>
          <w:szCs w:val="24"/>
        </w:rPr>
        <w:t xml:space="preserve"> </w:t>
      </w:r>
      <w:r>
        <w:rPr>
          <w:rFonts w:ascii="Times New Roman" w:hAnsi="Times New Roman" w:cs="Helvetica"/>
          <w:sz w:val="24"/>
          <w:szCs w:val="24"/>
        </w:rPr>
        <w:t>The proposed system practices</w:t>
      </w:r>
      <w:r w:rsidR="008F0D00" w:rsidRPr="00EE76A8">
        <w:rPr>
          <w:rFonts w:ascii="Times New Roman" w:hAnsi="Times New Roman" w:cs="Helvetica"/>
          <w:sz w:val="24"/>
          <w:szCs w:val="24"/>
        </w:rPr>
        <w:t xml:space="preserve"> a mechanism in which the aliases could be computed by the clients and also by the TTP</w:t>
      </w:r>
      <w:r>
        <w:rPr>
          <w:rFonts w:ascii="Times New Roman" w:hAnsi="Times New Roman" w:cs="Helvetica"/>
          <w:sz w:val="24"/>
          <w:szCs w:val="24"/>
        </w:rPr>
        <w:t>.</w:t>
      </w:r>
    </w:p>
    <w:p w14:paraId="6C606952"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Serial number (</w:t>
      </w:r>
      <m:oMath>
        <m:r>
          <w:rPr>
            <w:rFonts w:ascii="Cambria Math" w:hAnsi="Cambria Math" w:cs="Helvetica"/>
            <w:sz w:val="24"/>
            <w:szCs w:val="24"/>
          </w:rPr>
          <m:t>SN</m:t>
        </m:r>
      </m:oMath>
      <w:r w:rsidRPr="00EE76A8">
        <w:rPr>
          <w:rFonts w:ascii="Times New Roman" w:hAnsi="Times New Roman" w:cs="Helvetica"/>
          <w:sz w:val="24"/>
          <w:szCs w:val="24"/>
        </w:rPr>
        <w:t>) of the connection card is used as the base for client’s aliases. The computation process of an alias is given below:</w:t>
      </w:r>
    </w:p>
    <w:p w14:paraId="49B5525E" w14:textId="77777777" w:rsidR="008F0D00" w:rsidRPr="00EE76A8" w:rsidRDefault="008F0D00" w:rsidP="00EE3FE0">
      <w:pPr>
        <w:pStyle w:val="ListParagraph"/>
        <w:numPr>
          <w:ilvl w:val="0"/>
          <w:numId w:val="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and calls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14:paraId="4C25C96C" w14:textId="77777777" w:rsidR="008F0D00" w:rsidRPr="00EE76A8" w:rsidRDefault="008F0D00" w:rsidP="00EE3FE0">
      <w:pPr>
        <w:pStyle w:val="ListParagraph"/>
        <w:numPr>
          <w:ilvl w:val="0"/>
          <w:numId w:val="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EE76A8">
        <w:rPr>
          <w:rFonts w:ascii="Times New Roman" w:hAnsi="Times New Roman" w:cs="Helvetica"/>
          <w:sz w:val="24"/>
          <w:szCs w:val="24"/>
        </w:rPr>
        <w:t xml:space="preserve"> and this nonce, the resulting value is the alias: </w:t>
      </w:r>
      <m:oMath>
        <m:r>
          <w:rPr>
            <w:rFonts w:ascii="Cambria Math" w:hAnsi="Cambria Math" w:cs="Helvetica"/>
            <w:sz w:val="24"/>
            <w:szCs w:val="24"/>
          </w:rPr>
          <m:t xml:space="preserve">SN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=Alias</m:t>
        </m:r>
      </m:oMath>
    </w:p>
    <w:p w14:paraId="60AD15F0" w14:textId="77777777" w:rsidR="008F0D00" w:rsidRPr="00EE76A8" w:rsidRDefault="008F0D00" w:rsidP="00EE3FE0">
      <w:pPr>
        <w:pStyle w:val="ListParagraph"/>
        <w:numPr>
          <w:ilvl w:val="0"/>
          <w:numId w:val="4"/>
        </w:numPr>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Client uses this alias whenever his identity is required.</w:t>
      </w:r>
    </w:p>
    <w:p w14:paraId="6B2F92FE"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Aliases are to be updated periodically. The related protocols will be explained later in this document, but in this section we explain how a new alias is computed using the old previous one. Basically, the client picks a new nonce and XORs this nonce with its current alias to compute the next one. More formally, in order to change previous alias, </w:t>
      </w:r>
      <m:oMath>
        <m:r>
          <w:rPr>
            <w:rFonts w:ascii="Cambria Math" w:hAnsi="Cambria Math" w:cs="Helvetica"/>
            <w:sz w:val="24"/>
            <w:szCs w:val="24"/>
          </w:rPr>
          <m:t>PA</m:t>
        </m:r>
      </m:oMath>
      <w:r w:rsidRPr="00EE76A8">
        <w:rPr>
          <w:rFonts w:ascii="Times New Roman" w:hAnsi="Times New Roman" w:cs="Helvetica"/>
          <w:sz w:val="24"/>
          <w:szCs w:val="24"/>
        </w:rPr>
        <w:t xml:space="preserve">, to a new alias, </w:t>
      </w:r>
      <m:oMath>
        <m:r>
          <w:rPr>
            <w:rFonts w:ascii="Cambria Math" w:hAnsi="Cambria Math" w:cs="Helvetica"/>
            <w:sz w:val="24"/>
            <w:szCs w:val="24"/>
          </w:rPr>
          <m:t>NA</m:t>
        </m:r>
      </m:oMath>
      <w:r w:rsidRPr="00EE76A8">
        <w:rPr>
          <w:rFonts w:ascii="Times New Roman" w:hAnsi="Times New Roman" w:cs="Helvetica"/>
          <w:sz w:val="24"/>
          <w:szCs w:val="24"/>
        </w:rPr>
        <w:t>, the client performs the following steps.</w:t>
      </w:r>
    </w:p>
    <w:p w14:paraId="1B270F50" w14:textId="77777777" w:rsidR="008F0D00" w:rsidRPr="00EE76A8" w:rsidRDefault="008F0D00" w:rsidP="00EE3FE0">
      <w:pPr>
        <w:pStyle w:val="ListParagraph"/>
        <w:numPr>
          <w:ilvl w:val="0"/>
          <w:numId w:val="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as a nonce value,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14:paraId="44833F69" w14:textId="77777777" w:rsidR="008F0D00" w:rsidRPr="00EE76A8" w:rsidRDefault="008F0D00" w:rsidP="00EE3FE0">
      <w:pPr>
        <w:pStyle w:val="ListParagraph"/>
        <w:numPr>
          <w:ilvl w:val="0"/>
          <w:numId w:val="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Perform XOR operation with </w:t>
      </w:r>
      <m:oMath>
        <m:r>
          <w:rPr>
            <w:rFonts w:ascii="Cambria Math" w:hAnsi="Cambria Math" w:cs="Helvetica"/>
            <w:sz w:val="24"/>
            <w:szCs w:val="24"/>
          </w:rPr>
          <m:t>PA</m:t>
        </m:r>
      </m:oMath>
      <w:r w:rsidRPr="00EE76A8">
        <w:rPr>
          <w:rFonts w:ascii="Times New Roman" w:hAnsi="Times New Roman" w:cs="Helvetica"/>
          <w:sz w:val="24"/>
          <w:szCs w:val="24"/>
        </w:rPr>
        <w:t xml:space="preserve"> and this nonce, the resulting value is the new alias: </w:t>
      </w:r>
      <m:oMath>
        <m:r>
          <w:rPr>
            <w:rFonts w:ascii="Cambria Math" w:hAnsi="Cambria Math" w:cs="Helvetica"/>
            <w:sz w:val="24"/>
            <w:szCs w:val="24"/>
          </w:rPr>
          <m:t xml:space="preserve">PA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=NA</m:t>
        </m:r>
      </m:oMath>
    </w:p>
    <w:p w14:paraId="7A2486B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The nonce values used in </w:t>
      </w:r>
      <w:r w:rsidR="00981397">
        <w:rPr>
          <w:rFonts w:ascii="Times New Roman" w:hAnsi="Times New Roman" w:cs="Helvetica"/>
          <w:sz w:val="24"/>
          <w:szCs w:val="24"/>
        </w:rPr>
        <w:t>substitution</w:t>
      </w:r>
      <w:r w:rsidR="00C27685">
        <w:rPr>
          <w:rFonts w:ascii="Times New Roman" w:hAnsi="Times New Roman" w:cs="Helvetica"/>
          <w:sz w:val="24"/>
          <w:szCs w:val="24"/>
        </w:rPr>
        <w:t xml:space="preserve"> of</w:t>
      </w:r>
      <w:r w:rsidRPr="00EE76A8">
        <w:rPr>
          <w:rFonts w:ascii="Times New Roman" w:hAnsi="Times New Roman" w:cs="Helvetica"/>
          <w:sz w:val="24"/>
          <w:szCs w:val="24"/>
        </w:rPr>
        <w:t xml:space="preserve"> the aliases are to be sent in encrypted messages to the T</w:t>
      </w:r>
      <w:r w:rsidR="00C27685">
        <w:rPr>
          <w:rFonts w:ascii="Times New Roman" w:hAnsi="Times New Roman" w:cs="Helvetica"/>
          <w:sz w:val="24"/>
          <w:szCs w:val="24"/>
        </w:rPr>
        <w:t>TP in the related protocol</w:t>
      </w:r>
      <w:r w:rsidRPr="00EE76A8">
        <w:rPr>
          <w:rFonts w:ascii="Times New Roman" w:hAnsi="Times New Roman" w:cs="Helvetica"/>
          <w:sz w:val="24"/>
          <w:szCs w:val="24"/>
        </w:rPr>
        <w:t xml:space="preserve">. </w:t>
      </w:r>
      <w:r w:rsidR="00C27685" w:rsidRPr="00EE76A8">
        <w:rPr>
          <w:rFonts w:ascii="Times New Roman" w:hAnsi="Times New Roman" w:cs="Helvetica"/>
          <w:sz w:val="24"/>
          <w:szCs w:val="24"/>
        </w:rPr>
        <w:t>Therefore</w:t>
      </w:r>
      <w:r w:rsidRPr="00EE76A8">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EE76A8">
        <w:rPr>
          <w:rFonts w:ascii="Times New Roman" w:hAnsi="Times New Roman" w:cs="Helvetica"/>
          <w:sz w:val="24"/>
          <w:szCs w:val="24"/>
        </w:rPr>
        <w:t>.</w:t>
      </w:r>
    </w:p>
    <w:p w14:paraId="6650358D" w14:textId="77777777" w:rsidR="008F0D00" w:rsidRDefault="008F0D00" w:rsidP="008F0D00">
      <w:pPr>
        <w:rPr>
          <w:rFonts w:ascii="Times New Roman" w:hAnsi="Times New Roman" w:cs="Helvetica"/>
          <w:sz w:val="24"/>
          <w:szCs w:val="24"/>
        </w:rPr>
      </w:pPr>
      <w:r w:rsidRPr="00EE76A8">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Pr>
          <w:rFonts w:ascii="Times New Roman" w:hAnsi="Times New Roman" w:cs="Helvetica"/>
          <w:sz w:val="24"/>
          <w:szCs w:val="24"/>
        </w:rPr>
        <w:t>The problem is addressed</w:t>
      </w:r>
      <w:r w:rsidRPr="00EE76A8">
        <w:rPr>
          <w:rFonts w:ascii="Times New Roman" w:hAnsi="Times New Roman" w:cs="Helvetica"/>
          <w:sz w:val="24"/>
          <w:szCs w:val="24"/>
        </w:rPr>
        <w:t xml:space="preserve"> by making TTP to check proposed alias to be a unique alias at that point of time. This check </w:t>
      </w:r>
      <w:r w:rsidR="00981397">
        <w:rPr>
          <w:rFonts w:ascii="Times New Roman" w:hAnsi="Times New Roman" w:cs="Helvetica"/>
          <w:sz w:val="24"/>
          <w:szCs w:val="24"/>
        </w:rPr>
        <w:t>is embedded in related protocol, which will be described later</w:t>
      </w:r>
      <w:r w:rsidRPr="00EE76A8">
        <w:rPr>
          <w:rFonts w:ascii="Times New Roman" w:hAnsi="Times New Roman" w:cs="Helvetica"/>
          <w:sz w:val="24"/>
          <w:szCs w:val="24"/>
        </w:rPr>
        <w:t>.</w:t>
      </w:r>
    </w:p>
    <w:p w14:paraId="61AD9AEA" w14:textId="77777777" w:rsidR="008412FB" w:rsidRPr="00EE76A8" w:rsidRDefault="008412FB" w:rsidP="008F0D00">
      <w:pPr>
        <w:rPr>
          <w:rFonts w:ascii="Times New Roman" w:hAnsi="Times New Roman" w:cs="Helvetica"/>
          <w:sz w:val="24"/>
          <w:szCs w:val="24"/>
        </w:rPr>
      </w:pPr>
    </w:p>
    <w:p w14:paraId="2E2348CD" w14:textId="167E17B4" w:rsidR="008F0D00" w:rsidRPr="00D8106F" w:rsidRDefault="008F0D00" w:rsidP="0059521E">
      <w:pPr>
        <w:pStyle w:val="Heading1"/>
      </w:pPr>
      <w:bookmarkStart w:id="40" w:name="_Toc218138225"/>
      <w:r w:rsidRPr="00D8106F">
        <w:lastRenderedPageBreak/>
        <w:t xml:space="preserve">Protocols of </w:t>
      </w:r>
      <w:r w:rsidR="00976D8D">
        <w:t xml:space="preserve">the </w:t>
      </w:r>
      <w:r w:rsidRPr="00D8106F">
        <w:t xml:space="preserve">secure </w:t>
      </w:r>
      <w:r w:rsidR="00D158DF">
        <w:t>and seamless mI</w:t>
      </w:r>
      <w:r w:rsidRPr="00D8106F">
        <w:t>cropayment scheme</w:t>
      </w:r>
      <w:bookmarkEnd w:id="40"/>
    </w:p>
    <w:p w14:paraId="1AACAD80" w14:textId="77777777" w:rsidR="008F0D00" w:rsidRPr="00D8106F" w:rsidRDefault="008F0D00" w:rsidP="00B87C76">
      <w:pPr>
        <w:pStyle w:val="Heading2"/>
        <w:rPr>
          <w:lang w:bidi="en-US"/>
        </w:rPr>
      </w:pPr>
      <w:bookmarkStart w:id="41" w:name="_Toc218138226"/>
      <w:r w:rsidRPr="00D8106F">
        <w:rPr>
          <w:lang w:bidi="en-US"/>
        </w:rPr>
        <w:t>5.1 Initial Authorization</w:t>
      </w:r>
      <w:bookmarkEnd w:id="41"/>
    </w:p>
    <w:p w14:paraId="6D88D6D9"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Initial Authorization is the beginning </w:t>
      </w:r>
      <w:r w:rsidR="002B0E81">
        <w:rPr>
          <w:rFonts w:ascii="Times New Roman" w:hAnsi="Times New Roman" w:cs="Helvetica"/>
          <w:sz w:val="24"/>
          <w:szCs w:val="24"/>
        </w:rPr>
        <w:t>for system usage</w:t>
      </w:r>
      <w:r w:rsidRPr="00EE76A8">
        <w:rPr>
          <w:rFonts w:ascii="Times New Roman" w:hAnsi="Times New Roman" w:cs="Helvetica"/>
          <w:sz w:val="24"/>
          <w:szCs w:val="24"/>
        </w:rPr>
        <w:t xml:space="preserve">. Whenever a client </w:t>
      </w:r>
      <w:r w:rsidR="00981397">
        <w:rPr>
          <w:rFonts w:ascii="Times New Roman" w:hAnsi="Times New Roman" w:cs="Helvetica"/>
          <w:sz w:val="24"/>
          <w:szCs w:val="24"/>
        </w:rPr>
        <w:t>purchases</w:t>
      </w:r>
      <w:r w:rsidRPr="00EE76A8">
        <w:rPr>
          <w:rFonts w:ascii="Times New Roman" w:hAnsi="Times New Roman" w:cs="Helvetica"/>
          <w:sz w:val="24"/>
          <w:szCs w:val="24"/>
        </w:rPr>
        <w:t xml:space="preserve"> some new hash tokens from an operator, </w:t>
      </w:r>
      <w:r w:rsidR="002B0E81">
        <w:rPr>
          <w:rFonts w:ascii="Times New Roman" w:hAnsi="Times New Roman" w:cs="Helvetica"/>
          <w:sz w:val="24"/>
          <w:szCs w:val="24"/>
        </w:rPr>
        <w:t>she</w:t>
      </w:r>
      <w:r w:rsidRPr="00EE76A8">
        <w:rPr>
          <w:rFonts w:ascii="Times New Roman" w:hAnsi="Times New Roman" w:cs="Helvetica"/>
          <w:sz w:val="24"/>
          <w:szCs w:val="24"/>
        </w:rPr>
        <w:t xml:space="preserve"> will need to authorize </w:t>
      </w:r>
      <w:r w:rsidR="002B0E81">
        <w:rPr>
          <w:rFonts w:ascii="Times New Roman" w:hAnsi="Times New Roman" w:cs="Helvetica"/>
          <w:sz w:val="24"/>
          <w:szCs w:val="24"/>
        </w:rPr>
        <w:t>herself</w:t>
      </w:r>
      <w:r w:rsidRPr="00EE76A8">
        <w:rPr>
          <w:rFonts w:ascii="Times New Roman" w:hAnsi="Times New Roman" w:cs="Helvetica"/>
          <w:sz w:val="24"/>
          <w:szCs w:val="24"/>
        </w:rPr>
        <w:t xml:space="preserve"> to TTP. Initial Authorization Protocol, shown in Figure 1, achieves mutual authentication and authorization of the user.</w:t>
      </w:r>
    </w:p>
    <w:p w14:paraId="35A72A62" w14:textId="72F2CFEE"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Figure </w:t>
      </w:r>
      <w:r w:rsidR="00C11457">
        <w:rPr>
          <w:rFonts w:ascii="Times New Roman" w:hAnsi="Times New Roman" w:cs="Helvetica"/>
          <w:sz w:val="24"/>
          <w:szCs w:val="24"/>
        </w:rPr>
        <w:t>5.1</w:t>
      </w:r>
      <w:r w:rsidRPr="00EE76A8">
        <w:rPr>
          <w:rFonts w:ascii="Times New Roman" w:hAnsi="Times New Roman" w:cs="Helvetica"/>
          <w:sz w:val="24"/>
          <w:szCs w:val="24"/>
        </w:rPr>
        <w:t>, connection between client and serving access point (</w:t>
      </w:r>
      <w:r w:rsidR="00B013E4">
        <w:rPr>
          <w:rFonts w:ascii="Times New Roman" w:hAnsi="Times New Roman" w:cs="Helvetica"/>
          <w:sz w:val="24"/>
          <w:szCs w:val="24"/>
        </w:rPr>
        <w:t>APs</w:t>
      </w:r>
      <w:r w:rsidRPr="00EE76A8">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Pr>
          <w:rFonts w:ascii="Times New Roman" w:hAnsi="Times New Roman" w:cs="Helvetica"/>
          <w:sz w:val="24"/>
          <w:szCs w:val="24"/>
        </w:rPr>
        <w:t>it is assumed that</w:t>
      </w:r>
      <w:r w:rsidRPr="00EE76A8">
        <w:rPr>
          <w:rFonts w:ascii="Times New Roman" w:hAnsi="Times New Roman" w:cs="Helvetica"/>
          <w:sz w:val="24"/>
          <w:szCs w:val="24"/>
        </w:rPr>
        <w:t xml:space="preserve"> all access points have </w:t>
      </w:r>
      <w:r w:rsidR="002B0E81">
        <w:rPr>
          <w:rFonts w:ascii="Times New Roman" w:hAnsi="Times New Roman" w:cs="Helvetica"/>
          <w:sz w:val="24"/>
          <w:szCs w:val="24"/>
        </w:rPr>
        <w:t xml:space="preserve">the </w:t>
      </w:r>
      <w:r w:rsidRPr="00EE76A8">
        <w:rPr>
          <w:rFonts w:ascii="Times New Roman" w:hAnsi="Times New Roman" w:cs="Helvetica"/>
          <w:sz w:val="24"/>
          <w:szCs w:val="24"/>
        </w:rPr>
        <w:t xml:space="preserve">same attributes, the serving access point </w:t>
      </w:r>
      <w:r w:rsidR="002B0E81">
        <w:rPr>
          <w:rFonts w:ascii="Times New Roman" w:hAnsi="Times New Roman" w:cs="Helvetica"/>
          <w:sz w:val="24"/>
          <w:szCs w:val="24"/>
        </w:rPr>
        <w:t>is</w:t>
      </w:r>
      <w:r w:rsidRPr="00EE76A8">
        <w:rPr>
          <w:rFonts w:ascii="Times New Roman" w:hAnsi="Times New Roman" w:cs="Helvetica"/>
          <w:sz w:val="24"/>
          <w:szCs w:val="24"/>
        </w:rPr>
        <w:t xml:space="preserve"> the closest access point to the client.</w:t>
      </w:r>
    </w:p>
    <w:p w14:paraId="6911CCA3" w14:textId="77777777" w:rsidR="008F0D00" w:rsidRDefault="00724894" w:rsidP="0059521E">
      <w:pPr>
        <w:spacing w:beforeLines="100" w:before="240" w:afterLines="100"/>
        <w:ind w:firstLine="0"/>
        <w:jc w:val="center"/>
        <w:rPr>
          <w:sz w:val="24"/>
          <w:szCs w:val="24"/>
          <w:lang w:bidi="en-US"/>
        </w:rPr>
      </w:pPr>
      <w:r>
        <w:rPr>
          <w:noProof/>
        </w:rPr>
        <w:drawing>
          <wp:inline distT="0" distB="0" distL="0" distR="0" wp14:anchorId="74D7FB98" wp14:editId="1CDBE989">
            <wp:extent cx="4114800" cy="3230745"/>
            <wp:effectExtent l="0" t="0" r="0" b="0"/>
            <wp:docPr id="9" name="Picture 3" descr="Macintosh HD:Users:canleloglu:Desktop:Dersler:tez:protocols:yeniler:ini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Dersler:tez:protocols:yeniler:initAut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3230745"/>
                    </a:xfrm>
                    <a:prstGeom prst="rect">
                      <a:avLst/>
                    </a:prstGeom>
                    <a:noFill/>
                    <a:ln>
                      <a:noFill/>
                    </a:ln>
                  </pic:spPr>
                </pic:pic>
              </a:graphicData>
            </a:graphic>
          </wp:inline>
        </w:drawing>
      </w:r>
    </w:p>
    <w:p w14:paraId="326C1375" w14:textId="07ABCA77" w:rsidR="00C232D1" w:rsidRDefault="00C232D1" w:rsidP="00C232D1">
      <w:pPr>
        <w:pStyle w:val="Caption"/>
        <w:rPr>
          <w:rFonts w:cs="Times New Roman"/>
          <w:szCs w:val="20"/>
          <w:lang w:bidi="en-US"/>
        </w:rPr>
      </w:pPr>
      <w:bookmarkStart w:id="42" w:name="_Toc218142556"/>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Initial Authorization</w:t>
      </w:r>
      <w:bookmarkEnd w:id="42"/>
    </w:p>
    <w:p w14:paraId="795E8020" w14:textId="28D0C607" w:rsidR="008F0D00" w:rsidRPr="00EE76A8" w:rsidRDefault="00207F49"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M</w:t>
      </w:r>
      <w:r w:rsidR="008F0D00" w:rsidRPr="00EE76A8">
        <w:rPr>
          <w:rFonts w:ascii="Times New Roman" w:hAnsi="Times New Roman" w:cs="Helvetica"/>
          <w:sz w:val="24"/>
          <w:szCs w:val="24"/>
        </w:rPr>
        <w:t>obile client</w:t>
      </w:r>
      <w:r>
        <w:rPr>
          <w:rFonts w:ascii="Times New Roman" w:hAnsi="Times New Roman" w:cs="Helvetica"/>
          <w:sz w:val="24"/>
          <w:szCs w:val="24"/>
        </w:rPr>
        <w:t>s introduce</w:t>
      </w:r>
      <w:r w:rsidR="00E039DD">
        <w:rPr>
          <w:rFonts w:ascii="Times New Roman" w:hAnsi="Times New Roman" w:cs="Helvetica"/>
          <w:sz w:val="24"/>
          <w:szCs w:val="24"/>
        </w:rPr>
        <w:t xml:space="preserve"> </w:t>
      </w:r>
      <w:r>
        <w:rPr>
          <w:rFonts w:ascii="Times New Roman" w:hAnsi="Times New Roman" w:cs="Helvetica"/>
          <w:sz w:val="24"/>
          <w:szCs w:val="24"/>
        </w:rPr>
        <w:t xml:space="preserve">themselves </w:t>
      </w:r>
      <w:r w:rsidR="008F0D00" w:rsidRPr="00EE76A8">
        <w:rPr>
          <w:rFonts w:ascii="Times New Roman" w:hAnsi="Times New Roman" w:cs="Helvetica"/>
          <w:sz w:val="24"/>
          <w:szCs w:val="24"/>
        </w:rPr>
        <w:t>to the operator using</w:t>
      </w:r>
      <w:r w:rsidR="008F0D00" w:rsidRPr="00EE76A8">
        <w:rPr>
          <w:rFonts w:ascii="Times New Roman" w:hAnsi="Times New Roman" w:cs="Helvetica"/>
          <w:i/>
          <w:sz w:val="24"/>
          <w:szCs w:val="24"/>
        </w:rPr>
        <w:t xml:space="preserve"> Initial Authorization</w:t>
      </w:r>
      <w:r w:rsidR="008F0D00" w:rsidRPr="00EE76A8">
        <w:rPr>
          <w:rFonts w:ascii="Times New Roman" w:hAnsi="Times New Roman" w:cs="Helvetica"/>
          <w:sz w:val="24"/>
          <w:szCs w:val="24"/>
        </w:rPr>
        <w:t xml:space="preserve"> protocol. </w:t>
      </w:r>
      <w:r>
        <w:rPr>
          <w:rFonts w:ascii="Times New Roman" w:hAnsi="Times New Roman" w:cs="Helvetica"/>
          <w:sz w:val="24"/>
          <w:szCs w:val="24"/>
        </w:rPr>
        <w:t>TTP</w:t>
      </w:r>
      <w:r w:rsidR="008F0D00" w:rsidRPr="00EE76A8">
        <w:rPr>
          <w:rFonts w:ascii="Times New Roman" w:hAnsi="Times New Roman" w:cs="Helvetica"/>
          <w:sz w:val="24"/>
          <w:szCs w:val="24"/>
        </w:rPr>
        <w:t xml:space="preserve"> already knows mobile user’s serial number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and first element of </w:t>
      </w:r>
      <w:r>
        <w:rPr>
          <w:rFonts w:ascii="Times New Roman" w:hAnsi="Times New Roman" w:cs="Helvetica"/>
          <w:sz w:val="24"/>
          <w:szCs w:val="24"/>
        </w:rPr>
        <w:t>her</w:t>
      </w:r>
      <w:r w:rsidR="008F0D00" w:rsidRPr="00EE76A8">
        <w:rPr>
          <w:rFonts w:ascii="Times New Roman" w:hAnsi="Times New Roman" w:cs="Helvetica"/>
          <w:sz w:val="24"/>
          <w:szCs w:val="24"/>
        </w:rPr>
        <w:t xml:space="preserve"> hash chain </w:t>
      </w:r>
      <w:r w:rsidR="0023075D" w:rsidRPr="0023075D">
        <w:rPr>
          <w:rFonts w:ascii="Times New Roman" w:hAnsi="Times New Roman" w:cs="Helvetica"/>
          <w:sz w:val="24"/>
          <w:szCs w:val="24"/>
        </w:rPr>
        <w:t>H</w:t>
      </w:r>
      <w:r w:rsidR="0023075D">
        <w:rPr>
          <w:rFonts w:ascii="Times New Roman" w:hAnsi="Times New Roman" w:cs="Helvetica"/>
          <w:sz w:val="24"/>
          <w:szCs w:val="24"/>
          <w:vertAlign w:val="subscript"/>
        </w:rPr>
        <w:t>0</w:t>
      </w:r>
      <w:r w:rsidR="0023075D">
        <w:rPr>
          <w:rFonts w:ascii="Times New Roman" w:hAnsi="Times New Roman" w:cs="Helvetica"/>
          <w:sz w:val="24"/>
          <w:szCs w:val="24"/>
        </w:rPr>
        <w:t xml:space="preserve">. </w:t>
      </w:r>
      <w:r w:rsidRPr="0023075D">
        <w:rPr>
          <w:rFonts w:ascii="Times New Roman" w:hAnsi="Times New Roman" w:cs="Helvetica"/>
          <w:sz w:val="24"/>
          <w:szCs w:val="24"/>
        </w:rPr>
        <w:t>The</w:t>
      </w:r>
      <w:r>
        <w:rPr>
          <w:rFonts w:ascii="Times New Roman" w:hAnsi="Times New Roman" w:cs="Helvetica"/>
          <w:sz w:val="24"/>
          <w:szCs w:val="24"/>
        </w:rPr>
        <w:t xml:space="preserve"> m</w:t>
      </w:r>
      <w:r w:rsidR="008F0D00" w:rsidRPr="00EE76A8">
        <w:rPr>
          <w:rFonts w:ascii="Times New Roman" w:hAnsi="Times New Roman" w:cs="Helvetica"/>
          <w:sz w:val="24"/>
          <w:szCs w:val="24"/>
        </w:rPr>
        <w:t xml:space="preserve">obile user does not want to reveal </w:t>
      </w:r>
      <w:r>
        <w:rPr>
          <w:rFonts w:ascii="Times New Roman" w:hAnsi="Times New Roman" w:cs="Helvetica"/>
          <w:sz w:val="24"/>
          <w:szCs w:val="24"/>
        </w:rPr>
        <w:t>her</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to any adversary because that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will be used </w:t>
      </w:r>
      <w:r w:rsidR="007E07D8" w:rsidRPr="00EE76A8">
        <w:rPr>
          <w:rFonts w:ascii="Times New Roman" w:hAnsi="Times New Roman" w:cs="Helvetica"/>
          <w:sz w:val="24"/>
          <w:szCs w:val="24"/>
        </w:rPr>
        <w:t>continually</w:t>
      </w:r>
      <w:r w:rsidR="008F0D00" w:rsidRPr="00EE76A8">
        <w:rPr>
          <w:rFonts w:ascii="Times New Roman" w:hAnsi="Times New Roman" w:cs="Helvetica"/>
          <w:sz w:val="24"/>
          <w:szCs w:val="24"/>
        </w:rPr>
        <w:t xml:space="preserve">; it is as valuable as mobile client’s identity. To achieve anonymity, </w:t>
      </w:r>
      <w:r w:rsidR="007E07D8">
        <w:rPr>
          <w:rFonts w:ascii="Times New Roman" w:hAnsi="Times New Roman" w:cs="Helvetica"/>
          <w:sz w:val="24"/>
          <w:szCs w:val="24"/>
        </w:rPr>
        <w:t xml:space="preserve">the </w:t>
      </w:r>
      <w:r w:rsidR="008F0D00" w:rsidRPr="00EE76A8">
        <w:rPr>
          <w:rFonts w:ascii="Times New Roman" w:hAnsi="Times New Roman" w:cs="Helvetica"/>
          <w:sz w:val="24"/>
          <w:szCs w:val="24"/>
        </w:rPr>
        <w:t xml:space="preserve">mobile </w:t>
      </w:r>
      <w:r w:rsidR="007E07D8" w:rsidRPr="00EE76A8">
        <w:rPr>
          <w:rFonts w:ascii="Times New Roman" w:hAnsi="Times New Roman" w:cs="Helvetica"/>
          <w:sz w:val="24"/>
          <w:szCs w:val="24"/>
        </w:rPr>
        <w:lastRenderedPageBreak/>
        <w:t>client computes an alias and uses</w:t>
      </w:r>
      <w:r w:rsidR="008F0D00" w:rsidRPr="00EE76A8">
        <w:rPr>
          <w:rFonts w:ascii="Times New Roman" w:hAnsi="Times New Roman" w:cs="Helvetica"/>
          <w:sz w:val="24"/>
          <w:szCs w:val="24"/>
        </w:rPr>
        <w:t xml:space="preserve"> this value instead of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t>
      </w:r>
      <w:r w:rsidR="007E07D8">
        <w:rPr>
          <w:rFonts w:ascii="Times New Roman" w:hAnsi="Times New Roman" w:cs="Helvetica"/>
          <w:sz w:val="24"/>
          <w:szCs w:val="24"/>
        </w:rPr>
        <w:t>The m</w:t>
      </w:r>
      <w:r w:rsidR="008F0D00" w:rsidRPr="00EE76A8">
        <w:rPr>
          <w:rFonts w:ascii="Times New Roman" w:hAnsi="Times New Roman" w:cs="Helvetica"/>
          <w:sz w:val="24"/>
          <w:szCs w:val="24"/>
        </w:rPr>
        <w:t xml:space="preserve">obile client will change </w:t>
      </w:r>
      <w:r w:rsidR="007E07D8">
        <w:rPr>
          <w:rFonts w:ascii="Times New Roman" w:hAnsi="Times New Roman" w:cs="Helvetica"/>
          <w:sz w:val="24"/>
          <w:szCs w:val="24"/>
        </w:rPr>
        <w:t>her</w:t>
      </w:r>
      <w:r w:rsidR="008F0D00" w:rsidRPr="00EE76A8">
        <w:rPr>
          <w:rFonts w:ascii="Times New Roman" w:hAnsi="Times New Roman" w:cs="Helvetica"/>
          <w:sz w:val="24"/>
          <w:szCs w:val="24"/>
        </w:rPr>
        <w:t xml:space="preserve"> alias periodically as </w:t>
      </w:r>
      <w:r w:rsidR="007E07D8">
        <w:rPr>
          <w:rFonts w:ascii="Times New Roman" w:hAnsi="Times New Roman" w:cs="Helvetica"/>
          <w:sz w:val="24"/>
          <w:szCs w:val="24"/>
        </w:rPr>
        <w:t>s</w:t>
      </w:r>
      <w:r w:rsidR="008F0D00" w:rsidRPr="00EE76A8">
        <w:rPr>
          <w:rFonts w:ascii="Times New Roman" w:hAnsi="Times New Roman" w:cs="Helvetica"/>
          <w:sz w:val="24"/>
          <w:szCs w:val="24"/>
        </w:rPr>
        <w:t>he continues to get service (related protocols will be explained later).</w:t>
      </w:r>
    </w:p>
    <w:p w14:paraId="396632BA"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Initial Authorization steps are described below.</w:t>
      </w:r>
    </w:p>
    <w:p w14:paraId="20B4E104" w14:textId="3BFA9FC0" w:rsidR="008F0D00" w:rsidRPr="00EE76A8" w:rsidRDefault="008F0D00" w:rsidP="00EE3FE0">
      <w:pPr>
        <w:pStyle w:val="ListParagraph"/>
        <w:numPr>
          <w:ilvl w:val="0"/>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computes an alias using a nonce</w:t>
      </w:r>
      <w:r w:rsidR="00592314">
        <w:rPr>
          <w:rFonts w:ascii="Times New Roman" w:hAnsi="Times New Roman" w:cs="Helvetica"/>
          <w:sz w:val="24"/>
          <w:szCs w:val="24"/>
        </w:rPr>
        <w:t xml:space="preserve"> N</w:t>
      </w:r>
      <w:r w:rsidR="00592314">
        <w:rPr>
          <w:rFonts w:ascii="Times New Roman" w:hAnsi="Times New Roman" w:cs="Helvetica"/>
          <w:sz w:val="24"/>
          <w:szCs w:val="24"/>
          <w:vertAlign w:val="subscript"/>
        </w:rPr>
        <w:t>CL</w:t>
      </w:r>
      <m:oMath>
        <m:r>
          <w:rPr>
            <w:rFonts w:ascii="Cambria Math" w:hAnsi="Cambria Math" w:cs="Helvetica"/>
            <w:sz w:val="24"/>
            <w:szCs w:val="24"/>
            <w:vertAlign w:val="subscript"/>
          </w:rPr>
          <m:t xml:space="preserve"> </m:t>
        </m:r>
      </m:oMath>
      <w:r w:rsidRPr="00EE76A8">
        <w:rPr>
          <w:rFonts w:ascii="Times New Roman" w:hAnsi="Times New Roman" w:cs="Helvetica"/>
          <w:sz w:val="24"/>
          <w:szCs w:val="24"/>
        </w:rPr>
        <w:t xml:space="preserve">that </w:t>
      </w:r>
      <w:r w:rsidR="007E07D8">
        <w:rPr>
          <w:rFonts w:ascii="Times New Roman" w:hAnsi="Times New Roman" w:cs="Helvetica"/>
          <w:sz w:val="24"/>
          <w:szCs w:val="24"/>
        </w:rPr>
        <w:t>s</w:t>
      </w:r>
      <w:r w:rsidRPr="00EE76A8">
        <w:rPr>
          <w:rFonts w:ascii="Times New Roman" w:hAnsi="Times New Roman" w:cs="Helvetica"/>
          <w:sz w:val="24"/>
          <w:szCs w:val="24"/>
        </w:rPr>
        <w:t>he generated.</w:t>
      </w:r>
    </w:p>
    <w:p w14:paraId="562908F4" w14:textId="77777777" w:rsidR="008F0D00" w:rsidRPr="00EE76A8" w:rsidRDefault="008F0D00" w:rsidP="00EE3FE0">
      <w:pPr>
        <w:pStyle w:val="ListParagraph"/>
        <w:numPr>
          <w:ilvl w:val="0"/>
          <w:numId w:val="18"/>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3D60AE2A" w14:textId="661EB05C" w:rsidR="008F0D00" w:rsidRPr="00EE76A8" w:rsidRDefault="00DA40B0" w:rsidP="00EE3FE0">
      <w:pPr>
        <w:pStyle w:val="ListParagraph"/>
        <w:numPr>
          <w:ilvl w:val="0"/>
          <w:numId w:val="1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m:t>
            </m:r>
          </m:sup>
        </m:sSup>
        <m:r>
          <w:rPr>
            <w:rFonts w:ascii="Cambria Math" w:hAnsi="Cambria Math" w:cs="Helvetica"/>
            <w:sz w:val="24"/>
            <w:szCs w:val="24"/>
          </w:rPr>
          <m:t>(IV)</m:t>
        </m:r>
      </m:oMath>
      <w:r w:rsidR="008F0D00" w:rsidRPr="00EE76A8">
        <w:rPr>
          <w:rFonts w:ascii="Times New Roman" w:eastAsiaTheme="minorEastAsia" w:hAnsi="Times New Roman" w:cs="Helvetica"/>
          <w:sz w:val="24"/>
          <w:szCs w:val="24"/>
        </w:rPr>
        <w:t xml:space="preserve">  (</w:t>
      </w:r>
      <w:r w:rsidR="007B3947">
        <w:rPr>
          <w:rFonts w:ascii="Times New Roman" w:eastAsiaTheme="minorEastAsia" w:hAnsi="Times New Roman" w:cs="Helvetica"/>
          <w:sz w:val="24"/>
          <w:szCs w:val="24"/>
        </w:rPr>
        <w:t>The</w:t>
      </w:r>
      <w:r w:rsidR="008F0D00" w:rsidRPr="00EE76A8">
        <w:rPr>
          <w:rFonts w:ascii="Times New Roman" w:eastAsiaTheme="minorEastAsia" w:hAnsi="Times New Roman" w:cs="Helvetica"/>
          <w:sz w:val="24"/>
          <w:szCs w:val="24"/>
        </w:rPr>
        <w:t xml:space="preserve"> </w:t>
      </w:r>
      <w:r w:rsidR="007B3947">
        <w:rPr>
          <w:rFonts w:ascii="Times New Roman" w:eastAsiaTheme="minorEastAsia" w:hAnsi="Times New Roman" w:cs="Helvetica"/>
          <w:sz w:val="24"/>
          <w:szCs w:val="24"/>
        </w:rPr>
        <w:t>CC is assumed to have</w:t>
      </w:r>
      <w:r w:rsidR="008F0D00" w:rsidRPr="00EE76A8">
        <w:rPr>
          <w:rFonts w:ascii="Times New Roman" w:eastAsiaTheme="minorEastAsia" w:hAnsi="Times New Roman" w:cs="Helvetica"/>
          <w:sz w:val="24"/>
          <w:szCs w:val="24"/>
        </w:rPr>
        <w:t>100 credits)</w:t>
      </w:r>
    </w:p>
    <w:p w14:paraId="41064A9D" w14:textId="77777777" w:rsidR="008F0D00" w:rsidRPr="00EE76A8" w:rsidRDefault="008F0D00" w:rsidP="00EE3FE0">
      <w:pPr>
        <w:pStyle w:val="ListParagraph"/>
        <w:numPr>
          <w:ilvl w:val="0"/>
          <w:numId w:val="18"/>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m:t>
        </m:r>
      </m:oMath>
    </w:p>
    <w:p w14:paraId="29693C35" w14:textId="5B6441BB" w:rsidR="008F0D00" w:rsidRPr="00EE76A8" w:rsidRDefault="008F0D00" w:rsidP="00EE3FE0">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this</w:t>
      </w:r>
      <w:r w:rsidR="00CF666F">
        <w:rPr>
          <w:rFonts w:ascii="Times New Roman" w:hAnsi="Times New Roman" w:cs="Helvetica"/>
          <w:sz w:val="24"/>
          <w:szCs w:val="24"/>
        </w:rPr>
        <w:t xml:space="preserve"> CR</w:t>
      </w:r>
      <w:r w:rsidRPr="00EE76A8">
        <w:rPr>
          <w:rFonts w:ascii="Times New Roman" w:hAnsi="Times New Roman" w:cs="Helvetica"/>
          <w:sz w:val="24"/>
          <w:szCs w:val="24"/>
        </w:rPr>
        <w:t xml:space="preserve"> to</w:t>
      </w:r>
      <w:r w:rsidR="00CF666F">
        <w:rPr>
          <w:rFonts w:ascii="Times New Roman" w:hAnsi="Times New Roman" w:cs="Helvetica"/>
          <w:sz w:val="24"/>
          <w:szCs w:val="24"/>
        </w:rPr>
        <w:t xml:space="preserve"> AP</w:t>
      </w:r>
      <w:r w:rsidR="00CF666F">
        <w:rPr>
          <w:rFonts w:ascii="Times New Roman" w:hAnsi="Times New Roman" w:cs="Helvetica"/>
          <w:sz w:val="24"/>
          <w:szCs w:val="24"/>
          <w:vertAlign w:val="subscript"/>
        </w:rPr>
        <w:t>S</w:t>
      </w:r>
      <w:r w:rsidR="00CF666F">
        <w:rPr>
          <w:rFonts w:ascii="Times New Roman" w:hAnsi="Times New Roman" w:cs="Helvetica"/>
          <w:sz w:val="24"/>
          <w:szCs w:val="24"/>
        </w:rPr>
        <w:t>.</w:t>
      </w:r>
    </w:p>
    <w:p w14:paraId="4537888F" w14:textId="644E8F60" w:rsidR="008F0D00" w:rsidRPr="00EE76A8" w:rsidRDefault="00CF666F" w:rsidP="00EE3FE0">
      <w:pPr>
        <w:pStyle w:val="ListParagraph"/>
        <w:numPr>
          <w:ilvl w:val="0"/>
          <w:numId w:val="6"/>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 xml:space="preserve">receives the connection request and relays the request through mesh backbone. </w:t>
      </w:r>
    </w:p>
    <w:p w14:paraId="7E7E9E7A" w14:textId="0002A1FB" w:rsidR="008F0D00" w:rsidRPr="00EE76A8" w:rsidRDefault="008F0D00" w:rsidP="00EE3FE0">
      <w:pPr>
        <w:pStyle w:val="ListParagraph"/>
        <w:numPr>
          <w:ilvl w:val="0"/>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w:t>
      </w:r>
      <w:r w:rsidR="00E039DD">
        <w:rPr>
          <w:rFonts w:ascii="Times New Roman" w:hAnsi="Times New Roman" w:cs="Helvetica"/>
          <w:sz w:val="24"/>
          <w:szCs w:val="24"/>
        </w:rPr>
        <w:t xml:space="preserve"> </w:t>
      </w:r>
      <w:r w:rsidR="006F13AB" w:rsidRPr="006F13AB">
        <w:rPr>
          <w:rFonts w:ascii="Times New Roman" w:hAnsi="Times New Roman" w:cs="Helvetica"/>
          <w:i/>
          <w:sz w:val="24"/>
          <w:szCs w:val="24"/>
        </w:rPr>
        <w:t>CR</w:t>
      </w:r>
      <w:r w:rsidR="00215D98">
        <w:rPr>
          <w:rFonts w:ascii="Times New Roman" w:hAnsi="Times New Roman" w:cs="Helvetica"/>
          <w:i/>
          <w:sz w:val="24"/>
          <w:szCs w:val="24"/>
        </w:rPr>
        <w:t xml:space="preserve"> </w:t>
      </w:r>
      <w:r w:rsidRPr="00EE76A8">
        <w:rPr>
          <w:rFonts w:ascii="Times New Roman" w:hAnsi="Times New Roman" w:cs="Helvetica"/>
          <w:sz w:val="24"/>
          <w:szCs w:val="24"/>
        </w:rPr>
        <w:t>and relays it to the operator.</w:t>
      </w:r>
    </w:p>
    <w:p w14:paraId="5A92A7ED" w14:textId="549F5813" w:rsidR="008F0D00" w:rsidRPr="00EE76A8" w:rsidRDefault="008F0D00" w:rsidP="00EE3FE0">
      <w:pPr>
        <w:pStyle w:val="ListParagraph"/>
        <w:numPr>
          <w:ilvl w:val="0"/>
          <w:numId w:val="6"/>
        </w:numPr>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Operator </w:t>
      </w:r>
      <w:r w:rsidR="006F13AB" w:rsidRPr="00EE76A8">
        <w:rPr>
          <w:rFonts w:ascii="Times New Roman" w:hAnsi="Times New Roman" w:cs="Helvetica"/>
          <w:sz w:val="24"/>
          <w:szCs w:val="24"/>
        </w:rPr>
        <w:t xml:space="preserve">relays </w:t>
      </w:r>
      <w:r w:rsidR="006F13AB" w:rsidRPr="006F13AB">
        <w:rPr>
          <w:rFonts w:ascii="Times New Roman" w:hAnsi="Times New Roman" w:cs="Helvetica"/>
          <w:i/>
          <w:sz w:val="24"/>
          <w:szCs w:val="24"/>
        </w:rPr>
        <w:t>CR</w:t>
      </w:r>
      <w:r w:rsidR="00215D98">
        <w:rPr>
          <w:rFonts w:ascii="Times New Roman" w:hAnsi="Times New Roman" w:cs="Helvetica"/>
          <w:i/>
          <w:sz w:val="24"/>
          <w:szCs w:val="24"/>
        </w:rPr>
        <w:t xml:space="preserve"> </w:t>
      </w:r>
      <w:r w:rsidRPr="00EE76A8">
        <w:rPr>
          <w:rFonts w:ascii="Times New Roman" w:hAnsi="Times New Roman" w:cs="Helvetica"/>
          <w:sz w:val="24"/>
          <w:szCs w:val="24"/>
        </w:rPr>
        <w:t xml:space="preserve">to </w:t>
      </w:r>
      <w:r w:rsidRPr="006F13AB">
        <w:rPr>
          <w:rFonts w:ascii="Times New Roman" w:hAnsi="Times New Roman" w:cs="Helvetica"/>
          <w:i/>
          <w:sz w:val="24"/>
          <w:szCs w:val="24"/>
        </w:rPr>
        <w:t>TTP</w:t>
      </w:r>
      <w:r w:rsidRPr="00EE76A8">
        <w:rPr>
          <w:rFonts w:ascii="Times New Roman" w:hAnsi="Times New Roman" w:cs="Helvetica"/>
          <w:sz w:val="24"/>
          <w:szCs w:val="24"/>
        </w:rPr>
        <w:t>.</w:t>
      </w:r>
    </w:p>
    <w:p w14:paraId="474127CF" w14:textId="7F45BBD2" w:rsidR="008F0D00" w:rsidRPr="00EE76A8" w:rsidRDefault="008F0D00" w:rsidP="00EE3FE0">
      <w:pPr>
        <w:pStyle w:val="ListParagraph"/>
        <w:numPr>
          <w:ilvl w:val="0"/>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w:t>
      </w:r>
      <w:r w:rsidR="00CF666F">
        <w:rPr>
          <w:rFonts w:ascii="Times New Roman" w:hAnsi="Times New Roman" w:cs="Helvetica"/>
          <w:sz w:val="24"/>
          <w:szCs w:val="24"/>
        </w:rPr>
        <w:t xml:space="preserve"> the</w:t>
      </w:r>
      <w:r w:rsidRPr="00EE76A8">
        <w:rPr>
          <w:rFonts w:ascii="Times New Roman" w:hAnsi="Times New Roman" w:cs="Helvetica"/>
          <w:sz w:val="24"/>
          <w:szCs w:val="24"/>
        </w:rPr>
        <w:t xml:space="preserve"> connection request</w:t>
      </w:r>
      <w:r w:rsidR="00CF666F">
        <w:rPr>
          <w:rFonts w:ascii="Times New Roman" w:hAnsi="Times New Roman" w:cs="Helvetica"/>
          <w:sz w:val="24"/>
          <w:szCs w:val="24"/>
        </w:rPr>
        <w:t xml:space="preserve"> (CR)</w:t>
      </w:r>
      <w:r w:rsidRPr="00EE76A8">
        <w:rPr>
          <w:rFonts w:ascii="Times New Roman" w:hAnsi="Times New Roman" w:cs="Helvetica"/>
          <w:sz w:val="24"/>
          <w:szCs w:val="24"/>
        </w:rPr>
        <w:t xml:space="preserve"> and decrypts it using its private key. </w:t>
      </w:r>
    </w:p>
    <w:p w14:paraId="29A0FB94" w14:textId="77777777" w:rsidR="008F0D00" w:rsidRPr="00EE76A8" w:rsidRDefault="00DA40B0" w:rsidP="00EE3FE0">
      <w:pPr>
        <w:pStyle w:val="ListParagraph"/>
        <w:numPr>
          <w:ilvl w:val="0"/>
          <w:numId w:val="19"/>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Times New Roman" w:eastAsiaTheme="minorEastAsia" w:hAnsi="Times New Roman" w:cs="Helvetica"/>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1FE02C44" w14:textId="77777777" w:rsidR="008F0D00" w:rsidRPr="00EE76A8" w:rsidRDefault="008F0D00" w:rsidP="00EE3FE0">
      <w:pPr>
        <w:pStyle w:val="ListParagraph"/>
        <w:numPr>
          <w:ilvl w:val="0"/>
          <w:numId w:val="1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within its database of users, it would make the client start over the protocol if alias is not unique.</w:t>
      </w:r>
    </w:p>
    <w:p w14:paraId="760EFBD3" w14:textId="77777777" w:rsidR="008F0D00" w:rsidRPr="00EE76A8" w:rsidRDefault="008F0D00" w:rsidP="00EE3FE0">
      <w:pPr>
        <w:pStyle w:val="ListParagraph"/>
        <w:numPr>
          <w:ilvl w:val="0"/>
          <w:numId w:val="1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37DFC6AA" w14:textId="2F1A4D21" w:rsidR="008F0D00" w:rsidRPr="00EE76A8" w:rsidRDefault="008F0D00" w:rsidP="00EE3FE0">
      <w:pPr>
        <w:pStyle w:val="ListParagraph"/>
        <w:numPr>
          <w:ilvl w:val="0"/>
          <w:numId w:val="19"/>
        </w:numPr>
        <w:spacing w:beforeLines="100" w:before="240" w:afterLines="100"/>
        <w:rPr>
          <w:rFonts w:ascii="Cambria Math" w:eastAsiaTheme="minorEastAsia" w:hAnsi="Cambria Math" w:cs="Helvetica" w:hint="eastAsia"/>
          <w:sz w:val="24"/>
          <w:szCs w:val="24"/>
          <w:oMath/>
        </w:rPr>
      </w:pPr>
      <w:r w:rsidRPr="00EE76A8">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EE76A8">
        <w:rPr>
          <w:rFonts w:ascii="Times New Roman" w:eastAsiaTheme="minorEastAsia" w:hAnsi="Times New Roman" w:cs="Helvetica"/>
          <w:sz w:val="24"/>
          <w:szCs w:val="24"/>
        </w:rPr>
        <w:t xml:space="preserve"> and</w:t>
      </w:r>
      <w:r w:rsidR="00CF666F">
        <w:rPr>
          <w:rFonts w:ascii="Times New Roman" w:eastAsiaTheme="minorEastAsia" w:hAnsi="Times New Roman" w:cs="Helvetica"/>
          <w:sz w:val="24"/>
          <w:szCs w:val="24"/>
        </w:rPr>
        <w:t xml:space="preserve"> H</w:t>
      </w:r>
      <w:r w:rsidR="00CF666F">
        <w:rPr>
          <w:rFonts w:ascii="Times New Roman" w:eastAsiaTheme="minorEastAsia" w:hAnsi="Times New Roman" w:cs="Helvetica"/>
          <w:sz w:val="24"/>
          <w:szCs w:val="24"/>
          <w:vertAlign w:val="subscript"/>
        </w:rPr>
        <w:t>0</w:t>
      </w:r>
      <w:r w:rsidRPr="00EE76A8">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1ED528B9" w14:textId="77777777" w:rsidR="008F0D00" w:rsidRPr="00EE76A8" w:rsidRDefault="008F0D00" w:rsidP="00EE3FE0">
      <w:pPr>
        <w:pStyle w:val="ListParagraph"/>
        <w:numPr>
          <w:ilvl w:val="0"/>
          <w:numId w:val="1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m:t>
        </m:r>
      </m:oMath>
    </w:p>
    <w:p w14:paraId="72880730" w14:textId="4E9BF948" w:rsidR="008F0D00" w:rsidRPr="00EE76A8" w:rsidRDefault="008F0D00" w:rsidP="00EE3FE0">
      <w:pPr>
        <w:pStyle w:val="ListParagraph"/>
        <w:numPr>
          <w:ilvl w:val="0"/>
          <w:numId w:val="1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sends</w:t>
      </w:r>
      <w:r w:rsidR="00CF666F">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 xml:space="preserve">to </w:t>
      </w:r>
      <w:r w:rsidR="00D723C8">
        <w:rPr>
          <w:rFonts w:ascii="Times New Roman" w:eastAsiaTheme="minorEastAsia" w:hAnsi="Times New Roman" w:cs="Helvetica"/>
          <w:sz w:val="24"/>
          <w:szCs w:val="24"/>
        </w:rPr>
        <w:t>the</w:t>
      </w:r>
      <w:r w:rsidR="00CF666F">
        <w:rPr>
          <w:rFonts w:ascii="Times New Roman" w:eastAsiaTheme="minorEastAsia" w:hAnsi="Times New Roman" w:cs="Helvetica"/>
          <w:sz w:val="24"/>
          <w:szCs w:val="24"/>
        </w:rPr>
        <w:t xml:space="preserve"> </w:t>
      </w:r>
      <w:r w:rsidR="00835E1D">
        <w:rPr>
          <w:rFonts w:ascii="Times New Roman" w:eastAsiaTheme="minorEastAsia" w:hAnsi="Times New Roman" w:cs="Helvetica"/>
          <w:sz w:val="24"/>
          <w:szCs w:val="24"/>
        </w:rPr>
        <w:t>O</w:t>
      </w:r>
      <w:r w:rsidRPr="00EE76A8">
        <w:rPr>
          <w:rFonts w:ascii="Times New Roman" w:eastAsiaTheme="minorEastAsia" w:hAnsi="Times New Roman" w:cs="Helvetica"/>
          <w:sz w:val="24"/>
          <w:szCs w:val="24"/>
        </w:rPr>
        <w:t>perator.</w:t>
      </w:r>
    </w:p>
    <w:p w14:paraId="6788AF4D" w14:textId="19DC909B" w:rsidR="008F0D00" w:rsidRPr="00EE76A8" w:rsidRDefault="008F0D00" w:rsidP="00EE3FE0">
      <w:pPr>
        <w:pStyle w:val="ListParagraph"/>
        <w:numPr>
          <w:ilvl w:val="0"/>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w:r w:rsidR="00CF666F">
        <w:rPr>
          <w:rFonts w:ascii="Times New Roman" w:hAnsi="Times New Roman" w:cs="Helvetica"/>
          <w:sz w:val="24"/>
          <w:szCs w:val="24"/>
        </w:rPr>
        <w:t xml:space="preserve">RP </w:t>
      </w:r>
      <w:r w:rsidRPr="00EE76A8">
        <w:rPr>
          <w:rFonts w:ascii="Times New Roman" w:hAnsi="Times New Roman" w:cs="Helvetica"/>
          <w:sz w:val="24"/>
          <w:szCs w:val="24"/>
        </w:rPr>
        <w:t>and verifies the signature using public key of TTP.</w:t>
      </w:r>
    </w:p>
    <w:p w14:paraId="01BA0859" w14:textId="27366EDF" w:rsidR="008F0D00" w:rsidRPr="00EE76A8" w:rsidRDefault="00835E1D" w:rsidP="00EE3FE0">
      <w:pPr>
        <w:pStyle w:val="ListParagraph"/>
        <w:numPr>
          <w:ilvl w:val="0"/>
          <w:numId w:val="20"/>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O</w:t>
      </w:r>
      <w:r w:rsidR="00D723C8">
        <w:rPr>
          <w:rFonts w:ascii="Times New Roman" w:hAnsi="Times New Roman" w:cs="Helvetica"/>
          <w:sz w:val="24"/>
          <w:szCs w:val="24"/>
        </w:rPr>
        <w:t>perator</w:t>
      </w:r>
      <w:r w:rsidR="008F0D00" w:rsidRPr="00EE76A8">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EE76A8">
        <w:rPr>
          <w:rFonts w:ascii="Times New Roman" w:eastAsiaTheme="minorEastAsia" w:hAnsi="Times New Roman" w:cs="Helvetica"/>
          <w:sz w:val="24"/>
          <w:szCs w:val="24"/>
        </w:rPr>
        <w:t xml:space="preserve"> and</w:t>
      </w:r>
      <w:r w:rsidR="00CF666F">
        <w:rPr>
          <w:rFonts w:ascii="Times New Roman" w:eastAsiaTheme="minorEastAsia" w:hAnsi="Times New Roman" w:cs="Helvetica"/>
          <w:sz w:val="24"/>
          <w:szCs w:val="24"/>
        </w:rPr>
        <w:t xml:space="preserve"> H</w:t>
      </w:r>
      <w:r w:rsidR="00CF666F">
        <w:rPr>
          <w:rFonts w:ascii="Times New Roman" w:eastAsiaTheme="minorEastAsia" w:hAnsi="Times New Roman" w:cs="Helvetica"/>
          <w:sz w:val="24"/>
          <w:szCs w:val="24"/>
          <w:vertAlign w:val="subscript"/>
        </w:rPr>
        <w:t>0</w:t>
      </w:r>
      <w:r w:rsidR="008F0D00" w:rsidRPr="00EE76A8">
        <w:rPr>
          <w:rFonts w:ascii="Times New Roman" w:eastAsiaTheme="minorEastAsia" w:hAnsi="Times New Roman" w:cs="Helvetica"/>
          <w:sz w:val="24"/>
          <w:szCs w:val="24"/>
        </w:rPr>
        <w:t xml:space="preserve"> and stores these values. The value of</w:t>
      </w:r>
      <w:r w:rsidR="0054006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EE76A8">
        <w:rPr>
          <w:rFonts w:ascii="Times New Roman" w:eastAsiaTheme="minorEastAsia" w:hAnsi="Times New Roman" w:cs="Helvetica"/>
          <w:sz w:val="24"/>
          <w:szCs w:val="24"/>
        </w:rPr>
        <w:t xml:space="preserve"> is</w:t>
      </w:r>
      <w:r w:rsidR="008F0D00" w:rsidRPr="00EE76A8">
        <w:rPr>
          <w:rFonts w:ascii="Times New Roman" w:eastAsiaTheme="minorEastAsia" w:hAnsi="Times New Roman" w:cs="Helvetica"/>
          <w:sz w:val="24"/>
          <w:szCs w:val="24"/>
        </w:rPr>
        <w:t xml:space="preserve"> the client's alias until</w:t>
      </w:r>
      <w:r w:rsidR="001F0B8E">
        <w:rPr>
          <w:rFonts w:ascii="Times New Roman" w:eastAsiaTheme="minorEastAsia" w:hAnsi="Times New Roman" w:cs="Helvetica"/>
          <w:sz w:val="24"/>
          <w:szCs w:val="24"/>
        </w:rPr>
        <w:t xml:space="preserve"> she </w:t>
      </w:r>
      <w:r w:rsidR="008F0D00" w:rsidRPr="00EE76A8">
        <w:rPr>
          <w:rFonts w:ascii="Times New Roman" w:eastAsiaTheme="minorEastAsia" w:hAnsi="Times New Roman" w:cs="Helvetica"/>
          <w:sz w:val="24"/>
          <w:szCs w:val="24"/>
        </w:rPr>
        <w:t>changes it.</w:t>
      </w:r>
    </w:p>
    <w:p w14:paraId="58DEFCF9" w14:textId="6F7921A4" w:rsidR="008F0D00" w:rsidRPr="00EE76A8" w:rsidRDefault="008F0D00" w:rsidP="00EE3FE0">
      <w:pPr>
        <w:pStyle w:val="ListParagraph"/>
        <w:numPr>
          <w:ilvl w:val="0"/>
          <w:numId w:val="20"/>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w:r w:rsidR="00CF666F">
        <w:rPr>
          <w:rFonts w:ascii="Times New Roman" w:eastAsiaTheme="minorEastAsia" w:hAnsi="Times New Roman" w:cs="Helvetica"/>
          <w:sz w:val="24"/>
          <w:szCs w:val="24"/>
        </w:rPr>
        <w:t xml:space="preserve">RP </w:t>
      </w:r>
      <w:r w:rsidRPr="00EE76A8">
        <w:rPr>
          <w:rFonts w:ascii="Times New Roman" w:eastAsiaTheme="minorEastAsia" w:hAnsi="Times New Roman" w:cs="Helvetica"/>
          <w:sz w:val="24"/>
          <w:szCs w:val="24"/>
        </w:rPr>
        <w:t>to the gateway.</w:t>
      </w:r>
    </w:p>
    <w:p w14:paraId="7D9BB09A" w14:textId="5201779C" w:rsidR="008F0D00" w:rsidRPr="00EE76A8" w:rsidRDefault="00CF666F" w:rsidP="00EE3FE0">
      <w:pPr>
        <w:pStyle w:val="ListParagraph"/>
        <w:numPr>
          <w:ilvl w:val="0"/>
          <w:numId w:val="6"/>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008F0D00" w:rsidRPr="00EE76A8">
        <w:rPr>
          <w:rFonts w:ascii="Times New Roman" w:eastAsiaTheme="minorEastAsia" w:hAnsi="Times New Roman" w:cs="Helvetica"/>
          <w:sz w:val="24"/>
          <w:szCs w:val="24"/>
        </w:rPr>
        <w:t>receives</w:t>
      </w:r>
      <w:r>
        <w:rPr>
          <w:rFonts w:ascii="Times New Roman" w:eastAsiaTheme="minorEastAsia" w:hAnsi="Times New Roman" w:cs="Helvetica"/>
          <w:sz w:val="24"/>
          <w:szCs w:val="24"/>
        </w:rPr>
        <w:t xml:space="preserve"> RP </w:t>
      </w:r>
      <w:r w:rsidR="008F0D00" w:rsidRPr="00EE76A8">
        <w:rPr>
          <w:rFonts w:ascii="Times New Roman" w:eastAsiaTheme="minorEastAsia" w:hAnsi="Times New Roman" w:cs="Helvetica"/>
          <w:sz w:val="24"/>
          <w:szCs w:val="24"/>
        </w:rPr>
        <w:t xml:space="preserve">and </w:t>
      </w:r>
      <w:r w:rsidR="008F0D00" w:rsidRPr="00EE76A8">
        <w:rPr>
          <w:rFonts w:ascii="Times New Roman" w:hAnsi="Times New Roman" w:cs="Helvetica"/>
          <w:sz w:val="24"/>
          <w:szCs w:val="24"/>
        </w:rPr>
        <w:t>verifies the signature</w:t>
      </w:r>
      <w:r w:rsidR="008F0D00" w:rsidRPr="00EE76A8">
        <w:rPr>
          <w:rFonts w:ascii="Times New Roman" w:eastAsiaTheme="minorEastAsia" w:hAnsi="Times New Roman" w:cs="Helvetica"/>
          <w:sz w:val="24"/>
          <w:szCs w:val="24"/>
        </w:rPr>
        <w:t xml:space="preserve"> using public key of TTP.</w:t>
      </w:r>
    </w:p>
    <w:p w14:paraId="58D2F41D" w14:textId="30B80E76" w:rsidR="008F0D00" w:rsidRDefault="00CF666F" w:rsidP="00EE3FE0">
      <w:pPr>
        <w:pStyle w:val="ListParagraph"/>
        <w:numPr>
          <w:ilvl w:val="0"/>
          <w:numId w:val="21"/>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w:t>
      </w:r>
      <w:r w:rsidR="008F0D00" w:rsidRPr="00EE76A8">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0</w:t>
      </w:r>
      <w:r>
        <w:rPr>
          <w:rFonts w:ascii="Times New Roman" w:eastAsiaTheme="minorEastAsia" w:hAnsi="Times New Roman" w:cs="Helvetica"/>
          <w:sz w:val="24"/>
          <w:szCs w:val="24"/>
        </w:rPr>
        <w:t>.</w:t>
      </w:r>
    </w:p>
    <w:p w14:paraId="200F8801" w14:textId="744162FF" w:rsidR="00CF666F" w:rsidRPr="00EE76A8" w:rsidRDefault="00CF666F" w:rsidP="00EE3FE0">
      <w:pPr>
        <w:pStyle w:val="ListParagraph"/>
        <w:numPr>
          <w:ilvl w:val="0"/>
          <w:numId w:val="21"/>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 uses the shared secret key with AP</w:t>
      </w:r>
      <w:r>
        <w:rPr>
          <w:rFonts w:ascii="Times New Roman" w:eastAsiaTheme="minorEastAsia" w:hAnsi="Times New Roman" w:cs="Helvetica"/>
          <w:sz w:val="24"/>
          <w:szCs w:val="24"/>
          <w:vertAlign w:val="subscript"/>
        </w:rPr>
        <w:t>S</w:t>
      </w:r>
      <w:r>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2FEBD33A" w14:textId="7CE62AA1" w:rsidR="008F0D00" w:rsidRPr="00EE76A8" w:rsidRDefault="00CF666F" w:rsidP="00EE3FE0">
      <w:pPr>
        <w:pStyle w:val="ListParagraph"/>
        <w:numPr>
          <w:ilvl w:val="0"/>
          <w:numId w:val="21"/>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sends RP’ </w:t>
      </w:r>
      <w:r w:rsidR="008F0D00" w:rsidRPr="00EE76A8">
        <w:rPr>
          <w:rFonts w:ascii="Times New Roman" w:eastAsiaTheme="minorEastAsia" w:hAnsi="Times New Roman" w:cs="Helvetica"/>
          <w:sz w:val="24"/>
          <w:szCs w:val="24"/>
        </w:rPr>
        <w:t>to</w:t>
      </w:r>
      <w:r>
        <w:rPr>
          <w:rFonts w:ascii="Times New Roman" w:eastAsiaTheme="minorEastAsia" w:hAnsi="Times New Roman" w:cs="Helvetica"/>
          <w:sz w:val="24"/>
          <w:szCs w:val="24"/>
        </w:rPr>
        <w:t xml:space="preserve"> AP</w:t>
      </w:r>
      <w:r>
        <w:rPr>
          <w:rFonts w:ascii="Times New Roman" w:eastAsiaTheme="minorEastAsia" w:hAnsi="Times New Roman" w:cs="Helvetica"/>
          <w:sz w:val="24"/>
          <w:szCs w:val="24"/>
          <w:vertAlign w:val="subscript"/>
        </w:rPr>
        <w:t>S</w:t>
      </w:r>
      <w:r w:rsidR="008F0D00" w:rsidRPr="00EE76A8">
        <w:rPr>
          <w:rFonts w:ascii="Times New Roman" w:eastAsiaTheme="minorEastAsia" w:hAnsi="Times New Roman" w:cs="Helvetica"/>
          <w:sz w:val="24"/>
          <w:szCs w:val="24"/>
        </w:rPr>
        <w:t xml:space="preserve"> through mesh backbone.</w:t>
      </w:r>
    </w:p>
    <w:p w14:paraId="61C0588A" w14:textId="5FA91FEC" w:rsidR="00AE7AE1" w:rsidRDefault="00CF666F" w:rsidP="00EE3FE0">
      <w:pPr>
        <w:pStyle w:val="ListParagraph"/>
        <w:numPr>
          <w:ilvl w:val="0"/>
          <w:numId w:val="6"/>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AP</w:t>
      </w:r>
      <w:r>
        <w:rPr>
          <w:rFonts w:ascii="Times New Roman" w:eastAsiaTheme="minorEastAsia"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receives</w:t>
      </w:r>
      <w:r>
        <w:rPr>
          <w:rFonts w:ascii="Times New Roman" w:eastAsiaTheme="minorEastAsia" w:hAnsi="Times New Roman" w:cs="Helvetica"/>
          <w:sz w:val="24"/>
          <w:szCs w:val="24"/>
        </w:rPr>
        <w:t xml:space="preserve"> RP’ </w:t>
      </w:r>
      <w:r w:rsidR="008F0D00" w:rsidRPr="00EE76A8">
        <w:rPr>
          <w:rFonts w:ascii="Times New Roman" w:hAnsi="Times New Roman" w:cs="Helvetica"/>
          <w:sz w:val="24"/>
          <w:szCs w:val="24"/>
        </w:rPr>
        <w:t xml:space="preserve">and </w:t>
      </w:r>
      <w:r w:rsidR="0085573F">
        <w:rPr>
          <w:rFonts w:ascii="Times New Roman" w:hAnsi="Times New Roman" w:cs="Helvetica"/>
          <w:sz w:val="24"/>
          <w:szCs w:val="24"/>
        </w:rPr>
        <w:t>decrypts it using the shared secret key with GW.</w:t>
      </w:r>
    </w:p>
    <w:p w14:paraId="051337FC" w14:textId="09F5CDC3" w:rsidR="008F0D00" w:rsidRDefault="0085573F" w:rsidP="00EE3FE0">
      <w:pPr>
        <w:pStyle w:val="ListParagraph"/>
        <w:numPr>
          <w:ilvl w:val="1"/>
          <w:numId w:val="6"/>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verifies the signature using public key of TTP.</w:t>
      </w:r>
    </w:p>
    <w:p w14:paraId="4D575ED7" w14:textId="2F35093C" w:rsidR="008F0D00" w:rsidRPr="0085573F" w:rsidRDefault="0085573F" w:rsidP="00EE3FE0">
      <w:pPr>
        <w:pStyle w:val="ListParagraph"/>
        <w:numPr>
          <w:ilvl w:val="1"/>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w:t>
      </w:r>
      <w:r>
        <w:rPr>
          <w:rFonts w:ascii="Times New Roman" w:hAnsi="Times New Roman" w:cs="Helvetica"/>
          <w:sz w:val="24"/>
          <w:szCs w:val="24"/>
        </w:rPr>
        <w:t>calculates</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0</w:t>
      </w:r>
      <w:r w:rsidRPr="00EE76A8">
        <w:rPr>
          <w:rFonts w:ascii="Times New Roman" w:eastAsiaTheme="minorEastAsia" w:hAnsi="Times New Roman" w:cs="Helvetica"/>
          <w:sz w:val="24"/>
          <w:szCs w:val="24"/>
        </w:rPr>
        <w:t xml:space="preserve"> and stores these values.</w:t>
      </w:r>
    </w:p>
    <w:p w14:paraId="2098F1D0" w14:textId="26F3E826" w:rsidR="008F0D00" w:rsidRPr="003543E2" w:rsidRDefault="00CF666F" w:rsidP="0059521E">
      <w:pPr>
        <w:spacing w:beforeLines="100" w:before="240" w:afterLines="100"/>
        <w:rPr>
          <w:rFonts w:cs="Helvetica"/>
          <w:sz w:val="24"/>
          <w:szCs w:val="24"/>
        </w:rPr>
      </w:pPr>
      <w:r>
        <w:rPr>
          <w:rFonts w:ascii="Times New Roman" w:hAnsi="Times New Roman" w:cs="Helvetica"/>
          <w:sz w:val="24"/>
          <w:szCs w:val="24"/>
        </w:rPr>
        <w:lastRenderedPageBreak/>
        <w:t xml:space="preserve">The wired links are secured however the communication between GW and APs are </w:t>
      </w:r>
      <w:r w:rsidR="008055C8">
        <w:rPr>
          <w:rFonts w:ascii="Times New Roman" w:hAnsi="Times New Roman" w:cs="Helvetica"/>
          <w:sz w:val="24"/>
          <w:szCs w:val="24"/>
        </w:rPr>
        <w:t>insecure</w:t>
      </w:r>
      <w:r>
        <w:rPr>
          <w:rFonts w:ascii="Times New Roman" w:hAnsi="Times New Roman" w:cs="Helvetica"/>
          <w:sz w:val="24"/>
          <w:szCs w:val="24"/>
        </w:rPr>
        <w:t>, therefore the packets that are sent through this medium are encrypted with either public key of the TTP or the shared secret key between GWs and APs.</w:t>
      </w:r>
    </w:p>
    <w:p w14:paraId="26817123" w14:textId="77777777" w:rsidR="008F0D00" w:rsidRPr="00D8106F" w:rsidRDefault="008F0D00" w:rsidP="00B87C76">
      <w:pPr>
        <w:pStyle w:val="Heading2"/>
        <w:rPr>
          <w:lang w:bidi="en-US"/>
        </w:rPr>
      </w:pPr>
      <w:bookmarkStart w:id="43" w:name="_Toc218138227"/>
      <w:r w:rsidRPr="00D8106F">
        <w:rPr>
          <w:lang w:bidi="en-US"/>
        </w:rPr>
        <w:t>5.2 Reuse of a Connection Card</w:t>
      </w:r>
      <w:bookmarkEnd w:id="43"/>
    </w:p>
    <w:p w14:paraId="4EDE0483" w14:textId="3ABFD9D4"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The </w:t>
      </w:r>
      <w:r w:rsidR="00320E0D">
        <w:rPr>
          <w:rFonts w:ascii="Times New Roman" w:hAnsi="Times New Roman" w:cs="Helvetica"/>
          <w:sz w:val="24"/>
          <w:szCs w:val="24"/>
        </w:rPr>
        <w:t>clients</w:t>
      </w:r>
      <w:r w:rsidRPr="00EE76A8">
        <w:rPr>
          <w:rFonts w:ascii="Times New Roman" w:hAnsi="Times New Roman" w:cs="Helvetica"/>
          <w:sz w:val="24"/>
          <w:szCs w:val="24"/>
        </w:rPr>
        <w:t xml:space="preserve"> may disconnect before using up all the credits in a connection card. </w:t>
      </w:r>
      <w:r w:rsidR="00320E0D">
        <w:rPr>
          <w:rFonts w:ascii="Times New Roman" w:hAnsi="Times New Roman" w:cs="Helvetica"/>
          <w:i/>
          <w:sz w:val="24"/>
          <w:szCs w:val="24"/>
        </w:rPr>
        <w:t>Reuse of a Connection C</w:t>
      </w:r>
      <w:r w:rsidRPr="00320E0D">
        <w:rPr>
          <w:rFonts w:ascii="Times New Roman" w:hAnsi="Times New Roman" w:cs="Helvetica"/>
          <w:i/>
          <w:sz w:val="24"/>
          <w:szCs w:val="24"/>
        </w:rPr>
        <w:t>ard</w:t>
      </w:r>
      <w:r w:rsidRPr="00EE76A8">
        <w:rPr>
          <w:rFonts w:ascii="Times New Roman" w:hAnsi="Times New Roman" w:cs="Helvetica"/>
          <w:sz w:val="24"/>
          <w:szCs w:val="24"/>
        </w:rPr>
        <w:t xml:space="preserve"> protocol allows </w:t>
      </w:r>
      <w:r w:rsidR="00320E0D">
        <w:rPr>
          <w:rFonts w:ascii="Times New Roman" w:hAnsi="Times New Roman" w:cs="Helvetica"/>
          <w:sz w:val="24"/>
          <w:szCs w:val="24"/>
        </w:rPr>
        <w:t>the clients</w:t>
      </w:r>
      <w:r w:rsidRPr="00EE76A8">
        <w:rPr>
          <w:rFonts w:ascii="Times New Roman" w:hAnsi="Times New Roman" w:cs="Helvetica"/>
          <w:sz w:val="24"/>
          <w:szCs w:val="24"/>
        </w:rPr>
        <w:t xml:space="preserve"> to connect using the remaining credits in a card.  This protocol does not differ </w:t>
      </w:r>
      <w:r w:rsidR="002D527E" w:rsidRPr="00EE76A8">
        <w:rPr>
          <w:rFonts w:ascii="Times New Roman" w:hAnsi="Times New Roman" w:cs="Helvetica"/>
          <w:sz w:val="24"/>
          <w:szCs w:val="24"/>
        </w:rPr>
        <w:t>extensively</w:t>
      </w:r>
      <w:r w:rsidRPr="00EE76A8">
        <w:rPr>
          <w:rFonts w:ascii="Times New Roman" w:hAnsi="Times New Roman" w:cs="Helvetica"/>
          <w:sz w:val="24"/>
          <w:szCs w:val="24"/>
        </w:rPr>
        <w:t xml:space="preserve"> from </w:t>
      </w:r>
      <w:r w:rsidR="00320E0D">
        <w:rPr>
          <w:rFonts w:ascii="Times New Roman" w:hAnsi="Times New Roman" w:cs="Helvetica"/>
          <w:i/>
          <w:sz w:val="24"/>
          <w:szCs w:val="24"/>
        </w:rPr>
        <w:t>Initial A</w:t>
      </w:r>
      <w:r w:rsidRPr="00320E0D">
        <w:rPr>
          <w:rFonts w:ascii="Times New Roman" w:hAnsi="Times New Roman" w:cs="Helvetica"/>
          <w:i/>
          <w:sz w:val="24"/>
          <w:szCs w:val="24"/>
        </w:rPr>
        <w:t>uthorization</w:t>
      </w:r>
      <w:r w:rsidRPr="00EE76A8">
        <w:rPr>
          <w:rFonts w:ascii="Times New Roman" w:hAnsi="Times New Roman" w:cs="Helvetica"/>
          <w:sz w:val="24"/>
          <w:szCs w:val="24"/>
        </w:rPr>
        <w:t xml:space="preserve"> protocol. The main difference is instead of sending first hash token; </w:t>
      </w:r>
      <w:r w:rsidR="00320E0D">
        <w:rPr>
          <w:rFonts w:ascii="Times New Roman" w:hAnsi="Times New Roman" w:cs="Helvetica"/>
          <w:sz w:val="24"/>
          <w:szCs w:val="24"/>
        </w:rPr>
        <w:t xml:space="preserve">the </w:t>
      </w:r>
      <w:r w:rsidRPr="00EE76A8">
        <w:rPr>
          <w:rFonts w:ascii="Times New Roman" w:hAnsi="Times New Roman" w:cs="Helvetica"/>
          <w:sz w:val="24"/>
          <w:szCs w:val="24"/>
        </w:rPr>
        <w:t xml:space="preserve">client sends whichever token is the next one. Alias will change before the protocol starts. In </w:t>
      </w:r>
      <w:r w:rsidR="00320E0D">
        <w:rPr>
          <w:rFonts w:ascii="Times New Roman" w:hAnsi="Times New Roman" w:cs="Helvetica"/>
          <w:sz w:val="24"/>
          <w:szCs w:val="24"/>
        </w:rPr>
        <w:t>the</w:t>
      </w:r>
      <w:r w:rsidRPr="00EE76A8">
        <w:rPr>
          <w:rFonts w:ascii="Times New Roman" w:hAnsi="Times New Roman" w:cs="Helvetica"/>
          <w:sz w:val="24"/>
          <w:szCs w:val="24"/>
        </w:rPr>
        <w:t xml:space="preserve"> example</w:t>
      </w:r>
      <w:r w:rsidR="00497899">
        <w:rPr>
          <w:rFonts w:ascii="Times New Roman" w:hAnsi="Times New Roman" w:cs="Helvetica"/>
          <w:sz w:val="24"/>
          <w:szCs w:val="24"/>
        </w:rPr>
        <w:t xml:space="preserve"> run</w:t>
      </w:r>
      <w:r w:rsidRPr="00EE76A8">
        <w:rPr>
          <w:rFonts w:ascii="Times New Roman" w:hAnsi="Times New Roman" w:cs="Helvetica"/>
          <w:sz w:val="24"/>
          <w:szCs w:val="24"/>
        </w:rPr>
        <w:t xml:space="preserve"> </w:t>
      </w:r>
      <w:r w:rsidR="00320E0D">
        <w:rPr>
          <w:rFonts w:ascii="Times New Roman" w:hAnsi="Times New Roman" w:cs="Helvetica"/>
          <w:sz w:val="24"/>
          <w:szCs w:val="24"/>
        </w:rPr>
        <w:t xml:space="preserve">depicted in Figure </w:t>
      </w:r>
      <w:r w:rsidR="00497899">
        <w:rPr>
          <w:rFonts w:ascii="Times New Roman" w:hAnsi="Times New Roman" w:cs="Helvetica"/>
          <w:sz w:val="24"/>
          <w:szCs w:val="24"/>
        </w:rPr>
        <w:t>5.</w:t>
      </w:r>
      <w:r w:rsidR="00320E0D">
        <w:rPr>
          <w:rFonts w:ascii="Times New Roman" w:hAnsi="Times New Roman" w:cs="Helvetica"/>
          <w:sz w:val="24"/>
          <w:szCs w:val="24"/>
        </w:rPr>
        <w:t>2</w:t>
      </w:r>
      <w:r w:rsidRPr="00EE76A8">
        <w:rPr>
          <w:rFonts w:ascii="Times New Roman" w:hAnsi="Times New Roman" w:cs="Helvetica"/>
          <w:sz w:val="24"/>
          <w:szCs w:val="24"/>
        </w:rPr>
        <w:t xml:space="preserve"> client </w:t>
      </w:r>
      <w:r w:rsidR="00320E0D">
        <w:rPr>
          <w:rFonts w:ascii="Times New Roman" w:hAnsi="Times New Roman" w:cs="Helvetica"/>
          <w:sz w:val="24"/>
          <w:szCs w:val="24"/>
        </w:rPr>
        <w:t>sends</w:t>
      </w:r>
      <w:r w:rsidR="001575FD">
        <w:rPr>
          <w:rFonts w:ascii="Times New Roman" w:hAnsi="Times New Roman" w:cs="Helvetica"/>
          <w:sz w:val="24"/>
          <w:szCs w:val="24"/>
        </w:rPr>
        <w:t xml:space="preserve"> </w:t>
      </w:r>
      <w:proofErr w:type="spellStart"/>
      <w:r w:rsidRPr="00EE76A8">
        <w:rPr>
          <w:rFonts w:ascii="Times New Roman" w:hAnsi="Times New Roman" w:cs="Helvetica"/>
          <w:i/>
          <w:sz w:val="24"/>
          <w:szCs w:val="24"/>
        </w:rPr>
        <w:t>i</w:t>
      </w:r>
      <w:r w:rsidRPr="00EE76A8">
        <w:rPr>
          <w:rFonts w:ascii="Times New Roman" w:hAnsi="Times New Roman" w:cs="Helvetica"/>
          <w:sz w:val="24"/>
          <w:szCs w:val="24"/>
          <w:vertAlign w:val="superscript"/>
        </w:rPr>
        <w:t>th</w:t>
      </w:r>
      <w:proofErr w:type="spellEnd"/>
      <w:r w:rsidRPr="00EE76A8">
        <w:rPr>
          <w:rFonts w:ascii="Times New Roman" w:hAnsi="Times New Roman" w:cs="Helvetica"/>
          <w:sz w:val="24"/>
          <w:szCs w:val="24"/>
        </w:rPr>
        <w:t xml:space="preserve"> hash token and try to authenticate </w:t>
      </w:r>
      <w:r w:rsidR="00320E0D">
        <w:rPr>
          <w:rFonts w:ascii="Times New Roman" w:hAnsi="Times New Roman" w:cs="Helvetica"/>
          <w:sz w:val="24"/>
          <w:szCs w:val="24"/>
        </w:rPr>
        <w:t>herself</w:t>
      </w:r>
      <w:r w:rsidRPr="00EE76A8">
        <w:rPr>
          <w:rFonts w:ascii="Times New Roman" w:hAnsi="Times New Roman" w:cs="Helvetica"/>
          <w:sz w:val="24"/>
          <w:szCs w:val="24"/>
        </w:rPr>
        <w:t xml:space="preserve"> again. Another difference is that the client changes its alias during the connection. The crucial point here is that TTP should be able to update last hash value entry of the client in the database and associate it with the new alias.</w:t>
      </w:r>
    </w:p>
    <w:p w14:paraId="365FE34B" w14:textId="6D147D5E"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 xml:space="preserve">Figure </w:t>
      </w:r>
      <w:r w:rsidR="00497899">
        <w:rPr>
          <w:rFonts w:ascii="Times New Roman" w:hAnsi="Times New Roman"/>
          <w:sz w:val="24"/>
          <w:szCs w:val="24"/>
        </w:rPr>
        <w:t>5.</w:t>
      </w:r>
      <w:r w:rsidRPr="00EE76A8">
        <w:rPr>
          <w:rFonts w:ascii="Times New Roman" w:hAnsi="Times New Roman"/>
          <w:sz w:val="24"/>
          <w:szCs w:val="24"/>
        </w:rPr>
        <w:t>2 demonstrates how the protocol actually works end-to-end.</w:t>
      </w:r>
    </w:p>
    <w:p w14:paraId="179F7596" w14:textId="77777777" w:rsidR="008F0D00" w:rsidRDefault="00E46497" w:rsidP="0059521E">
      <w:pPr>
        <w:spacing w:beforeLines="100" w:before="240" w:afterLines="100"/>
        <w:ind w:firstLine="0"/>
        <w:jc w:val="center"/>
        <w:rPr>
          <w:sz w:val="24"/>
          <w:szCs w:val="24"/>
          <w:lang w:bidi="en-US"/>
        </w:rPr>
      </w:pPr>
      <w:r>
        <w:rPr>
          <w:noProof/>
        </w:rPr>
        <w:drawing>
          <wp:inline distT="0" distB="0" distL="0" distR="0" wp14:anchorId="3B9AF53A" wp14:editId="42BE7E59">
            <wp:extent cx="4157345" cy="3263900"/>
            <wp:effectExtent l="19050" t="0" r="0" b="0"/>
            <wp:docPr id="13" name="Picture 3" descr="C:\Users\SUUSER\Documents\GitHub\worddoc\thesisImage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worddoc\thesisImages\reuse.png"/>
                    <pic:cNvPicPr>
                      <a:picLocks noChangeAspect="1" noChangeArrowheads="1"/>
                    </pic:cNvPicPr>
                  </pic:nvPicPr>
                  <pic:blipFill>
                    <a:blip r:embed="rId24"/>
                    <a:srcRect/>
                    <a:stretch>
                      <a:fillRect/>
                    </a:stretch>
                  </pic:blipFill>
                  <pic:spPr bwMode="auto">
                    <a:xfrm>
                      <a:off x="0" y="0"/>
                      <a:ext cx="4157345" cy="3263900"/>
                    </a:xfrm>
                    <a:prstGeom prst="rect">
                      <a:avLst/>
                    </a:prstGeom>
                    <a:noFill/>
                    <a:ln w="9525">
                      <a:noFill/>
                      <a:miter lim="800000"/>
                      <a:headEnd/>
                      <a:tailEnd/>
                    </a:ln>
                  </pic:spPr>
                </pic:pic>
              </a:graphicData>
            </a:graphic>
          </wp:inline>
        </w:drawing>
      </w:r>
    </w:p>
    <w:p w14:paraId="685D3B98" w14:textId="406B9C33" w:rsidR="003D0C6A" w:rsidRDefault="003D0C6A" w:rsidP="003D0C6A">
      <w:pPr>
        <w:pStyle w:val="Caption"/>
        <w:rPr>
          <w:rFonts w:cs="Times New Roman"/>
          <w:szCs w:val="20"/>
          <w:lang w:bidi="en-US"/>
        </w:rPr>
      </w:pPr>
      <w:bookmarkStart w:id="44" w:name="_Toc218142557"/>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Reuse of a Connection Card</w:t>
      </w:r>
      <w:bookmarkEnd w:id="44"/>
    </w:p>
    <w:p w14:paraId="5B6EBDF4" w14:textId="77777777" w:rsidR="008F0D00" w:rsidRDefault="00540A82" w:rsidP="0059521E">
      <w:pPr>
        <w:spacing w:beforeLines="100" w:before="240" w:afterLines="100"/>
        <w:rPr>
          <w:rFonts w:ascii="Times New Roman" w:hAnsi="Times New Roman" w:cs="Helvetica"/>
          <w:sz w:val="24"/>
          <w:szCs w:val="24"/>
        </w:rPr>
      </w:pPr>
      <w:r>
        <w:rPr>
          <w:rFonts w:ascii="Times New Roman" w:hAnsi="Times New Roman" w:cs="Helvetica"/>
          <w:i/>
          <w:sz w:val="24"/>
          <w:szCs w:val="24"/>
        </w:rPr>
        <w:t>Reuse of Connection C</w:t>
      </w:r>
      <w:r w:rsidR="008F0D00" w:rsidRPr="00540A82">
        <w:rPr>
          <w:rFonts w:ascii="Times New Roman" w:hAnsi="Times New Roman" w:cs="Helvetica"/>
          <w:i/>
          <w:sz w:val="24"/>
          <w:szCs w:val="24"/>
        </w:rPr>
        <w:t>ard</w:t>
      </w:r>
      <w:r w:rsidR="008F0D00" w:rsidRPr="00EE76A8">
        <w:rPr>
          <w:rFonts w:ascii="Times New Roman" w:hAnsi="Times New Roman" w:cs="Helvetica"/>
          <w:sz w:val="24"/>
          <w:szCs w:val="24"/>
        </w:rPr>
        <w:t xml:space="preserve"> protocol is described below.</w:t>
      </w:r>
    </w:p>
    <w:p w14:paraId="3EF20A70" w14:textId="77777777" w:rsidR="00497899" w:rsidRPr="00EE76A8" w:rsidRDefault="00497899" w:rsidP="00EE3FE0">
      <w:pPr>
        <w:pStyle w:val="ListParagraph"/>
        <w:numPr>
          <w:ilvl w:val="0"/>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Client computes an alias using a nonce</w:t>
      </w:r>
      <w:r>
        <w:rPr>
          <w:rFonts w:ascii="Times New Roman" w:hAnsi="Times New Roman" w:cs="Helvetica"/>
          <w:sz w:val="24"/>
          <w:szCs w:val="24"/>
        </w:rPr>
        <w:t xml:space="preserve"> N</w:t>
      </w:r>
      <w:r>
        <w:rPr>
          <w:rFonts w:ascii="Times New Roman" w:hAnsi="Times New Roman" w:cs="Helvetica"/>
          <w:sz w:val="24"/>
          <w:szCs w:val="24"/>
          <w:vertAlign w:val="subscript"/>
        </w:rPr>
        <w:t>CL</w:t>
      </w:r>
      <m:oMath>
        <m:r>
          <w:rPr>
            <w:rFonts w:ascii="Cambria Math" w:hAnsi="Cambria Math" w:cs="Helvetica"/>
            <w:sz w:val="24"/>
            <w:szCs w:val="24"/>
            <w:vertAlign w:val="subscript"/>
          </w:rPr>
          <m:t xml:space="preserve"> </m:t>
        </m:r>
      </m:oMath>
      <w:r w:rsidRPr="00EE76A8">
        <w:rPr>
          <w:rFonts w:ascii="Times New Roman" w:hAnsi="Times New Roman" w:cs="Helvetica"/>
          <w:sz w:val="24"/>
          <w:szCs w:val="24"/>
        </w:rPr>
        <w:t xml:space="preserve">that </w:t>
      </w:r>
      <w:r>
        <w:rPr>
          <w:rFonts w:ascii="Times New Roman" w:hAnsi="Times New Roman" w:cs="Helvetica"/>
          <w:sz w:val="24"/>
          <w:szCs w:val="24"/>
        </w:rPr>
        <w:t>s</w:t>
      </w:r>
      <w:r w:rsidRPr="00EE76A8">
        <w:rPr>
          <w:rFonts w:ascii="Times New Roman" w:hAnsi="Times New Roman" w:cs="Helvetica"/>
          <w:sz w:val="24"/>
          <w:szCs w:val="24"/>
        </w:rPr>
        <w:t>he generated.</w:t>
      </w:r>
    </w:p>
    <w:p w14:paraId="66873EFB" w14:textId="77777777" w:rsidR="00497899" w:rsidRPr="00EE76A8" w:rsidRDefault="00497899" w:rsidP="00EE3FE0">
      <w:pPr>
        <w:pStyle w:val="ListParagraph"/>
        <w:numPr>
          <w:ilvl w:val="0"/>
          <w:numId w:val="26"/>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6D880A48" w14:textId="20E1742E" w:rsidR="00497899" w:rsidRPr="00EE76A8" w:rsidRDefault="00497899" w:rsidP="00EE3FE0">
      <w:pPr>
        <w:pStyle w:val="ListParagraph"/>
        <w:numPr>
          <w:ilvl w:val="0"/>
          <w:numId w:val="2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100-i</m:t>
            </m:r>
          </m:sup>
        </m:sSup>
        <m:r>
          <w:rPr>
            <w:rFonts w:ascii="Cambria Math" w:hAnsi="Cambria Math" w:cs="Helvetica"/>
            <w:sz w:val="24"/>
            <w:szCs w:val="24"/>
          </w:rPr>
          <m:t>(IV)</m:t>
        </m:r>
      </m:oMath>
      <w:r w:rsidR="00732010">
        <w:rPr>
          <w:rFonts w:ascii="Times New Roman" w:eastAsiaTheme="minorEastAsia" w:hAnsi="Times New Roman" w:cs="Helvetica"/>
          <w:sz w:val="24"/>
          <w:szCs w:val="24"/>
        </w:rPr>
        <w:t xml:space="preserve"> </w:t>
      </w:r>
    </w:p>
    <w:p w14:paraId="16FF69F7" w14:textId="1624F93C" w:rsidR="00497899" w:rsidRPr="00EE76A8" w:rsidRDefault="00497899" w:rsidP="00EE3FE0">
      <w:pPr>
        <w:pStyle w:val="ListParagraph"/>
        <w:numPr>
          <w:ilvl w:val="0"/>
          <w:numId w:val="26"/>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5F90DB4E" w14:textId="77777777" w:rsidR="00497899" w:rsidRPr="00EE76A8" w:rsidRDefault="00497899" w:rsidP="00EE3FE0">
      <w:pPr>
        <w:pStyle w:val="ListParagraph"/>
        <w:numPr>
          <w:ilvl w:val="0"/>
          <w:numId w:val="2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this</w:t>
      </w:r>
      <w:r>
        <w:rPr>
          <w:rFonts w:ascii="Times New Roman" w:hAnsi="Times New Roman" w:cs="Helvetica"/>
          <w:sz w:val="24"/>
          <w:szCs w:val="24"/>
        </w:rPr>
        <w:t xml:space="preserve"> CR</w:t>
      </w:r>
      <w:r w:rsidRPr="00EE76A8">
        <w:rPr>
          <w:rFonts w:ascii="Times New Roman" w:hAnsi="Times New Roman" w:cs="Helvetica"/>
          <w:sz w:val="24"/>
          <w:szCs w:val="24"/>
        </w:rPr>
        <w:t xml:space="preserve"> to</w:t>
      </w:r>
      <w:r>
        <w:rPr>
          <w:rFonts w:ascii="Times New Roman" w:hAnsi="Times New Roman" w:cs="Helvetica"/>
          <w:sz w:val="24"/>
          <w:szCs w:val="24"/>
        </w:rPr>
        <w:t xml:space="preserve"> AP</w:t>
      </w:r>
      <w:r>
        <w:rPr>
          <w:rFonts w:ascii="Times New Roman" w:hAnsi="Times New Roman" w:cs="Helvetica"/>
          <w:sz w:val="24"/>
          <w:szCs w:val="24"/>
          <w:vertAlign w:val="subscript"/>
        </w:rPr>
        <w:t>S</w:t>
      </w:r>
      <w:r>
        <w:rPr>
          <w:rFonts w:ascii="Times New Roman" w:hAnsi="Times New Roman" w:cs="Helvetica"/>
          <w:sz w:val="24"/>
          <w:szCs w:val="24"/>
        </w:rPr>
        <w:t>.</w:t>
      </w:r>
    </w:p>
    <w:p w14:paraId="533A307A" w14:textId="77777777" w:rsidR="00497899" w:rsidRPr="00EE76A8" w:rsidRDefault="00497899" w:rsidP="00EE3FE0">
      <w:pPr>
        <w:pStyle w:val="ListParagraph"/>
        <w:numPr>
          <w:ilvl w:val="0"/>
          <w:numId w:val="25"/>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Pr="00EE76A8">
        <w:rPr>
          <w:rFonts w:ascii="Times New Roman" w:hAnsi="Times New Roman" w:cs="Helvetica"/>
          <w:sz w:val="24"/>
          <w:szCs w:val="24"/>
        </w:rPr>
        <w:t xml:space="preserve">receives the connection request and relays the request through mesh backbone. </w:t>
      </w:r>
    </w:p>
    <w:p w14:paraId="7A629CCC" w14:textId="77777777" w:rsidR="00497899" w:rsidRPr="00EE76A8" w:rsidRDefault="00497899" w:rsidP="00EE3FE0">
      <w:pPr>
        <w:pStyle w:val="ListParagraph"/>
        <w:numPr>
          <w:ilvl w:val="0"/>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w:t>
      </w:r>
      <w:r>
        <w:rPr>
          <w:rFonts w:ascii="Times New Roman" w:hAnsi="Times New Roman" w:cs="Helvetica"/>
          <w:sz w:val="24"/>
          <w:szCs w:val="24"/>
        </w:rPr>
        <w:t xml:space="preserve"> </w:t>
      </w:r>
      <w:r w:rsidRPr="006F13AB">
        <w:rPr>
          <w:rFonts w:ascii="Times New Roman" w:hAnsi="Times New Roman" w:cs="Helvetica"/>
          <w:i/>
          <w:sz w:val="24"/>
          <w:szCs w:val="24"/>
        </w:rPr>
        <w:t>CR</w:t>
      </w:r>
      <w:r>
        <w:rPr>
          <w:rFonts w:ascii="Times New Roman" w:hAnsi="Times New Roman" w:cs="Helvetica"/>
          <w:i/>
          <w:sz w:val="24"/>
          <w:szCs w:val="24"/>
        </w:rPr>
        <w:t xml:space="preserve"> </w:t>
      </w:r>
      <w:r w:rsidRPr="00EE76A8">
        <w:rPr>
          <w:rFonts w:ascii="Times New Roman" w:hAnsi="Times New Roman" w:cs="Helvetica"/>
          <w:sz w:val="24"/>
          <w:szCs w:val="24"/>
        </w:rPr>
        <w:t>and relays it to the operator.</w:t>
      </w:r>
    </w:p>
    <w:p w14:paraId="34262E34" w14:textId="77777777" w:rsidR="00497899" w:rsidRPr="00EE76A8" w:rsidRDefault="00497899" w:rsidP="00EE3FE0">
      <w:pPr>
        <w:pStyle w:val="ListParagraph"/>
        <w:numPr>
          <w:ilvl w:val="0"/>
          <w:numId w:val="25"/>
        </w:numPr>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Operator relays </w:t>
      </w:r>
      <w:r w:rsidRPr="006F13AB">
        <w:rPr>
          <w:rFonts w:ascii="Times New Roman" w:hAnsi="Times New Roman" w:cs="Helvetica"/>
          <w:i/>
          <w:sz w:val="24"/>
          <w:szCs w:val="24"/>
        </w:rPr>
        <w:t>CR</w:t>
      </w:r>
      <w:r>
        <w:rPr>
          <w:rFonts w:ascii="Times New Roman" w:hAnsi="Times New Roman" w:cs="Helvetica"/>
          <w:i/>
          <w:sz w:val="24"/>
          <w:szCs w:val="24"/>
        </w:rPr>
        <w:t xml:space="preserve"> </w:t>
      </w:r>
      <w:r w:rsidRPr="00EE76A8">
        <w:rPr>
          <w:rFonts w:ascii="Times New Roman" w:hAnsi="Times New Roman" w:cs="Helvetica"/>
          <w:sz w:val="24"/>
          <w:szCs w:val="24"/>
        </w:rPr>
        <w:t xml:space="preserve">to </w:t>
      </w:r>
      <w:r w:rsidRPr="006F13AB">
        <w:rPr>
          <w:rFonts w:ascii="Times New Roman" w:hAnsi="Times New Roman" w:cs="Helvetica"/>
          <w:i/>
          <w:sz w:val="24"/>
          <w:szCs w:val="24"/>
        </w:rPr>
        <w:t>TTP</w:t>
      </w:r>
      <w:r w:rsidRPr="00EE76A8">
        <w:rPr>
          <w:rFonts w:ascii="Times New Roman" w:hAnsi="Times New Roman" w:cs="Helvetica"/>
          <w:sz w:val="24"/>
          <w:szCs w:val="24"/>
        </w:rPr>
        <w:t>.</w:t>
      </w:r>
    </w:p>
    <w:p w14:paraId="37C7508A" w14:textId="77777777" w:rsidR="00497899" w:rsidRPr="00EE76A8" w:rsidRDefault="00497899" w:rsidP="00EE3FE0">
      <w:pPr>
        <w:pStyle w:val="ListParagraph"/>
        <w:numPr>
          <w:ilvl w:val="0"/>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w:t>
      </w:r>
      <w:r>
        <w:rPr>
          <w:rFonts w:ascii="Times New Roman" w:hAnsi="Times New Roman" w:cs="Helvetica"/>
          <w:sz w:val="24"/>
          <w:szCs w:val="24"/>
        </w:rPr>
        <w:t xml:space="preserve"> the</w:t>
      </w:r>
      <w:r w:rsidRPr="00EE76A8">
        <w:rPr>
          <w:rFonts w:ascii="Times New Roman" w:hAnsi="Times New Roman" w:cs="Helvetica"/>
          <w:sz w:val="24"/>
          <w:szCs w:val="24"/>
        </w:rPr>
        <w:t xml:space="preserve"> connection request</w:t>
      </w:r>
      <w:r>
        <w:rPr>
          <w:rFonts w:ascii="Times New Roman" w:hAnsi="Times New Roman" w:cs="Helvetica"/>
          <w:sz w:val="24"/>
          <w:szCs w:val="24"/>
        </w:rPr>
        <w:t xml:space="preserve"> (CR)</w:t>
      </w:r>
      <w:r w:rsidRPr="00EE76A8">
        <w:rPr>
          <w:rFonts w:ascii="Times New Roman" w:hAnsi="Times New Roman" w:cs="Helvetica"/>
          <w:sz w:val="24"/>
          <w:szCs w:val="24"/>
        </w:rPr>
        <w:t xml:space="preserve"> and decrypts it using its private key. </w:t>
      </w:r>
    </w:p>
    <w:p w14:paraId="74699B31" w14:textId="1F40E278" w:rsidR="00497899" w:rsidRPr="00EE76A8" w:rsidRDefault="00497899" w:rsidP="00EE3FE0">
      <w:pPr>
        <w:pStyle w:val="ListParagraph"/>
        <w:numPr>
          <w:ilvl w:val="0"/>
          <w:numId w:val="27"/>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12739792" w14:textId="77777777" w:rsidR="00497899" w:rsidRPr="00EE76A8" w:rsidRDefault="00497899" w:rsidP="00EE3FE0">
      <w:pPr>
        <w:pStyle w:val="ListParagraph"/>
        <w:numPr>
          <w:ilvl w:val="0"/>
          <w:numId w:val="2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within its database of users, it would make the client start over the protocol if alias is not unique.</w:t>
      </w:r>
    </w:p>
    <w:p w14:paraId="778A7DC0" w14:textId="77777777" w:rsidR="00497899" w:rsidRPr="00EE76A8" w:rsidRDefault="00497899" w:rsidP="00EE3FE0">
      <w:pPr>
        <w:pStyle w:val="ListParagraph"/>
        <w:numPr>
          <w:ilvl w:val="0"/>
          <w:numId w:val="2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1707140E" w14:textId="2E536980" w:rsidR="00497899" w:rsidRPr="00EE76A8" w:rsidRDefault="00497899" w:rsidP="00EE3FE0">
      <w:pPr>
        <w:pStyle w:val="ListParagraph"/>
        <w:numPr>
          <w:ilvl w:val="0"/>
          <w:numId w:val="27"/>
        </w:numPr>
        <w:spacing w:beforeLines="100" w:before="240" w:afterLines="100"/>
        <w:rPr>
          <w:rFonts w:ascii="Cambria Math" w:eastAsiaTheme="minorEastAsia" w:hAnsi="Cambria Math" w:cs="Helvetica" w:hint="eastAsia"/>
          <w:sz w:val="24"/>
          <w:szCs w:val="24"/>
          <w:oMath/>
        </w:rPr>
      </w:pPr>
      <w:r w:rsidRPr="00EE76A8">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sidR="00732010">
        <w:rPr>
          <w:rFonts w:ascii="Times New Roman" w:eastAsiaTheme="minorEastAsia" w:hAnsi="Times New Roman" w:cs="Helvetica"/>
          <w:sz w:val="24"/>
          <w:szCs w:val="24"/>
          <w:vertAlign w:val="subscript"/>
        </w:rPr>
        <w:t>i</w:t>
      </w:r>
      <w:r w:rsidRPr="00EE76A8">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059926BF" w14:textId="2CBA48F6" w:rsidR="00497899" w:rsidRPr="00EE76A8" w:rsidRDefault="00497899" w:rsidP="00EE3FE0">
      <w:pPr>
        <w:pStyle w:val="ListParagraph"/>
        <w:numPr>
          <w:ilvl w:val="0"/>
          <w:numId w:val="2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5F700FB4" w14:textId="77777777" w:rsidR="00497899" w:rsidRPr="00EE76A8" w:rsidRDefault="00497899" w:rsidP="00EE3FE0">
      <w:pPr>
        <w:pStyle w:val="ListParagraph"/>
        <w:numPr>
          <w:ilvl w:val="0"/>
          <w:numId w:val="2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sends</w:t>
      </w:r>
      <w:r>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 xml:space="preserve">to </w:t>
      </w:r>
      <w:r>
        <w:rPr>
          <w:rFonts w:ascii="Times New Roman" w:eastAsiaTheme="minorEastAsia" w:hAnsi="Times New Roman" w:cs="Helvetica"/>
          <w:sz w:val="24"/>
          <w:szCs w:val="24"/>
        </w:rPr>
        <w:t>the O</w:t>
      </w:r>
      <w:r w:rsidRPr="00EE76A8">
        <w:rPr>
          <w:rFonts w:ascii="Times New Roman" w:eastAsiaTheme="minorEastAsia" w:hAnsi="Times New Roman" w:cs="Helvetica"/>
          <w:sz w:val="24"/>
          <w:szCs w:val="24"/>
        </w:rPr>
        <w:t>perator.</w:t>
      </w:r>
    </w:p>
    <w:p w14:paraId="69174D92" w14:textId="77777777" w:rsidR="00497899" w:rsidRPr="00EE76A8" w:rsidRDefault="00497899" w:rsidP="00EE3FE0">
      <w:pPr>
        <w:pStyle w:val="ListParagraph"/>
        <w:numPr>
          <w:ilvl w:val="0"/>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w:r>
        <w:rPr>
          <w:rFonts w:ascii="Times New Roman" w:hAnsi="Times New Roman" w:cs="Helvetica"/>
          <w:sz w:val="24"/>
          <w:szCs w:val="24"/>
        </w:rPr>
        <w:t xml:space="preserve">RP </w:t>
      </w:r>
      <w:r w:rsidRPr="00EE76A8">
        <w:rPr>
          <w:rFonts w:ascii="Times New Roman" w:hAnsi="Times New Roman" w:cs="Helvetica"/>
          <w:sz w:val="24"/>
          <w:szCs w:val="24"/>
        </w:rPr>
        <w:t>and verifies the signature using public key of TTP.</w:t>
      </w:r>
    </w:p>
    <w:p w14:paraId="3E07CA6F" w14:textId="36B0D45B" w:rsidR="00497899" w:rsidRPr="00EE76A8" w:rsidRDefault="00497899" w:rsidP="00EE3FE0">
      <w:pPr>
        <w:pStyle w:val="ListParagraph"/>
        <w:numPr>
          <w:ilvl w:val="0"/>
          <w:numId w:val="28"/>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Operator</w:t>
      </w:r>
      <w:r w:rsidRPr="00EE76A8">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sidR="00732010">
        <w:rPr>
          <w:rFonts w:ascii="Times New Roman" w:eastAsiaTheme="minorEastAsia" w:hAnsi="Times New Roman" w:cs="Helvetica"/>
          <w:sz w:val="24"/>
          <w:szCs w:val="24"/>
          <w:vertAlign w:val="subscript"/>
        </w:rPr>
        <w:t>i</w:t>
      </w:r>
      <w:r w:rsidRPr="00EE76A8">
        <w:rPr>
          <w:rFonts w:ascii="Times New Roman" w:eastAsiaTheme="minorEastAsia" w:hAnsi="Times New Roman" w:cs="Helvetica"/>
          <w:sz w:val="24"/>
          <w:szCs w:val="24"/>
        </w:rPr>
        <w:t xml:space="preserve"> and stores these values. The value of</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is the client's alias until</w:t>
      </w:r>
      <w:r>
        <w:rPr>
          <w:rFonts w:ascii="Times New Roman" w:eastAsiaTheme="minorEastAsia" w:hAnsi="Times New Roman" w:cs="Helvetica"/>
          <w:sz w:val="24"/>
          <w:szCs w:val="24"/>
        </w:rPr>
        <w:t xml:space="preserve"> she </w:t>
      </w:r>
      <w:r w:rsidRPr="00EE76A8">
        <w:rPr>
          <w:rFonts w:ascii="Times New Roman" w:eastAsiaTheme="minorEastAsia" w:hAnsi="Times New Roman" w:cs="Helvetica"/>
          <w:sz w:val="24"/>
          <w:szCs w:val="24"/>
        </w:rPr>
        <w:t>changes it.</w:t>
      </w:r>
    </w:p>
    <w:p w14:paraId="4BEDC97C" w14:textId="77777777" w:rsidR="00497899" w:rsidRPr="00EE76A8" w:rsidRDefault="00497899" w:rsidP="00EE3FE0">
      <w:pPr>
        <w:pStyle w:val="ListParagraph"/>
        <w:numPr>
          <w:ilvl w:val="0"/>
          <w:numId w:val="28"/>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w:r>
        <w:rPr>
          <w:rFonts w:ascii="Times New Roman" w:eastAsiaTheme="minorEastAsia" w:hAnsi="Times New Roman" w:cs="Helvetica"/>
          <w:sz w:val="24"/>
          <w:szCs w:val="24"/>
        </w:rPr>
        <w:t xml:space="preserve">RP </w:t>
      </w:r>
      <w:r w:rsidRPr="00EE76A8">
        <w:rPr>
          <w:rFonts w:ascii="Times New Roman" w:eastAsiaTheme="minorEastAsia" w:hAnsi="Times New Roman" w:cs="Helvetica"/>
          <w:sz w:val="24"/>
          <w:szCs w:val="24"/>
        </w:rPr>
        <w:t>to the gateway.</w:t>
      </w:r>
    </w:p>
    <w:p w14:paraId="7C57669F" w14:textId="77777777" w:rsidR="00497899" w:rsidRPr="00EE76A8" w:rsidRDefault="00497899" w:rsidP="00EE3FE0">
      <w:pPr>
        <w:pStyle w:val="ListParagraph"/>
        <w:numPr>
          <w:ilvl w:val="0"/>
          <w:numId w:val="2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Pr="00EE76A8">
        <w:rPr>
          <w:rFonts w:ascii="Times New Roman" w:eastAsiaTheme="minorEastAsia" w:hAnsi="Times New Roman" w:cs="Helvetica"/>
          <w:sz w:val="24"/>
          <w:szCs w:val="24"/>
        </w:rPr>
        <w:t>receives</w:t>
      </w:r>
      <w:r>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 xml:space="preserve">and </w:t>
      </w:r>
      <w:r w:rsidRPr="00EE76A8">
        <w:rPr>
          <w:rFonts w:ascii="Times New Roman" w:hAnsi="Times New Roman" w:cs="Helvetica"/>
          <w:sz w:val="24"/>
          <w:szCs w:val="24"/>
        </w:rPr>
        <w:t>verifies the signature</w:t>
      </w:r>
      <w:r w:rsidRPr="00EE76A8">
        <w:rPr>
          <w:rFonts w:ascii="Times New Roman" w:eastAsiaTheme="minorEastAsia" w:hAnsi="Times New Roman" w:cs="Helvetica"/>
          <w:sz w:val="24"/>
          <w:szCs w:val="24"/>
        </w:rPr>
        <w:t xml:space="preserve"> using public key of TTP.</w:t>
      </w:r>
    </w:p>
    <w:p w14:paraId="4008D407" w14:textId="08FE924F" w:rsidR="00497899" w:rsidRDefault="00497899" w:rsidP="00EE3FE0">
      <w:pPr>
        <w:pStyle w:val="ListParagraph"/>
        <w:numPr>
          <w:ilvl w:val="0"/>
          <w:numId w:val="29"/>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w:t>
      </w:r>
      <w:r w:rsidRPr="00EE76A8">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sidR="00732010">
        <w:rPr>
          <w:rFonts w:ascii="Times New Roman" w:eastAsiaTheme="minorEastAsia" w:hAnsi="Times New Roman" w:cs="Helvetica"/>
          <w:sz w:val="24"/>
          <w:szCs w:val="24"/>
          <w:vertAlign w:val="subscript"/>
        </w:rPr>
        <w:t>i</w:t>
      </w:r>
      <w:r>
        <w:rPr>
          <w:rFonts w:ascii="Times New Roman" w:eastAsiaTheme="minorEastAsia" w:hAnsi="Times New Roman" w:cs="Helvetica"/>
          <w:sz w:val="24"/>
          <w:szCs w:val="24"/>
        </w:rPr>
        <w:t>.</w:t>
      </w:r>
    </w:p>
    <w:p w14:paraId="2DBAEA89" w14:textId="77777777" w:rsidR="00497899" w:rsidRPr="00EE76A8" w:rsidRDefault="00497899" w:rsidP="00EE3FE0">
      <w:pPr>
        <w:pStyle w:val="ListParagraph"/>
        <w:numPr>
          <w:ilvl w:val="0"/>
          <w:numId w:val="29"/>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 uses the shared secret key with AP</w:t>
      </w:r>
      <w:r>
        <w:rPr>
          <w:rFonts w:ascii="Times New Roman" w:eastAsiaTheme="minorEastAsia" w:hAnsi="Times New Roman" w:cs="Helvetica"/>
          <w:sz w:val="24"/>
          <w:szCs w:val="24"/>
          <w:vertAlign w:val="subscript"/>
        </w:rPr>
        <w:t>S</w:t>
      </w:r>
      <w:r>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6C44303" w14:textId="77777777" w:rsidR="00497899" w:rsidRPr="00EE76A8" w:rsidRDefault="00497899" w:rsidP="00EE3FE0">
      <w:pPr>
        <w:pStyle w:val="ListParagraph"/>
        <w:numPr>
          <w:ilvl w:val="0"/>
          <w:numId w:val="29"/>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sends RP’ </w:t>
      </w:r>
      <w:r w:rsidRPr="00EE76A8">
        <w:rPr>
          <w:rFonts w:ascii="Times New Roman" w:eastAsiaTheme="minorEastAsia" w:hAnsi="Times New Roman" w:cs="Helvetica"/>
          <w:sz w:val="24"/>
          <w:szCs w:val="24"/>
        </w:rPr>
        <w:t>to</w:t>
      </w:r>
      <w:r>
        <w:rPr>
          <w:rFonts w:ascii="Times New Roman" w:eastAsiaTheme="minorEastAsia" w:hAnsi="Times New Roman" w:cs="Helvetica"/>
          <w:sz w:val="24"/>
          <w:szCs w:val="24"/>
        </w:rPr>
        <w:t xml:space="preserve"> AP</w:t>
      </w:r>
      <w:r>
        <w:rPr>
          <w:rFonts w:ascii="Times New Roman" w:eastAsiaTheme="minorEastAsia" w:hAnsi="Times New Roman" w:cs="Helvetica"/>
          <w:sz w:val="24"/>
          <w:szCs w:val="24"/>
          <w:vertAlign w:val="subscript"/>
        </w:rPr>
        <w:t>S</w:t>
      </w:r>
      <w:r w:rsidRPr="00EE76A8">
        <w:rPr>
          <w:rFonts w:ascii="Times New Roman" w:eastAsiaTheme="minorEastAsia" w:hAnsi="Times New Roman" w:cs="Helvetica"/>
          <w:sz w:val="24"/>
          <w:szCs w:val="24"/>
        </w:rPr>
        <w:t xml:space="preserve"> through mesh backbone.</w:t>
      </w:r>
    </w:p>
    <w:p w14:paraId="624BC199" w14:textId="77777777" w:rsidR="00497899" w:rsidRDefault="00497899" w:rsidP="00EE3FE0">
      <w:pPr>
        <w:pStyle w:val="ListParagraph"/>
        <w:numPr>
          <w:ilvl w:val="0"/>
          <w:numId w:val="25"/>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AP</w:t>
      </w:r>
      <w:r>
        <w:rPr>
          <w:rFonts w:ascii="Times New Roman" w:eastAsiaTheme="minorEastAsia" w:hAnsi="Times New Roman" w:cs="Helvetica"/>
          <w:sz w:val="24"/>
          <w:szCs w:val="24"/>
          <w:vertAlign w:val="subscript"/>
        </w:rPr>
        <w:t>S</w:t>
      </w:r>
      <w:r>
        <w:rPr>
          <w:rFonts w:ascii="Times New Roman" w:hAnsi="Times New Roman" w:cs="Helvetica"/>
          <w:sz w:val="24"/>
          <w:szCs w:val="24"/>
        </w:rPr>
        <w:t xml:space="preserve"> </w:t>
      </w:r>
      <w:r w:rsidRPr="00EE76A8">
        <w:rPr>
          <w:rFonts w:ascii="Times New Roman" w:hAnsi="Times New Roman" w:cs="Helvetica"/>
          <w:sz w:val="24"/>
          <w:szCs w:val="24"/>
        </w:rPr>
        <w:t>receives</w:t>
      </w:r>
      <w:r>
        <w:rPr>
          <w:rFonts w:ascii="Times New Roman" w:eastAsiaTheme="minorEastAsia" w:hAnsi="Times New Roman" w:cs="Helvetica"/>
          <w:sz w:val="24"/>
          <w:szCs w:val="24"/>
        </w:rPr>
        <w:t xml:space="preserve"> RP’ </w:t>
      </w:r>
      <w:r w:rsidRPr="00EE76A8">
        <w:rPr>
          <w:rFonts w:ascii="Times New Roman" w:hAnsi="Times New Roman" w:cs="Helvetica"/>
          <w:sz w:val="24"/>
          <w:szCs w:val="24"/>
        </w:rPr>
        <w:t xml:space="preserve">and </w:t>
      </w:r>
      <w:r>
        <w:rPr>
          <w:rFonts w:ascii="Times New Roman" w:hAnsi="Times New Roman" w:cs="Helvetica"/>
          <w:sz w:val="24"/>
          <w:szCs w:val="24"/>
        </w:rPr>
        <w:t>decrypts it using the shared secret key with GW.</w:t>
      </w:r>
    </w:p>
    <w:p w14:paraId="0F4EFFFF" w14:textId="77777777" w:rsidR="00497899" w:rsidRDefault="00497899" w:rsidP="00EE3FE0">
      <w:pPr>
        <w:pStyle w:val="ListParagraph"/>
        <w:numPr>
          <w:ilvl w:val="1"/>
          <w:numId w:val="25"/>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Pr="00EE76A8">
        <w:rPr>
          <w:rFonts w:ascii="Times New Roman" w:hAnsi="Times New Roman" w:cs="Helvetica"/>
          <w:sz w:val="24"/>
          <w:szCs w:val="24"/>
        </w:rPr>
        <w:t>verifies the signature using public key of TTP.</w:t>
      </w:r>
    </w:p>
    <w:p w14:paraId="55808819" w14:textId="48E24E21" w:rsidR="00497899" w:rsidRPr="009300A4" w:rsidRDefault="00497899" w:rsidP="00EE3FE0">
      <w:pPr>
        <w:pStyle w:val="ListParagraph"/>
        <w:numPr>
          <w:ilvl w:val="1"/>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w:t>
      </w:r>
      <w:r>
        <w:rPr>
          <w:rFonts w:ascii="Times New Roman" w:hAnsi="Times New Roman" w:cs="Helvetica"/>
          <w:sz w:val="24"/>
          <w:szCs w:val="24"/>
        </w:rPr>
        <w:t>calculates</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sidR="00732010">
        <w:rPr>
          <w:rFonts w:ascii="Times New Roman" w:eastAsiaTheme="minorEastAsia" w:hAnsi="Times New Roman" w:cs="Helvetica"/>
          <w:sz w:val="24"/>
          <w:szCs w:val="24"/>
          <w:vertAlign w:val="subscript"/>
        </w:rPr>
        <w:t>i</w:t>
      </w:r>
      <w:r w:rsidRPr="00EE76A8">
        <w:rPr>
          <w:rFonts w:ascii="Times New Roman" w:eastAsiaTheme="minorEastAsia" w:hAnsi="Times New Roman" w:cs="Helvetica"/>
          <w:sz w:val="24"/>
          <w:szCs w:val="24"/>
        </w:rPr>
        <w:t xml:space="preserve"> and stores these values.</w:t>
      </w:r>
    </w:p>
    <w:p w14:paraId="17AF302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36D7A56F" w14:textId="77777777" w:rsidR="008F0D00" w:rsidRPr="00D8106F" w:rsidRDefault="008F0D00" w:rsidP="00B87C76">
      <w:pPr>
        <w:pStyle w:val="Heading2"/>
        <w:rPr>
          <w:lang w:bidi="en-US"/>
        </w:rPr>
      </w:pPr>
      <w:bookmarkStart w:id="45" w:name="_Toc218138228"/>
      <w:r w:rsidRPr="00D8106F">
        <w:rPr>
          <w:lang w:bidi="en-US"/>
        </w:rPr>
        <w:lastRenderedPageBreak/>
        <w:t>5.3 Access Point Authentication</w:t>
      </w:r>
      <w:bookmarkEnd w:id="45"/>
    </w:p>
    <w:p w14:paraId="09F2559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authentication processes of the client with the TTP, a second authentication step begins. Client and access point will mutually authenticate each other for safe communication.</w:t>
      </w:r>
    </w:p>
    <w:p w14:paraId="30C93EAB" w14:textId="1E1AB88D"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Figure </w:t>
      </w:r>
      <w:r w:rsidR="00E43991">
        <w:rPr>
          <w:rFonts w:ascii="Times New Roman" w:hAnsi="Times New Roman" w:cs="Helvetica"/>
          <w:sz w:val="24"/>
          <w:szCs w:val="24"/>
        </w:rPr>
        <w:t>5.</w:t>
      </w:r>
      <w:r w:rsidRPr="00EE76A8">
        <w:rPr>
          <w:rFonts w:ascii="Times New Roman" w:hAnsi="Times New Roman" w:cs="Helvetica"/>
          <w:sz w:val="24"/>
          <w:szCs w:val="24"/>
        </w:rPr>
        <w:t>3 describes the protocol briefly.</w:t>
      </w:r>
    </w:p>
    <w:p w14:paraId="3375F94B" w14:textId="77777777" w:rsidR="008F0D00" w:rsidRDefault="00567447" w:rsidP="0059521E">
      <w:pPr>
        <w:spacing w:beforeLines="100" w:before="240" w:afterLines="100"/>
        <w:ind w:firstLine="0"/>
        <w:jc w:val="center"/>
        <w:rPr>
          <w:sz w:val="24"/>
          <w:szCs w:val="24"/>
          <w:lang w:bidi="en-US"/>
        </w:rPr>
      </w:pPr>
      <w:r w:rsidRPr="00567447">
        <w:rPr>
          <w:noProof/>
          <w:sz w:val="24"/>
          <w:szCs w:val="24"/>
        </w:rPr>
        <w:drawing>
          <wp:inline distT="0" distB="0" distL="0" distR="0" wp14:anchorId="2101F2BA" wp14:editId="62C98D9A">
            <wp:extent cx="2362200" cy="1323975"/>
            <wp:effectExtent l="19050" t="0" r="0" b="0"/>
            <wp:docPr id="14" name="Picture 2" descr="C:\Users\SUUSER\Desktop\paper images\protocols\accesspointauth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protocols\accesspointauthNew.png"/>
                    <pic:cNvPicPr>
                      <a:picLocks noChangeAspect="1" noChangeArrowheads="1"/>
                    </pic:cNvPicPr>
                  </pic:nvPicPr>
                  <pic:blipFill>
                    <a:blip r:embed="rId25"/>
                    <a:srcRect/>
                    <a:stretch>
                      <a:fillRect/>
                    </a:stretch>
                  </pic:blipFill>
                  <pic:spPr bwMode="auto">
                    <a:xfrm>
                      <a:off x="0" y="0"/>
                      <a:ext cx="2362200" cy="1323975"/>
                    </a:xfrm>
                    <a:prstGeom prst="rect">
                      <a:avLst/>
                    </a:prstGeom>
                    <a:noFill/>
                    <a:ln w="9525">
                      <a:noFill/>
                      <a:miter lim="800000"/>
                      <a:headEnd/>
                      <a:tailEnd/>
                    </a:ln>
                  </pic:spPr>
                </pic:pic>
              </a:graphicData>
            </a:graphic>
          </wp:inline>
        </w:drawing>
      </w:r>
    </w:p>
    <w:p w14:paraId="0D683893" w14:textId="535DC720" w:rsidR="00ED164C" w:rsidRDefault="00ED164C" w:rsidP="00ED164C">
      <w:pPr>
        <w:pStyle w:val="Caption"/>
        <w:rPr>
          <w:rFonts w:cs="Times New Roman"/>
          <w:szCs w:val="20"/>
          <w:lang w:bidi="en-US"/>
        </w:rPr>
      </w:pPr>
      <w:bookmarkStart w:id="46" w:name="_Toc218142558"/>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Access Point Authentication</w:t>
      </w:r>
      <w:bookmarkEnd w:id="46"/>
    </w:p>
    <w:p w14:paraId="4FE97D8C"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AP</w:t>
      </w:r>
      <w:r w:rsidRPr="00EE76A8">
        <w:rPr>
          <w:rFonts w:ascii="Times New Roman" w:hAnsi="Times New Roman" w:cs="Helvetica"/>
          <w:sz w:val="24"/>
          <w:szCs w:val="24"/>
          <w:vertAlign w:val="subscript"/>
        </w:rPr>
        <w:t>S</w:t>
      </w:r>
      <w:r w:rsidRPr="00EE76A8">
        <w:rPr>
          <w:rFonts w:ascii="Times New Roman" w:hAnsi="Times New Roman" w:cs="Helvetica"/>
          <w:sz w:val="24"/>
          <w:szCs w:val="24"/>
        </w:rPr>
        <w:t xml:space="preserve"> authentication is described below.</w:t>
      </w:r>
    </w:p>
    <w:p w14:paraId="4B8252C1" w14:textId="26A1D5D6" w:rsidR="008F0D00" w:rsidRPr="00EE76A8" w:rsidRDefault="006A6714" w:rsidP="00EE3FE0">
      <w:pPr>
        <w:pStyle w:val="ListParagraph"/>
        <w:numPr>
          <w:ilvl w:val="0"/>
          <w:numId w:val="7"/>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 xml:space="preserve">sends a challenge request to the </w:t>
      </w:r>
      <w:r w:rsidRPr="00EE76A8">
        <w:rPr>
          <w:rFonts w:ascii="Times New Roman" w:hAnsi="Times New Roman" w:cs="Helvetica"/>
          <w:sz w:val="24"/>
          <w:szCs w:val="24"/>
        </w:rPr>
        <w:t>client, which</w:t>
      </w:r>
      <w:r w:rsidR="008F0D00" w:rsidRPr="00EE76A8">
        <w:rPr>
          <w:rFonts w:ascii="Times New Roman" w:hAnsi="Times New Roman" w:cs="Helvetica"/>
          <w:sz w:val="24"/>
          <w:szCs w:val="24"/>
        </w:rPr>
        <w:t xml:space="preserve"> started connection.</w:t>
      </w:r>
    </w:p>
    <w:p w14:paraId="61AD895B" w14:textId="0E2D72AC" w:rsidR="008F0D00" w:rsidRPr="00EE76A8" w:rsidRDefault="008F0D00" w:rsidP="00EE3FE0">
      <w:pPr>
        <w:pStyle w:val="ListParagraph"/>
        <w:numPr>
          <w:ilvl w:val="0"/>
          <w:numId w:val="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client receives this challenge request, it sends a </w:t>
      </w:r>
      <w:r w:rsidR="006A6714" w:rsidRPr="00EE76A8">
        <w:rPr>
          <w:rFonts w:ascii="Times New Roman" w:hAnsi="Times New Roman" w:cs="Helvetica"/>
          <w:sz w:val="24"/>
          <w:szCs w:val="24"/>
        </w:rPr>
        <w:t>128-bit</w:t>
      </w:r>
      <w:r w:rsidRPr="00EE76A8">
        <w:rPr>
          <w:rFonts w:ascii="Times New Roman" w:hAnsi="Times New Roman" w:cs="Helvetica"/>
          <w:sz w:val="24"/>
          <w:szCs w:val="24"/>
        </w:rPr>
        <w:t xml:space="preserve"> challenge to</w:t>
      </w:r>
      <w:r w:rsidR="006A6714">
        <w:rPr>
          <w:rFonts w:ascii="Times New Roman" w:hAnsi="Times New Roman" w:cs="Helvetica"/>
          <w:sz w:val="24"/>
          <w:szCs w:val="24"/>
        </w:rPr>
        <w:t xml:space="preserve"> AP</w:t>
      </w:r>
      <w:r w:rsidR="006A6714">
        <w:rPr>
          <w:rFonts w:ascii="Times New Roman" w:hAnsi="Times New Roman" w:cs="Helvetica"/>
          <w:sz w:val="24"/>
          <w:szCs w:val="24"/>
          <w:vertAlign w:val="subscript"/>
        </w:rPr>
        <w:t>S</w:t>
      </w:r>
      <w:r w:rsidR="006A6714">
        <w:rPr>
          <w:rFonts w:ascii="Times New Roman" w:hAnsi="Times New Roman" w:cs="Helvetica"/>
          <w:sz w:val="24"/>
          <w:szCs w:val="24"/>
        </w:rPr>
        <w:t>.</w:t>
      </w:r>
    </w:p>
    <w:p w14:paraId="597B60B1" w14:textId="4450DD36" w:rsidR="008F0D00" w:rsidRPr="00EE76A8" w:rsidRDefault="008F0D00" w:rsidP="00EE3FE0">
      <w:pPr>
        <w:pStyle w:val="ListParagraph"/>
        <w:numPr>
          <w:ilvl w:val="1"/>
          <w:numId w:val="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drops the packet if it is not the</w:t>
      </w:r>
      <w:r w:rsidR="006A6714">
        <w:rPr>
          <w:rFonts w:ascii="Times New Roman" w:hAnsi="Times New Roman" w:cs="Helvetica"/>
          <w:sz w:val="24"/>
          <w:szCs w:val="24"/>
        </w:rPr>
        <w:t xml:space="preserve"> AP</w:t>
      </w:r>
      <w:r w:rsidR="006A6714">
        <w:rPr>
          <w:rFonts w:ascii="Times New Roman" w:hAnsi="Times New Roman" w:cs="Helvetica"/>
          <w:sz w:val="24"/>
          <w:szCs w:val="24"/>
          <w:vertAlign w:val="subscript"/>
        </w:rPr>
        <w:t>S</w:t>
      </w:r>
      <w:r w:rsidR="006A6714">
        <w:rPr>
          <w:rFonts w:ascii="Times New Roman" w:hAnsi="Times New Roman" w:cs="Helvetica"/>
          <w:sz w:val="24"/>
          <w:szCs w:val="24"/>
        </w:rPr>
        <w:t xml:space="preserve"> </w:t>
      </w:r>
      <w:r w:rsidRPr="00EE76A8">
        <w:rPr>
          <w:rFonts w:ascii="Times New Roman" w:hAnsi="Times New Roman" w:cs="Helvetica"/>
          <w:sz w:val="24"/>
          <w:szCs w:val="24"/>
        </w:rPr>
        <w:t>that</w:t>
      </w:r>
      <w:r w:rsidR="001F0B8E">
        <w:rPr>
          <w:rFonts w:ascii="Times New Roman" w:hAnsi="Times New Roman" w:cs="Helvetica"/>
          <w:sz w:val="24"/>
          <w:szCs w:val="24"/>
        </w:rPr>
        <w:t xml:space="preserve"> she </w:t>
      </w:r>
      <w:r w:rsidRPr="00EE76A8">
        <w:rPr>
          <w:rFonts w:ascii="Times New Roman" w:hAnsi="Times New Roman" w:cs="Helvetica"/>
          <w:sz w:val="24"/>
          <w:szCs w:val="24"/>
        </w:rPr>
        <w:t>sent connection request.</w:t>
      </w:r>
    </w:p>
    <w:p w14:paraId="6D395112" w14:textId="77777777" w:rsidR="008F0D00" w:rsidRPr="00EE76A8" w:rsidRDefault="008F0D00" w:rsidP="00EE3FE0">
      <w:pPr>
        <w:pStyle w:val="ListParagraph"/>
        <w:numPr>
          <w:ilvl w:val="1"/>
          <w:numId w:val="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drops the packet if there was not any authentication request.</w:t>
      </w:r>
    </w:p>
    <w:p w14:paraId="4AE81986" w14:textId="188CC51F" w:rsidR="008F0D00" w:rsidRPr="00EE76A8" w:rsidRDefault="006A6714" w:rsidP="00EE3FE0">
      <w:pPr>
        <w:pStyle w:val="ListParagraph"/>
        <w:numPr>
          <w:ilvl w:val="0"/>
          <w:numId w:val="7"/>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hashes this challenge, and uses relevant hash value (here</w:t>
      </w:r>
      <w:r>
        <w:rPr>
          <w:rFonts w:ascii="Times New Roman" w:hAnsi="Times New Roman" w:cs="Helvetica"/>
          <w:sz w:val="24"/>
          <w:szCs w:val="24"/>
        </w:rPr>
        <w:t xml:space="preserve"> H</w:t>
      </w:r>
      <w:r>
        <w:rPr>
          <w:rFonts w:ascii="Times New Roman" w:hAnsi="Times New Roman" w:cs="Helvetica"/>
          <w:sz w:val="24"/>
          <w:szCs w:val="24"/>
          <w:vertAlign w:val="subscript"/>
        </w:rPr>
        <w:t>0</w:t>
      </w:r>
      <w:r>
        <w:rPr>
          <w:rFonts w:ascii="Times New Roman" w:hAnsi="Times New Roman" w:cs="Helvetica"/>
          <w:sz w:val="24"/>
          <w:szCs w:val="24"/>
        </w:rPr>
        <w:t>,</w:t>
      </w:r>
      <w:r w:rsidR="008F0D00" w:rsidRPr="00EE76A8">
        <w:rPr>
          <w:rFonts w:ascii="Times New Roman" w:eastAsiaTheme="minorEastAsia" w:hAnsi="Times New Roman" w:cs="Helvetica"/>
          <w:sz w:val="24"/>
          <w:szCs w:val="24"/>
        </w:rPr>
        <w:t xml:space="preserve"> but it could be any</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i</w:t>
      </w:r>
      <w:r w:rsidR="008F0D00" w:rsidRPr="00EE76A8">
        <w:rPr>
          <w:rFonts w:ascii="Times New Roman" w:eastAsiaTheme="minorEastAsia" w:hAnsi="Times New Roman" w:cs="Helvetica"/>
          <w:sz w:val="24"/>
          <w:szCs w:val="24"/>
        </w:rPr>
        <w:t xml:space="preserve"> if the authentication protocol runs after the reuse of a connection card protocol</w:t>
      </w:r>
      <w:r w:rsidR="008F0D00" w:rsidRPr="00EE76A8">
        <w:rPr>
          <w:rFonts w:ascii="Times New Roman" w:hAnsi="Times New Roman" w:cs="Helvetica"/>
          <w:sz w:val="24"/>
          <w:szCs w:val="24"/>
        </w:rPr>
        <w:t>) as the key of</w:t>
      </w:r>
      <w:r>
        <w:rPr>
          <w:rFonts w:ascii="Times New Roman" w:hAnsi="Times New Roman" w:cs="Helvetica"/>
          <w:sz w:val="24"/>
          <w:szCs w:val="24"/>
        </w:rPr>
        <w:t xml:space="preserve"> HMAC.</w:t>
      </w:r>
    </w:p>
    <w:p w14:paraId="4527F86E" w14:textId="77777777" w:rsidR="008F0D00" w:rsidRPr="00EE76A8" w:rsidRDefault="008F0D00" w:rsidP="00EE3FE0">
      <w:pPr>
        <w:pStyle w:val="ListParagraph"/>
        <w:numPr>
          <w:ilvl w:val="1"/>
          <w:numId w:val="7"/>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m:t>
        </m:r>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sub>
        </m:sSub>
        <m:r>
          <w:rPr>
            <w:rFonts w:ascii="Cambria Math" w:hAnsi="Cambria Math" w:cs="Helvetica"/>
            <w:sz w:val="24"/>
            <w:szCs w:val="24"/>
          </w:rPr>
          <m:t>(Challenge)</m:t>
        </m:r>
      </m:oMath>
      <w:r w:rsidRPr="00EE76A8">
        <w:rPr>
          <w:rFonts w:ascii="Times New Roman" w:hAnsi="Times New Roman" w:cs="Helvetica"/>
          <w:i/>
          <w:sz w:val="24"/>
          <w:szCs w:val="24"/>
        </w:rPr>
        <w:tab/>
      </w:r>
    </w:p>
    <w:p w14:paraId="29726A21" w14:textId="5992FD6A" w:rsidR="008F0D00" w:rsidRPr="00EE76A8" w:rsidRDefault="00F65958" w:rsidP="00EE3FE0">
      <w:pPr>
        <w:pStyle w:val="ListParagraph"/>
        <w:numPr>
          <w:ilvl w:val="1"/>
          <w:numId w:val="7"/>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 xml:space="preserve">sends response </w:t>
      </w:r>
      <m:oMath>
        <m:r>
          <w:rPr>
            <w:rFonts w:ascii="Cambria Math" w:hAnsi="Cambria Math" w:cs="Helvetica"/>
            <w:sz w:val="24"/>
            <w:szCs w:val="24"/>
          </w:rPr>
          <m:t>R</m:t>
        </m:r>
      </m:oMath>
      <w:r w:rsidR="008F0D00" w:rsidRPr="00EE76A8">
        <w:rPr>
          <w:rFonts w:ascii="Times New Roman" w:hAnsi="Times New Roman" w:cs="Helvetica"/>
          <w:sz w:val="24"/>
          <w:szCs w:val="24"/>
        </w:rPr>
        <w:t xml:space="preserve"> to the client.</w:t>
      </w:r>
    </w:p>
    <w:p w14:paraId="0CDAE51A" w14:textId="702A95F9" w:rsidR="00F65958" w:rsidRPr="00F65958" w:rsidRDefault="008F0D00" w:rsidP="00EE3FE0">
      <w:pPr>
        <w:pStyle w:val="ListParagraph"/>
        <w:numPr>
          <w:ilvl w:val="0"/>
          <w:numId w:val="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also</w:t>
      </w:r>
      <w:r w:rsidR="009A73FA">
        <w:rPr>
          <w:rFonts w:ascii="Times New Roman" w:hAnsi="Times New Roman" w:cs="Helvetica"/>
          <w:sz w:val="24"/>
          <w:szCs w:val="24"/>
        </w:rPr>
        <w:t xml:space="preserve"> takes the HMAC</w:t>
      </w:r>
      <w:r w:rsidRPr="00EE76A8">
        <w:rPr>
          <w:rFonts w:ascii="Times New Roman" w:hAnsi="Times New Roman" w:cs="Helvetica"/>
          <w:sz w:val="24"/>
          <w:szCs w:val="24"/>
        </w:rPr>
        <w:t xml:space="preserve"> </w:t>
      </w:r>
      <w:r w:rsidR="009A73FA">
        <w:rPr>
          <w:rFonts w:ascii="Times New Roman" w:hAnsi="Times New Roman" w:cs="Helvetica"/>
          <w:sz w:val="24"/>
          <w:szCs w:val="24"/>
        </w:rPr>
        <w:t xml:space="preserve">of </w:t>
      </w:r>
      <w:r w:rsidRPr="00EE76A8">
        <w:rPr>
          <w:rFonts w:ascii="Times New Roman" w:hAnsi="Times New Roman" w:cs="Helvetica"/>
          <w:sz w:val="24"/>
          <w:szCs w:val="24"/>
        </w:rPr>
        <w:t xml:space="preserve">the challenge and uses the stored </w:t>
      </w:r>
      <w:r w:rsidR="00D41727" w:rsidRPr="00EE76A8">
        <w:rPr>
          <w:rFonts w:ascii="Times New Roman" w:hAnsi="Times New Roman" w:cs="Helvetica"/>
          <w:sz w:val="24"/>
          <w:szCs w:val="24"/>
        </w:rPr>
        <w:t>hash value</w:t>
      </w:r>
      <w:r w:rsidRPr="00EE76A8">
        <w:rPr>
          <w:rFonts w:ascii="Times New Roman" w:hAnsi="Times New Roman" w:cs="Helvetica"/>
          <w:sz w:val="24"/>
          <w:szCs w:val="24"/>
        </w:rPr>
        <w:t xml:space="preserve"> (</w:t>
      </w:r>
      <w:r w:rsidR="009A73FA">
        <w:rPr>
          <w:rFonts w:ascii="Times New Roman" w:hAnsi="Times New Roman" w:cs="Helvetica"/>
          <w:sz w:val="24"/>
          <w:szCs w:val="24"/>
        </w:rPr>
        <w:t>H</w:t>
      </w:r>
      <w:r w:rsidR="009A73FA">
        <w:rPr>
          <w:rFonts w:ascii="Times New Roman" w:hAnsi="Times New Roman" w:cs="Helvetica"/>
          <w:sz w:val="24"/>
          <w:szCs w:val="24"/>
          <w:vertAlign w:val="subscript"/>
        </w:rPr>
        <w:t>0</w:t>
      </w:r>
      <w:r w:rsidR="009A73FA">
        <w:rPr>
          <w:rFonts w:ascii="Times New Roman" w:hAnsi="Times New Roman" w:cs="Helvetica"/>
          <w:sz w:val="24"/>
          <w:szCs w:val="24"/>
        </w:rPr>
        <w:t>)</w:t>
      </w:r>
      <w:r w:rsidRPr="00EE76A8">
        <w:rPr>
          <w:rFonts w:ascii="Times New Roman" w:hAnsi="Times New Roman" w:cs="Helvetica"/>
          <w:sz w:val="24"/>
          <w:szCs w:val="24"/>
        </w:rPr>
        <w:t xml:space="preserve"> as the key. Then it compares the result with the one that access point sent.</w:t>
      </w:r>
    </w:p>
    <w:p w14:paraId="2D35D731" w14:textId="77777777" w:rsidR="008F0D00" w:rsidRPr="00EE76A8" w:rsidRDefault="008F0D00" w:rsidP="0071708A">
      <w:pPr>
        <w:pStyle w:val="ListParagraph"/>
        <w:spacing w:beforeLines="100" w:before="240" w:afterLines="100"/>
        <w:ind w:left="0"/>
        <w:contextualSpacing w:val="0"/>
        <w:rPr>
          <w:rFonts w:ascii="Times New Roman" w:hAnsi="Times New Roman" w:cs="Helvetica"/>
          <w:sz w:val="24"/>
          <w:szCs w:val="24"/>
        </w:rPr>
      </w:pPr>
      <w:r w:rsidRPr="00EE76A8">
        <w:rPr>
          <w:rFonts w:ascii="Times New Roman" w:hAnsi="Times New Roman" w:cs="Helvetica"/>
          <w:sz w:val="24"/>
          <w:szCs w:val="24"/>
        </w:rPr>
        <w:t>If it is authenticated, client starts to use access point to get Internet service.</w:t>
      </w:r>
    </w:p>
    <w:p w14:paraId="058D2EAC" w14:textId="77777777" w:rsidR="008F0D00" w:rsidRPr="00D8106F" w:rsidRDefault="008F0D00" w:rsidP="00B87C76">
      <w:pPr>
        <w:pStyle w:val="Heading2"/>
        <w:rPr>
          <w:lang w:bidi="en-US"/>
        </w:rPr>
      </w:pPr>
      <w:bookmarkStart w:id="47" w:name="_Toc218138229"/>
      <w:r w:rsidRPr="00D8106F">
        <w:rPr>
          <w:lang w:bidi="en-US"/>
        </w:rPr>
        <w:t>5.4 Packet Transfer</w:t>
      </w:r>
      <w:bookmarkEnd w:id="47"/>
    </w:p>
    <w:p w14:paraId="144434FC" w14:textId="672E0A0B" w:rsidR="008F0D00" w:rsidRPr="00EE76A8" w:rsidRDefault="008F0D00" w:rsidP="0059521E">
      <w:pPr>
        <w:pStyle w:val="Default"/>
        <w:spacing w:beforeLines="100" w:before="240" w:afterLines="100" w:line="276" w:lineRule="auto"/>
        <w:rPr>
          <w:rFonts w:ascii="Times New Roman" w:hAnsi="Times New Roman" w:cs="Helvetica"/>
          <w:sz w:val="24"/>
          <w:szCs w:val="24"/>
          <w:lang w:val="en-US"/>
        </w:rPr>
      </w:pPr>
      <w:r w:rsidRPr="00EE76A8">
        <w:rPr>
          <w:rFonts w:ascii="Times New Roman" w:hAnsi="Times New Roman" w:cs="Helvetica"/>
          <w:sz w:val="24"/>
          <w:szCs w:val="24"/>
          <w:lang w:val="en-US"/>
        </w:rPr>
        <w:t>After mutual authentication of client and</w:t>
      </w:r>
      <w:r w:rsidR="004D558C">
        <w:rPr>
          <w:rFonts w:ascii="Times New Roman" w:hAnsi="Times New Roman" w:cs="Helvetica"/>
          <w:sz w:val="24"/>
          <w:szCs w:val="24"/>
          <w:lang w:val="en-US"/>
        </w:rPr>
        <w:t xml:space="preserve"> AP</w:t>
      </w:r>
      <w:r w:rsidR="004D558C">
        <w:rPr>
          <w:rFonts w:ascii="Times New Roman" w:hAnsi="Times New Roman" w:cs="Helvetica"/>
          <w:sz w:val="24"/>
          <w:szCs w:val="24"/>
          <w:vertAlign w:val="subscript"/>
          <w:lang w:val="en-US"/>
        </w:rPr>
        <w:t>S</w:t>
      </w:r>
      <w:r w:rsidRPr="00EE76A8">
        <w:rPr>
          <w:rFonts w:ascii="Times New Roman" w:hAnsi="Times New Roman" w:cs="Helvetica"/>
          <w:sz w:val="24"/>
          <w:szCs w:val="24"/>
          <w:lang w:val="en-US"/>
        </w:rPr>
        <w:t xml:space="preserve"> client starts to send packets as shown in Figure </w:t>
      </w:r>
      <w:r w:rsidR="0071708A">
        <w:rPr>
          <w:rFonts w:ascii="Times New Roman" w:hAnsi="Times New Roman" w:cs="Helvetica"/>
          <w:sz w:val="24"/>
          <w:szCs w:val="24"/>
          <w:lang w:val="en-US"/>
        </w:rPr>
        <w:t>5.</w:t>
      </w:r>
      <w:r w:rsidRPr="00EE76A8">
        <w:rPr>
          <w:rFonts w:ascii="Times New Roman" w:hAnsi="Times New Roman" w:cs="Helvetica"/>
          <w:sz w:val="24"/>
          <w:szCs w:val="24"/>
          <w:lang w:val="en-US"/>
        </w:rPr>
        <w:t>4.</w:t>
      </w:r>
    </w:p>
    <w:p w14:paraId="17B15961" w14:textId="77777777" w:rsidR="008F0D00" w:rsidRDefault="00567447" w:rsidP="0059521E">
      <w:pPr>
        <w:spacing w:beforeLines="100" w:before="240" w:afterLines="100"/>
        <w:ind w:firstLine="0"/>
        <w:jc w:val="center"/>
        <w:rPr>
          <w:sz w:val="24"/>
          <w:szCs w:val="24"/>
          <w:lang w:bidi="en-US"/>
        </w:rPr>
      </w:pPr>
      <w:r w:rsidRPr="00567447">
        <w:rPr>
          <w:noProof/>
          <w:sz w:val="24"/>
          <w:szCs w:val="24"/>
        </w:rPr>
        <w:lastRenderedPageBreak/>
        <w:drawing>
          <wp:inline distT="0" distB="0" distL="0" distR="0" wp14:anchorId="694A4A73" wp14:editId="62170121">
            <wp:extent cx="3190875" cy="4219575"/>
            <wp:effectExtent l="19050" t="0" r="9525" b="0"/>
            <wp:docPr id="25" name="Picture 3" descr="C:\Users\SUUSER\Desktop\paper images\protocol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paper images\protocols\packetTransfer.png"/>
                    <pic:cNvPicPr>
                      <a:picLocks noChangeAspect="1" noChangeArrowheads="1"/>
                    </pic:cNvPicPr>
                  </pic:nvPicPr>
                  <pic:blipFill>
                    <a:blip r:embed="rId26"/>
                    <a:srcRect/>
                    <a:stretch>
                      <a:fillRect/>
                    </a:stretch>
                  </pic:blipFill>
                  <pic:spPr bwMode="auto">
                    <a:xfrm>
                      <a:off x="0" y="0"/>
                      <a:ext cx="3190875" cy="4219575"/>
                    </a:xfrm>
                    <a:prstGeom prst="rect">
                      <a:avLst/>
                    </a:prstGeom>
                    <a:noFill/>
                    <a:ln w="9525">
                      <a:noFill/>
                      <a:miter lim="800000"/>
                      <a:headEnd/>
                      <a:tailEnd/>
                    </a:ln>
                  </pic:spPr>
                </pic:pic>
              </a:graphicData>
            </a:graphic>
          </wp:inline>
        </w:drawing>
      </w:r>
    </w:p>
    <w:p w14:paraId="0F895837" w14:textId="4D347B0F" w:rsidR="00133D36" w:rsidRDefault="00133D36" w:rsidP="00133D36">
      <w:pPr>
        <w:pStyle w:val="Caption"/>
        <w:rPr>
          <w:rFonts w:cs="Times New Roman"/>
          <w:szCs w:val="20"/>
          <w:lang w:bidi="en-US"/>
        </w:rPr>
      </w:pPr>
      <w:bookmarkStart w:id="48" w:name="_Toc218142559"/>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4</w:t>
      </w:r>
      <w:r w:rsidR="006E74BE">
        <w:fldChar w:fldCharType="end"/>
      </w:r>
      <w:r>
        <w:t>. Packet Transfer</w:t>
      </w:r>
      <w:bookmarkEnd w:id="48"/>
    </w:p>
    <w:p w14:paraId="1FD1E52A" w14:textId="18C45F7F" w:rsidR="004D558C" w:rsidRPr="004D558C" w:rsidRDefault="004D558C" w:rsidP="00EE3FE0">
      <w:pPr>
        <w:pStyle w:val="ListParagraph"/>
        <w:numPr>
          <w:ilvl w:val="0"/>
          <w:numId w:val="8"/>
        </w:numPr>
        <w:spacing w:beforeLines="100" w:before="240" w:afterLines="100"/>
        <w:rPr>
          <w:rFonts w:ascii="Times New Roman" w:hAnsi="Times New Roman" w:cs="Helvetica"/>
          <w:sz w:val="24"/>
          <w:szCs w:val="24"/>
        </w:rPr>
      </w:pPr>
      <w:r>
        <w:rPr>
          <w:rFonts w:ascii="Times New Roman" w:hAnsi="Times New Roman" w:cs="Helvetica"/>
          <w:sz w:val="24"/>
          <w:szCs w:val="24"/>
        </w:rPr>
        <w:t>Client starts the session with the first hash token of the remaining hash chain.</w:t>
      </w:r>
    </w:p>
    <w:p w14:paraId="6123CE41" w14:textId="52B6BF7E" w:rsidR="008F0D00" w:rsidRPr="00EE76A8" w:rsidRDefault="004D558C" w:rsidP="00EE3FE0">
      <w:pPr>
        <w:pStyle w:val="ListParagraph"/>
        <w:numPr>
          <w:ilvl w:val="0"/>
          <w:numId w:val="8"/>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receives H</w:t>
      </w:r>
      <w:r>
        <w:rPr>
          <w:rFonts w:ascii="Times New Roman" w:hAnsi="Times New Roman" w:cs="Helvetica"/>
          <w:sz w:val="24"/>
          <w:szCs w:val="24"/>
          <w:vertAlign w:val="subscript"/>
        </w:rPr>
        <w:t>1</w:t>
      </w:r>
      <w:r>
        <w:rPr>
          <w:rFonts w:ascii="Times New Roman" w:hAnsi="Times New Roman" w:cs="Helvetica"/>
          <w:sz w:val="24"/>
          <w:szCs w:val="24"/>
        </w:rPr>
        <w:t>, and updates client’s service starting time</w:t>
      </w:r>
      <w:r w:rsidR="008F0D00" w:rsidRPr="00EE76A8">
        <w:rPr>
          <w:rFonts w:ascii="Times New Roman" w:hAnsi="Times New Roman" w:cs="Helvetica"/>
          <w:sz w:val="24"/>
          <w:szCs w:val="24"/>
        </w:rPr>
        <w:t xml:space="preserve">. </w:t>
      </w:r>
    </w:p>
    <w:p w14:paraId="35AC86A1" w14:textId="77777777" w:rsidR="008F0D00" w:rsidRPr="00EE76A8" w:rsidRDefault="008F0D00" w:rsidP="00EE3FE0">
      <w:pPr>
        <w:pStyle w:val="ListParagraph"/>
        <w:numPr>
          <w:ilvl w:val="1"/>
          <w:numId w:val="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p>
    <w:p w14:paraId="36B5A15C" w14:textId="2B19292D" w:rsidR="008F0D00" w:rsidRPr="00EE76A8" w:rsidRDefault="008F0D00" w:rsidP="00EE3FE0">
      <w:pPr>
        <w:pStyle w:val="ListParagraph"/>
        <w:numPr>
          <w:ilvl w:val="1"/>
          <w:numId w:val="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If true sends acknowledgement (</w:t>
      </w:r>
      <w:r w:rsidR="004D558C">
        <w:rPr>
          <w:rFonts w:ascii="Times New Roman" w:hAnsi="Times New Roman" w:cs="Helvetica"/>
          <w:sz w:val="24"/>
          <w:szCs w:val="24"/>
        </w:rPr>
        <w:t>Ack</w:t>
      </w:r>
      <w:r w:rsidRPr="00EE76A8">
        <w:rPr>
          <w:rFonts w:ascii="Times New Roman" w:hAnsi="Times New Roman" w:cs="Helvetica"/>
          <w:sz w:val="24"/>
          <w:szCs w:val="24"/>
        </w:rPr>
        <w:t>) to</w:t>
      </w:r>
      <w:r w:rsidR="004D558C">
        <w:rPr>
          <w:rFonts w:ascii="Times New Roman" w:hAnsi="Times New Roman" w:cs="Helvetica"/>
          <w:sz w:val="24"/>
          <w:szCs w:val="24"/>
        </w:rPr>
        <w:t xml:space="preserve"> c</w:t>
      </w:r>
      <w:r w:rsidRPr="00EE76A8">
        <w:rPr>
          <w:rFonts w:ascii="Times New Roman" w:hAnsi="Times New Roman" w:cs="Helvetica"/>
          <w:sz w:val="24"/>
          <w:szCs w:val="24"/>
        </w:rPr>
        <w:t>lient and updates currently used hash value as</w:t>
      </w:r>
      <w:r w:rsidR="004D558C">
        <w:rPr>
          <w:rFonts w:ascii="Times New Roman" w:hAnsi="Times New Roman" w:cs="Helvetica"/>
          <w:sz w:val="24"/>
          <w:szCs w:val="24"/>
        </w:rPr>
        <w:t xml:space="preserve"> H</w:t>
      </w:r>
      <w:r w:rsidR="004D558C">
        <w:rPr>
          <w:rFonts w:ascii="Times New Roman" w:hAnsi="Times New Roman" w:cs="Helvetica"/>
          <w:sz w:val="24"/>
          <w:szCs w:val="24"/>
          <w:vertAlign w:val="subscript"/>
        </w:rPr>
        <w:t>1</w:t>
      </w:r>
      <w:r w:rsidR="004D558C">
        <w:rPr>
          <w:rFonts w:ascii="Times New Roman" w:hAnsi="Times New Roman" w:cs="Helvetica"/>
          <w:sz w:val="24"/>
          <w:szCs w:val="24"/>
        </w:rPr>
        <w:t>.</w:t>
      </w:r>
    </w:p>
    <w:p w14:paraId="70FC1C36" w14:textId="56282164" w:rsidR="008F0D00" w:rsidRDefault="008F0D00" w:rsidP="00EE3FE0">
      <w:pPr>
        <w:pStyle w:val="ListParagraph"/>
        <w:numPr>
          <w:ilvl w:val="0"/>
          <w:numId w:val="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first </w:t>
      </w:r>
      <w:r w:rsidR="004D558C">
        <w:rPr>
          <w:rFonts w:ascii="Times New Roman" w:hAnsi="Times New Roman" w:cs="Helvetica"/>
          <w:sz w:val="24"/>
          <w:szCs w:val="24"/>
        </w:rPr>
        <w:t>512-byte</w:t>
      </w:r>
      <w:r w:rsidRPr="00EE76A8">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EE76A8">
        <w:rPr>
          <w:rFonts w:ascii="Times New Roman" w:hAnsi="Times New Roman" w:cs="Helvetica"/>
          <w:sz w:val="24"/>
          <w:szCs w:val="24"/>
        </w:rPr>
        <w:t>.</w:t>
      </w:r>
    </w:p>
    <w:p w14:paraId="08FE1569" w14:textId="2491629F" w:rsidR="00C5790A" w:rsidRDefault="00C5790A" w:rsidP="00EE3FE0">
      <w:pPr>
        <w:pStyle w:val="ListParagraph"/>
        <w:numPr>
          <w:ilvl w:val="0"/>
          <w:numId w:val="8"/>
        </w:numPr>
        <w:spacing w:beforeLines="100" w:before="240" w:afterLines="100"/>
        <w:rPr>
          <w:rFonts w:ascii="Times New Roman" w:hAnsi="Times New Roman" w:cs="Helvetica"/>
          <w:sz w:val="24"/>
          <w:szCs w:val="24"/>
        </w:rPr>
      </w:pPr>
      <w:r>
        <w:rPr>
          <w:rFonts w:ascii="Times New Roman" w:hAnsi="Times New Roman" w:cs="Helvetica"/>
          <w:sz w:val="24"/>
          <w:szCs w:val="24"/>
        </w:rPr>
        <w:t>If the client gets served for over the threshold value (5 minute interval is used in simulations) then the AP asks for the next hash token.</w:t>
      </w:r>
    </w:p>
    <w:p w14:paraId="2297B3A1" w14:textId="788121C2" w:rsidR="00C5790A" w:rsidRPr="00EE76A8" w:rsidRDefault="00C5790A" w:rsidP="00EE3FE0">
      <w:pPr>
        <w:pStyle w:val="ListParagraph"/>
        <w:numPr>
          <w:ilvl w:val="0"/>
          <w:numId w:val="8"/>
        </w:numPr>
        <w:spacing w:beforeLines="100" w:before="240" w:afterLines="100"/>
        <w:rPr>
          <w:rFonts w:ascii="Times New Roman" w:hAnsi="Times New Roman" w:cs="Helvetica"/>
          <w:sz w:val="24"/>
          <w:szCs w:val="24"/>
        </w:rPr>
      </w:pPr>
      <w:r>
        <w:rPr>
          <w:rFonts w:ascii="Times New Roman" w:hAnsi="Times New Roman" w:cs="Helvetica"/>
          <w:sz w:val="24"/>
          <w:szCs w:val="24"/>
        </w:rPr>
        <w:t>The steps between 1-4 are repeated.</w:t>
      </w:r>
    </w:p>
    <w:p w14:paraId="5B182C78" w14:textId="77777777" w:rsidR="008F0D00" w:rsidRPr="00D8106F" w:rsidRDefault="008F0D00" w:rsidP="00B87C76">
      <w:pPr>
        <w:pStyle w:val="Heading2"/>
      </w:pPr>
      <w:bookmarkStart w:id="49" w:name="_Toc218138230"/>
      <w:r w:rsidRPr="00D8106F">
        <w:t>5.5 Changing Alias</w:t>
      </w:r>
      <w:bookmarkEnd w:id="49"/>
    </w:p>
    <w:p w14:paraId="496EEA15" w14:textId="6D15649D" w:rsidR="008F0D00" w:rsidRPr="00EE76A8" w:rsidRDefault="00DE2056"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A</w:t>
      </w:r>
      <w:r w:rsidR="008F0D00" w:rsidRPr="00EE76A8">
        <w:rPr>
          <w:rFonts w:ascii="Times New Roman" w:hAnsi="Times New Roman" w:cs="Helvetica"/>
          <w:sz w:val="24"/>
          <w:szCs w:val="24"/>
        </w:rPr>
        <w:t xml:space="preserve">nonymity property </w:t>
      </w:r>
      <w:r>
        <w:rPr>
          <w:rFonts w:ascii="Times New Roman" w:hAnsi="Times New Roman" w:cs="Helvetica"/>
          <w:sz w:val="24"/>
          <w:szCs w:val="24"/>
        </w:rPr>
        <w:t xml:space="preserve">is achieved </w:t>
      </w:r>
      <w:r w:rsidR="008F0D00" w:rsidRPr="00EE76A8">
        <w:rPr>
          <w:rFonts w:ascii="Times New Roman" w:hAnsi="Times New Roman" w:cs="Helvetica"/>
          <w:sz w:val="24"/>
          <w:szCs w:val="24"/>
        </w:rPr>
        <w:t xml:space="preserve">by using aliases, but tricky part here is achieving unlinkability. </w:t>
      </w:r>
      <w:r>
        <w:rPr>
          <w:rFonts w:ascii="Times New Roman" w:hAnsi="Times New Roman" w:cs="Helvetica"/>
          <w:sz w:val="24"/>
          <w:szCs w:val="24"/>
        </w:rPr>
        <w:t xml:space="preserve">The </w:t>
      </w:r>
      <w:r w:rsidR="008F0D00" w:rsidRPr="00EE76A8">
        <w:rPr>
          <w:rFonts w:ascii="Times New Roman" w:hAnsi="Times New Roman" w:cs="Helvetica"/>
          <w:sz w:val="24"/>
          <w:szCs w:val="24"/>
        </w:rPr>
        <w:t xml:space="preserve">aliases </w:t>
      </w:r>
      <w:r>
        <w:rPr>
          <w:rFonts w:ascii="Times New Roman" w:hAnsi="Times New Roman" w:cs="Helvetica"/>
          <w:sz w:val="24"/>
          <w:szCs w:val="24"/>
        </w:rPr>
        <w:t xml:space="preserve">should change </w:t>
      </w:r>
      <w:r w:rsidR="008F0D00" w:rsidRPr="00EE76A8">
        <w:rPr>
          <w:rFonts w:ascii="Times New Roman" w:hAnsi="Times New Roman" w:cs="Helvetica"/>
          <w:sz w:val="24"/>
          <w:szCs w:val="24"/>
        </w:rPr>
        <w:t xml:space="preserve">on a basis that an adversary, who knows a certain </w:t>
      </w:r>
      <w:r w:rsidR="008F0D00" w:rsidRPr="00EE76A8">
        <w:rPr>
          <w:rFonts w:ascii="Times New Roman" w:hAnsi="Times New Roman" w:cs="Helvetica"/>
          <w:sz w:val="24"/>
          <w:szCs w:val="24"/>
        </w:rPr>
        <w:lastRenderedPageBreak/>
        <w:t xml:space="preserve">client’s alias, could not be able to trace client’s activity on </w:t>
      </w:r>
      <w:r>
        <w:rPr>
          <w:rFonts w:ascii="Times New Roman" w:hAnsi="Times New Roman" w:cs="Helvetica"/>
          <w:sz w:val="24"/>
          <w:szCs w:val="24"/>
        </w:rPr>
        <w:t>her</w:t>
      </w:r>
      <w:r w:rsidR="008F0D00" w:rsidRPr="00EE76A8">
        <w:rPr>
          <w:rFonts w:ascii="Times New Roman" w:hAnsi="Times New Roman" w:cs="Helvetica"/>
          <w:sz w:val="24"/>
          <w:szCs w:val="24"/>
        </w:rPr>
        <w:t xml:space="preserve"> home network, and also could not trace </w:t>
      </w:r>
      <w:r>
        <w:rPr>
          <w:rFonts w:ascii="Times New Roman" w:hAnsi="Times New Roman" w:cs="Helvetica"/>
          <w:sz w:val="24"/>
          <w:szCs w:val="24"/>
        </w:rPr>
        <w:t>her</w:t>
      </w:r>
      <w:r w:rsidR="008F0D00" w:rsidRPr="00EE76A8">
        <w:rPr>
          <w:rFonts w:ascii="Times New Roman" w:hAnsi="Times New Roman" w:cs="Helvetica"/>
          <w:sz w:val="24"/>
          <w:szCs w:val="24"/>
        </w:rPr>
        <w:t xml:space="preserve"> movements among the operators or access points.</w:t>
      </w:r>
    </w:p>
    <w:p w14:paraId="3F171673" w14:textId="755749D4"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To be able to change alias in a safe way, </w:t>
      </w:r>
      <w:r w:rsidR="0049018B">
        <w:rPr>
          <w:rFonts w:ascii="Times New Roman" w:hAnsi="Times New Roman" w:cs="Helvetica"/>
          <w:sz w:val="24"/>
          <w:szCs w:val="24"/>
        </w:rPr>
        <w:t>client needs to</w:t>
      </w:r>
      <w:r w:rsidRPr="00EE76A8">
        <w:rPr>
          <w:rFonts w:ascii="Times New Roman" w:hAnsi="Times New Roman" w:cs="Helvetica"/>
          <w:sz w:val="24"/>
          <w:szCs w:val="24"/>
        </w:rPr>
        <w:t xml:space="preserve"> communicate with TTP but </w:t>
      </w:r>
      <w:r w:rsidR="0049018B">
        <w:rPr>
          <w:rFonts w:ascii="Times New Roman" w:hAnsi="Times New Roman" w:cs="Helvetica"/>
          <w:sz w:val="24"/>
          <w:szCs w:val="24"/>
        </w:rPr>
        <w:t>interrupting</w:t>
      </w:r>
      <w:r w:rsidRPr="00EE76A8">
        <w:rPr>
          <w:rFonts w:ascii="Times New Roman" w:hAnsi="Times New Roman" w:cs="Helvetica"/>
          <w:sz w:val="24"/>
          <w:szCs w:val="24"/>
        </w:rPr>
        <w:t xml:space="preserve"> TTP very often would slow down the entire operation due to extra delays caused. </w:t>
      </w:r>
      <w:r w:rsidR="00110C21">
        <w:rPr>
          <w:rFonts w:ascii="Times New Roman" w:hAnsi="Times New Roman" w:cs="Helvetica"/>
          <w:sz w:val="24"/>
          <w:szCs w:val="24"/>
        </w:rPr>
        <w:t>Therefore</w:t>
      </w:r>
      <w:r w:rsidRPr="00EE76A8">
        <w:rPr>
          <w:rFonts w:ascii="Times New Roman" w:hAnsi="Times New Roman" w:cs="Helvetica"/>
          <w:sz w:val="24"/>
          <w:szCs w:val="24"/>
        </w:rPr>
        <w:t xml:space="preserve"> periodic </w:t>
      </w:r>
      <w:r w:rsidR="00110C21">
        <w:rPr>
          <w:rFonts w:ascii="Times New Roman" w:hAnsi="Times New Roman" w:cs="Helvetica"/>
          <w:sz w:val="24"/>
          <w:szCs w:val="24"/>
        </w:rPr>
        <w:t>changes of aliases are mandatory and these changes are achieved</w:t>
      </w:r>
      <w:r w:rsidRPr="00EE76A8">
        <w:rPr>
          <w:rFonts w:ascii="Times New Roman" w:hAnsi="Times New Roman" w:cs="Helvetica"/>
          <w:sz w:val="24"/>
          <w:szCs w:val="24"/>
        </w:rPr>
        <w:t xml:space="preserve"> </w:t>
      </w:r>
      <w:r w:rsidR="00110C21">
        <w:rPr>
          <w:rFonts w:ascii="Times New Roman" w:hAnsi="Times New Roman" w:cs="Helvetica"/>
          <w:sz w:val="24"/>
          <w:szCs w:val="24"/>
        </w:rPr>
        <w:t>by</w:t>
      </w:r>
      <w:r w:rsidRPr="00EE76A8">
        <w:rPr>
          <w:rFonts w:ascii="Times New Roman" w:hAnsi="Times New Roman" w:cs="Helvetica"/>
          <w:sz w:val="24"/>
          <w:szCs w:val="24"/>
        </w:rPr>
        <w:t xml:space="preserve"> </w:t>
      </w:r>
      <w:r w:rsidR="00110C21">
        <w:rPr>
          <w:rFonts w:ascii="Times New Roman" w:hAnsi="Times New Roman" w:cs="Helvetica"/>
          <w:sz w:val="24"/>
          <w:szCs w:val="24"/>
        </w:rPr>
        <w:t>making</w:t>
      </w:r>
      <w:r w:rsidRPr="00EE76A8">
        <w:rPr>
          <w:rFonts w:ascii="Times New Roman" w:hAnsi="Times New Roman" w:cs="Helvetica"/>
          <w:sz w:val="24"/>
          <w:szCs w:val="24"/>
        </w:rPr>
        <w:t xml:space="preserve"> access points </w:t>
      </w:r>
      <w:r w:rsidR="00110C21">
        <w:rPr>
          <w:rFonts w:ascii="Times New Roman" w:hAnsi="Times New Roman" w:cs="Helvetica"/>
          <w:sz w:val="24"/>
          <w:szCs w:val="24"/>
        </w:rPr>
        <w:t xml:space="preserve">to </w:t>
      </w:r>
      <w:r w:rsidRPr="00EE76A8">
        <w:rPr>
          <w:rFonts w:ascii="Times New Roman" w:hAnsi="Times New Roman" w:cs="Helvetica"/>
          <w:sz w:val="24"/>
          <w:szCs w:val="24"/>
        </w:rPr>
        <w:t>ask</w:t>
      </w:r>
      <w:r w:rsidR="00110C21">
        <w:rPr>
          <w:rFonts w:ascii="Times New Roman" w:hAnsi="Times New Roman" w:cs="Helvetica"/>
          <w:sz w:val="24"/>
          <w:szCs w:val="24"/>
        </w:rPr>
        <w:t xml:space="preserve"> all of the active</w:t>
      </w:r>
      <w:r w:rsidRPr="00EE76A8">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Pr>
          <w:rFonts w:ascii="Times New Roman" w:hAnsi="Times New Roman" w:cs="Helvetica"/>
          <w:sz w:val="24"/>
          <w:szCs w:val="24"/>
        </w:rPr>
        <w:t>28</w:t>
      </w:r>
      <w:r w:rsidRPr="00EE76A8">
        <w:rPr>
          <w:rFonts w:ascii="Times New Roman" w:hAnsi="Times New Roman" w:cs="Helvetica"/>
          <w:sz w:val="24"/>
          <w:szCs w:val="24"/>
        </w:rPr>
        <w:t>].</w:t>
      </w:r>
    </w:p>
    <w:p w14:paraId="73C5060D" w14:textId="1DD48BF5" w:rsidR="008F0D00" w:rsidRPr="00EE76A8" w:rsidRDefault="00DA5D71"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Simultaneous alias changes aim to prevent</w:t>
      </w:r>
      <w:r w:rsidR="008F0D00" w:rsidRPr="00EE76A8">
        <w:rPr>
          <w:rFonts w:ascii="Times New Roman" w:hAnsi="Times New Roman" w:cs="Helvetica"/>
          <w:sz w:val="24"/>
          <w:szCs w:val="24"/>
        </w:rPr>
        <w:t xml:space="preserve"> attack</w:t>
      </w:r>
      <w:r>
        <w:rPr>
          <w:rFonts w:ascii="Times New Roman" w:hAnsi="Times New Roman" w:cs="Helvetica"/>
          <w:sz w:val="24"/>
          <w:szCs w:val="24"/>
        </w:rPr>
        <w:t>s</w:t>
      </w:r>
      <w:r w:rsidR="008F0D00" w:rsidRPr="00EE76A8">
        <w:rPr>
          <w:rFonts w:ascii="Times New Roman" w:hAnsi="Times New Roman" w:cs="Helvetica"/>
          <w:sz w:val="24"/>
          <w:szCs w:val="24"/>
        </w:rPr>
        <w:t xml:space="preserve"> that would aim to analyze network traffic of access points and examine connection requests. </w:t>
      </w:r>
      <w:r w:rsidR="00F838E7">
        <w:rPr>
          <w:rFonts w:ascii="Times New Roman" w:hAnsi="Times New Roman" w:cs="Helvetica"/>
          <w:sz w:val="24"/>
          <w:szCs w:val="24"/>
        </w:rPr>
        <w:t>Enforcing</w:t>
      </w:r>
      <w:r w:rsidR="008F0D00" w:rsidRPr="00EE76A8">
        <w:rPr>
          <w:rFonts w:ascii="Times New Roman" w:hAnsi="Times New Roman" w:cs="Helvetica"/>
          <w:sz w:val="24"/>
          <w:szCs w:val="24"/>
        </w:rPr>
        <w:t xml:space="preserve"> alias chang</w:t>
      </w:r>
      <w:r w:rsidR="00F838E7">
        <w:rPr>
          <w:rFonts w:ascii="Times New Roman" w:hAnsi="Times New Roman" w:cs="Helvetica"/>
          <w:sz w:val="24"/>
          <w:szCs w:val="24"/>
        </w:rPr>
        <w:t>e</w:t>
      </w:r>
      <w:r w:rsidR="008F0D00" w:rsidRPr="00EE76A8">
        <w:rPr>
          <w:rFonts w:ascii="Times New Roman" w:hAnsi="Times New Roman" w:cs="Helvetica"/>
          <w:sz w:val="24"/>
          <w:szCs w:val="24"/>
        </w:rPr>
        <w:t xml:space="preserve"> </w:t>
      </w:r>
      <w:r w:rsidR="00F838E7">
        <w:rPr>
          <w:rFonts w:ascii="Times New Roman" w:hAnsi="Times New Roman" w:cs="Helvetica"/>
          <w:sz w:val="24"/>
          <w:szCs w:val="24"/>
        </w:rPr>
        <w:t>by</w:t>
      </w:r>
      <w:r w:rsidR="008F0D00" w:rsidRPr="00EE76A8">
        <w:rPr>
          <w:rFonts w:ascii="Times New Roman" w:hAnsi="Times New Roman" w:cs="Helvetica"/>
          <w:sz w:val="24"/>
          <w:szCs w:val="24"/>
        </w:rPr>
        <w:t xml:space="preserve"> the access points, </w:t>
      </w:r>
      <w:r w:rsidR="00F838E7">
        <w:rPr>
          <w:rFonts w:ascii="Times New Roman" w:hAnsi="Times New Roman" w:cs="Helvetica"/>
          <w:sz w:val="24"/>
          <w:szCs w:val="24"/>
        </w:rPr>
        <w:t>a</w:t>
      </w:r>
      <w:r w:rsidR="008F0D00" w:rsidRPr="00EE76A8">
        <w:rPr>
          <w:rFonts w:ascii="Times New Roman" w:hAnsi="Times New Roman" w:cs="Helvetica"/>
          <w:sz w:val="24"/>
          <w:szCs w:val="24"/>
        </w:rPr>
        <w:t xml:space="preserve"> more generalized control over the clients</w:t>
      </w:r>
      <w:r w:rsidR="00F838E7">
        <w:rPr>
          <w:rFonts w:ascii="Times New Roman" w:hAnsi="Times New Roman" w:cs="Helvetica"/>
          <w:sz w:val="24"/>
          <w:szCs w:val="24"/>
        </w:rPr>
        <w:t xml:space="preserve"> is achieved</w:t>
      </w:r>
      <w:r w:rsidR="008F0D00" w:rsidRPr="00EE76A8">
        <w:rPr>
          <w:rFonts w:ascii="Times New Roman" w:hAnsi="Times New Roman" w:cs="Helvetica"/>
          <w:sz w:val="24"/>
          <w:szCs w:val="24"/>
        </w:rPr>
        <w:t xml:space="preserve">. </w:t>
      </w:r>
      <w:r w:rsidR="00F838E7">
        <w:rPr>
          <w:rFonts w:ascii="Times New Roman" w:hAnsi="Times New Roman" w:cs="Helvetica"/>
          <w:sz w:val="24"/>
          <w:szCs w:val="24"/>
        </w:rPr>
        <w:t>Attackers c</w:t>
      </w:r>
      <w:r w:rsidR="008F0D00" w:rsidRPr="00EE76A8">
        <w:rPr>
          <w:rFonts w:ascii="Times New Roman" w:hAnsi="Times New Roman" w:cs="Helvetica"/>
          <w:sz w:val="24"/>
          <w:szCs w:val="24"/>
        </w:rPr>
        <w:t>ould</w:t>
      </w:r>
      <w:r w:rsidR="00F838E7">
        <w:rPr>
          <w:rFonts w:ascii="Times New Roman" w:hAnsi="Times New Roman" w:cs="Helvetica"/>
          <w:sz w:val="24"/>
          <w:szCs w:val="24"/>
        </w:rPr>
        <w:t xml:space="preserve"> not</w:t>
      </w:r>
      <w:r w:rsidR="008F0D00" w:rsidRPr="00EE76A8">
        <w:rPr>
          <w:rFonts w:ascii="Times New Roman" w:hAnsi="Times New Roman" w:cs="Helvetica"/>
          <w:sz w:val="24"/>
          <w:szCs w:val="24"/>
        </w:rPr>
        <w:t xml:space="preserve"> understand which client wanted to change </w:t>
      </w:r>
      <w:r w:rsidR="00F838E7">
        <w:rPr>
          <w:rFonts w:ascii="Times New Roman" w:hAnsi="Times New Roman" w:cs="Helvetica"/>
          <w:sz w:val="24"/>
          <w:szCs w:val="24"/>
        </w:rPr>
        <w:t>her</w:t>
      </w:r>
      <w:r w:rsidR="008F0D00" w:rsidRPr="00EE76A8">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68861D7A" w14:textId="093B96F4" w:rsidR="008F0D00" w:rsidRPr="00EE76A8" w:rsidRDefault="002A01C2"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The client should request changing alias</w:t>
      </w:r>
      <w:r w:rsidR="008F0D00" w:rsidRPr="00EE76A8">
        <w:rPr>
          <w:rFonts w:ascii="Times New Roman" w:hAnsi="Times New Roman" w:cs="Helvetica"/>
          <w:sz w:val="24"/>
          <w:szCs w:val="24"/>
        </w:rPr>
        <w:t>, because client and the TTP should be the only ones who know association between an alias and a client’s</w:t>
      </w:r>
      <w:r>
        <w:rPr>
          <w:rFonts w:ascii="Times New Roman" w:hAnsi="Times New Roman" w:cs="Helvetica"/>
          <w:sz w:val="24"/>
          <w:szCs w:val="24"/>
        </w:rPr>
        <w:t xml:space="preserve"> SN</w:t>
      </w:r>
      <w:r w:rsidR="008F0D00" w:rsidRPr="00EE76A8">
        <w:rPr>
          <w:rFonts w:ascii="Times New Roman" w:hAnsi="Times New Roman" w:cs="Helvetica"/>
          <w:sz w:val="24"/>
          <w:szCs w:val="24"/>
        </w:rPr>
        <w:t>.</w:t>
      </w:r>
    </w:p>
    <w:p w14:paraId="7C25BBCA" w14:textId="77777777" w:rsidR="008F0D00" w:rsidRDefault="00B9123F" w:rsidP="0059521E">
      <w:pPr>
        <w:spacing w:beforeLines="100" w:before="240" w:afterLines="100"/>
        <w:ind w:firstLine="0"/>
        <w:jc w:val="center"/>
        <w:rPr>
          <w:sz w:val="24"/>
          <w:szCs w:val="24"/>
        </w:rPr>
      </w:pPr>
      <w:r>
        <w:rPr>
          <w:noProof/>
          <w:sz w:val="24"/>
          <w:szCs w:val="24"/>
        </w:rPr>
        <w:drawing>
          <wp:inline distT="0" distB="0" distL="0" distR="0" wp14:anchorId="279349A6" wp14:editId="587D260B">
            <wp:extent cx="4072255" cy="3348990"/>
            <wp:effectExtent l="19050" t="0" r="4445" b="0"/>
            <wp:docPr id="34" name="Picture 4" descr="C:\Users\SUUSER\Documents\GitHub\worddoc\thesisImage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cuments\GitHub\worddoc\thesisImages\changealias.png"/>
                    <pic:cNvPicPr>
                      <a:picLocks noChangeAspect="1" noChangeArrowheads="1"/>
                    </pic:cNvPicPr>
                  </pic:nvPicPr>
                  <pic:blipFill>
                    <a:blip r:embed="rId27"/>
                    <a:srcRect/>
                    <a:stretch>
                      <a:fillRect/>
                    </a:stretch>
                  </pic:blipFill>
                  <pic:spPr bwMode="auto">
                    <a:xfrm>
                      <a:off x="0" y="0"/>
                      <a:ext cx="4072255" cy="3348990"/>
                    </a:xfrm>
                    <a:prstGeom prst="rect">
                      <a:avLst/>
                    </a:prstGeom>
                    <a:noFill/>
                    <a:ln w="9525">
                      <a:noFill/>
                      <a:miter lim="800000"/>
                      <a:headEnd/>
                      <a:tailEnd/>
                    </a:ln>
                  </pic:spPr>
                </pic:pic>
              </a:graphicData>
            </a:graphic>
          </wp:inline>
        </w:drawing>
      </w:r>
    </w:p>
    <w:p w14:paraId="7739BDEB" w14:textId="7C92B490" w:rsidR="00510278" w:rsidRDefault="00510278" w:rsidP="00510278">
      <w:pPr>
        <w:pStyle w:val="Caption"/>
        <w:rPr>
          <w:rFonts w:cs="Times New Roman"/>
          <w:szCs w:val="20"/>
          <w:lang w:bidi="en-US"/>
        </w:rPr>
      </w:pPr>
      <w:bookmarkStart w:id="50" w:name="_Toc218142560"/>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5</w:t>
      </w:r>
      <w:r w:rsidR="006E74BE">
        <w:fldChar w:fldCharType="end"/>
      </w:r>
      <w:r>
        <w:t>. Changing Alias</w:t>
      </w:r>
      <w:bookmarkEnd w:id="50"/>
    </w:p>
    <w:p w14:paraId="4EA238DB" w14:textId="1E16F6B3"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Changing Alias Protocol is shown in Figure 5</w:t>
      </w:r>
      <w:r w:rsidR="00FD581D">
        <w:rPr>
          <w:rFonts w:ascii="Times New Roman" w:hAnsi="Times New Roman" w:cs="Helvetica"/>
          <w:sz w:val="24"/>
          <w:szCs w:val="24"/>
        </w:rPr>
        <w:t>.5</w:t>
      </w:r>
      <w:r w:rsidRPr="00EE76A8">
        <w:rPr>
          <w:rFonts w:ascii="Times New Roman" w:hAnsi="Times New Roman" w:cs="Helvetica"/>
          <w:sz w:val="24"/>
          <w:szCs w:val="24"/>
        </w:rPr>
        <w:t xml:space="preserve"> and described below.</w:t>
      </w:r>
    </w:p>
    <w:p w14:paraId="406C08CB" w14:textId="77777777" w:rsidR="008F0D00" w:rsidRPr="00EE76A8" w:rsidRDefault="008F0D00" w:rsidP="00EE3FE0">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continues to get service, in other words uses the </w:t>
      </w:r>
      <w:r w:rsidRPr="00EE76A8">
        <w:rPr>
          <w:rFonts w:ascii="Times New Roman" w:hAnsi="Times New Roman" w:cs="Helvetica"/>
          <w:i/>
          <w:sz w:val="24"/>
          <w:szCs w:val="24"/>
        </w:rPr>
        <w:t xml:space="preserve">Packet Transfer </w:t>
      </w:r>
      <w:r w:rsidRPr="00EE76A8">
        <w:rPr>
          <w:rFonts w:ascii="Times New Roman" w:hAnsi="Times New Roman" w:cs="Helvetica"/>
          <w:sz w:val="24"/>
          <w:szCs w:val="24"/>
        </w:rPr>
        <w:t>protocol.</w:t>
      </w:r>
    </w:p>
    <w:p w14:paraId="0B9A286B" w14:textId="49019CE5"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the Alias Change Timer value expires, Access Point broadcasts "Change Alias" command to all of its clients. </w:t>
      </w:r>
      <w:r w:rsidR="00AD2CC5">
        <w:rPr>
          <w:rFonts w:ascii="Times New Roman" w:hAnsi="Times New Roman" w:cs="Helvetica"/>
          <w:sz w:val="24"/>
          <w:szCs w:val="24"/>
        </w:rPr>
        <w:t>The interval</w:t>
      </w:r>
      <w:r w:rsidRPr="00EE76A8">
        <w:rPr>
          <w:rFonts w:ascii="Times New Roman" w:hAnsi="Times New Roman" w:cs="Helvetica"/>
          <w:sz w:val="24"/>
          <w:szCs w:val="24"/>
        </w:rPr>
        <w:t xml:space="preserve"> value is a system parameter; </w:t>
      </w:r>
      <w:r w:rsidR="00AD2CC5">
        <w:rPr>
          <w:rFonts w:ascii="Times New Roman" w:hAnsi="Times New Roman" w:cs="Helvetica"/>
          <w:sz w:val="24"/>
          <w:szCs w:val="24"/>
        </w:rPr>
        <w:t>50 minutes of interval value is used in the simulations</w:t>
      </w:r>
      <w:r w:rsidRPr="00EE76A8">
        <w:rPr>
          <w:rFonts w:ascii="Times New Roman" w:hAnsi="Times New Roman" w:cs="Helvetica"/>
          <w:sz w:val="24"/>
          <w:szCs w:val="24"/>
        </w:rPr>
        <w:t xml:space="preserve">. </w:t>
      </w:r>
    </w:p>
    <w:p w14:paraId="340D4E17" w14:textId="77777777" w:rsidR="008F0D00" w:rsidRPr="00EE76A8" w:rsidRDefault="008F0D00" w:rsidP="00EE3FE0">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receives "Change Alias" command.</w:t>
      </w:r>
    </w:p>
    <w:p w14:paraId="7D798B30" w14:textId="543C8C0E" w:rsidR="008F0D00" w:rsidRPr="00EE76A8" w:rsidRDefault="008F0D00" w:rsidP="00EE3FE0">
      <w:pPr>
        <w:pStyle w:val="ListParagraph"/>
        <w:numPr>
          <w:ilvl w:val="0"/>
          <w:numId w:val="3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alias by picking up a new random nonce </w:t>
      </w:r>
      <w:r w:rsidR="000D6BF5">
        <w:rPr>
          <w:rFonts w:ascii="Times New Roman" w:hAnsi="Times New Roman" w:cs="Helvetica"/>
          <w:sz w:val="24"/>
          <w:szCs w:val="24"/>
        </w:rPr>
        <w:t>N’</w:t>
      </w:r>
      <w:r w:rsidR="000D6BF5">
        <w:rPr>
          <w:rFonts w:ascii="Times New Roman" w:hAnsi="Times New Roman" w:cs="Helvetica"/>
          <w:sz w:val="24"/>
          <w:szCs w:val="24"/>
          <w:vertAlign w:val="subscript"/>
        </w:rPr>
        <w:t>CL</w:t>
      </w:r>
      <w:r w:rsidRPr="00EE76A8">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EE76A8">
        <w:rPr>
          <w:rFonts w:ascii="Times New Roman" w:eastAsiaTheme="minorEastAsia" w:hAnsi="Times New Roman" w:cs="Helvetica"/>
          <w:color w:val="000000"/>
          <w:sz w:val="24"/>
          <w:szCs w:val="24"/>
          <w:shd w:val="clear" w:color="auto" w:fill="FFFFFF"/>
        </w:rPr>
        <w:t>, where</w:t>
      </w:r>
      <w:r w:rsidR="00861B48">
        <w:rPr>
          <w:rFonts w:ascii="Times New Roman" w:eastAsiaTheme="minorEastAsia" w:hAnsi="Times New Roman" w:cs="Helvetica"/>
          <w:color w:val="000000"/>
          <w:sz w:val="24"/>
          <w:szCs w:val="24"/>
          <w:shd w:val="clear" w:color="auto" w:fill="FFFFFF"/>
        </w:rPr>
        <w:t xml:space="preserve"> NA </w:t>
      </w:r>
      <w:r w:rsidRPr="00EE76A8">
        <w:rPr>
          <w:rFonts w:ascii="Times New Roman" w:eastAsiaTheme="minorEastAsia" w:hAnsi="Times New Roman" w:cs="Helvetica"/>
          <w:color w:val="000000"/>
          <w:sz w:val="24"/>
          <w:szCs w:val="24"/>
          <w:shd w:val="clear" w:color="auto" w:fill="FFFFFF"/>
        </w:rPr>
        <w:t>is the new alias and</w:t>
      </w:r>
      <w:r w:rsidR="00861B48">
        <w:rPr>
          <w:rFonts w:ascii="Times New Roman" w:eastAsiaTheme="minorEastAsia" w:hAnsi="Times New Roman" w:cs="Helvetica"/>
          <w:color w:val="000000"/>
          <w:sz w:val="24"/>
          <w:szCs w:val="24"/>
          <w:shd w:val="clear" w:color="auto" w:fill="FFFFFF"/>
        </w:rPr>
        <w:t xml:space="preserve"> PA </w:t>
      </w:r>
      <w:r w:rsidRPr="00EE76A8">
        <w:rPr>
          <w:rFonts w:ascii="Times New Roman" w:eastAsiaTheme="minorEastAsia" w:hAnsi="Times New Roman" w:cs="Helvetica"/>
          <w:color w:val="000000"/>
          <w:sz w:val="24"/>
          <w:szCs w:val="24"/>
          <w:shd w:val="clear" w:color="auto" w:fill="FFFFFF"/>
        </w:rPr>
        <w:t>is the previous alias</w:t>
      </w:r>
      <w:r w:rsidRPr="00EE76A8">
        <w:rPr>
          <w:rFonts w:ascii="Times New Roman" w:hAnsi="Times New Roman" w:cs="Helvetica"/>
          <w:sz w:val="24"/>
          <w:szCs w:val="24"/>
        </w:rPr>
        <w:t>.</w:t>
      </w:r>
    </w:p>
    <w:p w14:paraId="78399A34" w14:textId="77777777" w:rsidR="00EE3FE0" w:rsidRDefault="008F0D00" w:rsidP="00EE3FE0">
      <w:pPr>
        <w:pStyle w:val="ListParagraph"/>
        <w:numPr>
          <w:ilvl w:val="0"/>
          <w:numId w:val="3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forms a Change Alias Request (</w:t>
      </w:r>
      <m:oMath>
        <m:r>
          <w:rPr>
            <w:rFonts w:ascii="Cambria Math" w:hAnsi="Cambria Math" w:cs="Helvetica"/>
            <w:sz w:val="24"/>
            <w:szCs w:val="24"/>
          </w:rPr>
          <m:t>CAR</m:t>
        </m:r>
      </m:oMath>
      <w:r w:rsidRPr="00EE76A8">
        <w:rPr>
          <w:rFonts w:ascii="Times New Roman" w:hAnsi="Times New Roman" w:cs="Helvetica"/>
          <w:sz w:val="24"/>
          <w:szCs w:val="24"/>
        </w:rPr>
        <w:t>)</w:t>
      </w:r>
    </w:p>
    <w:p w14:paraId="69267636" w14:textId="38C4BB3F" w:rsidR="00B90A58" w:rsidRPr="00B90A58" w:rsidRDefault="00B90A58" w:rsidP="00B90A58">
      <w:pPr>
        <w:pStyle w:val="ListParagraph"/>
        <w:numPr>
          <w:ilvl w:val="0"/>
          <w:numId w:val="31"/>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C</m:t>
        </m:r>
        <m:r>
          <w:rPr>
            <w:rFonts w:ascii="Cambria Math" w:hAnsi="Cambria Math" w:cs="Helvetica"/>
            <w:sz w:val="24"/>
            <w:szCs w:val="24"/>
          </w:rPr>
          <m:t xml:space="preserve">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r>
              <w:rPr>
                <w:rFonts w:ascii="Cambria Math" w:hAnsi="Cambria Math" w:cs="Helvetica"/>
                <w:color w:val="000000"/>
                <w:sz w:val="24"/>
                <w:szCs w:val="24"/>
                <w:shd w:val="clear" w:color="auto" w:fill="FFFFFF"/>
              </w:rPr>
              <m:t>∥</m:t>
            </m:r>
            <m:r>
              <w:rPr>
                <w:rFonts w:ascii="Cambria Math" w:hAnsi="Cambria Math" w:cs="Helvetica"/>
                <w:color w:val="000000"/>
                <w:sz w:val="24"/>
                <w:szCs w:val="24"/>
                <w:shd w:val="clear" w:color="auto" w:fill="FFFFFF"/>
              </w:rPr>
              <m:t xml:space="preserve"> </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m:t>
                </m:r>
                <m:r>
                  <w:rPr>
                    <w:rFonts w:ascii="Cambria Math" w:hAnsi="Cambria Math" w:cs="Helvetica"/>
                    <w:color w:val="000000"/>
                    <w:sz w:val="24"/>
                    <w:szCs w:val="24"/>
                    <w:shd w:val="clear" w:color="auto" w:fill="FFFFFF"/>
                  </w:rPr>
                  <m:t xml:space="preserve"> H</m:t>
                </m:r>
              </m:e>
              <m:sub>
                <m:r>
                  <w:rPr>
                    <w:rFonts w:ascii="Cambria Math" w:hAnsi="Cambria Math" w:cs="Helvetica"/>
                    <w:color w:val="000000"/>
                    <w:sz w:val="24"/>
                    <w:szCs w:val="24"/>
                    <w:shd w:val="clear" w:color="auto" w:fill="FFFFFF"/>
                    <w:vertAlign w:val="subscript"/>
                  </w:rPr>
                  <m:t>i</m:t>
                </m:r>
              </m:sub>
            </m:sSub>
          </m:e>
        </m:d>
      </m:oMath>
    </w:p>
    <w:p w14:paraId="62F92832" w14:textId="5821D935" w:rsidR="008F0D00" w:rsidRPr="00B90A58" w:rsidRDefault="00B90A58" w:rsidP="00B90A58">
      <w:pPr>
        <w:pStyle w:val="ListParagraph"/>
        <w:numPr>
          <w:ilvl w:val="0"/>
          <w:numId w:val="31"/>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client</w:t>
      </w:r>
      <w:r w:rsidR="008F0D00" w:rsidRPr="00B90A58">
        <w:rPr>
          <w:rFonts w:ascii="Times New Roman" w:hAnsi="Times New Roman" w:cs="Helvetica"/>
          <w:sz w:val="24"/>
          <w:szCs w:val="24"/>
        </w:rPr>
        <w:t xml:space="preserve"> sends </w:t>
      </w:r>
      <w:r w:rsidR="001B6FFA">
        <w:rPr>
          <w:rFonts w:ascii="Times New Roman" w:hAnsi="Times New Roman" w:cs="Helvetica"/>
          <w:sz w:val="24"/>
          <w:szCs w:val="24"/>
        </w:rPr>
        <w:t>the</w:t>
      </w:r>
      <w:r>
        <w:rPr>
          <w:rFonts w:ascii="Times New Roman" w:hAnsi="Times New Roman" w:cs="Helvetica"/>
          <w:sz w:val="24"/>
          <w:szCs w:val="24"/>
        </w:rPr>
        <w:t xml:space="preserve"> CAR </w:t>
      </w:r>
      <w:r w:rsidR="008F0D00" w:rsidRPr="00B90A58">
        <w:rPr>
          <w:rFonts w:ascii="Times New Roman" w:hAnsi="Times New Roman" w:cs="Helvetica"/>
          <w:sz w:val="24"/>
          <w:szCs w:val="24"/>
        </w:rPr>
        <w:t>to</w:t>
      </w:r>
      <w:r>
        <w:rPr>
          <w:rFonts w:ascii="Times New Roman" w:hAnsi="Times New Roman" w:cs="Helvetica"/>
          <w:sz w:val="24"/>
          <w:szCs w:val="24"/>
        </w:rPr>
        <w:t xml:space="preserve"> AP</w:t>
      </w:r>
      <w:r>
        <w:rPr>
          <w:rFonts w:ascii="Times New Roman" w:hAnsi="Times New Roman" w:cs="Helvetica"/>
          <w:sz w:val="24"/>
          <w:szCs w:val="24"/>
          <w:vertAlign w:val="subscript"/>
        </w:rPr>
        <w:t>S</w:t>
      </w:r>
      <w:r>
        <w:rPr>
          <w:rFonts w:ascii="Times New Roman" w:hAnsi="Times New Roman" w:cs="Helvetica"/>
          <w:sz w:val="24"/>
          <w:szCs w:val="24"/>
        </w:rPr>
        <w:t>.</w:t>
      </w:r>
    </w:p>
    <w:p w14:paraId="0B87FB21" w14:textId="618A01FD" w:rsidR="008F0D00" w:rsidRPr="00EE76A8" w:rsidRDefault="00BE7DBD" w:rsidP="00EE3FE0">
      <w:pPr>
        <w:pStyle w:val="ListParagraph"/>
        <w:numPr>
          <w:ilvl w:val="0"/>
          <w:numId w:val="9"/>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receives</w:t>
      </w:r>
      <w:r>
        <w:rPr>
          <w:rFonts w:ascii="Times New Roman" w:hAnsi="Times New Roman" w:cs="Helvetica"/>
          <w:sz w:val="24"/>
          <w:szCs w:val="24"/>
        </w:rPr>
        <w:t xml:space="preserve"> CAR</w:t>
      </w:r>
      <w:r w:rsidR="008F0D00" w:rsidRPr="00EE76A8">
        <w:rPr>
          <w:rFonts w:ascii="Times New Roman" w:hAnsi="Times New Roman" w:cs="Helvetica"/>
          <w:sz w:val="24"/>
          <w:szCs w:val="24"/>
        </w:rPr>
        <w:t xml:space="preserve"> and relays it to the</w:t>
      </w:r>
      <w:r>
        <w:rPr>
          <w:rFonts w:ascii="Times New Roman" w:hAnsi="Times New Roman" w:cs="Helvetica"/>
          <w:sz w:val="24"/>
          <w:szCs w:val="24"/>
        </w:rPr>
        <w:t xml:space="preserve"> GW </w:t>
      </w:r>
      <w:r w:rsidR="008F0D00" w:rsidRPr="00EE76A8">
        <w:rPr>
          <w:rFonts w:ascii="Times New Roman" w:hAnsi="Times New Roman" w:cs="Helvetica"/>
          <w:sz w:val="24"/>
          <w:szCs w:val="24"/>
        </w:rPr>
        <w:t>via mesh backbone.</w:t>
      </w:r>
    </w:p>
    <w:p w14:paraId="7AB9E937" w14:textId="5D6EAF27" w:rsidR="008F0D00" w:rsidRPr="00EE76A8" w:rsidRDefault="008F0D00" w:rsidP="00EE3FE0">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forwards</w:t>
      </w:r>
      <w:r w:rsidR="00BE7DBD">
        <w:rPr>
          <w:rFonts w:ascii="Times New Roman" w:hAnsi="Times New Roman" w:cs="Helvetica"/>
          <w:sz w:val="24"/>
          <w:szCs w:val="24"/>
        </w:rPr>
        <w:t xml:space="preserve"> CAR</w:t>
      </w:r>
      <w:r w:rsidR="00BE7DBD" w:rsidRPr="00EE76A8">
        <w:rPr>
          <w:rFonts w:ascii="Times New Roman" w:hAnsi="Times New Roman" w:cs="Helvetica"/>
          <w:sz w:val="24"/>
          <w:szCs w:val="24"/>
        </w:rPr>
        <w:t xml:space="preserve"> </w:t>
      </w:r>
      <w:r w:rsidRPr="00EE76A8">
        <w:rPr>
          <w:rFonts w:ascii="Times New Roman" w:hAnsi="Times New Roman" w:cs="Helvetica"/>
          <w:sz w:val="24"/>
          <w:szCs w:val="24"/>
        </w:rPr>
        <w:t>to operator.</w:t>
      </w:r>
    </w:p>
    <w:p w14:paraId="4934E714" w14:textId="4016CFD0" w:rsidR="008F0D00" w:rsidRPr="00EE76A8" w:rsidRDefault="008F0D00" w:rsidP="00EE3FE0">
      <w:pPr>
        <w:pStyle w:val="ListParagraph"/>
        <w:numPr>
          <w:ilvl w:val="0"/>
          <w:numId w:val="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w:r w:rsidR="00BE7DBD">
        <w:rPr>
          <w:rFonts w:ascii="Times New Roman" w:hAnsi="Times New Roman" w:cs="Helvetica"/>
          <w:sz w:val="24"/>
          <w:szCs w:val="24"/>
        </w:rPr>
        <w:t>CAR</w:t>
      </w:r>
      <w:r w:rsidR="00BE7DBD" w:rsidRPr="00EE76A8">
        <w:rPr>
          <w:rFonts w:ascii="Times New Roman" w:hAnsi="Times New Roman" w:cs="Helvetica"/>
          <w:sz w:val="24"/>
          <w:szCs w:val="24"/>
        </w:rPr>
        <w:t xml:space="preserve"> </w:t>
      </w:r>
      <w:r w:rsidRPr="00EE76A8">
        <w:rPr>
          <w:rFonts w:ascii="Times New Roman" w:eastAsiaTheme="minorEastAsia" w:hAnsi="Times New Roman" w:cs="Helvetica"/>
          <w:sz w:val="24"/>
          <w:szCs w:val="24"/>
        </w:rPr>
        <w:t>to TTP.</w:t>
      </w:r>
    </w:p>
    <w:p w14:paraId="0D91CD19" w14:textId="1BF2A056" w:rsidR="008F0D00" w:rsidRPr="00EE76A8" w:rsidRDefault="008F0D00" w:rsidP="00EE3FE0">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Change Alias Request (</w:t>
      </w:r>
      <w:r w:rsidR="00BE7DBD">
        <w:rPr>
          <w:rFonts w:ascii="Times New Roman" w:hAnsi="Times New Roman" w:cs="Helvetica"/>
          <w:sz w:val="24"/>
          <w:szCs w:val="24"/>
        </w:rPr>
        <w:t>CAR</w:t>
      </w:r>
      <w:r w:rsidRPr="00EE76A8">
        <w:rPr>
          <w:rFonts w:ascii="Times New Roman" w:hAnsi="Times New Roman" w:cs="Helvetica"/>
          <w:sz w:val="24"/>
          <w:szCs w:val="24"/>
        </w:rPr>
        <w:t xml:space="preserve">) and decrypts it using its private key. </w:t>
      </w:r>
    </w:p>
    <w:p w14:paraId="2D7601F6" w14:textId="77777777" w:rsidR="008F0D00" w:rsidRPr="00EE76A8" w:rsidRDefault="00DA40B0" w:rsidP="00BE7DBD">
      <w:pPr>
        <w:pStyle w:val="ListParagraph"/>
        <w:numPr>
          <w:ilvl w:val="0"/>
          <w:numId w:val="33"/>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233617F4" w14:textId="77777777" w:rsidR="008F0D00" w:rsidRPr="00EE76A8" w:rsidRDefault="008F0D00" w:rsidP="00BE7DB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for new alias'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uniqueness and starts over the protocol if not unique.</w:t>
      </w:r>
    </w:p>
    <w:p w14:paraId="6D41C075" w14:textId="77777777" w:rsidR="008F0D00" w:rsidRPr="00EE76A8" w:rsidRDefault="008F0D00" w:rsidP="00BE7DB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0E813A06" w14:textId="50556022" w:rsidR="008F0D00" w:rsidRPr="00EE76A8" w:rsidRDefault="008F0D00" w:rsidP="00BE7DB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It checks</w:t>
      </w:r>
      <w:r w:rsidR="00BE7DBD">
        <w:rPr>
          <w:rFonts w:ascii="Times New Roman" w:eastAsiaTheme="minorEastAsia" w:hAnsi="Times New Roman" w:cs="Helvetica"/>
          <w:sz w:val="24"/>
          <w:szCs w:val="24"/>
        </w:rPr>
        <w:t xml:space="preserve"> PA </w:t>
      </w:r>
      <w:r w:rsidRPr="00EE76A8">
        <w:rPr>
          <w:rFonts w:ascii="Times New Roman" w:eastAsiaTheme="minorEastAsia" w:hAnsi="Times New Roman" w:cs="Helvetica"/>
          <w:sz w:val="24"/>
          <w:szCs w:val="24"/>
        </w:rPr>
        <w:t>and</w:t>
      </w:r>
      <w:r w:rsidR="00BE7DBD">
        <w:rPr>
          <w:rFonts w:ascii="Times New Roman" w:eastAsiaTheme="minorEastAsia" w:hAnsi="Times New Roman" w:cs="Helvetica"/>
          <w:sz w:val="24"/>
          <w:szCs w:val="24"/>
        </w:rPr>
        <w:t xml:space="preserve"> H</w:t>
      </w:r>
      <w:r w:rsidR="00BE7DBD">
        <w:rPr>
          <w:rFonts w:ascii="Times New Roman" w:eastAsiaTheme="minorEastAsia" w:hAnsi="Times New Roman" w:cs="Helvetica"/>
          <w:sz w:val="24"/>
          <w:szCs w:val="24"/>
          <w:vertAlign w:val="subscript"/>
        </w:rPr>
        <w:t>i</w:t>
      </w:r>
      <w:r w:rsidRPr="00EE76A8">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NA=N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00EA48D7">
        <w:rPr>
          <w:rFonts w:ascii="Times New Roman" w:eastAsiaTheme="minorEastAsia" w:hAnsi="Times New Roman" w:cs="Helvetica"/>
          <w:sz w:val="24"/>
          <w:szCs w:val="24"/>
        </w:rPr>
        <w:t xml:space="preserve"> </w:t>
      </w:r>
      <w:r w:rsidRPr="00EE76A8">
        <w:rPr>
          <w:rFonts w:ascii="Times New Roman" w:eastAsiaTheme="minorEastAsia" w:hAnsi="Times New Roman" w:cs="Helvetica"/>
          <w:sz w:val="24"/>
          <w:szCs w:val="24"/>
        </w:rPr>
        <w:t>and</w:t>
      </w:r>
      <w:r w:rsidR="00BE7DBD">
        <w:rPr>
          <w:rFonts w:ascii="Times New Roman" w:eastAsiaTheme="minorEastAsia" w:hAnsi="Times New Roman" w:cs="Helvetica"/>
          <w:sz w:val="24"/>
          <w:szCs w:val="24"/>
        </w:rPr>
        <w:t xml:space="preserve"> H</w:t>
      </w:r>
      <w:r w:rsidR="00BE7DBD">
        <w:rPr>
          <w:rFonts w:ascii="Times New Roman" w:eastAsiaTheme="minorEastAsia" w:hAnsi="Times New Roman" w:cs="Helvetica"/>
          <w:sz w:val="24"/>
          <w:szCs w:val="24"/>
          <w:vertAlign w:val="subscript"/>
        </w:rPr>
        <w:t>i</w:t>
      </w:r>
      <w:r w:rsidR="00BE7DBD">
        <w:rPr>
          <w:rFonts w:ascii="Times New Roman" w:eastAsiaTheme="minorEastAsia" w:hAnsi="Times New Roman" w:cs="Helvetica"/>
          <w:sz w:val="24"/>
          <w:szCs w:val="24"/>
        </w:rPr>
        <w:t>.</w:t>
      </w:r>
    </w:p>
    <w:p w14:paraId="0E9BB2DA" w14:textId="77777777" w:rsidR="008F0D00" w:rsidRPr="00EE76A8" w:rsidRDefault="008F0D00" w:rsidP="00BE7DB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oMath>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0629114B" w14:textId="4B444D84" w:rsidR="008F0D00" w:rsidRPr="00EE76A8" w:rsidRDefault="008F0D00" w:rsidP="00BE7DB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sends</w:t>
      </w:r>
      <w:r w:rsidR="00BE7DBD">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to operator.</w:t>
      </w:r>
    </w:p>
    <w:p w14:paraId="70891148" w14:textId="27FE4B64" w:rsidR="008F0D00" w:rsidRPr="00EE76A8" w:rsidRDefault="008F0D00" w:rsidP="00EE3FE0">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receives</w:t>
      </w:r>
      <w:r w:rsidR="00B62125">
        <w:rPr>
          <w:rFonts w:ascii="Times New Roman" w:hAnsi="Times New Roman" w:cs="Helvetica"/>
          <w:sz w:val="24"/>
          <w:szCs w:val="24"/>
        </w:rPr>
        <w:t xml:space="preserve"> RP </w:t>
      </w:r>
      <w:r w:rsidRPr="00EE76A8">
        <w:rPr>
          <w:rFonts w:ascii="Times New Roman" w:hAnsi="Times New Roman" w:cs="Helvetica"/>
          <w:sz w:val="24"/>
          <w:szCs w:val="24"/>
        </w:rPr>
        <w:t>and verifies the signature using public key of TTP.</w:t>
      </w:r>
    </w:p>
    <w:p w14:paraId="5568E959" w14:textId="28EEC0A6" w:rsidR="008F0D00" w:rsidRPr="00EE76A8" w:rsidRDefault="00B62125" w:rsidP="00921E14">
      <w:pPr>
        <w:pStyle w:val="ListParagraph"/>
        <w:numPr>
          <w:ilvl w:val="0"/>
          <w:numId w:val="34"/>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operator</w:t>
      </w:r>
      <w:r w:rsidR="008F0D00" w:rsidRPr="00EE76A8">
        <w:rPr>
          <w:rFonts w:ascii="Times New Roman" w:hAnsi="Times New Roman" w:cs="Helvetica"/>
          <w:sz w:val="24"/>
          <w:szCs w:val="24"/>
        </w:rPr>
        <w:t xml:space="preserve"> </w:t>
      </w:r>
      <w:r>
        <w:rPr>
          <w:rFonts w:ascii="Times New Roman" w:hAnsi="Times New Roman" w:cs="Helvetica"/>
          <w:sz w:val="24"/>
          <w:szCs w:val="24"/>
        </w:rPr>
        <w:t>receives</w:t>
      </w:r>
      <w:r w:rsidR="00921E14">
        <w:rPr>
          <w:rFonts w:ascii="Times New Roman" w:hAnsi="Times New Roman" w:cs="Helvetica"/>
          <w:sz w:val="24"/>
          <w:szCs w:val="24"/>
        </w:rPr>
        <w:t xml:space="preserve"> NA </w:t>
      </w:r>
      <w:r w:rsidR="008F0D00" w:rsidRPr="00EE76A8">
        <w:rPr>
          <w:rFonts w:ascii="Times New Roman" w:eastAsiaTheme="minorEastAsia" w:hAnsi="Times New Roman" w:cs="Helvetica"/>
          <w:sz w:val="24"/>
          <w:szCs w:val="24"/>
        </w:rPr>
        <w:t>an</w:t>
      </w:r>
      <w:r w:rsidR="00921E14">
        <w:rPr>
          <w:rFonts w:ascii="Times New Roman" w:eastAsiaTheme="minorEastAsia" w:hAnsi="Times New Roman" w:cs="Helvetica"/>
          <w:sz w:val="24"/>
          <w:szCs w:val="24"/>
        </w:rPr>
        <w:t>d H</w:t>
      </w:r>
      <w:r w:rsidR="00921E14">
        <w:rPr>
          <w:rFonts w:ascii="Times New Roman" w:eastAsiaTheme="minorEastAsia" w:hAnsi="Times New Roman" w:cs="Helvetica"/>
          <w:sz w:val="24"/>
          <w:szCs w:val="24"/>
          <w:vertAlign w:val="subscript"/>
        </w:rPr>
        <w:t>i</w:t>
      </w:r>
      <w:r w:rsidR="00921E14">
        <w:rPr>
          <w:rFonts w:ascii="Times New Roman" w:eastAsiaTheme="minorEastAsia" w:hAnsi="Times New Roman" w:cs="Helvetica"/>
          <w:sz w:val="24"/>
          <w:szCs w:val="24"/>
        </w:rPr>
        <w:t>,</w:t>
      </w:r>
      <w:r w:rsidR="008F0D00" w:rsidRPr="00EE76A8">
        <w:rPr>
          <w:rFonts w:ascii="Times New Roman" w:eastAsiaTheme="minorEastAsia" w:hAnsi="Times New Roman" w:cs="Helvetica"/>
          <w:sz w:val="24"/>
          <w:szCs w:val="24"/>
        </w:rPr>
        <w:t xml:space="preserve"> and stores these values.</w:t>
      </w:r>
    </w:p>
    <w:p w14:paraId="34CCCE47" w14:textId="1A781417" w:rsidR="008F0D00" w:rsidRPr="00EE76A8" w:rsidRDefault="008F0D00" w:rsidP="00921E14">
      <w:pPr>
        <w:pStyle w:val="ListParagraph"/>
        <w:numPr>
          <w:ilvl w:val="0"/>
          <w:numId w:val="34"/>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Operator sends</w:t>
      </w:r>
      <w:r w:rsidR="00921E14">
        <w:rPr>
          <w:rFonts w:ascii="Times New Roman" w:eastAsiaTheme="minorEastAsia" w:hAnsi="Times New Roman" w:cs="Helvetica"/>
          <w:sz w:val="24"/>
          <w:szCs w:val="24"/>
        </w:rPr>
        <w:t xml:space="preserve"> RP</w:t>
      </w:r>
      <w:r w:rsidRPr="00EE76A8">
        <w:rPr>
          <w:rFonts w:ascii="Times New Roman" w:eastAsiaTheme="minorEastAsia" w:hAnsi="Times New Roman" w:cs="Helvetica"/>
          <w:sz w:val="24"/>
          <w:szCs w:val="24"/>
        </w:rPr>
        <w:t xml:space="preserve"> to the gateway.</w:t>
      </w:r>
    </w:p>
    <w:p w14:paraId="3012568E" w14:textId="23100EAA" w:rsidR="008F0D00" w:rsidRPr="00EE76A8" w:rsidRDefault="00B62125" w:rsidP="00EE3FE0">
      <w:pPr>
        <w:pStyle w:val="ListParagraph"/>
        <w:numPr>
          <w:ilvl w:val="0"/>
          <w:numId w:val="9"/>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008F0D00" w:rsidRPr="00EE76A8">
        <w:rPr>
          <w:rFonts w:ascii="Times New Roman" w:eastAsiaTheme="minorEastAsia" w:hAnsi="Times New Roman" w:cs="Helvetica"/>
          <w:sz w:val="24"/>
          <w:szCs w:val="24"/>
        </w:rPr>
        <w:t>receives</w:t>
      </w:r>
      <w:r>
        <w:rPr>
          <w:rFonts w:ascii="Times New Roman" w:eastAsiaTheme="minorEastAsia" w:hAnsi="Times New Roman" w:cs="Helvetica"/>
          <w:sz w:val="24"/>
          <w:szCs w:val="24"/>
        </w:rPr>
        <w:t xml:space="preserve"> RP</w:t>
      </w:r>
      <w:r w:rsidR="008F0D00" w:rsidRPr="00EE76A8">
        <w:rPr>
          <w:rFonts w:ascii="Times New Roman" w:eastAsiaTheme="minorEastAsia" w:hAnsi="Times New Roman" w:cs="Helvetica"/>
          <w:sz w:val="24"/>
          <w:szCs w:val="24"/>
        </w:rPr>
        <w:t xml:space="preserve"> and verifies the signature using public key of TTP.</w:t>
      </w:r>
    </w:p>
    <w:p w14:paraId="4A8F5A7B" w14:textId="6E20D20B" w:rsidR="008F0D00" w:rsidRDefault="00B62125" w:rsidP="00B62125">
      <w:pPr>
        <w:pStyle w:val="ListParagraph"/>
        <w:numPr>
          <w:ilvl w:val="0"/>
          <w:numId w:val="3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The GW receives NA </w:t>
      </w:r>
      <w:r w:rsidR="008F0D00" w:rsidRPr="00EE76A8">
        <w:rPr>
          <w:rFonts w:ascii="Times New Roman" w:eastAsiaTheme="minorEastAsia" w:hAnsi="Times New Roman" w:cs="Helvetica"/>
          <w:sz w:val="24"/>
          <w:szCs w:val="24"/>
        </w:rPr>
        <w:t>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i</w:t>
      </w:r>
      <w:r>
        <w:rPr>
          <w:rFonts w:ascii="Times New Roman" w:eastAsiaTheme="minorEastAsia" w:hAnsi="Times New Roman" w:cs="Helvetica"/>
          <w:sz w:val="24"/>
          <w:szCs w:val="24"/>
        </w:rPr>
        <w:t>,</w:t>
      </w:r>
      <w:r w:rsidR="008F0D00" w:rsidRPr="00EE76A8">
        <w:rPr>
          <w:rFonts w:ascii="Times New Roman" w:eastAsiaTheme="minorEastAsia" w:hAnsi="Times New Roman" w:cs="Helvetica"/>
          <w:sz w:val="24"/>
          <w:szCs w:val="24"/>
        </w:rPr>
        <w:t xml:space="preserve"> and stores these values.</w:t>
      </w:r>
    </w:p>
    <w:p w14:paraId="5553194E" w14:textId="5669371B" w:rsidR="00B62125" w:rsidRPr="00EE76A8" w:rsidRDefault="00B62125" w:rsidP="00B62125">
      <w:pPr>
        <w:pStyle w:val="ListParagraph"/>
        <w:numPr>
          <w:ilvl w:val="0"/>
          <w:numId w:val="3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The GW encrypts the RP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88EF2CD" w14:textId="56CFD104" w:rsidR="008F0D00" w:rsidRPr="00EE76A8" w:rsidRDefault="00B62125" w:rsidP="00B62125">
      <w:pPr>
        <w:pStyle w:val="ListParagraph"/>
        <w:numPr>
          <w:ilvl w:val="0"/>
          <w:numId w:val="3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008F0D00" w:rsidRPr="00EE76A8">
        <w:rPr>
          <w:rFonts w:ascii="Times New Roman" w:eastAsiaTheme="minorEastAsia" w:hAnsi="Times New Roman" w:cs="Helvetica"/>
          <w:sz w:val="24"/>
          <w:szCs w:val="24"/>
        </w:rPr>
        <w:t>sends</w:t>
      </w:r>
      <w:r>
        <w:rPr>
          <w:rFonts w:ascii="Times New Roman" w:eastAsiaTheme="minorEastAsia" w:hAnsi="Times New Roman" w:cs="Helvetica"/>
          <w:sz w:val="24"/>
          <w:szCs w:val="24"/>
        </w:rPr>
        <w:t xml:space="preserve"> RP’</w:t>
      </w:r>
      <w:r w:rsidR="008F0D00" w:rsidRPr="00EE76A8">
        <w:rPr>
          <w:rFonts w:ascii="Times New Roman" w:eastAsiaTheme="minorEastAsia" w:hAnsi="Times New Roman" w:cs="Helvetica"/>
          <w:sz w:val="24"/>
          <w:szCs w:val="24"/>
        </w:rPr>
        <w:t xml:space="preserve"> to the</w:t>
      </w:r>
      <w:r>
        <w:rPr>
          <w:rFonts w:ascii="Times New Roman" w:eastAsiaTheme="minorEastAsia" w:hAnsi="Times New Roman" w:cs="Helvetica"/>
          <w:sz w:val="24"/>
          <w:szCs w:val="24"/>
        </w:rPr>
        <w:t xml:space="preserve"> </w:t>
      </w:r>
      <w:r>
        <w:rPr>
          <w:rFonts w:ascii="Times New Roman" w:hAnsi="Times New Roman" w:cs="Helvetica"/>
          <w:sz w:val="24"/>
          <w:szCs w:val="24"/>
        </w:rPr>
        <w:t>AP</w:t>
      </w:r>
      <w:r>
        <w:rPr>
          <w:rFonts w:ascii="Times New Roman" w:hAnsi="Times New Roman" w:cs="Helvetica"/>
          <w:sz w:val="24"/>
          <w:szCs w:val="24"/>
          <w:vertAlign w:val="subscript"/>
        </w:rPr>
        <w:t>S</w:t>
      </w:r>
      <w:r w:rsidR="008F0D00" w:rsidRPr="00EE76A8">
        <w:rPr>
          <w:rFonts w:ascii="Times New Roman" w:eastAsiaTheme="minorEastAsia" w:hAnsi="Times New Roman" w:cs="Helvetica"/>
          <w:sz w:val="24"/>
          <w:szCs w:val="24"/>
        </w:rPr>
        <w:t>.</w:t>
      </w:r>
    </w:p>
    <w:p w14:paraId="1F05A5AD" w14:textId="6AA304B7" w:rsidR="008F0D00" w:rsidRPr="00EE76A8" w:rsidRDefault="00B62125" w:rsidP="00EE3FE0">
      <w:pPr>
        <w:pStyle w:val="ListParagraph"/>
        <w:numPr>
          <w:ilvl w:val="0"/>
          <w:numId w:val="9"/>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receives</w:t>
      </w:r>
      <w:r>
        <w:rPr>
          <w:rFonts w:ascii="Times New Roman" w:hAnsi="Times New Roman" w:cs="Helvetica"/>
          <w:sz w:val="24"/>
          <w:szCs w:val="24"/>
        </w:rPr>
        <w:t xml:space="preserve"> RP’</w:t>
      </w:r>
      <w:r w:rsidR="008F0D00" w:rsidRPr="00EE76A8">
        <w:rPr>
          <w:rFonts w:ascii="Times New Roman" w:hAnsi="Times New Roman" w:cs="Helvetica"/>
          <w:sz w:val="24"/>
          <w:szCs w:val="24"/>
        </w:rPr>
        <w:t xml:space="preserve"> and </w:t>
      </w:r>
      <w:r w:rsidR="00A324C8">
        <w:rPr>
          <w:rFonts w:ascii="Times New Roman" w:hAnsi="Times New Roman" w:cs="Helvetica"/>
          <w:sz w:val="24"/>
          <w:szCs w:val="24"/>
        </w:rPr>
        <w:t>decrypts it as follows:</w:t>
      </w:r>
    </w:p>
    <w:p w14:paraId="0AF8E39C" w14:textId="0B3AEC56" w:rsidR="00A324C8" w:rsidRPr="00A324C8" w:rsidRDefault="00A324C8" w:rsidP="00B62125">
      <w:pPr>
        <w:pStyle w:val="ListParagraph"/>
        <w:numPr>
          <w:ilvl w:val="0"/>
          <w:numId w:val="36"/>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5F8BBD7" w14:textId="44BB907E" w:rsidR="00A324C8" w:rsidRPr="00A324C8" w:rsidRDefault="00A324C8" w:rsidP="00B62125">
      <w:pPr>
        <w:pStyle w:val="ListParagraph"/>
        <w:numPr>
          <w:ilvl w:val="0"/>
          <w:numId w:val="36"/>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Pr="00EE76A8">
        <w:rPr>
          <w:rFonts w:ascii="Times New Roman" w:hAnsi="Times New Roman" w:cs="Helvetica"/>
          <w:sz w:val="24"/>
          <w:szCs w:val="24"/>
        </w:rPr>
        <w:t>verifies the signature using public key of TTP.</w:t>
      </w:r>
    </w:p>
    <w:p w14:paraId="36B1936C" w14:textId="1C841ACB" w:rsidR="008F0D00" w:rsidRPr="00EE76A8" w:rsidRDefault="00B62125" w:rsidP="00B62125">
      <w:pPr>
        <w:pStyle w:val="ListParagraph"/>
        <w:numPr>
          <w:ilvl w:val="0"/>
          <w:numId w:val="36"/>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lastRenderedPageBreak/>
        <w:t>The AP</w:t>
      </w:r>
      <w:r>
        <w:rPr>
          <w:rFonts w:ascii="Times New Roman" w:hAnsi="Times New Roman" w:cs="Helvetica"/>
          <w:sz w:val="24"/>
          <w:szCs w:val="24"/>
          <w:vertAlign w:val="subscript"/>
        </w:rPr>
        <w:t>S</w:t>
      </w:r>
      <w:r w:rsidR="008F0D00" w:rsidRPr="00EE76A8">
        <w:rPr>
          <w:rFonts w:ascii="Times New Roman" w:hAnsi="Times New Roman" w:cs="Helvetica"/>
          <w:sz w:val="24"/>
          <w:szCs w:val="24"/>
        </w:rPr>
        <w:t xml:space="preserve"> </w:t>
      </w:r>
      <w:r w:rsidR="00D91BDC">
        <w:rPr>
          <w:rFonts w:ascii="Times New Roman" w:hAnsi="Times New Roman" w:cs="Helvetica"/>
          <w:sz w:val="24"/>
          <w:szCs w:val="24"/>
        </w:rPr>
        <w:t>evaluates</w:t>
      </w:r>
      <w:r>
        <w:rPr>
          <w:rFonts w:ascii="Times New Roman" w:hAnsi="Times New Roman" w:cs="Helvetica"/>
          <w:sz w:val="24"/>
          <w:szCs w:val="24"/>
        </w:rPr>
        <w:t xml:space="preserve"> NA</w:t>
      </w:r>
      <w:r w:rsidR="008F0D00"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i</w:t>
      </w:r>
      <w:r>
        <w:rPr>
          <w:rFonts w:ascii="Times New Roman" w:eastAsiaTheme="minorEastAsia" w:hAnsi="Times New Roman" w:cs="Helvetica"/>
          <w:sz w:val="24"/>
          <w:szCs w:val="24"/>
        </w:rPr>
        <w:t>,</w:t>
      </w:r>
      <w:r w:rsidR="008F0D00" w:rsidRPr="00EE76A8">
        <w:rPr>
          <w:rFonts w:ascii="Times New Roman" w:eastAsiaTheme="minorEastAsia" w:hAnsi="Times New Roman" w:cs="Helvetica"/>
          <w:sz w:val="24"/>
          <w:szCs w:val="24"/>
        </w:rPr>
        <w:t xml:space="preserve"> and stores these values.</w:t>
      </w:r>
    </w:p>
    <w:p w14:paraId="2B11C43A" w14:textId="77777777" w:rsidR="008F0D00" w:rsidRPr="00D8106F" w:rsidRDefault="008F0D00" w:rsidP="00B87C76">
      <w:pPr>
        <w:pStyle w:val="Heading2"/>
      </w:pPr>
      <w:bookmarkStart w:id="51" w:name="_Toc218138231"/>
      <w:r w:rsidRPr="00D8106F">
        <w:t>5.6 Update Packets</w:t>
      </w:r>
      <w:bookmarkEnd w:id="51"/>
    </w:p>
    <w:p w14:paraId="4C90A010" w14:textId="5BF311B1" w:rsidR="008F0D00" w:rsidRDefault="008F0D00" w:rsidP="00763B78">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w:t>
      </w:r>
      <w:r w:rsidR="004C784D" w:rsidRPr="00EE76A8">
        <w:rPr>
          <w:rFonts w:ascii="Times New Roman" w:hAnsi="Times New Roman" w:cs="Helvetica"/>
          <w:sz w:val="24"/>
          <w:szCs w:val="24"/>
        </w:rPr>
        <w:t>standard</w:t>
      </w:r>
      <w:r w:rsidRPr="00EE76A8">
        <w:rPr>
          <w:rFonts w:ascii="Times New Roman" w:hAnsi="Times New Roman" w:cs="Helvetica"/>
          <w:sz w:val="24"/>
          <w:szCs w:val="24"/>
        </w:rPr>
        <w:t xml:space="preserve"> flow</w:t>
      </w:r>
      <w:r w:rsidR="004C784D">
        <w:rPr>
          <w:rFonts w:ascii="Times New Roman" w:hAnsi="Times New Roman" w:cs="Helvetica"/>
          <w:sz w:val="24"/>
          <w:szCs w:val="24"/>
        </w:rPr>
        <w:t xml:space="preserve"> of the system</w:t>
      </w:r>
      <w:r w:rsidRPr="00EE76A8">
        <w:rPr>
          <w:rFonts w:ascii="Times New Roman" w:hAnsi="Times New Roman" w:cs="Helvetica"/>
          <w:sz w:val="24"/>
          <w:szCs w:val="24"/>
        </w:rPr>
        <w:t xml:space="preserve">, after authentication, access points </w:t>
      </w:r>
      <w:r w:rsidR="004C784D">
        <w:rPr>
          <w:rFonts w:ascii="Times New Roman" w:hAnsi="Times New Roman" w:cs="Helvetica"/>
          <w:sz w:val="24"/>
          <w:szCs w:val="24"/>
        </w:rPr>
        <w:t>handle</w:t>
      </w:r>
      <w:r w:rsidRPr="00EE76A8">
        <w:rPr>
          <w:rFonts w:ascii="Times New Roman" w:hAnsi="Times New Roman" w:cs="Helvetica"/>
          <w:sz w:val="24"/>
          <w:szCs w:val="24"/>
        </w:rPr>
        <w:t xml:space="preserve"> the accounting. Because of the fact that </w:t>
      </w:r>
      <w:r w:rsidR="005E5A75">
        <w:rPr>
          <w:rFonts w:ascii="Times New Roman" w:hAnsi="Times New Roman" w:cs="Helvetica"/>
          <w:sz w:val="24"/>
          <w:szCs w:val="24"/>
        </w:rPr>
        <w:t>access points</w:t>
      </w:r>
      <w:r w:rsidRPr="00EE76A8">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Pr>
          <w:rFonts w:ascii="Times New Roman" w:hAnsi="Times New Roman" w:cs="Helvetica"/>
          <w:sz w:val="24"/>
          <w:szCs w:val="24"/>
        </w:rPr>
        <w:t>However</w:t>
      </w:r>
      <w:r w:rsidRPr="00EE76A8">
        <w:rPr>
          <w:rFonts w:ascii="Times New Roman" w:hAnsi="Times New Roman" w:cs="Helvetica"/>
          <w:sz w:val="24"/>
          <w:szCs w:val="24"/>
        </w:rPr>
        <w:t xml:space="preserve"> it is essential to send periodic updates to </w:t>
      </w:r>
      <w:r w:rsidR="00763B78">
        <w:rPr>
          <w:rFonts w:ascii="Times New Roman" w:hAnsi="Times New Roman" w:cs="Helvetica"/>
          <w:sz w:val="24"/>
          <w:szCs w:val="24"/>
        </w:rPr>
        <w:t>the TTP to provide stability in the system in the case of client drops.</w:t>
      </w:r>
    </w:p>
    <w:p w14:paraId="7CF8481A" w14:textId="3FAB08C7" w:rsidR="00763B78" w:rsidRPr="003543E2" w:rsidRDefault="00763B78" w:rsidP="00763B78">
      <w:pPr>
        <w:spacing w:beforeLines="100" w:before="240" w:afterLines="100"/>
        <w:rPr>
          <w:rFonts w:cs="Helvetica"/>
          <w:sz w:val="24"/>
          <w:szCs w:val="24"/>
        </w:rPr>
      </w:pPr>
      <w:r>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635953F6" w14:textId="77777777" w:rsidR="008F0D00" w:rsidRDefault="008F0D00" w:rsidP="0059521E">
      <w:pPr>
        <w:spacing w:beforeLines="100" w:before="240" w:afterLines="100"/>
        <w:ind w:firstLine="0"/>
        <w:jc w:val="center"/>
        <w:rPr>
          <w:sz w:val="24"/>
          <w:szCs w:val="24"/>
        </w:rPr>
      </w:pPr>
      <w:r w:rsidRPr="008F0D00">
        <w:rPr>
          <w:noProof/>
          <w:sz w:val="24"/>
          <w:szCs w:val="24"/>
        </w:rPr>
        <w:drawing>
          <wp:inline distT="0" distB="0" distL="0" distR="0" wp14:anchorId="54294B70" wp14:editId="4F3FE08D">
            <wp:extent cx="3190875" cy="2486025"/>
            <wp:effectExtent l="19050" t="0" r="9525" b="0"/>
            <wp:docPr id="8" name="Picture 4" descr="C:\Users\SUUSER\Desktop\paper images\protocol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protocols\updatePackets.png"/>
                    <pic:cNvPicPr>
                      <a:picLocks noChangeAspect="1" noChangeArrowheads="1"/>
                    </pic:cNvPicPr>
                  </pic:nvPicPr>
                  <pic:blipFill>
                    <a:blip r:embed="rId28"/>
                    <a:srcRect/>
                    <a:stretch>
                      <a:fillRect/>
                    </a:stretch>
                  </pic:blipFill>
                  <pic:spPr bwMode="auto">
                    <a:xfrm>
                      <a:off x="0" y="0"/>
                      <a:ext cx="3190875" cy="2486025"/>
                    </a:xfrm>
                    <a:prstGeom prst="rect">
                      <a:avLst/>
                    </a:prstGeom>
                    <a:noFill/>
                    <a:ln w="9525">
                      <a:noFill/>
                      <a:miter lim="800000"/>
                      <a:headEnd/>
                      <a:tailEnd/>
                    </a:ln>
                  </pic:spPr>
                </pic:pic>
              </a:graphicData>
            </a:graphic>
          </wp:inline>
        </w:drawing>
      </w:r>
    </w:p>
    <w:p w14:paraId="7D57B628" w14:textId="0C0049A2" w:rsidR="00932595" w:rsidRDefault="00932595" w:rsidP="00932595">
      <w:pPr>
        <w:pStyle w:val="Caption"/>
      </w:pPr>
      <w:bookmarkStart w:id="52" w:name="_Toc218142561"/>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6</w:t>
      </w:r>
      <w:r w:rsidR="006E74BE">
        <w:fldChar w:fldCharType="end"/>
      </w:r>
      <w:r>
        <w:t>. Update Packets</w:t>
      </w:r>
      <w:bookmarkEnd w:id="52"/>
    </w:p>
    <w:p w14:paraId="1F7C9FE6" w14:textId="0B0EF9B9" w:rsidR="00763B78" w:rsidRPr="00763B78" w:rsidRDefault="00763B78" w:rsidP="00763B78">
      <w:pPr>
        <w:rPr>
          <w:rFonts w:ascii="Times New Roman" w:hAnsi="Times New Roman" w:cs="Times New Roman"/>
          <w:sz w:val="24"/>
          <w:szCs w:val="24"/>
        </w:rPr>
      </w:pPr>
      <w:r>
        <w:rPr>
          <w:rFonts w:ascii="Times New Roman" w:hAnsi="Times New Roman" w:cs="Times New Roman"/>
          <w:sz w:val="24"/>
          <w:szCs w:val="24"/>
        </w:rPr>
        <w:t>Protocol design of Update Packets protocol is shown in Figure 5.6 and the details of the protocol are explained below.</w:t>
      </w:r>
    </w:p>
    <w:p w14:paraId="74F6EF83" w14:textId="6C7BDF1F" w:rsidR="008F0D00" w:rsidRPr="00EE76A8" w:rsidRDefault="008F0D00" w:rsidP="00EE3FE0">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client sends the first token</w:t>
      </w:r>
      <w:r w:rsidR="00763B78">
        <w:rPr>
          <w:rFonts w:ascii="Times New Roman" w:hAnsi="Times New Roman" w:cs="Helvetica"/>
          <w:sz w:val="24"/>
          <w:szCs w:val="24"/>
        </w:rPr>
        <w:t xml:space="preserve"> </w:t>
      </w:r>
      <w:r w:rsidRPr="00EE76A8">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EE76A8">
        <w:rPr>
          <w:rFonts w:ascii="Times New Roman" w:hAnsi="Times New Roman" w:cs="Helvetica"/>
          <w:sz w:val="24"/>
          <w:szCs w:val="24"/>
        </w:rPr>
        <w:t xml:space="preserve"> is a system parameter), access point sends lastly used hash token to the </w:t>
      </w:r>
      <w:r w:rsidR="00763B78">
        <w:rPr>
          <w:rFonts w:ascii="Times New Roman" w:hAnsi="Times New Roman" w:cs="Helvetica"/>
          <w:sz w:val="24"/>
          <w:szCs w:val="24"/>
        </w:rPr>
        <w:t>GW</w:t>
      </w:r>
      <w:r w:rsidRPr="00EE76A8">
        <w:rPr>
          <w:rFonts w:ascii="Times New Roman" w:hAnsi="Times New Roman" w:cs="Helvetica"/>
          <w:sz w:val="24"/>
          <w:szCs w:val="24"/>
        </w:rPr>
        <w:t>.</w:t>
      </w:r>
    </w:p>
    <w:p w14:paraId="41CAB24E" w14:textId="471E2714" w:rsidR="008F0D00" w:rsidRPr="00EE76A8" w:rsidRDefault="00763B78" w:rsidP="00EE3FE0">
      <w:pPr>
        <w:pStyle w:val="ListParagraph"/>
        <w:numPr>
          <w:ilvl w:val="0"/>
          <w:numId w:val="10"/>
        </w:numPr>
        <w:spacing w:beforeLines="100" w:before="240" w:afterLines="100"/>
        <w:rPr>
          <w:rFonts w:ascii="Times New Roman" w:hAnsi="Times New Roman" w:cs="Helvetica"/>
          <w:sz w:val="24"/>
          <w:szCs w:val="24"/>
        </w:rPr>
      </w:pPr>
      <w:r>
        <w:rPr>
          <w:rFonts w:ascii="Times New Roman" w:hAnsi="Times New Roman" w:cs="Helvetica"/>
          <w:sz w:val="24"/>
          <w:szCs w:val="24"/>
        </w:rPr>
        <w:t>The GW</w:t>
      </w:r>
      <w:r w:rsidR="008F0D00" w:rsidRPr="00EE76A8">
        <w:rPr>
          <w:rFonts w:ascii="Times New Roman" w:hAnsi="Times New Roman" w:cs="Helvetica"/>
          <w:sz w:val="24"/>
          <w:szCs w:val="24"/>
        </w:rPr>
        <w:t xml:space="preserve"> receives the </w:t>
      </w:r>
      <w:r>
        <w:rPr>
          <w:rFonts w:ascii="Times New Roman" w:hAnsi="Times New Roman" w:cs="Helvetica"/>
          <w:sz w:val="24"/>
          <w:szCs w:val="24"/>
        </w:rPr>
        <w:t xml:space="preserve">update packet and </w:t>
      </w:r>
      <w:r w:rsidR="00C61D8D">
        <w:rPr>
          <w:rFonts w:ascii="Times New Roman" w:hAnsi="Times New Roman" w:cs="Helvetica"/>
          <w:sz w:val="24"/>
          <w:szCs w:val="24"/>
        </w:rPr>
        <w:t>forwards it to TTP through related operator.</w:t>
      </w:r>
    </w:p>
    <w:p w14:paraId="33CFCB19" w14:textId="24B857B0" w:rsidR="008F0D00" w:rsidRDefault="00C61D8D" w:rsidP="00EE3FE0">
      <w:pPr>
        <w:pStyle w:val="ListParagraph"/>
        <w:numPr>
          <w:ilvl w:val="0"/>
          <w:numId w:val="10"/>
        </w:numPr>
        <w:spacing w:beforeLines="100" w:before="240" w:afterLines="100"/>
        <w:rPr>
          <w:rFonts w:ascii="Times New Roman" w:hAnsi="Times New Roman" w:cs="Helvetica"/>
          <w:sz w:val="24"/>
          <w:szCs w:val="24"/>
        </w:rPr>
      </w:pPr>
      <w:r>
        <w:rPr>
          <w:rFonts w:ascii="Times New Roman" w:hAnsi="Times New Roman" w:cs="Helvetica"/>
          <w:sz w:val="24"/>
          <w:szCs w:val="24"/>
        </w:rPr>
        <w:lastRenderedPageBreak/>
        <w:t>TTP receives the update packet and decrypts the packet using its private key. TTP updates the last token used by the client.</w:t>
      </w:r>
    </w:p>
    <w:p w14:paraId="4F08BAA0" w14:textId="7169054C" w:rsidR="00C61D8D" w:rsidRDefault="00C61D8D" w:rsidP="00EE3FE0">
      <w:pPr>
        <w:pStyle w:val="ListParagraph"/>
        <w:numPr>
          <w:ilvl w:val="0"/>
          <w:numId w:val="10"/>
        </w:numPr>
        <w:spacing w:beforeLines="100" w:before="240" w:afterLines="100"/>
        <w:rPr>
          <w:rFonts w:ascii="Times New Roman" w:hAnsi="Times New Roman" w:cs="Helvetica"/>
          <w:sz w:val="24"/>
          <w:szCs w:val="24"/>
        </w:rPr>
      </w:pPr>
      <w:r>
        <w:rPr>
          <w:rFonts w:ascii="Times New Roman" w:hAnsi="Times New Roman" w:cs="Helvetica"/>
          <w:sz w:val="24"/>
          <w:szCs w:val="24"/>
        </w:rPr>
        <w:t>In a case of client drops from the network, access point concatenates the Alias, hash value and a time stamp and encrypts them with the public key op TTP. Sends it to TTP as a disconnection request from the client.</w:t>
      </w:r>
    </w:p>
    <w:p w14:paraId="75BCD074" w14:textId="30670F6F" w:rsidR="00763B78" w:rsidRPr="00763B78" w:rsidRDefault="00763B78" w:rsidP="00763B78">
      <w:pPr>
        <w:spacing w:beforeLines="100" w:before="240" w:afterLines="100"/>
        <w:rPr>
          <w:rFonts w:ascii="Times New Roman" w:hAnsi="Times New Roman" w:cs="Helvetica"/>
          <w:sz w:val="24"/>
          <w:szCs w:val="24"/>
        </w:rPr>
      </w:pPr>
      <w:r>
        <w:rPr>
          <w:rFonts w:ascii="Times New Roman" w:hAnsi="Times New Roman" w:cs="Helvetica"/>
          <w:sz w:val="24"/>
          <w:szCs w:val="24"/>
        </w:rPr>
        <w:t>The hash tokens are encrypted with TTP’s public key before they are sent. For the sake of simplicity the similar steps with end-to-end protocols are not shown in Figure 5.6.</w:t>
      </w:r>
    </w:p>
    <w:p w14:paraId="45AF47A9" w14:textId="77777777" w:rsidR="008F0D00" w:rsidRPr="00D8106F" w:rsidRDefault="008F0D00" w:rsidP="00B87C76">
      <w:pPr>
        <w:pStyle w:val="Heading2"/>
      </w:pPr>
      <w:bookmarkStart w:id="53" w:name="_Toc218138232"/>
      <w:r w:rsidRPr="00D8106F">
        <w:t>5.7 Disconnection</w:t>
      </w:r>
      <w:bookmarkEnd w:id="53"/>
    </w:p>
    <w:p w14:paraId="705D0678" w14:textId="214E2BB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To be able to run Reuse Connection Card Protocol, we have to establish proper disconnection. Our Update Packets protocol brings stability to the system in case of a connection interruption, but we assume that most of the users will be disconnecting from the operator using the disconnection protocol that we explain in this section and in Figure </w:t>
      </w:r>
      <w:r w:rsidR="00062048">
        <w:rPr>
          <w:rFonts w:ascii="Times New Roman" w:hAnsi="Times New Roman" w:cs="Helvetica"/>
          <w:sz w:val="24"/>
          <w:szCs w:val="24"/>
        </w:rPr>
        <w:t>5.</w:t>
      </w:r>
      <w:r w:rsidRPr="00EE76A8">
        <w:rPr>
          <w:rFonts w:ascii="Times New Roman" w:hAnsi="Times New Roman" w:cs="Helvetica"/>
          <w:sz w:val="24"/>
          <w:szCs w:val="24"/>
        </w:rPr>
        <w:t>7.</w:t>
      </w:r>
    </w:p>
    <w:p w14:paraId="3BCE0EE6"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These protocols are designed for the sake of operators, to make them aware of how many users they are serving at a point of time. That information will bring them the opportunity to organize their servers accordingly, deciding on their marketing strategies using traffic density, etc.</w:t>
      </w:r>
    </w:p>
    <w:p w14:paraId="6B1E5735" w14:textId="77777777" w:rsidR="008F0D00" w:rsidRDefault="000A5042" w:rsidP="0059521E">
      <w:pPr>
        <w:spacing w:beforeLines="100" w:before="240" w:afterLines="100"/>
        <w:ind w:firstLine="0"/>
        <w:jc w:val="center"/>
        <w:rPr>
          <w:sz w:val="24"/>
          <w:szCs w:val="24"/>
        </w:rPr>
      </w:pPr>
      <w:r>
        <w:rPr>
          <w:noProof/>
          <w:sz w:val="24"/>
          <w:szCs w:val="24"/>
        </w:rPr>
        <w:drawing>
          <wp:inline distT="0" distB="0" distL="0" distR="0" wp14:anchorId="60966B65" wp14:editId="05A2EA4C">
            <wp:extent cx="4152900" cy="3362325"/>
            <wp:effectExtent l="19050" t="0" r="0" b="0"/>
            <wp:docPr id="36" name="Picture 5" descr="C:\Users\SUUSER\Documents\GitHub\worddoc\thesisImage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cuments\GitHub\worddoc\thesisImages\disconnection.png"/>
                    <pic:cNvPicPr>
                      <a:picLocks noChangeAspect="1" noChangeArrowheads="1"/>
                    </pic:cNvPicPr>
                  </pic:nvPicPr>
                  <pic:blipFill>
                    <a:blip r:embed="rId29"/>
                    <a:srcRect/>
                    <a:stretch>
                      <a:fillRect/>
                    </a:stretch>
                  </pic:blipFill>
                  <pic:spPr bwMode="auto">
                    <a:xfrm>
                      <a:off x="0" y="0"/>
                      <a:ext cx="4152900" cy="3362325"/>
                    </a:xfrm>
                    <a:prstGeom prst="rect">
                      <a:avLst/>
                    </a:prstGeom>
                    <a:noFill/>
                    <a:ln w="9525">
                      <a:noFill/>
                      <a:miter lim="800000"/>
                      <a:headEnd/>
                      <a:tailEnd/>
                    </a:ln>
                  </pic:spPr>
                </pic:pic>
              </a:graphicData>
            </a:graphic>
          </wp:inline>
        </w:drawing>
      </w:r>
    </w:p>
    <w:p w14:paraId="18822C64" w14:textId="6F258920" w:rsidR="00060146" w:rsidRDefault="00060146" w:rsidP="00060146">
      <w:pPr>
        <w:pStyle w:val="Caption"/>
        <w:rPr>
          <w:rFonts w:cs="Times New Roman"/>
          <w:szCs w:val="20"/>
          <w:lang w:bidi="en-US"/>
        </w:rPr>
      </w:pPr>
      <w:bookmarkStart w:id="54" w:name="_Toc218142562"/>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7</w:t>
      </w:r>
      <w:r w:rsidR="006E74BE">
        <w:fldChar w:fldCharType="end"/>
      </w:r>
      <w:r>
        <w:t>. Disconnection</w:t>
      </w:r>
      <w:bookmarkEnd w:id="54"/>
    </w:p>
    <w:p w14:paraId="06047B4D" w14:textId="4EEFDBE1"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Disconnection protocol is shown in Figure </w:t>
      </w:r>
      <w:r w:rsidR="00062048">
        <w:rPr>
          <w:rFonts w:ascii="Times New Roman" w:hAnsi="Times New Roman" w:cs="Helvetica"/>
          <w:sz w:val="24"/>
          <w:szCs w:val="24"/>
        </w:rPr>
        <w:t>5.</w:t>
      </w:r>
      <w:r w:rsidRPr="00EE76A8">
        <w:rPr>
          <w:rFonts w:ascii="Times New Roman" w:hAnsi="Times New Roman" w:cs="Helvetica"/>
          <w:sz w:val="24"/>
          <w:szCs w:val="24"/>
        </w:rPr>
        <w:t>7 and described below.</w:t>
      </w:r>
      <w:r w:rsidRPr="00EE76A8">
        <w:rPr>
          <w:rFonts w:ascii="Times New Roman" w:hAnsi="Times New Roman" w:cs="Helvetica"/>
          <w:sz w:val="24"/>
          <w:szCs w:val="24"/>
        </w:rPr>
        <w:tab/>
      </w:r>
    </w:p>
    <w:p w14:paraId="74FAF3F0" w14:textId="77777777" w:rsidR="008F0D00" w:rsidRPr="00EE76A8" w:rsidRDefault="008F0D00" w:rsidP="00EE3FE0">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forms a disconnection request</w:t>
      </w:r>
    </w:p>
    <w:p w14:paraId="5A6D3C84" w14:textId="77777777" w:rsidR="008F0D00" w:rsidRPr="00EE76A8" w:rsidRDefault="008F0D00" w:rsidP="0059521E">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 xml:space="preserve"> || N)</m:t>
          </m:r>
        </m:oMath>
      </m:oMathPara>
    </w:p>
    <w:p w14:paraId="2BB77762"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Client sends it to the access point.</w:t>
      </w:r>
    </w:p>
    <w:p w14:paraId="386BC5DD" w14:textId="77777777" w:rsidR="008F0D00" w:rsidRPr="00EE76A8" w:rsidRDefault="008F0D00" w:rsidP="00EE3FE0">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Access Point receives </w:t>
      </w:r>
      <m:oMath>
        <m:r>
          <w:rPr>
            <w:rFonts w:ascii="Cambria Math" w:hAnsi="Cambria Math" w:cs="Helvetica"/>
            <w:sz w:val="24"/>
            <w:szCs w:val="24"/>
          </w:rPr>
          <m:t>DR</m:t>
        </m:r>
      </m:oMath>
      <w:r w:rsidRPr="00EE76A8">
        <w:rPr>
          <w:rFonts w:ascii="Times New Roman" w:hAnsi="Times New Roman" w:cs="Helvetica"/>
          <w:sz w:val="24"/>
          <w:szCs w:val="24"/>
        </w:rPr>
        <w:t xml:space="preserve"> and prepares itself to disconnect that particular client.</w:t>
      </w:r>
    </w:p>
    <w:p w14:paraId="19929245"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AP relays </w:t>
      </w:r>
      <m:oMath>
        <m:r>
          <w:rPr>
            <w:rFonts w:ascii="Cambria Math" w:hAnsi="Cambria Math" w:cs="Helvetica"/>
            <w:sz w:val="24"/>
            <w:szCs w:val="24"/>
          </w:rPr>
          <m:t>DR</m:t>
        </m:r>
      </m:oMath>
      <w:r w:rsidRPr="00EE76A8">
        <w:rPr>
          <w:rFonts w:ascii="Times New Roman" w:hAnsi="Times New Roman" w:cs="Helvetica"/>
          <w:sz w:val="24"/>
          <w:szCs w:val="24"/>
        </w:rPr>
        <w:t xml:space="preserve"> to the mesh backbone, to make it reach to the </w:t>
      </w:r>
      <m:oMath>
        <m:r>
          <w:rPr>
            <w:rFonts w:ascii="Cambria Math" w:hAnsi="Cambria Math" w:cs="Helvetica"/>
            <w:sz w:val="24"/>
            <w:szCs w:val="24"/>
          </w:rPr>
          <m:t>GW</m:t>
        </m:r>
      </m:oMath>
      <w:r w:rsidRPr="00EE76A8">
        <w:rPr>
          <w:rFonts w:ascii="Times New Roman" w:hAnsi="Times New Roman" w:cs="Helvetica"/>
          <w:sz w:val="24"/>
          <w:szCs w:val="24"/>
        </w:rPr>
        <w:t>.</w:t>
      </w:r>
    </w:p>
    <w:p w14:paraId="27021285" w14:textId="77777777" w:rsidR="008F0D00" w:rsidRPr="00EE76A8" w:rsidRDefault="008F0D00" w:rsidP="00EE3FE0">
      <w:pPr>
        <w:pStyle w:val="ListParagraph"/>
        <w:numPr>
          <w:ilvl w:val="0"/>
          <w:numId w:val="11"/>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proofErr w:type="gramStart"/>
      <w:r w:rsidRPr="00EE76A8">
        <w:rPr>
          <w:rFonts w:ascii="Times New Roman" w:hAnsi="Times New Roman" w:cs="Helvetica"/>
          <w:sz w:val="24"/>
          <w:szCs w:val="24"/>
        </w:rPr>
        <w:t>receives</w:t>
      </w:r>
      <w:proofErr w:type="gramEnd"/>
      <w:r w:rsidRPr="00EE76A8">
        <w:rPr>
          <w:rFonts w:ascii="Times New Roman" w:hAnsi="Times New Roman" w:cs="Helvetica"/>
          <w:sz w:val="24"/>
          <w:szCs w:val="24"/>
        </w:rPr>
        <w:t xml:space="preserve">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Operator.</w:t>
      </w:r>
    </w:p>
    <w:p w14:paraId="158D4DAA" w14:textId="77777777" w:rsidR="008F0D00" w:rsidRPr="00EE76A8" w:rsidRDefault="008F0D00" w:rsidP="00EE3FE0">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TTP.</w:t>
      </w:r>
    </w:p>
    <w:p w14:paraId="68E921F6" w14:textId="77777777" w:rsidR="008F0D00" w:rsidRPr="00EE76A8" w:rsidRDefault="008F0D00" w:rsidP="00EE3FE0">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Alias</m:t>
        </m:r>
      </m:oMath>
      <w:r w:rsidRPr="00EE76A8">
        <w:rPr>
          <w:rFonts w:ascii="Times New Roman"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EE76A8">
        <w:rPr>
          <w:rFonts w:ascii="Times New Roman" w:hAnsi="Times New Roman" w:cs="Helvetica"/>
          <w:sz w:val="24"/>
          <w:szCs w:val="24"/>
        </w:rPr>
        <w:t xml:space="preserve"> and this hash token; if the association holds, then it computes a disconnection acknowledgement (</w:t>
      </w:r>
      <m:oMath>
        <m:r>
          <w:rPr>
            <w:rFonts w:ascii="Cambria Math" w:hAnsi="Cambria Math" w:cs="Helvetica"/>
            <w:sz w:val="24"/>
            <w:szCs w:val="24"/>
          </w:rPr>
          <m:t>DA</m:t>
        </m:r>
      </m:oMath>
      <w:r w:rsidRPr="00EE76A8">
        <w:rPr>
          <w:rFonts w:ascii="Times New Roman" w:hAnsi="Times New Roman" w:cs="Helvetica"/>
          <w:sz w:val="24"/>
          <w:szCs w:val="24"/>
        </w:rPr>
        <w:t>).</w:t>
      </w:r>
    </w:p>
    <w:p w14:paraId="52C8C4D7" w14:textId="77777777" w:rsidR="008F0D00" w:rsidRPr="00EE76A8" w:rsidRDefault="008F0D00" w:rsidP="0059521E">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7B344A36"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TTP sends </w:t>
      </w:r>
      <m:oMath>
        <m:r>
          <w:rPr>
            <w:rFonts w:ascii="Cambria Math" w:hAnsi="Cambria Math" w:cs="Helvetica"/>
            <w:sz w:val="24"/>
            <w:szCs w:val="24"/>
          </w:rPr>
          <m:t>DA</m:t>
        </m:r>
      </m:oMath>
      <w:r w:rsidRPr="00EE76A8">
        <w:rPr>
          <w:rFonts w:ascii="Times New Roman" w:hAnsi="Times New Roman" w:cs="Helvetica"/>
          <w:sz w:val="24"/>
          <w:szCs w:val="24"/>
        </w:rPr>
        <w:t xml:space="preserve"> to Operator.</w:t>
      </w:r>
    </w:p>
    <w:p w14:paraId="200FFF37" w14:textId="77777777" w:rsidR="008F0D00" w:rsidRPr="00EE76A8" w:rsidRDefault="008F0D00" w:rsidP="00EE3FE0">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DA</m:t>
        </m:r>
      </m:oMath>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20BEB5BA"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Operator relays </w:t>
      </w:r>
      <m:oMath>
        <m:r>
          <w:rPr>
            <w:rFonts w:ascii="Cambria Math" w:hAnsi="Cambria Math" w:cs="Helvetica"/>
            <w:sz w:val="24"/>
            <w:szCs w:val="24"/>
          </w:rPr>
          <m:t>DA</m:t>
        </m:r>
      </m:oMath>
      <w:r w:rsidRPr="00EE76A8">
        <w:rPr>
          <w:rFonts w:ascii="Times New Roman" w:hAnsi="Times New Roman" w:cs="Helvetica"/>
          <w:sz w:val="24"/>
          <w:szCs w:val="24"/>
        </w:rPr>
        <w:t xml:space="preserve"> to </w:t>
      </w:r>
      <m:oMath>
        <m:r>
          <w:rPr>
            <w:rFonts w:ascii="Cambria Math" w:hAnsi="Cambria Math" w:cs="Helvetica"/>
            <w:sz w:val="24"/>
            <w:szCs w:val="24"/>
          </w:rPr>
          <m:t>GW</m:t>
        </m:r>
      </m:oMath>
      <w:r w:rsidRPr="00EE76A8">
        <w:rPr>
          <w:rFonts w:ascii="Times New Roman" w:hAnsi="Times New Roman" w:cs="Helvetica"/>
          <w:sz w:val="24"/>
          <w:szCs w:val="24"/>
        </w:rPr>
        <w:t>.</w:t>
      </w:r>
    </w:p>
    <w:p w14:paraId="4F4E64C1" w14:textId="77777777" w:rsidR="008F0D00" w:rsidRPr="00EE76A8" w:rsidRDefault="008F0D00" w:rsidP="00EE3FE0">
      <w:pPr>
        <w:pStyle w:val="ListParagraph"/>
        <w:numPr>
          <w:ilvl w:val="0"/>
          <w:numId w:val="11"/>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proofErr w:type="gramStart"/>
      <w:r w:rsidRPr="00EE76A8">
        <w:rPr>
          <w:rFonts w:ascii="Times New Roman" w:hAnsi="Times New Roman" w:cs="Helvetica"/>
          <w:sz w:val="24"/>
          <w:szCs w:val="24"/>
        </w:rPr>
        <w:t>receives</w:t>
      </w:r>
      <m:oMath>
        <m:r>
          <w:rPr>
            <w:rFonts w:ascii="Cambria Math" w:hAnsi="Cambria Math" w:cs="Helvetica"/>
            <w:sz w:val="24"/>
            <w:szCs w:val="24"/>
          </w:rPr>
          <m:t>DA</m:t>
        </m:r>
      </m:oMath>
      <w:proofErr w:type="gramEnd"/>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0D7C2532"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It relays </w:t>
      </w:r>
      <m:oMath>
        <m:r>
          <w:rPr>
            <w:rFonts w:ascii="Cambria Math" w:hAnsi="Cambria Math" w:cs="Helvetica"/>
            <w:sz w:val="24"/>
            <w:szCs w:val="24"/>
          </w:rPr>
          <m:t>DA</m:t>
        </m:r>
      </m:oMath>
      <w:r w:rsidRPr="00EE76A8">
        <w:rPr>
          <w:rFonts w:ascii="Times New Roman" w:hAnsi="Times New Roman" w:cs="Helvetica"/>
          <w:sz w:val="24"/>
          <w:szCs w:val="24"/>
        </w:rPr>
        <w:t xml:space="preserve"> to the mesh backbone.</w:t>
      </w:r>
    </w:p>
    <w:p w14:paraId="6EABA3E9" w14:textId="77777777" w:rsidR="008F0D00" w:rsidRPr="00EE76A8" w:rsidRDefault="008F0D00" w:rsidP="00EE3FE0">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Serving Access Point eventually gets the </w:t>
      </w:r>
      <m:oMath>
        <m:r>
          <w:rPr>
            <w:rFonts w:ascii="Cambria Math" w:hAnsi="Cambria Math" w:cs="Helvetica"/>
            <w:sz w:val="24"/>
            <w:szCs w:val="24"/>
          </w:rPr>
          <m:t>DA</m:t>
        </m:r>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 xml:space="preserve">verifies the signature on it and disconnects the particular </w:t>
      </w:r>
      <w:r w:rsidR="00E874D7" w:rsidRPr="00EE76A8">
        <w:rPr>
          <w:rFonts w:ascii="Times New Roman" w:hAnsi="Times New Roman" w:cs="Helvetica"/>
          <w:sz w:val="24"/>
          <w:szCs w:val="24"/>
        </w:rPr>
        <w:t>client, which</w:t>
      </w:r>
      <w:r w:rsidRPr="00EE76A8">
        <w:rPr>
          <w:rFonts w:ascii="Times New Roman" w:hAnsi="Times New Roman" w:cs="Helvetica"/>
          <w:sz w:val="24"/>
          <w:szCs w:val="24"/>
        </w:rPr>
        <w:t xml:space="preserve"> corresponds to the </w:t>
      </w:r>
      <m:oMath>
        <m:r>
          <w:rPr>
            <w:rFonts w:ascii="Cambria Math" w:hAnsi="Cambria Math" w:cs="Helvetica"/>
            <w:sz w:val="24"/>
            <w:szCs w:val="24"/>
          </w:rPr>
          <m:t>Alias</m:t>
        </m:r>
      </m:oMath>
      <w:r w:rsidRPr="00EE76A8">
        <w:rPr>
          <w:rFonts w:ascii="Times New Roman" w:hAnsi="Times New Roman" w:cs="Helvetica"/>
          <w:sz w:val="24"/>
          <w:szCs w:val="24"/>
        </w:rPr>
        <w:t xml:space="preserve"> it received.</w:t>
      </w:r>
    </w:p>
    <w:p w14:paraId="49BC1D0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DA</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50B35BDB" w14:textId="77777777" w:rsidR="008F0D00" w:rsidRPr="00D8106F" w:rsidRDefault="008F0D00" w:rsidP="00B87C76">
      <w:pPr>
        <w:pStyle w:val="Heading2"/>
      </w:pPr>
      <w:bookmarkStart w:id="55" w:name="_Toc218138233"/>
      <w:r w:rsidRPr="00D8106F">
        <w:t>5.8 Distributing Access Point Public Keys</w:t>
      </w:r>
      <w:bookmarkEnd w:id="55"/>
    </w:p>
    <w:p w14:paraId="0BD7BC20"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Achieving seamless mobility in home operator and also to support seamless roaming, we embed a public key distribution mechanism in </w:t>
      </w:r>
      <w:proofErr w:type="spellStart"/>
      <w:r w:rsidRPr="00EE76A8">
        <w:rPr>
          <w:rFonts w:ascii="Times New Roman" w:hAnsi="Times New Roman" w:cs="Helvetica"/>
          <w:sz w:val="24"/>
          <w:szCs w:val="24"/>
        </w:rPr>
        <w:t>SSPayWMN</w:t>
      </w:r>
      <w:proofErr w:type="spellEnd"/>
      <w:r w:rsidRPr="00EE76A8">
        <w:rPr>
          <w:rFonts w:ascii="Times New Roman" w:hAnsi="Times New Roman" w:cs="Helvetica"/>
          <w:sz w:val="24"/>
          <w:szCs w:val="24"/>
        </w:rPr>
        <w:t xml:space="preserve"> system. </w:t>
      </w:r>
    </w:p>
    <w:p w14:paraId="6E58C9C0" w14:textId="62D31CC1"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Figure </w:t>
      </w:r>
      <w:r w:rsidR="00062048">
        <w:rPr>
          <w:rFonts w:ascii="Times New Roman" w:hAnsi="Times New Roman" w:cs="Helvetica"/>
          <w:sz w:val="24"/>
          <w:szCs w:val="24"/>
        </w:rPr>
        <w:t>5.</w:t>
      </w:r>
      <w:r w:rsidRPr="00EE76A8">
        <w:rPr>
          <w:rFonts w:ascii="Times New Roman" w:hAnsi="Times New Roman" w:cs="Helvetica"/>
          <w:sz w:val="24"/>
          <w:szCs w:val="24"/>
        </w:rPr>
        <w:t xml:space="preserve">8,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5F40B872" w14:textId="77777777" w:rsidR="008F0D00" w:rsidRDefault="008F0D00" w:rsidP="0059521E">
      <w:pPr>
        <w:spacing w:beforeLines="100" w:before="240" w:afterLines="100"/>
        <w:ind w:firstLine="0"/>
        <w:jc w:val="center"/>
        <w:rPr>
          <w:sz w:val="24"/>
          <w:szCs w:val="24"/>
        </w:rPr>
      </w:pPr>
      <w:r w:rsidRPr="003543E2">
        <w:rPr>
          <w:noProof/>
          <w:sz w:val="24"/>
          <w:szCs w:val="24"/>
        </w:rPr>
        <w:lastRenderedPageBreak/>
        <w:drawing>
          <wp:inline distT="0" distB="0" distL="0" distR="0" wp14:anchorId="5603089A" wp14:editId="4D6DCF1D">
            <wp:extent cx="5724525" cy="2371725"/>
            <wp:effectExtent l="19050" t="0" r="9525" b="0"/>
            <wp:docPr id="6" name="Picture 6" descr="C:\Users\SUUSER\Desktop\Dersler\Tez\protocols\yeniler\distPub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tPubKeys2.png"/>
                    <pic:cNvPicPr>
                      <a:picLocks noChangeAspect="1" noChangeArrowheads="1"/>
                    </pic:cNvPicPr>
                  </pic:nvPicPr>
                  <pic:blipFill>
                    <a:blip r:embed="rId30"/>
                    <a:srcRect/>
                    <a:stretch>
                      <a:fillRect/>
                    </a:stretch>
                  </pic:blipFill>
                  <pic:spPr bwMode="auto">
                    <a:xfrm>
                      <a:off x="0" y="0"/>
                      <a:ext cx="5724525" cy="2371725"/>
                    </a:xfrm>
                    <a:prstGeom prst="rect">
                      <a:avLst/>
                    </a:prstGeom>
                    <a:noFill/>
                    <a:ln w="9525">
                      <a:noFill/>
                      <a:miter lim="800000"/>
                      <a:headEnd/>
                      <a:tailEnd/>
                    </a:ln>
                  </pic:spPr>
                </pic:pic>
              </a:graphicData>
            </a:graphic>
          </wp:inline>
        </w:drawing>
      </w:r>
    </w:p>
    <w:p w14:paraId="74B2F671" w14:textId="598A52BC" w:rsidR="000C7E95" w:rsidRDefault="000C7E95" w:rsidP="000C7E95">
      <w:pPr>
        <w:pStyle w:val="Caption"/>
        <w:rPr>
          <w:rFonts w:cs="Times New Roman"/>
          <w:szCs w:val="20"/>
          <w:lang w:bidi="en-US"/>
        </w:rPr>
      </w:pPr>
      <w:bookmarkStart w:id="56" w:name="_Toc218142563"/>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8</w:t>
      </w:r>
      <w:r w:rsidR="006E74BE">
        <w:fldChar w:fldCharType="end"/>
      </w:r>
      <w:r>
        <w:t>. Distributing Access Point Public Keys</w:t>
      </w:r>
      <w:bookmarkEnd w:id="56"/>
    </w:p>
    <w:p w14:paraId="50F0C44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Distributing Public Keys algorithm is described below.</w:t>
      </w:r>
    </w:p>
    <w:p w14:paraId="3FA5DF75" w14:textId="77777777" w:rsidR="008F0D00" w:rsidRPr="00EE76A8" w:rsidRDefault="008F0D00" w:rsidP="00EE3FE0">
      <w:pPr>
        <w:pStyle w:val="ListParagraph"/>
        <w:numPr>
          <w:ilvl w:val="0"/>
          <w:numId w:val="12"/>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generates public/private key pairs for the access points in its mesh backbone and embeds these keys to them before the deployment.</w:t>
      </w:r>
    </w:p>
    <w:p w14:paraId="597A7048"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forms an access point list (</w:t>
      </w:r>
      <m:oMath>
        <m:r>
          <w:rPr>
            <w:rFonts w:ascii="Cambria Math" w:hAnsi="Cambria Math" w:cs="Helvetica"/>
            <w:sz w:val="24"/>
            <w:szCs w:val="24"/>
          </w:rPr>
          <m:t>APList</m:t>
        </m:r>
      </m:oMath>
      <w:r w:rsidRPr="00EE76A8">
        <w:rPr>
          <w:rFonts w:ascii="Times New Roman" w:hAnsi="Times New Roman" w:cs="Helvetica"/>
          <w:sz w:val="24"/>
          <w:szCs w:val="24"/>
        </w:rPr>
        <w:t>); which consists of access points and their corresponding public keys.</w:t>
      </w:r>
    </w:p>
    <w:p w14:paraId="49325FC2"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sends this list to the TTP through a secure channel or in offline manner.</w:t>
      </w:r>
    </w:p>
    <w:p w14:paraId="2C907B02" w14:textId="77777777" w:rsidR="008F0D00" w:rsidRPr="00EE76A8" w:rsidRDefault="008F0D00" w:rsidP="00EE3FE0">
      <w:pPr>
        <w:pStyle w:val="ListParagraph"/>
        <w:numPr>
          <w:ilvl w:val="0"/>
          <w:numId w:val="12"/>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APList</m:t>
        </m:r>
      </m:oMath>
      <w:r w:rsidRPr="00EE76A8">
        <w:rPr>
          <w:rFonts w:ascii="Times New Roman" w:hAnsi="Times New Roman" w:cs="Helvetica"/>
          <w:sz w:val="24"/>
          <w:szCs w:val="24"/>
        </w:rPr>
        <w:t xml:space="preserve"> and starts to generate certificates for every access point and public key pair.</w:t>
      </w:r>
    </w:p>
    <w:p w14:paraId="3DCBB3EC"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Certificates are formed as:</w:t>
      </w:r>
    </w:p>
    <w:p w14:paraId="4AC2476A" w14:textId="77777777" w:rsidR="008F0D00" w:rsidRPr="00EE76A8" w:rsidRDefault="00DA40B0" w:rsidP="0059521E">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m:oMathPara>
    </w:p>
    <w:p w14:paraId="1A3A8FD1"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stores these certificates for distribution. </w:t>
      </w:r>
    </w:p>
    <w:p w14:paraId="53AC0464"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p>
    <w:p w14:paraId="09314467"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We make use of other protocols (such as </w:t>
      </w:r>
      <w:r w:rsidRPr="00EE76A8">
        <w:rPr>
          <w:rFonts w:ascii="Times New Roman" w:eastAsiaTheme="minorEastAsia" w:hAnsi="Times New Roman" w:cs="Helvetica"/>
          <w:i/>
          <w:sz w:val="24"/>
          <w:szCs w:val="24"/>
        </w:rPr>
        <w:t>Initial Authorization</w:t>
      </w:r>
      <w:r w:rsidRPr="00EE76A8">
        <w:rPr>
          <w:rFonts w:ascii="Times New Roman" w:eastAsiaTheme="minorEastAsia" w:hAnsi="Times New Roman" w:cs="Helvetica"/>
          <w:sz w:val="24"/>
          <w:szCs w:val="24"/>
        </w:rPr>
        <w:t xml:space="preserve"> or </w:t>
      </w:r>
      <w:r w:rsidRPr="00EE76A8">
        <w:rPr>
          <w:rFonts w:ascii="Times New Roman" w:eastAsiaTheme="minorEastAsia" w:hAnsi="Times New Roman" w:cs="Helvetica"/>
          <w:i/>
          <w:sz w:val="24"/>
          <w:szCs w:val="24"/>
        </w:rPr>
        <w:t>Reuse of a Connection Card</w:t>
      </w:r>
      <w:r w:rsidRPr="00EE76A8">
        <w:rPr>
          <w:rFonts w:ascii="Times New Roman" w:eastAsiaTheme="minorEastAsia" w:hAnsi="Times New Roman" w:cs="Helvetica"/>
          <w:sz w:val="24"/>
          <w:szCs w:val="24"/>
        </w:rPr>
        <w:t xml:space="preserve"> protocols) of </w:t>
      </w:r>
      <w:proofErr w:type="spellStart"/>
      <w:r w:rsidRPr="00EE76A8">
        <w:rPr>
          <w:rFonts w:ascii="Times New Roman" w:eastAsiaTheme="minorEastAsia" w:hAnsi="Times New Roman" w:cs="Helvetica"/>
          <w:sz w:val="24"/>
          <w:szCs w:val="24"/>
        </w:rPr>
        <w:t>SSPayWMN</w:t>
      </w:r>
      <w:proofErr w:type="spellEnd"/>
      <w:r w:rsidRPr="00EE76A8">
        <w:rPr>
          <w:rFonts w:ascii="Times New Roman" w:eastAsiaTheme="minorEastAsia" w:hAnsi="Times New Roman" w:cs="Helvetica"/>
          <w:sz w:val="24"/>
          <w:szCs w:val="24"/>
        </w:rPr>
        <w:t xml:space="preserve">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together to operator.</w:t>
      </w:r>
    </w:p>
    <w:p w14:paraId="4219CF40" w14:textId="77777777" w:rsidR="008F0D00" w:rsidRPr="00EE76A8" w:rsidRDefault="008F0D00" w:rsidP="00EE3FE0">
      <w:pPr>
        <w:pStyle w:val="ListParagraph"/>
        <w:numPr>
          <w:ilvl w:val="0"/>
          <w:numId w:val="12"/>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lastRenderedPageBreak/>
        <w:t>Operator receives the connection response and the certificate and relays these packets to the access point through gateway and mesh backbone.</w:t>
      </w:r>
    </w:p>
    <w:p w14:paraId="7330AE0D" w14:textId="77777777" w:rsidR="008F0D00" w:rsidRPr="00EE76A8" w:rsidRDefault="008F0D00" w:rsidP="00EE3FE0">
      <w:pPr>
        <w:pStyle w:val="ListParagraph"/>
        <w:numPr>
          <w:ilvl w:val="0"/>
          <w:numId w:val="12"/>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Access point gets its certificate and broadcasts it to the nearby access points. It also stores this certificate.</w:t>
      </w:r>
    </w:p>
    <w:p w14:paraId="2D9226D4" w14:textId="1E6F3F52" w:rsidR="008F0D00" w:rsidRPr="00D8106F" w:rsidRDefault="008F0D00" w:rsidP="00B87C76">
      <w:pPr>
        <w:pStyle w:val="Heading2"/>
      </w:pPr>
      <w:bookmarkStart w:id="57" w:name="_Toc218138234"/>
      <w:r w:rsidRPr="00D8106F">
        <w:t xml:space="preserve">5.9 Seamless </w:t>
      </w:r>
      <w:r w:rsidR="00FB1F6F">
        <w:t xml:space="preserve">Mobility and </w:t>
      </w:r>
      <w:r w:rsidRPr="00D8106F">
        <w:t>Roaming (Payment Related)</w:t>
      </w:r>
      <w:bookmarkEnd w:id="57"/>
    </w:p>
    <w:p w14:paraId="5AE86177"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When the clients need to get service from an access point of a new operator, they roam between old operator and new one. In this kind of situations, we do not bother TTP and save time and computational power.</w:t>
      </w:r>
    </w:p>
    <w:p w14:paraId="1FEFF2E4" w14:textId="58030608"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Because of the fact that every access point has its public/private key pairs and ability to broadcast public keys, we can handle roaming in a seamless way without running the authorization process from scratch. As it is shown in Figure </w:t>
      </w:r>
      <w:r w:rsidR="00062048">
        <w:rPr>
          <w:rFonts w:ascii="Times New Roman" w:hAnsi="Times New Roman" w:cs="Helvetica"/>
          <w:sz w:val="24"/>
          <w:szCs w:val="24"/>
        </w:rPr>
        <w:t>5.</w:t>
      </w:r>
      <w:r w:rsidRPr="00EE76A8">
        <w:rPr>
          <w:rFonts w:ascii="Times New Roman" w:hAnsi="Times New Roman" w:cs="Helvetica"/>
          <w:sz w:val="24"/>
          <w:szCs w:val="24"/>
        </w:rPr>
        <w:t>9, client gets a signed roaming ticket from its old access point and uses this signed ticket to maintain to get Internet service from a new operator.</w:t>
      </w:r>
    </w:p>
    <w:p w14:paraId="5345D471" w14:textId="77777777" w:rsidR="008F0D00" w:rsidRDefault="008F0D00" w:rsidP="0059521E">
      <w:pPr>
        <w:spacing w:beforeLines="100" w:before="240" w:afterLines="100"/>
        <w:ind w:firstLine="0"/>
        <w:jc w:val="center"/>
        <w:rPr>
          <w:sz w:val="24"/>
          <w:szCs w:val="24"/>
        </w:rPr>
      </w:pPr>
      <w:r w:rsidRPr="003543E2">
        <w:rPr>
          <w:noProof/>
          <w:sz w:val="24"/>
          <w:szCs w:val="24"/>
        </w:rPr>
        <w:drawing>
          <wp:inline distT="0" distB="0" distL="0" distR="0" wp14:anchorId="08AF7D34" wp14:editId="4F62FC6C">
            <wp:extent cx="5723890" cy="3396615"/>
            <wp:effectExtent l="19050" t="0" r="0" b="0"/>
            <wp:docPr id="15"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31"/>
                    <a:srcRect/>
                    <a:stretch>
                      <a:fillRect/>
                    </a:stretch>
                  </pic:blipFill>
                  <pic:spPr bwMode="auto">
                    <a:xfrm>
                      <a:off x="0" y="0"/>
                      <a:ext cx="5723890" cy="3396615"/>
                    </a:xfrm>
                    <a:prstGeom prst="rect">
                      <a:avLst/>
                    </a:prstGeom>
                    <a:noFill/>
                    <a:ln w="9525">
                      <a:noFill/>
                      <a:miter lim="800000"/>
                      <a:headEnd/>
                      <a:tailEnd/>
                    </a:ln>
                  </pic:spPr>
                </pic:pic>
              </a:graphicData>
            </a:graphic>
          </wp:inline>
        </w:drawing>
      </w:r>
    </w:p>
    <w:p w14:paraId="0C81B3BF" w14:textId="60D25182" w:rsidR="006061D9" w:rsidRDefault="006061D9" w:rsidP="006061D9">
      <w:pPr>
        <w:pStyle w:val="Caption"/>
        <w:rPr>
          <w:rFonts w:cs="Times New Roman"/>
          <w:szCs w:val="20"/>
          <w:lang w:bidi="en-US"/>
        </w:rPr>
      </w:pPr>
      <w:bookmarkStart w:id="58" w:name="_Toc218142564"/>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9</w:t>
      </w:r>
      <w:r w:rsidR="006E74BE">
        <w:fldChar w:fldCharType="end"/>
      </w:r>
      <w:r>
        <w:t>. Seamless Mobility and Roaming</w:t>
      </w:r>
      <w:bookmarkEnd w:id="58"/>
    </w:p>
    <w:p w14:paraId="38F3D50F" w14:textId="070B4CA8"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Roaming protocol is shown in Figure </w:t>
      </w:r>
      <w:r w:rsidR="00062048">
        <w:rPr>
          <w:rFonts w:ascii="Times New Roman" w:hAnsi="Times New Roman" w:cs="Helvetica"/>
          <w:sz w:val="24"/>
          <w:szCs w:val="24"/>
        </w:rPr>
        <w:t>5.</w:t>
      </w:r>
      <w:r w:rsidRPr="00EE76A8">
        <w:rPr>
          <w:rFonts w:ascii="Times New Roman" w:hAnsi="Times New Roman" w:cs="Helvetica"/>
          <w:sz w:val="24"/>
          <w:szCs w:val="24"/>
        </w:rPr>
        <w:t>9 and described below. In this protocol, the client would like to switch from its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to a new one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hAnsi="Times New Roman" w:cs="Helvetica"/>
          <w:sz w:val="24"/>
          <w:szCs w:val="24"/>
        </w:rPr>
        <w:t xml:space="preserve">). In this setting,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is the last access point that the client got services from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roofErr w:type="gramStart"/>
      <w:r w:rsidRPr="00EE76A8">
        <w:rPr>
          <w:rFonts w:ascii="Times New Roman" w:hAnsi="Times New Roman" w:cs="Helvetica"/>
          <w:sz w:val="24"/>
          <w:szCs w:val="24"/>
        </w:rPr>
        <w:t>is</w:t>
      </w:r>
      <w:proofErr w:type="gramEnd"/>
      <w:r w:rsidRPr="00EE76A8">
        <w:rPr>
          <w:rFonts w:ascii="Times New Roman" w:hAnsi="Times New Roman" w:cs="Helvetica"/>
          <w:sz w:val="24"/>
          <w:szCs w:val="24"/>
        </w:rPr>
        <w:t xml:space="preserve"> the access point that the client would like to continue to get services in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network.</w:t>
      </w:r>
    </w:p>
    <w:p w14:paraId="7D416A66" w14:textId="77777777" w:rsidR="008F0D00" w:rsidRPr="00EE76A8" w:rsidRDefault="008F0D00" w:rsidP="00EE3FE0">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a Roaming Request (</w:t>
      </w:r>
      <m:oMath>
        <m:r>
          <w:rPr>
            <w:rFonts w:ascii="Cambria Math" w:hAnsi="Cambria Math" w:cs="Helvetica"/>
            <w:sz w:val="24"/>
            <w:szCs w:val="24"/>
          </w:rPr>
          <m:t>RR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w:t>
      </w:r>
    </w:p>
    <w:p w14:paraId="519BD5F9"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m:oMathPara>
    </w:p>
    <w:p w14:paraId="626C824E" w14:textId="77777777" w:rsidR="008F0D00" w:rsidRPr="00EE76A8" w:rsidRDefault="00DA40B0" w:rsidP="00EE3FE0">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receives</w:t>
      </w:r>
      <m:oMath>
        <m:r>
          <w:rPr>
            <w:rFonts w:ascii="Cambria Math" w:hAnsi="Cambria Math" w:cs="Helvetica"/>
            <w:sz w:val="24"/>
            <w:szCs w:val="24"/>
          </w:rPr>
          <m:t>RR</m:t>
        </m:r>
      </m:oMath>
      <w:proofErr w:type="gramEnd"/>
      <w:r w:rsidR="008F0D00" w:rsidRPr="00EE76A8">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8F0D00" w:rsidRPr="00EE76A8">
        <w:rPr>
          <w:rFonts w:ascii="Times New Roman" w:hAnsi="Times New Roman" w:cs="Helvetica"/>
          <w:sz w:val="24"/>
          <w:szCs w:val="24"/>
        </w:rPr>
        <w:t>).</w:t>
      </w:r>
    </w:p>
    <w:p w14:paraId="77CFC3CC"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m:oMathPara>
    </w:p>
    <w:p w14:paraId="789764AA" w14:textId="77777777" w:rsidR="008F0D00" w:rsidRPr="00EE76A8" w:rsidRDefault="00DA40B0"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sends</w:t>
      </w:r>
      <m:oMath>
        <m:r>
          <w:rPr>
            <w:rFonts w:ascii="Cambria Math" w:hAnsi="Cambria Math" w:cs="Helvetica"/>
            <w:sz w:val="24"/>
            <w:szCs w:val="24"/>
          </w:rPr>
          <m:t>RAck</m:t>
        </m:r>
      </m:oMath>
      <w:proofErr w:type="gramEnd"/>
      <w:r w:rsidR="008F0D00" w:rsidRPr="00EE76A8">
        <w:rPr>
          <w:rFonts w:ascii="Times New Roman" w:hAnsi="Times New Roman" w:cs="Helvetica"/>
          <w:sz w:val="24"/>
          <w:szCs w:val="24"/>
        </w:rPr>
        <w:t xml:space="preserve"> to the client.</w:t>
      </w:r>
    </w:p>
    <w:p w14:paraId="62FDBBD3" w14:textId="77777777" w:rsidR="008F0D00" w:rsidRPr="00EE76A8" w:rsidRDefault="008F0D00" w:rsidP="0059521E">
      <w:pPr>
        <w:pStyle w:val="ListParagraph"/>
        <w:spacing w:beforeLines="100" w:before="240" w:afterLines="100"/>
        <w:rPr>
          <w:rFonts w:ascii="Times New Roman" w:hAnsi="Times New Roman" w:cs="Helvetica"/>
          <w:sz w:val="24"/>
          <w:szCs w:val="24"/>
        </w:rPr>
      </w:pPr>
      <m:oMath>
        <m:r>
          <w:rPr>
            <w:rFonts w:ascii="Cambria Math" w:hAnsi="Cambria Math" w:cs="Helvetica"/>
            <w:sz w:val="24"/>
            <w:szCs w:val="24"/>
          </w:rPr>
          <m:t>RAck</m:t>
        </m:r>
      </m:oMath>
      <w:proofErr w:type="gramStart"/>
      <w:r w:rsidRPr="00EE76A8">
        <w:rPr>
          <w:rFonts w:ascii="Times New Roman" w:hAnsi="Times New Roman" w:cs="Helvetica"/>
          <w:sz w:val="24"/>
          <w:szCs w:val="24"/>
        </w:rPr>
        <w:t>includes</w:t>
      </w:r>
      <w:proofErr w:type="gramEnd"/>
      <w:r w:rsidRPr="00EE76A8">
        <w:rPr>
          <w:rFonts w:ascii="Times New Roman" w:hAnsi="Times New Roman" w:cs="Helvetica"/>
          <w:sz w:val="24"/>
          <w:szCs w:val="24"/>
        </w:rPr>
        <w:t xml:space="preserve"> the roaming ticket that the client uses to get services from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thanks to public key distribution mechanism that we employ. </w:t>
      </w:r>
    </w:p>
    <w:p w14:paraId="3B1B8769" w14:textId="77777777" w:rsidR="008F0D00" w:rsidRPr="00EE76A8" w:rsidRDefault="00DA40B0" w:rsidP="00EE3FE0">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starts</w:t>
      </w:r>
      <w:proofErr w:type="gramEnd"/>
      <w:r w:rsidR="008F0D00" w:rsidRPr="00EE76A8">
        <w:rPr>
          <w:rFonts w:ascii="Times New Roman" w:hAnsi="Times New Roman" w:cs="Helvetica"/>
          <w:sz w:val="24"/>
          <w:szCs w:val="24"/>
        </w:rPr>
        <w:t xml:space="preserve"> the disconnection protocol for the client after sending </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w:t>
      </w:r>
    </w:p>
    <w:p w14:paraId="2A26A75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stores disconnection acknowledgement (</w:t>
      </w:r>
      <m:oMath>
        <m:r>
          <w:rPr>
            <w:rFonts w:ascii="Cambria Math" w:hAnsi="Cambria Math" w:cs="Helvetica"/>
            <w:sz w:val="24"/>
            <w:szCs w:val="24"/>
          </w:rPr>
          <m:t>DA</m:t>
        </m:r>
      </m:oMath>
      <w:r w:rsidRPr="00EE76A8">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disconnects without a connection request reached to it.</w:t>
      </w:r>
    </w:p>
    <w:p w14:paraId="27EF0A3A"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scheme,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18682771" w14:textId="77777777" w:rsidR="008F0D00" w:rsidRPr="00EE76A8" w:rsidRDefault="008F0D00" w:rsidP="00EE3FE0">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w:t>
      </w:r>
      <m:oMath>
        <m:r>
          <w:rPr>
            <w:rFonts w:ascii="Cambria Math" w:hAnsi="Cambria Math" w:cs="Helvetica"/>
            <w:sz w:val="24"/>
            <w:szCs w:val="24"/>
          </w:rPr>
          <m:t>RAck</m:t>
        </m:r>
      </m:oMath>
      <w:r w:rsidRPr="00EE76A8">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6EBDE1C1" w14:textId="77777777" w:rsidR="008F0D00" w:rsidRPr="00EE76A8" w:rsidRDefault="00DA40B0" w:rsidP="00EE3FE0">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decrypts</w:t>
      </w:r>
      <m:oMath>
        <m:r>
          <w:rPr>
            <w:rFonts w:ascii="Cambria Math" w:hAnsi="Cambria Math" w:cs="Helvetica"/>
            <w:sz w:val="24"/>
            <w:szCs w:val="24"/>
          </w:rPr>
          <m:t>RAck</m:t>
        </m:r>
      </m:oMath>
      <w:proofErr w:type="gramEnd"/>
      <w:r w:rsidR="008F0D00" w:rsidRPr="00EE76A8">
        <w:rPr>
          <w:rFonts w:ascii="Times New Roman" w:hAnsi="Times New Roman" w:cs="Helvetica"/>
          <w:sz w:val="24"/>
          <w:szCs w:val="24"/>
        </w:rPr>
        <w:t xml:space="preserve"> using its private key.</w:t>
      </w:r>
    </w:p>
    <w:p w14:paraId="058AA2CD"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gets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Pr="00EE76A8">
        <w:rPr>
          <w:rFonts w:ascii="Times New Roman" w:hAnsi="Times New Roman" w:cs="Helvetica"/>
          <w:sz w:val="24"/>
          <w:szCs w:val="24"/>
        </w:rPr>
        <w:t>stores</w:t>
      </w:r>
      <w:proofErr w:type="gramEnd"/>
      <w:r w:rsidRPr="00EE76A8">
        <w:rPr>
          <w:rFonts w:ascii="Times New Roman" w:hAnsi="Times New Roman" w:cs="Helvetica"/>
          <w:sz w:val="24"/>
          <w:szCs w:val="24"/>
        </w:rPr>
        <w:t xml:space="preserve"> this signed data to use it for collecting funds from TTP.</w:t>
      </w:r>
    </w:p>
    <w:p w14:paraId="3294455A" w14:textId="77777777" w:rsidR="008F0D00" w:rsidRPr="00EE76A8" w:rsidRDefault="00DA40B0"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verifies</w:t>
      </w:r>
      <w:proofErr w:type="gramEnd"/>
      <w:r w:rsidR="008F0D00" w:rsidRPr="00EE76A8">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EE76A8">
        <w:rPr>
          <w:rFonts w:ascii="Times New Roman" w:hAnsi="Times New Roman" w:cs="Helvetica"/>
          <w:sz w:val="24"/>
          <w:szCs w:val="24"/>
        </w:rPr>
        <w:t xml:space="preserve"> in order to decide whether the ticket has expired or not.</w:t>
      </w:r>
    </w:p>
    <w:p w14:paraId="7D354DF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starts a challenge-response protocol with the client.</w:t>
      </w:r>
    </w:p>
    <w:p w14:paraId="00FD908C" w14:textId="77777777" w:rsidR="008F0D00" w:rsidRPr="00EE76A8" w:rsidRDefault="008F0D00" w:rsidP="00EE3FE0">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a 128-bit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1A9EEFCD" w14:textId="77777777" w:rsidR="008F0D00" w:rsidRPr="00EE76A8" w:rsidRDefault="008F0D00" w:rsidP="00EE3FE0">
      <w:pPr>
        <w:pStyle w:val="ListParagraph"/>
        <w:numPr>
          <w:ilvl w:val="0"/>
          <w:numId w:val="13"/>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proofErr w:type="gramStart"/>
      <w:r w:rsidRPr="00EE76A8">
        <w:rPr>
          <w:rFonts w:ascii="Times New Roman" w:hAnsi="Times New Roman" w:cs="Helvetica"/>
          <w:sz w:val="24"/>
          <w:szCs w:val="24"/>
        </w:rPr>
        <w:t>computes</w:t>
      </w:r>
      <w:proofErr w:type="gramEnd"/>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5E625401" w14:textId="77777777" w:rsidR="008F0D00" w:rsidRPr="00EE76A8" w:rsidRDefault="00DA40B0"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this HMAC value to the client.</w:t>
      </w:r>
    </w:p>
    <w:p w14:paraId="7D3D891B" w14:textId="77777777" w:rsidR="008F0D00" w:rsidRPr="00EE76A8" w:rsidRDefault="008F0D00" w:rsidP="00EE3FE0">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If the computed one and the received one are the same, then it authenticates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
    <w:p w14:paraId="6E68F078" w14:textId="21F71AE1" w:rsidR="0023473D" w:rsidRDefault="0023473D" w:rsidP="008F0D00">
      <w:pPr>
        <w:rPr>
          <w:rFonts w:ascii="Times New Roman" w:hAnsi="Times New Roman" w:cs="Helvetica"/>
          <w:sz w:val="24"/>
          <w:szCs w:val="24"/>
        </w:rPr>
      </w:pPr>
    </w:p>
    <w:p w14:paraId="7C8B7A05" w14:textId="53A9452C" w:rsidR="00544ABD" w:rsidRDefault="00544ABD" w:rsidP="00544ABD">
      <w:pPr>
        <w:pStyle w:val="Heading1"/>
      </w:pPr>
      <w:bookmarkStart w:id="59" w:name="_Toc218138236"/>
      <w:r>
        <w:lastRenderedPageBreak/>
        <w:t>Payment to the operators (settlement)</w:t>
      </w:r>
      <w:bookmarkEnd w:id="59"/>
    </w:p>
    <w:p w14:paraId="348997ED" w14:textId="3481B448" w:rsidR="00544ABD" w:rsidRPr="00AA7809" w:rsidRDefault="00544ABD" w:rsidP="00A006FC">
      <w:pPr>
        <w:rPr>
          <w:rFonts w:ascii="Times New Roman" w:hAnsi="Times New Roman" w:cs="Times New Roman"/>
          <w:sz w:val="24"/>
          <w:szCs w:val="24"/>
        </w:rPr>
      </w:pPr>
      <w:r w:rsidRPr="00AA7809">
        <w:rPr>
          <w:rFonts w:ascii="Times New Roman" w:hAnsi="Times New Roman" w:cs="Times New Roman"/>
          <w:sz w:val="24"/>
          <w:szCs w:val="24"/>
        </w:rPr>
        <w:t xml:space="preserve">In </w:t>
      </w:r>
      <w:r w:rsidR="00BB6953">
        <w:rPr>
          <w:rFonts w:ascii="Times New Roman" w:hAnsi="Times New Roman" w:cs="Times New Roman"/>
          <w:sz w:val="24"/>
          <w:szCs w:val="24"/>
        </w:rPr>
        <w:t>the proposed secure and seamless pre-payment scheme</w:t>
      </w:r>
      <w:r w:rsidRPr="00AA7809">
        <w:rPr>
          <w:rFonts w:ascii="Times New Roman" w:hAnsi="Times New Roman" w:cs="Times New Roman"/>
          <w:sz w:val="24"/>
          <w:szCs w:val="24"/>
        </w:rPr>
        <w:t>, operators claim their money from the TTP</w:t>
      </w:r>
      <w:r w:rsidR="00BB6953">
        <w:rPr>
          <w:rFonts w:ascii="Times New Roman" w:hAnsi="Times New Roman" w:cs="Times New Roman"/>
          <w:sz w:val="24"/>
          <w:szCs w:val="24"/>
        </w:rPr>
        <w:t xml:space="preserve"> by showing t</w:t>
      </w:r>
      <w:r w:rsidRPr="00AA7809">
        <w:rPr>
          <w:rFonts w:ascii="Times New Roman" w:hAnsi="Times New Roman" w:cs="Times New Roman"/>
          <w:sz w:val="24"/>
          <w:szCs w:val="24"/>
        </w:rPr>
        <w:t xml:space="preserve">heir service logs. A log proves a service that has been provided between a connection request and a disconnection request. </w:t>
      </w:r>
    </w:p>
    <w:p w14:paraId="1D9635A4" w14:textId="77777777" w:rsidR="00544ABD" w:rsidRPr="00AA7809"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2694A68D" w14:textId="5B376D7B" w:rsidR="00544ABD" w:rsidRPr="00AA7809" w:rsidRDefault="009B06CF" w:rsidP="00A006FC">
      <w:pPr>
        <w:rPr>
          <w:rFonts w:ascii="Times New Roman" w:hAnsi="Times New Roman" w:cs="Times New Roman"/>
          <w:sz w:val="24"/>
          <w:szCs w:val="24"/>
        </w:rPr>
      </w:pPr>
      <w:r>
        <w:rPr>
          <w:rFonts w:ascii="Times New Roman" w:hAnsi="Times New Roman" w:cs="Times New Roman"/>
          <w:sz w:val="24"/>
          <w:szCs w:val="24"/>
        </w:rPr>
        <w:t>Operators store connection requests</w:t>
      </w:r>
      <w:r w:rsidR="00300778">
        <w:rPr>
          <w:rFonts w:ascii="Times New Roman" w:hAnsi="Times New Roman" w:cs="Times New Roman"/>
          <w:sz w:val="24"/>
          <w:szCs w:val="24"/>
        </w:rPr>
        <w:t xml:space="preserve"> (CR)</w:t>
      </w:r>
      <w:r w:rsidR="00544ABD" w:rsidRPr="00AA7809">
        <w:rPr>
          <w:rFonts w:ascii="Times New Roman" w:hAnsi="Times New Roman" w:cs="Times New Roman"/>
          <w:sz w:val="24"/>
          <w:szCs w:val="24"/>
        </w:rPr>
        <w:t xml:space="preserve"> of the clients; </w:t>
      </w:r>
      <w:r w:rsidR="00300778">
        <w:rPr>
          <w:rFonts w:ascii="Times New Roman" w:hAnsi="Times New Roman" w:cs="Times New Roman"/>
          <w:sz w:val="24"/>
          <w:szCs w:val="24"/>
        </w:rPr>
        <w:t>CRs are formed in the</w:t>
      </w:r>
      <w:r w:rsidR="00AA7809" w:rsidRPr="00AA7809">
        <w:rPr>
          <w:rFonts w:ascii="Times New Roman" w:hAnsi="Times New Roman" w:cs="Times New Roman"/>
          <w:sz w:val="24"/>
          <w:szCs w:val="24"/>
        </w:rPr>
        <w:t xml:space="preserve"> </w:t>
      </w:r>
      <w:r w:rsidR="00544ABD" w:rsidRPr="00AA7809">
        <w:rPr>
          <w:rFonts w:ascii="Times New Roman" w:hAnsi="Times New Roman" w:cs="Times New Roman"/>
          <w:sz w:val="24"/>
          <w:szCs w:val="24"/>
        </w:rPr>
        <w:t>Initial Authorization and Reuse of a Connection Card protocols. When a client makes a disconnection request, operator stores the disconnection request</w:t>
      </w:r>
      <w:r w:rsidR="00300778">
        <w:rPr>
          <w:rFonts w:ascii="Times New Roman" w:hAnsi="Times New Roman" w:cs="Times New Roman"/>
          <w:sz w:val="24"/>
          <w:szCs w:val="24"/>
        </w:rPr>
        <w:t xml:space="preserve"> (DR)</w:t>
      </w:r>
      <w:r w:rsidR="00544ABD" w:rsidRPr="00AA7809">
        <w:rPr>
          <w:rFonts w:ascii="Times New Roman" w:hAnsi="Times New Roman" w:cs="Times New Roman"/>
          <w:sz w:val="24"/>
          <w:szCs w:val="24"/>
        </w:rPr>
        <w:t xml:space="preserve"> as well. After receiving the DR, operator forms its log as follows.</w:t>
      </w:r>
    </w:p>
    <w:p w14:paraId="2FC63E20" w14:textId="77777777" w:rsidR="00544ABD" w:rsidRPr="00AA7809"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634A0F5D" w14:textId="6F03DBC9" w:rsidR="00544ABD" w:rsidRPr="00AA7809" w:rsidRDefault="00544ABD" w:rsidP="00A006FC">
      <w:pPr>
        <w:rPr>
          <w:rFonts w:ascii="Times New Roman" w:hAnsi="Times New Roman" w:cs="Times New Roman"/>
          <w:sz w:val="24"/>
          <w:szCs w:val="24"/>
        </w:rPr>
      </w:pPr>
      <w:r w:rsidRPr="00AA7809">
        <w:rPr>
          <w:rFonts w:ascii="Times New Roman" w:hAnsi="Times New Roman" w:cs="Times New Roman"/>
          <w:sz w:val="24"/>
          <w:szCs w:val="24"/>
        </w:rPr>
        <w:t xml:space="preserve">TS </w:t>
      </w:r>
      <w:r w:rsidR="000E2D7B" w:rsidRPr="00AA7809">
        <w:rPr>
          <w:rFonts w:ascii="Times New Roman" w:hAnsi="Times New Roman" w:cs="Times New Roman"/>
          <w:sz w:val="24"/>
          <w:szCs w:val="24"/>
        </w:rPr>
        <w:t>stand</w:t>
      </w:r>
      <w:r w:rsidRPr="00AA7809">
        <w:rPr>
          <w:rFonts w:ascii="Times New Roman" w:hAnsi="Times New Roman" w:cs="Times New Roman"/>
          <w:sz w:val="24"/>
          <w:szCs w:val="24"/>
        </w:rPr>
        <w:t xml:space="preserve"> for timestamp</w:t>
      </w:r>
      <w:r w:rsidR="00300778">
        <w:rPr>
          <w:rFonts w:ascii="Times New Roman" w:hAnsi="Times New Roman" w:cs="Times New Roman"/>
          <w:sz w:val="24"/>
          <w:szCs w:val="24"/>
        </w:rPr>
        <w:t xml:space="preserve"> in the logs</w:t>
      </w:r>
      <w:r w:rsidRPr="00AA7809">
        <w:rPr>
          <w:rFonts w:ascii="Times New Roman" w:hAnsi="Times New Roman" w:cs="Times New Roman"/>
          <w:sz w:val="24"/>
          <w:szCs w:val="24"/>
        </w:rPr>
        <w:t xml:space="preserve">. </w:t>
      </w:r>
      <w:r w:rsidR="000E2D7B">
        <w:rPr>
          <w:rFonts w:ascii="Times New Roman" w:hAnsi="Times New Roman" w:cs="Times New Roman"/>
          <w:sz w:val="24"/>
          <w:szCs w:val="24"/>
        </w:rPr>
        <w:t xml:space="preserve">TSs </w:t>
      </w:r>
      <w:proofErr w:type="gramStart"/>
      <w:r w:rsidR="000E2D7B">
        <w:rPr>
          <w:rFonts w:ascii="Times New Roman" w:hAnsi="Times New Roman" w:cs="Times New Roman"/>
          <w:sz w:val="24"/>
          <w:szCs w:val="24"/>
        </w:rPr>
        <w:t>are</w:t>
      </w:r>
      <w:proofErr w:type="gramEnd"/>
      <w:r w:rsidR="000E2D7B">
        <w:rPr>
          <w:rFonts w:ascii="Times New Roman" w:hAnsi="Times New Roman" w:cs="Times New Roman"/>
          <w:sz w:val="24"/>
          <w:szCs w:val="24"/>
        </w:rPr>
        <w:t xml:space="preserve"> mandatory in the logs to</w:t>
      </w:r>
      <w:r w:rsidRPr="00AA7809">
        <w:rPr>
          <w:rFonts w:ascii="Times New Roman" w:hAnsi="Times New Roman" w:cs="Times New Roman"/>
          <w:sz w:val="24"/>
          <w:szCs w:val="24"/>
        </w:rPr>
        <w:t xml:space="preserve"> make TTP’s job easier. </w:t>
      </w:r>
    </w:p>
    <w:p w14:paraId="78B268BD" w14:textId="6F690DAC" w:rsidR="000E2D7B" w:rsidRPr="00AA7809" w:rsidRDefault="000E2D7B" w:rsidP="00A006FC">
      <w:pPr>
        <w:rPr>
          <w:rFonts w:ascii="Times New Roman" w:hAnsi="Times New Roman" w:cs="Times New Roman"/>
          <w:sz w:val="24"/>
          <w:szCs w:val="24"/>
        </w:rPr>
      </w:pPr>
      <w:r>
        <w:rPr>
          <w:rFonts w:ascii="Times New Roman" w:hAnsi="Times New Roman" w:cs="Times New Roman"/>
          <w:sz w:val="24"/>
          <w:szCs w:val="24"/>
        </w:rPr>
        <w:t>When TTP receives two consecutive logs from an operator:</w:t>
      </w:r>
    </w:p>
    <w:p w14:paraId="6D5FC37A" w14:textId="4A308FFE"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TTP will sort the logs according to their TS value.</w:t>
      </w:r>
    </w:p>
    <w:p w14:paraId="0DDB18DB" w14:textId="6552CC8A"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 xml:space="preserve">TTP first </w:t>
      </w:r>
      <w:r w:rsidR="003E73AB">
        <w:rPr>
          <w:rFonts w:ascii="Times New Roman" w:hAnsi="Times New Roman" w:cs="Times New Roman"/>
          <w:sz w:val="24"/>
          <w:szCs w:val="24"/>
        </w:rPr>
        <w:t>decrypts CR since</w:t>
      </w:r>
      <w:r w:rsidRPr="00AA7809">
        <w:rPr>
          <w:rFonts w:ascii="Times New Roman" w:hAnsi="Times New Roman" w:cs="Times New Roman"/>
          <w:sz w:val="24"/>
          <w:szCs w:val="24"/>
        </w:rPr>
        <w:t xml:space="preserve"> </w:t>
      </w:r>
      <w:r w:rsidR="003E73AB">
        <w:rPr>
          <w:rFonts w:ascii="Times New Roman" w:hAnsi="Times New Roman" w:cs="Times New Roman"/>
          <w:sz w:val="24"/>
          <w:szCs w:val="24"/>
        </w:rPr>
        <w:t>it is</w:t>
      </w:r>
      <w:r w:rsidRPr="00AA7809">
        <w:rPr>
          <w:rFonts w:ascii="Times New Roman" w:hAnsi="Times New Roman" w:cs="Times New Roman"/>
          <w:sz w:val="24"/>
          <w:szCs w:val="24"/>
        </w:rPr>
        <w:t xml:space="preserve"> encrypted with the public key</w:t>
      </w:r>
      <w:r w:rsidR="003E73AB">
        <w:rPr>
          <w:rFonts w:ascii="Times New Roman" w:hAnsi="Times New Roman" w:cs="Times New Roman"/>
          <w:sz w:val="24"/>
          <w:szCs w:val="24"/>
        </w:rPr>
        <w:t xml:space="preserve"> of TTP. CR consists of Alias, N</w:t>
      </w:r>
      <w:r w:rsidRPr="00AA7809">
        <w:rPr>
          <w:rFonts w:ascii="Times New Roman" w:hAnsi="Times New Roman" w:cs="Times New Roman"/>
          <w:sz w:val="24"/>
          <w:szCs w:val="24"/>
        </w:rPr>
        <w:t>once and the first hash token to be used to get service.</w:t>
      </w:r>
    </w:p>
    <w:p w14:paraId="7E8B88EB" w14:textId="77777777" w:rsidR="00544ABD" w:rsidRPr="00AA7809" w:rsidRDefault="00544ABD" w:rsidP="00A006FC">
      <w:pPr>
        <w:pStyle w:val="ListParagraph"/>
        <w:rPr>
          <w:rFonts w:cs="Helvetica"/>
          <w:sz w:val="24"/>
          <w:szCs w:val="24"/>
        </w:rPr>
      </w:pPr>
      <w:r w:rsidRPr="00AA7809">
        <w:rPr>
          <w:rFonts w:ascii="Times New Roman" w:hAnsi="Times New Roman" w:cs="Times New Roman"/>
          <w:sz w:val="24"/>
          <w:szCs w:val="24"/>
        </w:rPr>
        <w:t>Consider</w:t>
      </w:r>
    </w:p>
    <w:p w14:paraId="29555503" w14:textId="77BE7F10" w:rsidR="00544ABD" w:rsidRPr="00AA7809"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 </m:t>
          </m:r>
          <m:r>
            <w:rPr>
              <w:rFonts w:ascii="Cambria Math" w:hAnsi="Cambria Math" w:cs="Helvetica"/>
              <w:color w:val="000000"/>
              <w:sz w:val="24"/>
              <w:szCs w:val="24"/>
              <w:shd w:val="clear" w:color="auto" w:fill="FFFFFF"/>
            </w:rPr>
            <m:t xml:space="preserve">⊕ SN || N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6757A58E" w14:textId="77777777" w:rsidR="00544ABD" w:rsidRPr="00AA7809" w:rsidRDefault="00544ABD" w:rsidP="00A006FC">
      <w:pPr>
        <w:pStyle w:val="ListParagraph"/>
        <w:rPr>
          <w:rFonts w:ascii="Times New Roman" w:eastAsiaTheme="minorEastAsia" w:hAnsi="Times New Roman" w:cs="Times New Roman"/>
          <w:sz w:val="24"/>
          <w:szCs w:val="24"/>
        </w:rPr>
      </w:pPr>
      <w:r w:rsidRPr="00AA7809">
        <w:rPr>
          <w:rFonts w:ascii="Times New Roman" w:hAnsi="Times New Roman" w:cs="Times New Roman"/>
          <w:sz w:val="24"/>
          <w:szCs w:val="24"/>
        </w:rPr>
        <w:t>TTP decrypts it using its private key, and gets SN by the XOR operation:</w:t>
      </w:r>
      <w:r w:rsidRPr="00AA7809">
        <w:rPr>
          <w:rFonts w:ascii="Times New Roman" w:eastAsiaTheme="minorEastAsia" w:hAnsi="Times New Roman" w:cs="Times New Roman"/>
          <w:sz w:val="24"/>
          <w:szCs w:val="24"/>
        </w:rPr>
        <w:t xml:space="preserve"> </w:t>
      </w:r>
    </w:p>
    <w:p w14:paraId="49AB2A8F" w14:textId="287729CE" w:rsidR="00544ABD" w:rsidRPr="00AA7809"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 xml:space="preserve">N </m:t>
          </m:r>
          <m:r>
            <w:rPr>
              <w:rFonts w:ascii="Cambria Math" w:hAnsi="Cambria Math" w:cs="Helvetica"/>
              <w:color w:val="000000"/>
              <w:sz w:val="24"/>
              <w:szCs w:val="24"/>
              <w:shd w:val="clear" w:color="auto" w:fill="FFFFFF"/>
            </w:rPr>
            <m:t>⊕ SN ⊕ N = SN</m:t>
          </m:r>
        </m:oMath>
      </m:oMathPara>
    </w:p>
    <w:p w14:paraId="468C7AF4" w14:textId="77777777"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Note that SN’s first token used is H</w:t>
      </w:r>
      <w:r w:rsidRPr="00AA7809">
        <w:rPr>
          <w:rFonts w:ascii="Times New Roman" w:hAnsi="Times New Roman" w:cs="Times New Roman"/>
          <w:sz w:val="24"/>
          <w:szCs w:val="24"/>
          <w:vertAlign w:val="subscript"/>
        </w:rPr>
        <w:t>f</w:t>
      </w:r>
      <w:r w:rsidRPr="00AA7809">
        <w:rPr>
          <w:rFonts w:ascii="Times New Roman" w:hAnsi="Times New Roman" w:cs="Times New Roman"/>
          <w:sz w:val="24"/>
          <w:szCs w:val="24"/>
        </w:rPr>
        <w:t xml:space="preserve">. </w:t>
      </w:r>
    </w:p>
    <w:p w14:paraId="1655B5AA" w14:textId="2C875DFD"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Pr>
          <w:rFonts w:ascii="Times New Roman" w:hAnsi="Times New Roman" w:cs="Times New Roman"/>
          <w:sz w:val="24"/>
          <w:szCs w:val="24"/>
        </w:rPr>
        <w:t>the log</w:t>
      </w:r>
      <w:r w:rsidRPr="00AA7809">
        <w:rPr>
          <w:rFonts w:ascii="Times New Roman" w:hAnsi="Times New Roman" w:cs="Times New Roman"/>
          <w:sz w:val="24"/>
          <w:szCs w:val="24"/>
        </w:rPr>
        <w:t xml:space="preserve"> is </w:t>
      </w:r>
      <w:r w:rsidR="003E73AB">
        <w:rPr>
          <w:rFonts w:ascii="Times New Roman" w:hAnsi="Times New Roman" w:cs="Times New Roman"/>
          <w:sz w:val="24"/>
          <w:szCs w:val="24"/>
        </w:rPr>
        <w:t>marked as valid</w:t>
      </w:r>
      <w:r w:rsidRPr="00AA7809">
        <w:rPr>
          <w:rFonts w:ascii="Times New Roman" w:hAnsi="Times New Roman" w:cs="Times New Roman"/>
          <w:sz w:val="24"/>
          <w:szCs w:val="24"/>
        </w:rPr>
        <w:t>.</w:t>
      </w:r>
    </w:p>
    <w:p w14:paraId="7126F81F" w14:textId="231E049E"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The abovementioned log is only a service starter; operator needs to show service-ending log to claim its money from the TTP.</w:t>
      </w:r>
    </w:p>
    <w:p w14:paraId="7F09B465" w14:textId="3F16AEB2"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 xml:space="preserve">Service ending log naturally has a larger TS value; </w:t>
      </w:r>
      <w:r w:rsidR="00AE626F">
        <w:rPr>
          <w:rFonts w:ascii="Times New Roman" w:hAnsi="Times New Roman" w:cs="Times New Roman"/>
          <w:sz w:val="24"/>
          <w:szCs w:val="24"/>
        </w:rPr>
        <w:t>therefore</w:t>
      </w:r>
      <w:r w:rsidRPr="00AA7809">
        <w:rPr>
          <w:rFonts w:ascii="Times New Roman" w:hAnsi="Times New Roman" w:cs="Times New Roman"/>
          <w:sz w:val="24"/>
          <w:szCs w:val="24"/>
        </w:rPr>
        <w:t xml:space="preserve"> </w:t>
      </w:r>
      <w:r w:rsidR="00AE626F">
        <w:rPr>
          <w:rFonts w:ascii="Times New Roman" w:hAnsi="Times New Roman" w:cs="Times New Roman"/>
          <w:sz w:val="24"/>
          <w:szCs w:val="24"/>
        </w:rPr>
        <w:t>this</w:t>
      </w:r>
      <w:r w:rsidRPr="00AA7809">
        <w:rPr>
          <w:rFonts w:ascii="Times New Roman" w:hAnsi="Times New Roman" w:cs="Times New Roman"/>
          <w:sz w:val="24"/>
          <w:szCs w:val="24"/>
        </w:rPr>
        <w:t xml:space="preserve"> log comes later in the sorted list of logs.</w:t>
      </w:r>
    </w:p>
    <w:p w14:paraId="325A7FB4" w14:textId="77777777"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TTP takes the ending log and decrypts DR using its private key.</w:t>
      </w:r>
    </w:p>
    <w:p w14:paraId="54E1DD5A" w14:textId="09E23770"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lastRenderedPageBreak/>
        <w:t xml:space="preserve">TTP gets Alias, </w:t>
      </w:r>
      <w:r w:rsidR="00AE626F">
        <w:rPr>
          <w:rFonts w:ascii="Times New Roman" w:hAnsi="Times New Roman" w:cs="Times New Roman"/>
          <w:sz w:val="24"/>
          <w:szCs w:val="24"/>
        </w:rPr>
        <w:t>N</w:t>
      </w:r>
      <w:r w:rsidRPr="00AA7809">
        <w:rPr>
          <w:rFonts w:ascii="Times New Roman" w:hAnsi="Times New Roman" w:cs="Times New Roman"/>
          <w:sz w:val="24"/>
          <w:szCs w:val="24"/>
        </w:rPr>
        <w:t>once and</w:t>
      </w:r>
      <w:r w:rsidR="00AE626F">
        <w:rPr>
          <w:rFonts w:ascii="Times New Roman" w:hAnsi="Times New Roman" w:cs="Times New Roman"/>
          <w:sz w:val="24"/>
          <w:szCs w:val="24"/>
        </w:rPr>
        <w:t xml:space="preserve"> the</w:t>
      </w:r>
      <w:r w:rsidRPr="00AA7809">
        <w:rPr>
          <w:rFonts w:ascii="Times New Roman" w:hAnsi="Times New Roman" w:cs="Times New Roman"/>
          <w:sz w:val="24"/>
          <w:szCs w:val="24"/>
        </w:rPr>
        <w:t xml:space="preserve"> hash token from the decrypted DR. TTP makes the</w:t>
      </w:r>
      <w:r w:rsidRPr="00AA7809">
        <w:rPr>
          <w:rFonts w:cs="Helvetica"/>
          <w:sz w:val="24"/>
          <w:szCs w:val="24"/>
        </w:rPr>
        <w:t xml:space="preserve"> </w:t>
      </w:r>
      <w:r w:rsidRPr="00AA7809">
        <w:rPr>
          <w:rFonts w:ascii="Times New Roman" w:hAnsi="Times New Roman" w:cs="Times New Roman"/>
          <w:sz w:val="24"/>
          <w:szCs w:val="24"/>
        </w:rPr>
        <w:t xml:space="preserve">XOR operation: </w:t>
      </w:r>
      <m:oMath>
        <m:r>
          <w:rPr>
            <w:rFonts w:ascii="Cambria Math" w:hAnsi="Cambria Math" w:cs="Times New Roman"/>
            <w:sz w:val="24"/>
            <w:szCs w:val="24"/>
          </w:rPr>
          <m:t xml:space="preserve">N </m:t>
        </m:r>
        <m:r>
          <w:rPr>
            <w:rFonts w:ascii="Cambria Math" w:hAnsi="Cambria Math" w:cs="Times New Roman"/>
            <w:color w:val="000000"/>
            <w:sz w:val="24"/>
            <w:szCs w:val="24"/>
            <w:shd w:val="clear" w:color="auto" w:fill="FFFFFF"/>
          </w:rPr>
          <m:t>⊕ SN ⊕ N = SN</m:t>
        </m:r>
      </m:oMath>
      <w:r w:rsidRPr="00AA7809">
        <w:rPr>
          <w:rFonts w:ascii="Times New Roman" w:eastAsiaTheme="minorEastAsia" w:hAnsi="Times New Roman" w:cs="Times New Roman"/>
          <w:color w:val="000000"/>
          <w:sz w:val="24"/>
          <w:szCs w:val="24"/>
          <w:shd w:val="clear" w:color="auto" w:fill="FFFFFF"/>
        </w:rPr>
        <w:t xml:space="preserve"> </w:t>
      </w:r>
      <w:r w:rsidRPr="00AA7809">
        <w:rPr>
          <w:rFonts w:ascii="Times New Roman" w:hAnsi="Times New Roman" w:cs="Times New Roman"/>
          <w:bCs/>
          <w:color w:val="000000"/>
          <w:sz w:val="24"/>
          <w:szCs w:val="24"/>
          <w:shd w:val="clear" w:color="auto" w:fill="FFFFFF"/>
        </w:rPr>
        <w:t>and gets the SN. Note that SN used is the hash token came with the DR to end the service.</w:t>
      </w:r>
    </w:p>
    <w:p w14:paraId="77F5B20A" w14:textId="4421E294" w:rsidR="00544ABD" w:rsidRPr="00AA7809" w:rsidRDefault="00544ABD" w:rsidP="00EE3FE0">
      <w:pPr>
        <w:pStyle w:val="ListParagraph"/>
        <w:numPr>
          <w:ilvl w:val="0"/>
          <w:numId w:val="14"/>
        </w:numPr>
        <w:rPr>
          <w:rFonts w:ascii="Times New Roman" w:hAnsi="Times New Roman" w:cs="Times New Roman"/>
          <w:bCs/>
          <w:color w:val="000000"/>
          <w:sz w:val="24"/>
          <w:szCs w:val="24"/>
          <w:shd w:val="clear" w:color="auto" w:fill="FFFFFF"/>
        </w:rPr>
      </w:pPr>
      <w:r w:rsidRPr="00AA7809">
        <w:rPr>
          <w:rFonts w:ascii="Times New Roman" w:hAnsi="Times New Roman" w:cs="Times New Roman"/>
          <w:sz w:val="24"/>
          <w:szCs w:val="24"/>
        </w:rPr>
        <w:t>TTP takes the Signed Disconnection Response and decrypts it using its public key. TTP gets the alias and the hash token from it, and compares the values with the ones came with the DR. If the values match, TTP considers the log as a valid service-ending log.</w:t>
      </w:r>
    </w:p>
    <w:p w14:paraId="67CFAE34" w14:textId="5758026F"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7C860B23" w14:textId="24DF071F" w:rsidR="00544ABD" w:rsidRPr="00AA7809" w:rsidRDefault="00AE626F" w:rsidP="00544ABD">
      <w:pPr>
        <w:spacing w:before="100"/>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However the misusage of the logs should be reckoned</w:t>
      </w:r>
      <w:r w:rsidR="00544ABD" w:rsidRPr="00AA7809">
        <w:rPr>
          <w:rFonts w:ascii="Times New Roman" w:hAnsi="Times New Roman" w:cs="Times New Roman"/>
          <w:bCs/>
          <w:color w:val="000000"/>
          <w:sz w:val="24"/>
          <w:szCs w:val="24"/>
          <w:shd w:val="clear" w:color="auto" w:fill="FFFFFF"/>
        </w:rPr>
        <w:t>. Consider the situation of a client:</w:t>
      </w:r>
    </w:p>
    <w:p w14:paraId="50D91464" w14:textId="57F019C7" w:rsidR="00544ABD" w:rsidRPr="00AA7809"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Gets service from </w:t>
      </w:r>
      <w:r w:rsidR="00AE626F">
        <w:rPr>
          <w:rFonts w:ascii="Times New Roman" w:hAnsi="Times New Roman" w:cs="Times New Roman"/>
          <w:bCs/>
          <w:color w:val="000000"/>
          <w:sz w:val="24"/>
          <w:szCs w:val="24"/>
          <w:shd w:val="clear" w:color="auto" w:fill="FFFFFF"/>
        </w:rPr>
        <w:t xml:space="preserve">her </w:t>
      </w:r>
      <w:r w:rsidRPr="00AA7809">
        <w:rPr>
          <w:rFonts w:ascii="Times New Roman" w:hAnsi="Times New Roman" w:cs="Times New Roman"/>
          <w:bCs/>
          <w:color w:val="000000"/>
          <w:sz w:val="24"/>
          <w:szCs w:val="24"/>
          <w:shd w:val="clear" w:color="auto" w:fill="FFFFFF"/>
        </w:rPr>
        <w:t>home operator between H</w:t>
      </w:r>
      <w:r w:rsidRPr="00AA7809">
        <w:rPr>
          <w:rFonts w:ascii="Times New Roman" w:hAnsi="Times New Roman" w:cs="Times New Roman"/>
          <w:bCs/>
          <w:color w:val="000000"/>
          <w:sz w:val="24"/>
          <w:szCs w:val="24"/>
          <w:shd w:val="clear" w:color="auto" w:fill="FFFFFF"/>
          <w:vertAlign w:val="subscript"/>
        </w:rPr>
        <w:t>0</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10</w:t>
      </w:r>
    </w:p>
    <w:p w14:paraId="32F01419" w14:textId="77777777" w:rsidR="00544ABD" w:rsidRPr="00AA7809"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Gets service from a foreign operator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p>
    <w:p w14:paraId="3F3FDFC5" w14:textId="481818B9" w:rsidR="00544ABD" w:rsidRPr="00AA7809"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Gets service from </w:t>
      </w:r>
      <w:r w:rsidR="00AE626F">
        <w:rPr>
          <w:rFonts w:ascii="Times New Roman" w:hAnsi="Times New Roman" w:cs="Times New Roman"/>
          <w:bCs/>
          <w:color w:val="000000"/>
          <w:sz w:val="24"/>
          <w:szCs w:val="24"/>
          <w:shd w:val="clear" w:color="auto" w:fill="FFFFFF"/>
        </w:rPr>
        <w:t xml:space="preserve">her </w:t>
      </w:r>
      <w:r w:rsidRPr="00AA7809">
        <w:rPr>
          <w:rFonts w:ascii="Times New Roman" w:hAnsi="Times New Roman" w:cs="Times New Roman"/>
          <w:bCs/>
          <w:color w:val="000000"/>
          <w:sz w:val="24"/>
          <w:szCs w:val="24"/>
          <w:shd w:val="clear" w:color="auto" w:fill="FFFFFF"/>
        </w:rPr>
        <w:t>home operator between H</w:t>
      </w:r>
      <w:r w:rsidRPr="00AA7809">
        <w:rPr>
          <w:rFonts w:ascii="Times New Roman" w:hAnsi="Times New Roman" w:cs="Times New Roman"/>
          <w:bCs/>
          <w:color w:val="000000"/>
          <w:sz w:val="24"/>
          <w:szCs w:val="24"/>
          <w:shd w:val="clear" w:color="auto" w:fill="FFFFFF"/>
          <w:vertAlign w:val="subscript"/>
        </w:rPr>
        <w:t>21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30</w:t>
      </w:r>
    </w:p>
    <w:p w14:paraId="1078567F" w14:textId="4E4EB9DB" w:rsidR="00544ABD" w:rsidRPr="00AA7809" w:rsidRDefault="00544ABD"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In this type of situation ho</w:t>
      </w:r>
      <w:r w:rsidR="00A006FC">
        <w:rPr>
          <w:rFonts w:ascii="Times New Roman" w:hAnsi="Times New Roman" w:cs="Times New Roman"/>
          <w:bCs/>
          <w:color w:val="000000"/>
          <w:sz w:val="24"/>
          <w:szCs w:val="24"/>
          <w:shd w:val="clear" w:color="auto" w:fill="FFFFFF"/>
        </w:rPr>
        <w:t>me operator has two CRs and DRs,</w:t>
      </w:r>
      <w:r w:rsidRPr="00AA7809">
        <w:rPr>
          <w:rFonts w:ascii="Times New Roman" w:hAnsi="Times New Roman" w:cs="Times New Roman"/>
          <w:bCs/>
          <w:color w:val="000000"/>
          <w:sz w:val="24"/>
          <w:szCs w:val="24"/>
          <w:shd w:val="clear" w:color="auto" w:fill="FFFFFF"/>
        </w:rPr>
        <w:t xml:space="preserve"> </w:t>
      </w:r>
      <w:r w:rsidR="00A006FC" w:rsidRPr="00AA7809">
        <w:rPr>
          <w:rFonts w:ascii="Times New Roman" w:hAnsi="Times New Roman" w:cs="Times New Roman"/>
          <w:bCs/>
          <w:color w:val="000000"/>
          <w:sz w:val="24"/>
          <w:szCs w:val="24"/>
          <w:shd w:val="clear" w:color="auto" w:fill="FFFFFF"/>
        </w:rPr>
        <w:t>whereas</w:t>
      </w:r>
      <w:r w:rsidRPr="00AA7809">
        <w:rPr>
          <w:rFonts w:ascii="Times New Roman" w:hAnsi="Times New Roman" w:cs="Times New Roman"/>
          <w:bCs/>
          <w:color w:val="000000"/>
          <w:sz w:val="24"/>
          <w:szCs w:val="24"/>
          <w:shd w:val="clear" w:color="auto" w:fill="FFFFFF"/>
        </w:rPr>
        <w:t xml:space="preserve"> foreign operator has a CR and DR. </w:t>
      </w:r>
      <w:r w:rsidR="00AE626F">
        <w:rPr>
          <w:rFonts w:ascii="Times New Roman" w:hAnsi="Times New Roman" w:cs="Times New Roman"/>
          <w:bCs/>
          <w:color w:val="000000"/>
          <w:sz w:val="24"/>
          <w:szCs w:val="24"/>
          <w:shd w:val="clear" w:color="auto" w:fill="FFFFFF"/>
        </w:rPr>
        <w:t>Home operator has the following logs</w:t>
      </w:r>
      <w:r w:rsidRPr="00AA7809">
        <w:rPr>
          <w:rFonts w:ascii="Times New Roman" w:hAnsi="Times New Roman" w:cs="Times New Roman"/>
          <w:bCs/>
          <w:color w:val="000000"/>
          <w:sz w:val="24"/>
          <w:szCs w:val="24"/>
          <w:shd w:val="clear" w:color="auto" w:fill="FFFFFF"/>
        </w:rPr>
        <w:t>:</w:t>
      </w:r>
    </w:p>
    <w:p w14:paraId="533716EF"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0377B974"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23123676"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0CC023DD" w14:textId="77777777" w:rsidR="00544ABD" w:rsidRPr="00AA7809"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0606C373" w14:textId="05FFC440" w:rsidR="00544ABD" w:rsidRPr="00AA7809" w:rsidRDefault="00AE626F" w:rsidP="00A006FC">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The</w:t>
      </w:r>
      <w:r w:rsidR="00544ABD" w:rsidRPr="00AA7809">
        <w:rPr>
          <w:rFonts w:ascii="Times New Roman" w:hAnsi="Times New Roman" w:cs="Times New Roman"/>
          <w:bCs/>
          <w:color w:val="000000"/>
          <w:sz w:val="24"/>
          <w:szCs w:val="24"/>
          <w:shd w:val="clear" w:color="auto" w:fill="FFFFFF"/>
        </w:rPr>
        <w:t xml:space="preserve"> home operator</w:t>
      </w:r>
      <w:r>
        <w:rPr>
          <w:rFonts w:ascii="Times New Roman" w:hAnsi="Times New Roman" w:cs="Times New Roman"/>
          <w:bCs/>
          <w:color w:val="000000"/>
          <w:sz w:val="24"/>
          <w:szCs w:val="24"/>
          <w:shd w:val="clear" w:color="auto" w:fill="FFFFFF"/>
        </w:rPr>
        <w:t xml:space="preserve"> has</w:t>
      </w:r>
      <w:r w:rsidR="00544ABD" w:rsidRPr="00AA7809">
        <w:rPr>
          <w:rFonts w:ascii="Times New Roman" w:hAnsi="Times New Roman" w:cs="Times New Roman"/>
          <w:bCs/>
          <w:color w:val="000000"/>
          <w:sz w:val="24"/>
          <w:szCs w:val="24"/>
          <w:shd w:val="clear" w:color="auto" w:fill="FFFFFF"/>
        </w:rPr>
        <w:t xml:space="preserve"> served between H</w:t>
      </w:r>
      <w:r w:rsidR="00544ABD" w:rsidRPr="00AA7809">
        <w:rPr>
          <w:rFonts w:ascii="Times New Roman" w:hAnsi="Times New Roman" w:cs="Times New Roman"/>
          <w:bCs/>
          <w:color w:val="000000"/>
          <w:sz w:val="24"/>
          <w:szCs w:val="24"/>
          <w:shd w:val="clear" w:color="auto" w:fill="FFFFFF"/>
          <w:vertAlign w:val="subscript"/>
        </w:rPr>
        <w:t>0</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10</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and </w:t>
      </w:r>
      <w:r w:rsidR="00544ABD" w:rsidRPr="00AA7809">
        <w:rPr>
          <w:rFonts w:ascii="Times New Roman" w:hAnsi="Times New Roman" w:cs="Times New Roman"/>
          <w:bCs/>
          <w:color w:val="000000"/>
          <w:sz w:val="24"/>
          <w:szCs w:val="24"/>
          <w:shd w:val="clear" w:color="auto" w:fill="FFFFFF"/>
        </w:rPr>
        <w:t>also</w:t>
      </w:r>
      <w:r>
        <w:rPr>
          <w:rFonts w:ascii="Times New Roman" w:hAnsi="Times New Roman" w:cs="Times New Roman"/>
          <w:bCs/>
          <w:color w:val="000000"/>
          <w:sz w:val="24"/>
          <w:szCs w:val="24"/>
          <w:shd w:val="clear" w:color="auto" w:fill="FFFFFF"/>
        </w:rPr>
        <w:t xml:space="preserve"> has</w:t>
      </w:r>
      <w:r w:rsidR="00544ABD" w:rsidRPr="00AA7809">
        <w:rPr>
          <w:rFonts w:ascii="Times New Roman" w:hAnsi="Times New Roman" w:cs="Times New Roman"/>
          <w:bCs/>
          <w:color w:val="000000"/>
          <w:sz w:val="24"/>
          <w:szCs w:val="24"/>
          <w:shd w:val="clear" w:color="auto" w:fill="FFFFFF"/>
        </w:rPr>
        <w:t xml:space="preserve"> served between H</w:t>
      </w:r>
      <w:r w:rsidR="00544ABD" w:rsidRPr="00AA7809">
        <w:rPr>
          <w:rFonts w:ascii="Times New Roman" w:hAnsi="Times New Roman" w:cs="Times New Roman"/>
          <w:bCs/>
          <w:color w:val="000000"/>
          <w:sz w:val="24"/>
          <w:szCs w:val="24"/>
          <w:shd w:val="clear" w:color="auto" w:fill="FFFFFF"/>
          <w:vertAlign w:val="subscript"/>
        </w:rPr>
        <w:t>21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30</w:t>
      </w:r>
      <w:r w:rsidR="00544ABD" w:rsidRPr="00AA7809">
        <w:rPr>
          <w:rFonts w:ascii="Times New Roman" w:hAnsi="Times New Roman" w:cs="Times New Roman"/>
          <w:bCs/>
          <w:color w:val="000000"/>
          <w:sz w:val="24"/>
          <w:szCs w:val="24"/>
          <w:shd w:val="clear" w:color="auto" w:fill="FFFFFF"/>
        </w:rPr>
        <w:t>. Home operator would want to take</w:t>
      </w:r>
      <w:r>
        <w:rPr>
          <w:rFonts w:ascii="Times New Roman" w:hAnsi="Times New Roman" w:cs="Times New Roman"/>
          <w:bCs/>
          <w:color w:val="000000"/>
          <w:sz w:val="24"/>
          <w:szCs w:val="24"/>
          <w:shd w:val="clear" w:color="auto" w:fill="FFFFFF"/>
        </w:rPr>
        <w:t xml:space="preserve"> the</w:t>
      </w:r>
      <w:r w:rsidR="00544ABD" w:rsidRPr="00AA7809">
        <w:rPr>
          <w:rFonts w:ascii="Times New Roman" w:hAnsi="Times New Roman" w:cs="Times New Roman"/>
          <w:bCs/>
          <w:color w:val="000000"/>
          <w:sz w:val="24"/>
          <w:szCs w:val="24"/>
          <w:shd w:val="clear" w:color="auto" w:fill="FFFFFF"/>
        </w:rPr>
        <w:t xml:space="preserve"> money for serving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It could pretend that it has served the client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xml:space="preserve"> by not sending Log2 and Log3. </w:t>
      </w:r>
      <w:r>
        <w:rPr>
          <w:rFonts w:ascii="Times New Roman" w:hAnsi="Times New Roman" w:cs="Times New Roman"/>
          <w:bCs/>
          <w:color w:val="000000"/>
          <w:sz w:val="24"/>
          <w:szCs w:val="24"/>
          <w:shd w:val="clear" w:color="auto" w:fill="FFFFFF"/>
        </w:rPr>
        <w:t>Since</w:t>
      </w:r>
      <w:r w:rsidR="00544ABD" w:rsidRPr="00AA7809">
        <w:rPr>
          <w:rFonts w:ascii="Times New Roman" w:hAnsi="Times New Roman" w:cs="Times New Roman"/>
          <w:bCs/>
          <w:color w:val="000000"/>
          <w:sz w:val="24"/>
          <w:szCs w:val="24"/>
          <w:shd w:val="clear" w:color="auto" w:fill="FFFFFF"/>
        </w:rPr>
        <w:t xml:space="preserve"> Log2 indicates that client is disconnected from the operator at H</w:t>
      </w:r>
      <w:r w:rsidR="00544ABD" w:rsidRPr="00AA7809">
        <w:rPr>
          <w:rFonts w:ascii="Times New Roman" w:hAnsi="Times New Roman" w:cs="Times New Roman"/>
          <w:bCs/>
          <w:color w:val="000000"/>
          <w:sz w:val="24"/>
          <w:szCs w:val="24"/>
          <w:shd w:val="clear" w:color="auto" w:fill="FFFFFF"/>
          <w:vertAlign w:val="subscript"/>
        </w:rPr>
        <w:t>10</w:t>
      </w:r>
      <w:r w:rsidR="00544ABD" w:rsidRPr="00AA7809">
        <w:rPr>
          <w:rFonts w:ascii="Times New Roman" w:hAnsi="Times New Roman" w:cs="Times New Roman"/>
          <w:bCs/>
          <w:color w:val="000000"/>
          <w:sz w:val="24"/>
          <w:szCs w:val="24"/>
          <w:shd w:val="clear" w:color="auto" w:fill="FFFFFF"/>
        </w:rPr>
        <w:t xml:space="preserve"> and Log3 </w:t>
      </w:r>
      <w:r w:rsidRPr="00AA7809">
        <w:rPr>
          <w:rFonts w:ascii="Times New Roman" w:hAnsi="Times New Roman" w:cs="Times New Roman"/>
          <w:bCs/>
          <w:color w:val="000000"/>
          <w:sz w:val="24"/>
          <w:szCs w:val="24"/>
          <w:shd w:val="clear" w:color="auto" w:fill="FFFFFF"/>
        </w:rPr>
        <w:t>suggests</w:t>
      </w:r>
      <w:r w:rsidR="00544ABD" w:rsidRPr="00AA7809">
        <w:rPr>
          <w:rFonts w:ascii="Times New Roman" w:hAnsi="Times New Roman" w:cs="Times New Roman"/>
          <w:bCs/>
          <w:color w:val="000000"/>
          <w:sz w:val="24"/>
          <w:szCs w:val="24"/>
          <w:shd w:val="clear" w:color="auto" w:fill="FFFFFF"/>
        </w:rPr>
        <w:t xml:space="preserve"> that </w:t>
      </w:r>
      <w:r>
        <w:rPr>
          <w:rFonts w:ascii="Times New Roman" w:hAnsi="Times New Roman" w:cs="Times New Roman"/>
          <w:bCs/>
          <w:color w:val="000000"/>
          <w:sz w:val="24"/>
          <w:szCs w:val="24"/>
          <w:shd w:val="clear" w:color="auto" w:fill="FFFFFF"/>
        </w:rPr>
        <w:t>the c</w:t>
      </w:r>
      <w:r w:rsidR="00544ABD" w:rsidRPr="00AA7809">
        <w:rPr>
          <w:rFonts w:ascii="Times New Roman" w:hAnsi="Times New Roman" w:cs="Times New Roman"/>
          <w:bCs/>
          <w:color w:val="000000"/>
          <w:sz w:val="24"/>
          <w:szCs w:val="24"/>
          <w:shd w:val="clear" w:color="auto" w:fill="FFFFFF"/>
        </w:rPr>
        <w:t>lient started to get service from the operator at H</w:t>
      </w:r>
      <w:r w:rsidR="00544ABD" w:rsidRPr="00AA7809">
        <w:rPr>
          <w:rFonts w:ascii="Times New Roman" w:hAnsi="Times New Roman" w:cs="Times New Roman"/>
          <w:bCs/>
          <w:color w:val="000000"/>
          <w:sz w:val="24"/>
          <w:szCs w:val="24"/>
          <w:shd w:val="clear" w:color="auto" w:fill="FFFFFF"/>
          <w:vertAlign w:val="subscript"/>
        </w:rPr>
        <w:t>21</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Sending</w:t>
      </w:r>
      <w:r w:rsidR="00544ABD" w:rsidRPr="00AA7809">
        <w:rPr>
          <w:rFonts w:ascii="Times New Roman" w:hAnsi="Times New Roman" w:cs="Times New Roman"/>
          <w:bCs/>
          <w:color w:val="000000"/>
          <w:sz w:val="24"/>
          <w:szCs w:val="24"/>
          <w:shd w:val="clear" w:color="auto" w:fill="FFFFFF"/>
        </w:rPr>
        <w:t xml:space="preserve"> only Log1 and Log4 </w:t>
      </w:r>
      <w:r>
        <w:rPr>
          <w:rFonts w:ascii="Times New Roman" w:hAnsi="Times New Roman" w:cs="Times New Roman"/>
          <w:bCs/>
          <w:color w:val="000000"/>
          <w:sz w:val="24"/>
          <w:szCs w:val="24"/>
          <w:shd w:val="clear" w:color="auto" w:fill="FFFFFF"/>
        </w:rPr>
        <w:t>results TTP</w:t>
      </w:r>
      <w:r w:rsidR="00CF019F">
        <w:rPr>
          <w:rFonts w:ascii="Times New Roman" w:hAnsi="Times New Roman" w:cs="Times New Roman"/>
          <w:bCs/>
          <w:color w:val="000000"/>
          <w:sz w:val="24"/>
          <w:szCs w:val="24"/>
          <w:shd w:val="clear" w:color="auto" w:fill="FFFFFF"/>
        </w:rPr>
        <w:t xml:space="preserve"> to think that the </w:t>
      </w:r>
      <w:r w:rsidR="00544ABD" w:rsidRPr="00AA7809">
        <w:rPr>
          <w:rFonts w:ascii="Times New Roman" w:hAnsi="Times New Roman" w:cs="Times New Roman"/>
          <w:bCs/>
          <w:color w:val="000000"/>
          <w:sz w:val="24"/>
          <w:szCs w:val="24"/>
          <w:shd w:val="clear" w:color="auto" w:fill="FFFFFF"/>
        </w:rPr>
        <w:t xml:space="preserve">home operator </w:t>
      </w:r>
      <w:r w:rsidR="00CF019F">
        <w:rPr>
          <w:rFonts w:ascii="Times New Roman" w:hAnsi="Times New Roman" w:cs="Times New Roman"/>
          <w:bCs/>
          <w:color w:val="000000"/>
          <w:sz w:val="24"/>
          <w:szCs w:val="24"/>
          <w:shd w:val="clear" w:color="auto" w:fill="FFFFFF"/>
        </w:rPr>
        <w:t>has</w:t>
      </w:r>
      <w:r w:rsidR="00544ABD" w:rsidRPr="00AA7809">
        <w:rPr>
          <w:rFonts w:ascii="Times New Roman" w:hAnsi="Times New Roman" w:cs="Times New Roman"/>
          <w:bCs/>
          <w:color w:val="000000"/>
          <w:sz w:val="24"/>
          <w:szCs w:val="24"/>
          <w:shd w:val="clear" w:color="auto" w:fill="FFFFFF"/>
        </w:rPr>
        <w:t xml:space="preserve"> served the client between H</w:t>
      </w:r>
      <w:r w:rsidR="00544ABD" w:rsidRPr="00AA7809">
        <w:rPr>
          <w:rFonts w:ascii="Times New Roman" w:hAnsi="Times New Roman" w:cs="Times New Roman"/>
          <w:bCs/>
          <w:color w:val="000000"/>
          <w:sz w:val="24"/>
          <w:szCs w:val="24"/>
          <w:shd w:val="clear" w:color="auto" w:fill="FFFFFF"/>
          <w:vertAlign w:val="subscript"/>
        </w:rPr>
        <w:t>0</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30</w:t>
      </w:r>
      <w:r w:rsidR="00544ABD" w:rsidRPr="00AA7809">
        <w:rPr>
          <w:rFonts w:ascii="Times New Roman" w:hAnsi="Times New Roman" w:cs="Times New Roman"/>
          <w:bCs/>
          <w:color w:val="000000"/>
          <w:sz w:val="24"/>
          <w:szCs w:val="24"/>
          <w:shd w:val="clear" w:color="auto" w:fill="FFFFFF"/>
        </w:rPr>
        <w:t xml:space="preserve">. </w:t>
      </w:r>
      <w:r w:rsidR="00CF019F">
        <w:rPr>
          <w:rFonts w:ascii="Times New Roman" w:hAnsi="Times New Roman" w:cs="Times New Roman"/>
          <w:bCs/>
          <w:color w:val="000000"/>
          <w:sz w:val="24"/>
          <w:szCs w:val="24"/>
          <w:shd w:val="clear" w:color="auto" w:fill="FFFFFF"/>
        </w:rPr>
        <w:t>This way o</w:t>
      </w:r>
      <w:r w:rsidR="00544ABD" w:rsidRPr="00AA7809">
        <w:rPr>
          <w:rFonts w:ascii="Times New Roman" w:hAnsi="Times New Roman" w:cs="Times New Roman"/>
          <w:bCs/>
          <w:color w:val="000000"/>
          <w:sz w:val="24"/>
          <w:szCs w:val="24"/>
          <w:shd w:val="clear" w:color="auto" w:fill="FFFFFF"/>
        </w:rPr>
        <w:t>perator would want money for serving 30 hash tokens.</w:t>
      </w:r>
    </w:p>
    <w:p w14:paraId="4C84C820" w14:textId="1072154D" w:rsidR="00544ABD" w:rsidRPr="00AA7809" w:rsidRDefault="00CF019F" w:rsidP="00A006FC">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lastRenderedPageBreak/>
        <w:t>Abovementioned situation</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suggests that there </w:t>
      </w:r>
      <w:r w:rsidR="00544ABD" w:rsidRPr="00AA7809">
        <w:rPr>
          <w:rFonts w:ascii="Times New Roman" w:hAnsi="Times New Roman" w:cs="Times New Roman"/>
          <w:bCs/>
          <w:color w:val="000000"/>
          <w:sz w:val="24"/>
          <w:szCs w:val="24"/>
          <w:shd w:val="clear" w:color="auto" w:fill="FFFFFF"/>
        </w:rPr>
        <w:t>should be a</w:t>
      </w:r>
      <w:r>
        <w:rPr>
          <w:rFonts w:ascii="Times New Roman" w:hAnsi="Times New Roman" w:cs="Times New Roman"/>
          <w:bCs/>
          <w:color w:val="000000"/>
          <w:sz w:val="24"/>
          <w:szCs w:val="24"/>
          <w:shd w:val="clear" w:color="auto" w:fill="FFFFFF"/>
        </w:rPr>
        <w:t>nother</w:t>
      </w:r>
      <w:r w:rsidR="00544ABD" w:rsidRPr="00AA7809">
        <w:rPr>
          <w:rFonts w:ascii="Times New Roman" w:hAnsi="Times New Roman" w:cs="Times New Roman"/>
          <w:bCs/>
          <w:color w:val="000000"/>
          <w:sz w:val="24"/>
          <w:szCs w:val="24"/>
          <w:shd w:val="clear" w:color="auto" w:fill="FFFFFF"/>
        </w:rPr>
        <w:t xml:space="preserve"> operator, which has served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Second </w:t>
      </w:r>
      <w:r w:rsidR="00544ABD" w:rsidRPr="00AA7809">
        <w:rPr>
          <w:rFonts w:ascii="Times New Roman" w:hAnsi="Times New Roman" w:cs="Times New Roman"/>
          <w:bCs/>
          <w:color w:val="000000"/>
          <w:sz w:val="24"/>
          <w:szCs w:val="24"/>
          <w:shd w:val="clear" w:color="auto" w:fill="FFFFFF"/>
        </w:rPr>
        <w:t>operator would have two logs as follows.</w:t>
      </w:r>
    </w:p>
    <w:p w14:paraId="417DBC40" w14:textId="77777777" w:rsidR="00AA7809" w:rsidRPr="00AA7809"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0FABB24D" w14:textId="77777777" w:rsidR="00AA7809" w:rsidRPr="00AA7809"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240F845E" w14:textId="77777777"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Foreign operator proves that it has served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xml:space="preserve"> by showing the signed RP and DA. </w:t>
      </w:r>
    </w:p>
    <w:p w14:paraId="0255D502" w14:textId="03A7E74B"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TTP would see that it has already paid home operator for service to that particular client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This means that home operator</w:t>
      </w:r>
      <w:r w:rsidR="00CF019F">
        <w:rPr>
          <w:rFonts w:ascii="Times New Roman" w:hAnsi="Times New Roman" w:cs="Times New Roman"/>
          <w:bCs/>
          <w:color w:val="000000"/>
          <w:sz w:val="24"/>
          <w:szCs w:val="24"/>
          <w:shd w:val="clear" w:color="auto" w:fill="FFFFFF"/>
        </w:rPr>
        <w:t xml:space="preserve"> has</w:t>
      </w:r>
      <w:r w:rsidRPr="00AA7809">
        <w:rPr>
          <w:rFonts w:ascii="Times New Roman" w:hAnsi="Times New Roman" w:cs="Times New Roman"/>
          <w:bCs/>
          <w:color w:val="000000"/>
          <w:sz w:val="24"/>
          <w:szCs w:val="24"/>
          <w:shd w:val="clear" w:color="auto" w:fill="FFFFFF"/>
        </w:rPr>
        <w:t xml:space="preserve"> tricked TTP to pay more. </w:t>
      </w:r>
    </w:p>
    <w:p w14:paraId="78569D63" w14:textId="04E47521"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In </w:t>
      </w:r>
      <w:r w:rsidR="00CF019F">
        <w:rPr>
          <w:rFonts w:ascii="Times New Roman" w:hAnsi="Times New Roman" w:cs="Times New Roman"/>
          <w:bCs/>
          <w:color w:val="000000"/>
          <w:sz w:val="24"/>
          <w:szCs w:val="24"/>
          <w:shd w:val="clear" w:color="auto" w:fill="FFFFFF"/>
        </w:rPr>
        <w:t xml:space="preserve">the proposed </w:t>
      </w:r>
      <w:r w:rsidRPr="00AA7809">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Pr>
          <w:rFonts w:ascii="Times New Roman" w:hAnsi="Times New Roman" w:cs="Times New Roman"/>
          <w:bCs/>
          <w:color w:val="000000"/>
          <w:sz w:val="24"/>
          <w:szCs w:val="24"/>
          <w:shd w:val="clear" w:color="auto" w:fill="FFFFFF"/>
        </w:rPr>
        <w:t>the TTP</w:t>
      </w:r>
      <w:r w:rsidRPr="00AA7809">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231871D3" w14:textId="61C67219" w:rsidR="00AA7809" w:rsidRDefault="00AA7809" w:rsidP="00AA7809">
      <w:pPr>
        <w:pStyle w:val="Heading1"/>
        <w:rPr>
          <w:shd w:val="clear" w:color="auto" w:fill="FFFFFF"/>
        </w:rPr>
      </w:pPr>
      <w:bookmarkStart w:id="60" w:name="_Toc218138237"/>
      <w:r>
        <w:rPr>
          <w:shd w:val="clear" w:color="auto" w:fill="FFFFFF"/>
        </w:rPr>
        <w:lastRenderedPageBreak/>
        <w:t>discussion</w:t>
      </w:r>
      <w:bookmarkEnd w:id="60"/>
    </w:p>
    <w:p w14:paraId="2EAE5DC6" w14:textId="1E11C91A"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In </w:t>
      </w:r>
      <w:r w:rsidR="00145C1A">
        <w:rPr>
          <w:rFonts w:ascii="Times New Roman" w:hAnsi="Times New Roman" w:cs="Times New Roman"/>
          <w:sz w:val="24"/>
          <w:szCs w:val="24"/>
        </w:rPr>
        <w:t>section 4</w:t>
      </w:r>
      <w:r w:rsidRPr="00AA7809">
        <w:rPr>
          <w:rFonts w:ascii="Times New Roman" w:hAnsi="Times New Roman" w:cs="Times New Roman"/>
          <w:sz w:val="24"/>
          <w:szCs w:val="24"/>
        </w:rPr>
        <w:t xml:space="preserve"> </w:t>
      </w:r>
      <w:r w:rsidR="00145C1A">
        <w:rPr>
          <w:rFonts w:ascii="Times New Roman" w:hAnsi="Times New Roman" w:cs="Times New Roman"/>
          <w:sz w:val="24"/>
          <w:szCs w:val="24"/>
        </w:rPr>
        <w:t xml:space="preserve">the requirements for a secure and seamless pre-payment scheme. </w:t>
      </w:r>
      <w:r w:rsidR="00373659">
        <w:rPr>
          <w:rFonts w:ascii="Times New Roman" w:hAnsi="Times New Roman" w:cs="Times New Roman"/>
          <w:sz w:val="24"/>
          <w:szCs w:val="24"/>
        </w:rPr>
        <w:t>In this section the success of the proposed system on meeting the requirements</w:t>
      </w:r>
      <w:r w:rsidRPr="00AA7809">
        <w:rPr>
          <w:rFonts w:ascii="Times New Roman" w:hAnsi="Times New Roman" w:cs="Times New Roman"/>
          <w:sz w:val="24"/>
          <w:szCs w:val="24"/>
        </w:rPr>
        <w:t xml:space="preserve"> </w:t>
      </w:r>
      <w:r w:rsidR="00373659">
        <w:rPr>
          <w:rFonts w:ascii="Times New Roman" w:hAnsi="Times New Roman" w:cs="Times New Roman"/>
          <w:sz w:val="24"/>
          <w:szCs w:val="24"/>
        </w:rPr>
        <w:t>is discussed.</w:t>
      </w:r>
    </w:p>
    <w:p w14:paraId="72503F41"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AA7809">
        <w:rPr>
          <w:rFonts w:ascii="Times New Roman" w:hAnsi="Times New Roman" w:cs="Times New Roman"/>
          <w:i/>
          <w:sz w:val="24"/>
          <w:szCs w:val="24"/>
        </w:rPr>
        <w:t>AP</w:t>
      </w:r>
      <w:r w:rsidRPr="00AA7809">
        <w:rPr>
          <w:rFonts w:ascii="Times New Roman" w:hAnsi="Times New Roman" w:cs="Times New Roman"/>
          <w:sz w:val="24"/>
          <w:szCs w:val="24"/>
        </w:rPr>
        <w:t>s, and tokens are valid.</w:t>
      </w:r>
    </w:p>
    <w:p w14:paraId="0B97A803"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Seamless connection: Mobility of the users in home operator is supported.  Hence, clients in the same operator can move from one </w:t>
      </w:r>
      <w:r w:rsidRPr="00AA7809">
        <w:rPr>
          <w:rFonts w:ascii="Times New Roman" w:hAnsi="Times New Roman" w:cs="Times New Roman"/>
          <w:i/>
          <w:sz w:val="24"/>
          <w:szCs w:val="24"/>
        </w:rPr>
        <w:t>AP</w:t>
      </w:r>
      <w:r w:rsidRPr="00AA7809">
        <w:rPr>
          <w:rFonts w:ascii="Times New Roman" w:hAnsi="Times New Roman" w:cs="Times New Roman"/>
          <w:sz w:val="24"/>
          <w:szCs w:val="24"/>
        </w:rPr>
        <w:t xml:space="preserve"> to another without any interruptions in their connections. </w:t>
      </w:r>
    </w:p>
    <w:p w14:paraId="54153742" w14:textId="41A99829"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Seamless roaming: Mobility of the clients from one operator’s zone to another is provided without connection interruptions. This requirement is met. </w:t>
      </w:r>
    </w:p>
    <w:p w14:paraId="4CF5B358"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Anonymity:  For legal purposes users must give their identities to connection card issuer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for getting connection cards. Therefore, as far as </w:t>
      </w:r>
      <w:r w:rsidRPr="00AA7809">
        <w:rPr>
          <w:rFonts w:ascii="Times New Roman" w:hAnsi="Times New Roman" w:cs="Times New Roman"/>
          <w:i/>
          <w:sz w:val="24"/>
          <w:szCs w:val="24"/>
        </w:rPr>
        <w:t xml:space="preserve">TTP </w:t>
      </w:r>
      <w:r w:rsidRPr="00AA7809">
        <w:rPr>
          <w:rFonts w:ascii="Times New Roman" w:hAnsi="Times New Roman" w:cs="Times New Roman"/>
          <w:sz w:val="24"/>
          <w:szCs w:val="24"/>
        </w:rPr>
        <w:t xml:space="preserve">keeps clients’ identities secret, users can stay anonymous.  </w:t>
      </w:r>
    </w:p>
    <w:p w14:paraId="08EE250B" w14:textId="02629D03"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Mutual authentication: We have seen how the server authenticates the client. The AP receives valid token information, and with the challenge-response protocol both AP and the Client is mutually authenticated. </w:t>
      </w:r>
    </w:p>
    <w:p w14:paraId="330FC3F4"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14:paraId="7EDD40E0" w14:textId="42760CB5"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If the client is already authenticated, and while sending next token if the adversary, because of the lack of the Serial Number kno</w:t>
      </w:r>
      <w:bookmarkStart w:id="61" w:name="_GoBack"/>
      <w:bookmarkEnd w:id="61"/>
      <w:r w:rsidRPr="00AA7809">
        <w:rPr>
          <w:rFonts w:ascii="Times New Roman" w:hAnsi="Times New Roman" w:cs="Times New Roman"/>
          <w:sz w:val="24"/>
          <w:szCs w:val="24"/>
        </w:rPr>
        <w:t>wledge, captures the packet it is not usable by him.</w:t>
      </w:r>
    </w:p>
    <w:p w14:paraId="090EDE65"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AA7809">
        <w:rPr>
          <w:rFonts w:ascii="Times New Roman" w:hAnsi="Times New Roman" w:cs="Times New Roman"/>
          <w:sz w:val="24"/>
          <w:szCs w:val="24"/>
        </w:rPr>
        <w:lastRenderedPageBreak/>
        <w:t>retain unused tokens. Hence, they cannot cheat the users by saying “the token is already used”.</w:t>
      </w:r>
    </w:p>
    <w:p w14:paraId="1A76767A" w14:textId="12250AC3"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Three-way honesty: Since the tokens are issued by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only the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proofErr w:type="gramStart"/>
      <w:r w:rsidRPr="00AA7809">
        <w:rPr>
          <w:rFonts w:ascii="Times New Roman" w:hAnsi="Times New Roman" w:cs="Times New Roman"/>
          <w:sz w:val="24"/>
          <w:szCs w:val="24"/>
        </w:rPr>
        <w:t>say</w:t>
      </w:r>
      <w:proofErr w:type="gramEnd"/>
      <w:r w:rsidRPr="00AA7809">
        <w:rPr>
          <w:rFonts w:ascii="Times New Roman" w:hAnsi="Times New Roman" w:cs="Times New Roman"/>
          <w:sz w:val="24"/>
          <w:szCs w:val="24"/>
        </w:rPr>
        <w:t xml:space="preserve"> “I did not use it”. Since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is a trusted third party, in the roaming phase, operators cannot say that they provided service for non-used tokens. </w:t>
      </w:r>
    </w:p>
    <w:p w14:paraId="4DABD91F"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Preventing double spending: All the connection card information is stored in the database with </w:t>
      </w:r>
      <w:r w:rsidRPr="00AA7809">
        <w:rPr>
          <w:rFonts w:ascii="Times New Roman" w:hAnsi="Times New Roman" w:cs="Times New Roman"/>
          <w:i/>
          <w:sz w:val="24"/>
          <w:szCs w:val="24"/>
        </w:rPr>
        <w:t>In Use</w:t>
      </w:r>
      <w:r w:rsidRPr="00AA7809">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78795533" w14:textId="1B5E9C28" w:rsidR="00AA7809" w:rsidRPr="00AA7809" w:rsidRDefault="00AA7809" w:rsidP="00AA7809">
      <w:r w:rsidRPr="00AA7809">
        <w:rPr>
          <w:rFonts w:ascii="Times New Roman" w:hAnsi="Times New Roman" w:cs="Times New Roman"/>
          <w:sz w:val="24"/>
          <w:szCs w:val="24"/>
        </w:rPr>
        <w:t xml:space="preserve">Unlinkability: Our protocol provides unlinkability by changing aliases periodically. </w:t>
      </w:r>
      <w:r w:rsidR="00373659">
        <w:rPr>
          <w:rFonts w:ascii="Times New Roman" w:hAnsi="Times New Roman" w:cs="Times New Roman"/>
          <w:sz w:val="24"/>
          <w:szCs w:val="24"/>
        </w:rPr>
        <w:t>Clients are traceable between</w:t>
      </w:r>
      <w:r w:rsidRPr="00AA7809">
        <w:rPr>
          <w:rFonts w:ascii="Times New Roman" w:hAnsi="Times New Roman" w:cs="Times New Roman"/>
          <w:sz w:val="24"/>
          <w:szCs w:val="24"/>
        </w:rPr>
        <w:t xml:space="preserve"> the times </w:t>
      </w:r>
      <w:r w:rsidR="00373659">
        <w:rPr>
          <w:rFonts w:ascii="Times New Roman" w:hAnsi="Times New Roman" w:cs="Times New Roman"/>
          <w:sz w:val="24"/>
          <w:szCs w:val="24"/>
        </w:rPr>
        <w:t>they</w:t>
      </w:r>
      <w:r w:rsidRPr="00AA7809">
        <w:rPr>
          <w:rFonts w:ascii="Times New Roman" w:hAnsi="Times New Roman" w:cs="Times New Roman"/>
          <w:sz w:val="24"/>
          <w:szCs w:val="24"/>
        </w:rPr>
        <w:t xml:space="preserve"> change their aliases</w:t>
      </w:r>
      <w:r w:rsidR="00373659">
        <w:rPr>
          <w:rFonts w:ascii="Times New Roman" w:hAnsi="Times New Roman" w:cs="Times New Roman"/>
          <w:sz w:val="24"/>
          <w:szCs w:val="24"/>
        </w:rPr>
        <w:t xml:space="preserve"> </w:t>
      </w:r>
      <w:r w:rsidR="009B73A8">
        <w:rPr>
          <w:rFonts w:ascii="Times New Roman" w:hAnsi="Times New Roman" w:cs="Times New Roman"/>
          <w:sz w:val="24"/>
          <w:szCs w:val="24"/>
        </w:rPr>
        <w:t>nonetheless</w:t>
      </w:r>
      <w:r w:rsidR="00373659">
        <w:rPr>
          <w:rFonts w:ascii="Times New Roman" w:hAnsi="Times New Roman" w:cs="Times New Roman"/>
          <w:sz w:val="24"/>
          <w:szCs w:val="24"/>
        </w:rPr>
        <w:t xml:space="preserve"> they could not be related to future actions after the alias change</w:t>
      </w:r>
      <w:r w:rsidRPr="00AA7809">
        <w:rPr>
          <w:rFonts w:ascii="Times New Roman" w:hAnsi="Times New Roman" w:cs="Times New Roman"/>
          <w:sz w:val="24"/>
          <w:szCs w:val="24"/>
        </w:rPr>
        <w:t>. The period of time to change the aliases is a choice of the designer.</w:t>
      </w:r>
    </w:p>
    <w:p w14:paraId="422C8457" w14:textId="77777777" w:rsidR="00544ABD" w:rsidRPr="00AF760F" w:rsidRDefault="00544ABD" w:rsidP="00544ABD">
      <w:pPr>
        <w:spacing w:before="100"/>
        <w:rPr>
          <w:rFonts w:ascii="Cambria Math" w:hAnsi="Cambria Math" w:cs="Helvetica"/>
          <w:color w:val="000000"/>
          <w:shd w:val="clear" w:color="auto" w:fill="FFFFFF"/>
          <w:oMath/>
        </w:rPr>
      </w:pPr>
    </w:p>
    <w:p w14:paraId="1A0A33CB" w14:textId="77777777" w:rsidR="00544ABD" w:rsidRPr="00544ABD" w:rsidRDefault="00544ABD" w:rsidP="00544ABD">
      <w:pPr>
        <w:spacing w:before="240" w:line="276" w:lineRule="auto"/>
        <w:rPr>
          <w:rFonts w:cs="Helvetica"/>
          <w:bCs/>
          <w:color w:val="000000"/>
          <w:shd w:val="clear" w:color="auto" w:fill="FFFFFF"/>
        </w:rPr>
      </w:pPr>
    </w:p>
    <w:p w14:paraId="66624299" w14:textId="77777777" w:rsidR="00544ABD" w:rsidRPr="00544ABD" w:rsidRDefault="00544ABD" w:rsidP="00544ABD">
      <w:pPr>
        <w:spacing w:before="100"/>
        <w:rPr>
          <w:rFonts w:cs="Helvetica"/>
          <w:bCs/>
          <w:color w:val="000000"/>
          <w:shd w:val="clear" w:color="auto" w:fill="FFFFFF"/>
        </w:rPr>
      </w:pPr>
    </w:p>
    <w:p w14:paraId="132F9DD7" w14:textId="77777777" w:rsidR="00544ABD" w:rsidRPr="00544ABD" w:rsidRDefault="00544ABD" w:rsidP="00544ABD"/>
    <w:p w14:paraId="4ADE2580" w14:textId="77777777" w:rsidR="0023473D" w:rsidRDefault="0023473D" w:rsidP="0023473D">
      <w:pPr>
        <w:pStyle w:val="Heading1"/>
      </w:pPr>
      <w:bookmarkStart w:id="62" w:name="_Toc218138238"/>
      <w:r>
        <w:lastRenderedPageBreak/>
        <w:t>Unit test results</w:t>
      </w:r>
      <w:bookmarkEnd w:id="62"/>
    </w:p>
    <w:p w14:paraId="47518DB8" w14:textId="77777777" w:rsidR="008F0D00" w:rsidRPr="002327F3" w:rsidRDefault="008F0D00" w:rsidP="002E210A">
      <w:pPr>
        <w:pStyle w:val="IEEEParagraph"/>
        <w:spacing w:after="240" w:line="360" w:lineRule="auto"/>
        <w:ind w:firstLine="567"/>
        <w:rPr>
          <w:sz w:val="24"/>
        </w:rPr>
      </w:pPr>
      <w:r w:rsidRPr="002327F3">
        <w:rPr>
          <w:sz w:val="24"/>
        </w:rPr>
        <w:t>Unit tests cover protocol behaviours under low pressure. In these tests there is only one user, and this user performs the same protocol every minute. These tests are done to ensure that modules of the system are fit for use.</w:t>
      </w:r>
    </w:p>
    <w:p w14:paraId="1EB6AD1A" w14:textId="77777777" w:rsidR="008F0D00" w:rsidRPr="002327F3" w:rsidRDefault="008F0D00" w:rsidP="002E210A">
      <w:pPr>
        <w:pStyle w:val="IEEEParagraph"/>
        <w:spacing w:after="240" w:line="360" w:lineRule="auto"/>
        <w:ind w:firstLine="567"/>
        <w:rPr>
          <w:sz w:val="24"/>
        </w:rPr>
      </w:pPr>
      <w:r w:rsidRPr="002327F3">
        <w:rPr>
          <w:sz w:val="24"/>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611B8F71" w14:textId="34A65A76" w:rsidR="008F0D00" w:rsidRDefault="003641A4" w:rsidP="00B87C76">
      <w:pPr>
        <w:pStyle w:val="Heading2"/>
        <w:rPr>
          <w:lang w:val="en-GB"/>
        </w:rPr>
      </w:pPr>
      <w:bookmarkStart w:id="63" w:name="_Toc218138239"/>
      <w:r>
        <w:rPr>
          <w:lang w:val="en-GB"/>
        </w:rPr>
        <w:t>8.1</w:t>
      </w:r>
      <w:r w:rsidR="0023473D">
        <w:rPr>
          <w:lang w:val="en-GB"/>
        </w:rPr>
        <w:t xml:space="preserve"> </w:t>
      </w:r>
      <w:r w:rsidR="008F0D00">
        <w:rPr>
          <w:lang w:val="en-GB"/>
        </w:rPr>
        <w:t>Unit Test Result for End-to-End Two-Way Protocols</w:t>
      </w:r>
      <w:bookmarkEnd w:id="63"/>
    </w:p>
    <w:p w14:paraId="795AC973" w14:textId="77777777" w:rsidR="008F0D00" w:rsidRPr="002327F3" w:rsidRDefault="008F0D00" w:rsidP="002E210A">
      <w:pPr>
        <w:pStyle w:val="IEEEParagraph"/>
        <w:spacing w:after="240" w:line="360" w:lineRule="auto"/>
        <w:ind w:firstLine="567"/>
        <w:rPr>
          <w:sz w:val="24"/>
        </w:rPr>
      </w:pPr>
      <w:r w:rsidRPr="002327F3">
        <w:rPr>
          <w:sz w:val="24"/>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2AEF3418" w14:textId="0D3393BB" w:rsidR="008F0D00" w:rsidRPr="002327F3" w:rsidRDefault="008F0D00" w:rsidP="002E210A">
      <w:pPr>
        <w:pStyle w:val="IEEEParagraph"/>
        <w:spacing w:after="240" w:line="360" w:lineRule="auto"/>
        <w:ind w:firstLine="567"/>
        <w:rPr>
          <w:sz w:val="24"/>
        </w:rPr>
      </w:pPr>
      <w:r w:rsidRPr="002327F3">
        <w:rPr>
          <w:sz w:val="24"/>
        </w:rPr>
        <w:t>Figure 8</w:t>
      </w:r>
      <w:r w:rsidR="005E0EFF">
        <w:rPr>
          <w:sz w:val="24"/>
        </w:rPr>
        <w:t>.1</w:t>
      </w:r>
      <w:r w:rsidRPr="002327F3">
        <w:rPr>
          <w:sz w:val="24"/>
        </w:rPr>
        <w:t xml:space="preserve"> gives the result for unit test of end-to-end two-way protocols.</w:t>
      </w:r>
    </w:p>
    <w:p w14:paraId="35AE452D" w14:textId="77777777" w:rsidR="008F0D00" w:rsidRDefault="008F0D00" w:rsidP="000869AB">
      <w:pPr>
        <w:pStyle w:val="IEEEParagraph"/>
        <w:ind w:firstLine="0"/>
        <w:jc w:val="center"/>
      </w:pPr>
      <w:r>
        <w:rPr>
          <w:noProof/>
          <w:lang w:val="en-US" w:eastAsia="en-US"/>
        </w:rPr>
        <w:drawing>
          <wp:inline distT="0" distB="0" distL="0" distR="0" wp14:anchorId="611B3969" wp14:editId="6C766B20">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2"/>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14:paraId="0FD5D047" w14:textId="403E8AD6" w:rsidR="0040679C" w:rsidRDefault="0040679C" w:rsidP="0040679C">
      <w:pPr>
        <w:pStyle w:val="Caption"/>
        <w:rPr>
          <w:szCs w:val="20"/>
        </w:rPr>
      </w:pPr>
      <w:bookmarkStart w:id="64" w:name="_Toc218142565"/>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End-to-End Two-Way Protocols Unit Test Result</w:t>
      </w:r>
      <w:bookmarkEnd w:id="64"/>
    </w:p>
    <w:p w14:paraId="217F1F85" w14:textId="77777777" w:rsidR="008F0D00" w:rsidRPr="00AF060A" w:rsidRDefault="008F0D00" w:rsidP="00AF060A">
      <w:pPr>
        <w:pStyle w:val="IEEEParagraph"/>
        <w:rPr>
          <w:sz w:val="24"/>
        </w:rPr>
      </w:pPr>
    </w:p>
    <w:p w14:paraId="24E8F56E" w14:textId="77777777" w:rsidR="008F0D00" w:rsidRPr="002327F3" w:rsidRDefault="008F0D00" w:rsidP="002E210A">
      <w:pPr>
        <w:pStyle w:val="IEEEParagraph"/>
        <w:spacing w:after="240" w:line="360" w:lineRule="auto"/>
        <w:ind w:firstLine="567"/>
        <w:rPr>
          <w:sz w:val="24"/>
        </w:rPr>
      </w:pPr>
      <w:r w:rsidRPr="002327F3">
        <w:rPr>
          <w:sz w:val="24"/>
        </w:rPr>
        <w:t xml:space="preserve">As shown in Figure 8, there is a delay that shows variation around 0.04 second. This unstable behaviour is caused by different initial packet delays. System needs some packets to set up paths between mesh nodes. The performance stabilizes in time. Average delay shows a </w:t>
      </w:r>
      <w:r w:rsidRPr="002327F3">
        <w:rPr>
          <w:sz w:val="24"/>
        </w:rPr>
        <w:lastRenderedPageBreak/>
        <w:t xml:space="preserve">peak by the end however the difference between highest and lowest values of the results is inconsiderable. </w:t>
      </w:r>
    </w:p>
    <w:p w14:paraId="181C34B6" w14:textId="7B33FAFF" w:rsidR="008F0D00" w:rsidRDefault="003641A4" w:rsidP="00B87C76">
      <w:pPr>
        <w:pStyle w:val="Heading2"/>
        <w:rPr>
          <w:lang w:val="en-GB"/>
        </w:rPr>
      </w:pPr>
      <w:bookmarkStart w:id="65" w:name="_Toc218138240"/>
      <w:r>
        <w:rPr>
          <w:lang w:val="en-GB"/>
        </w:rPr>
        <w:t>8.2</w:t>
      </w:r>
      <w:r w:rsidR="0023473D">
        <w:rPr>
          <w:lang w:val="en-GB"/>
        </w:rPr>
        <w:t xml:space="preserve"> </w:t>
      </w:r>
      <w:r w:rsidR="008F0D00">
        <w:rPr>
          <w:lang w:val="en-GB"/>
        </w:rPr>
        <w:t>Unit Test Result for Access Point Authentication</w:t>
      </w:r>
      <w:bookmarkEnd w:id="65"/>
    </w:p>
    <w:p w14:paraId="0D1EE2FE" w14:textId="77777777" w:rsidR="008F0D00" w:rsidRPr="002327F3" w:rsidRDefault="008F0D00" w:rsidP="002E210A">
      <w:pPr>
        <w:pStyle w:val="IEEEParagraph"/>
        <w:spacing w:after="240" w:line="360" w:lineRule="auto"/>
        <w:ind w:firstLine="567"/>
        <w:rPr>
          <w:sz w:val="24"/>
        </w:rPr>
      </w:pPr>
      <w:r w:rsidRPr="002327F3">
        <w:rPr>
          <w:i/>
          <w:sz w:val="24"/>
        </w:rPr>
        <w:t xml:space="preserve">Access Point Authentication </w:t>
      </w:r>
      <w:r w:rsidRPr="002327F3">
        <w:rPr>
          <w:sz w:val="24"/>
        </w:rPr>
        <w:t>protocol consists of a challenge-response protocol. It contains two HMAC operations.</w:t>
      </w:r>
    </w:p>
    <w:p w14:paraId="74F6D894" w14:textId="22AB0A96" w:rsidR="008F0D00" w:rsidRPr="002327F3" w:rsidRDefault="008F0D00" w:rsidP="002E210A">
      <w:pPr>
        <w:pStyle w:val="IEEEParagraph"/>
        <w:spacing w:after="240" w:line="360" w:lineRule="auto"/>
        <w:ind w:firstLine="567"/>
        <w:rPr>
          <w:sz w:val="24"/>
        </w:rPr>
      </w:pPr>
      <w:r w:rsidRPr="002327F3">
        <w:rPr>
          <w:sz w:val="24"/>
        </w:rPr>
        <w:t xml:space="preserve">Unit test for this protocol contains a user, trying to run access point authentication protocol with a serving access point every minute. The resulting chart, presented on Figure </w:t>
      </w:r>
      <w:r w:rsidR="005E0EFF">
        <w:rPr>
          <w:sz w:val="24"/>
        </w:rPr>
        <w:t>8.2</w:t>
      </w:r>
      <w:r w:rsidRPr="002327F3">
        <w:rPr>
          <w:sz w:val="24"/>
        </w:rPr>
        <w:t>, shows the average delay of the protocol versus time.</w:t>
      </w:r>
    </w:p>
    <w:p w14:paraId="3CDF8959" w14:textId="77777777" w:rsidR="008F0D00" w:rsidRDefault="0057466E" w:rsidP="000869AB">
      <w:pPr>
        <w:pStyle w:val="IEEEParagraph"/>
        <w:ind w:firstLine="0"/>
        <w:jc w:val="center"/>
      </w:pPr>
      <w:r>
        <w:rPr>
          <w:noProof/>
          <w:lang w:val="en-US" w:eastAsia="en-US"/>
        </w:rPr>
        <w:drawing>
          <wp:inline distT="0" distB="0" distL="0" distR="0" wp14:anchorId="15F89FBE" wp14:editId="7E14EBE6">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3"/>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5DEED23A" w14:textId="02E611AC" w:rsidR="008F0D00" w:rsidRPr="005E7032" w:rsidRDefault="008F41C8" w:rsidP="005E7032">
      <w:pPr>
        <w:pStyle w:val="Caption"/>
        <w:rPr>
          <w:szCs w:val="20"/>
        </w:rPr>
      </w:pPr>
      <w:bookmarkStart w:id="66" w:name="_Toc218142566"/>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Access Point Authentication Protocol Unit Test Result</w:t>
      </w:r>
      <w:bookmarkEnd w:id="66"/>
    </w:p>
    <w:p w14:paraId="2E03F5E1" w14:textId="2611BAB9" w:rsidR="008F0D00" w:rsidRPr="002327F3" w:rsidRDefault="008F0D00" w:rsidP="002E210A">
      <w:pPr>
        <w:pStyle w:val="IEEEParagraph"/>
        <w:spacing w:after="240" w:line="360" w:lineRule="auto"/>
        <w:ind w:firstLine="567"/>
        <w:rPr>
          <w:sz w:val="24"/>
        </w:rPr>
      </w:pPr>
      <w:r w:rsidRPr="002327F3">
        <w:rPr>
          <w:sz w:val="24"/>
        </w:rPr>
        <w:t xml:space="preserve">As shown in Figure </w:t>
      </w:r>
      <w:r w:rsidR="005E0EFF">
        <w:rPr>
          <w:sz w:val="24"/>
        </w:rPr>
        <w:t>8.2</w:t>
      </w:r>
      <w:r w:rsidRPr="002327F3">
        <w:rPr>
          <w:sz w:val="24"/>
        </w:rPr>
        <w:t>,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68FC8769" w14:textId="0D0BB0B1" w:rsidR="008F0D00" w:rsidRDefault="003641A4" w:rsidP="00B87C76">
      <w:pPr>
        <w:pStyle w:val="Heading2"/>
        <w:rPr>
          <w:lang w:val="en-GB"/>
        </w:rPr>
      </w:pPr>
      <w:bookmarkStart w:id="67" w:name="_Toc218138241"/>
      <w:r>
        <w:rPr>
          <w:lang w:val="en-GB"/>
        </w:rPr>
        <w:lastRenderedPageBreak/>
        <w:t>8</w:t>
      </w:r>
      <w:r w:rsidR="0023473D">
        <w:rPr>
          <w:lang w:val="en-GB"/>
        </w:rPr>
        <w:t xml:space="preserve">.3 </w:t>
      </w:r>
      <w:r w:rsidR="008F0D00">
        <w:rPr>
          <w:lang w:val="en-GB"/>
        </w:rPr>
        <w:t>Unit Test Result for Seamless Mobility and Roaming</w:t>
      </w:r>
      <w:bookmarkEnd w:id="67"/>
    </w:p>
    <w:p w14:paraId="3AE3BCB5" w14:textId="689E804C" w:rsidR="008F0D00" w:rsidRPr="002327F3" w:rsidRDefault="008F0D00" w:rsidP="002E210A">
      <w:pPr>
        <w:pStyle w:val="IEEEParagraph"/>
        <w:spacing w:after="240" w:line="360" w:lineRule="auto"/>
        <w:ind w:firstLine="567"/>
        <w:rPr>
          <w:sz w:val="24"/>
        </w:rPr>
      </w:pP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have the same behaviour since client sends and receives same length of packets.</w:t>
      </w:r>
      <w:r w:rsidR="001575FD">
        <w:rPr>
          <w:sz w:val="24"/>
        </w:rPr>
        <w:t xml:space="preserve"> </w:t>
      </w:r>
      <w:r w:rsidRPr="002327F3">
        <w:rPr>
          <w:sz w:val="24"/>
        </w:rPr>
        <w:t xml:space="preserve">Thus, they are grouped together for unit tests. </w:t>
      </w:r>
    </w:p>
    <w:p w14:paraId="4DCB455E" w14:textId="77777777" w:rsidR="008F0D00" w:rsidRPr="002327F3" w:rsidRDefault="008F0D00" w:rsidP="002E210A">
      <w:pPr>
        <w:pStyle w:val="IEEEParagraph"/>
        <w:spacing w:after="240" w:line="360" w:lineRule="auto"/>
        <w:ind w:firstLine="567"/>
        <w:rPr>
          <w:sz w:val="24"/>
        </w:rPr>
      </w:pPr>
      <w:r w:rsidRPr="002327F3">
        <w:rPr>
          <w:sz w:val="24"/>
        </w:rPr>
        <w:t xml:space="preserve">Unit test for </w:t>
      </w: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0A310A48" w14:textId="3B0C9AE0" w:rsidR="008F0D00" w:rsidRPr="002327F3" w:rsidRDefault="008F0D00" w:rsidP="002E210A">
      <w:pPr>
        <w:pStyle w:val="IEEEParagraph"/>
        <w:spacing w:after="240" w:line="360" w:lineRule="auto"/>
        <w:ind w:firstLine="567"/>
        <w:rPr>
          <w:sz w:val="24"/>
        </w:rPr>
      </w:pPr>
      <w:r w:rsidRPr="002327F3">
        <w:rPr>
          <w:sz w:val="24"/>
        </w:rPr>
        <w:t xml:space="preserve">Figure </w:t>
      </w:r>
      <w:r w:rsidR="005E0EFF">
        <w:rPr>
          <w:sz w:val="24"/>
        </w:rPr>
        <w:t>8.3</w:t>
      </w:r>
      <w:r w:rsidRPr="002327F3">
        <w:rPr>
          <w:sz w:val="24"/>
        </w:rPr>
        <w:t xml:space="preserve"> presents the unit test result for </w:t>
      </w:r>
      <w:r w:rsidRPr="002327F3">
        <w:rPr>
          <w:i/>
          <w:sz w:val="24"/>
        </w:rPr>
        <w:t>Seamless Mobility</w:t>
      </w:r>
      <w:r w:rsidRPr="002327F3">
        <w:rPr>
          <w:sz w:val="24"/>
        </w:rPr>
        <w:t xml:space="preserve"> and Roaming protocols.</w:t>
      </w:r>
    </w:p>
    <w:p w14:paraId="16642B8C" w14:textId="77777777" w:rsidR="008F0D00" w:rsidRDefault="0057466E" w:rsidP="008F0D00">
      <w:pPr>
        <w:pStyle w:val="IEEEParagraph"/>
        <w:jc w:val="center"/>
      </w:pPr>
      <w:r>
        <w:rPr>
          <w:noProof/>
          <w:lang w:val="en-US" w:eastAsia="en-US"/>
        </w:rPr>
        <w:drawing>
          <wp:inline distT="0" distB="0" distL="0" distR="0" wp14:anchorId="03AAD962" wp14:editId="4C623DC5">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4"/>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1765C1B0" w14:textId="022AFDC5" w:rsidR="008F0D00" w:rsidRPr="004E3637" w:rsidRDefault="004E3637" w:rsidP="004E3637">
      <w:pPr>
        <w:pStyle w:val="Caption"/>
        <w:rPr>
          <w:szCs w:val="20"/>
        </w:rPr>
      </w:pPr>
      <w:bookmarkStart w:id="68" w:name="_Toc218142567"/>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Seamless Mobility and Roaming Protocols Unit Test Result</w:t>
      </w:r>
      <w:bookmarkEnd w:id="68"/>
    </w:p>
    <w:p w14:paraId="35C43A01" w14:textId="77777777" w:rsidR="008F0D00" w:rsidRPr="002327F3" w:rsidRDefault="008F0D00" w:rsidP="002E210A">
      <w:pPr>
        <w:pStyle w:val="IEEEParagraph"/>
        <w:spacing w:after="240" w:line="360" w:lineRule="auto"/>
        <w:ind w:firstLine="567"/>
        <w:rPr>
          <w:sz w:val="24"/>
        </w:rPr>
      </w:pPr>
      <w:r w:rsidRPr="002327F3">
        <w:rPr>
          <w:sz w:val="24"/>
        </w:rPr>
        <w:t>In unit test for these protocols, a 0.15 second of network delay for access point change is observed. Similar to other protocols, there is a transitive period at the beginning of the simulations, however it reaches steady state in time and gains balance.</w:t>
      </w:r>
    </w:p>
    <w:p w14:paraId="43F213A0" w14:textId="49EB6A05" w:rsidR="008F0D00" w:rsidRDefault="003641A4" w:rsidP="00B87C76">
      <w:pPr>
        <w:pStyle w:val="Heading2"/>
        <w:rPr>
          <w:lang w:val="en-GB"/>
        </w:rPr>
      </w:pPr>
      <w:bookmarkStart w:id="69" w:name="_Toc218138242"/>
      <w:r>
        <w:rPr>
          <w:lang w:val="en-GB"/>
        </w:rPr>
        <w:lastRenderedPageBreak/>
        <w:t>8</w:t>
      </w:r>
      <w:r w:rsidR="0023473D">
        <w:rPr>
          <w:lang w:val="en-GB"/>
        </w:rPr>
        <w:t xml:space="preserve">.4 </w:t>
      </w:r>
      <w:r w:rsidR="008F0D00">
        <w:rPr>
          <w:lang w:val="en-GB"/>
        </w:rPr>
        <w:t>Unit Test Result for Packet Transfer</w:t>
      </w:r>
      <w:bookmarkEnd w:id="69"/>
    </w:p>
    <w:p w14:paraId="38E7C41B" w14:textId="23ACCD43" w:rsidR="008F0D00" w:rsidRPr="002327F3" w:rsidRDefault="008F0D00" w:rsidP="002E210A">
      <w:pPr>
        <w:pStyle w:val="IEEEParagraph"/>
        <w:spacing w:after="240" w:line="360" w:lineRule="auto"/>
        <w:ind w:firstLine="567"/>
        <w:rPr>
          <w:sz w:val="24"/>
        </w:rPr>
      </w:pPr>
      <w:r w:rsidRPr="002327F3">
        <w:rPr>
          <w:i/>
          <w:sz w:val="24"/>
        </w:rPr>
        <w:t>Packet Transfer</w:t>
      </w:r>
      <w:r w:rsidRPr="002327F3">
        <w:rPr>
          <w:sz w:val="24"/>
        </w:rPr>
        <w:t xml:space="preserve"> is the mostly used protocol in the system. It is crucial to have small amount of network delay for this protocol because of it’s often use. Unit test scenario of </w:t>
      </w:r>
      <w:r w:rsidRPr="002327F3">
        <w:rPr>
          <w:i/>
          <w:sz w:val="24"/>
        </w:rPr>
        <w:t>Packet Transfer</w:t>
      </w:r>
      <w:r w:rsidR="001575FD">
        <w:rPr>
          <w:i/>
          <w:sz w:val="24"/>
        </w:rPr>
        <w:t xml:space="preserve"> </w:t>
      </w:r>
      <w:r w:rsidRPr="002327F3">
        <w:rPr>
          <w:sz w:val="24"/>
        </w:rPr>
        <w:t xml:space="preserve">protocol is that a client sends a 512-byte packet every minute. </w:t>
      </w:r>
    </w:p>
    <w:p w14:paraId="2E5B17A0" w14:textId="6BFE2018" w:rsidR="008F0D00" w:rsidRPr="002327F3" w:rsidRDefault="008F0D00" w:rsidP="002E210A">
      <w:pPr>
        <w:pStyle w:val="IEEEParagraph"/>
        <w:spacing w:after="240" w:line="360" w:lineRule="auto"/>
        <w:ind w:firstLine="567"/>
        <w:rPr>
          <w:sz w:val="24"/>
        </w:rPr>
      </w:pPr>
      <w:r w:rsidRPr="002327F3">
        <w:rPr>
          <w:sz w:val="24"/>
        </w:rPr>
        <w:t xml:space="preserve">Figure </w:t>
      </w:r>
      <w:r w:rsidR="005E0EFF">
        <w:rPr>
          <w:sz w:val="24"/>
        </w:rPr>
        <w:t>8.4</w:t>
      </w:r>
      <w:r w:rsidRPr="002327F3">
        <w:rPr>
          <w:sz w:val="24"/>
        </w:rPr>
        <w:t xml:space="preserve"> shows the unit test result for Packet Transfer protocol.</w:t>
      </w:r>
    </w:p>
    <w:p w14:paraId="77A62A77" w14:textId="77777777" w:rsidR="008F0D00" w:rsidRDefault="0057466E" w:rsidP="000869AB">
      <w:pPr>
        <w:pStyle w:val="IEEEParagraph"/>
        <w:ind w:firstLine="0"/>
        <w:jc w:val="center"/>
      </w:pPr>
      <w:r>
        <w:rPr>
          <w:noProof/>
          <w:lang w:val="en-US" w:eastAsia="en-US"/>
        </w:rPr>
        <w:drawing>
          <wp:inline distT="0" distB="0" distL="0" distR="0" wp14:anchorId="6FE89F1B" wp14:editId="4A2CC844">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5"/>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7CC3F684" w14:textId="7A485650" w:rsidR="008F0D00" w:rsidRPr="003432C1" w:rsidRDefault="003432C1" w:rsidP="003432C1">
      <w:pPr>
        <w:pStyle w:val="Caption"/>
        <w:rPr>
          <w:szCs w:val="20"/>
        </w:rPr>
      </w:pPr>
      <w:bookmarkStart w:id="70" w:name="_Toc218142568"/>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4</w:t>
      </w:r>
      <w:r w:rsidR="006E74BE">
        <w:fldChar w:fldCharType="end"/>
      </w:r>
      <w:r>
        <w:t>. Packet Transfer Protocol Unit Test Result</w:t>
      </w:r>
      <w:bookmarkEnd w:id="70"/>
    </w:p>
    <w:p w14:paraId="04D51201" w14:textId="77777777" w:rsidR="008F0D00" w:rsidRPr="002327F3" w:rsidRDefault="008F0D00" w:rsidP="002E210A">
      <w:pPr>
        <w:pStyle w:val="IEEEParagraph"/>
        <w:spacing w:after="240" w:line="360" w:lineRule="auto"/>
        <w:ind w:firstLine="567"/>
        <w:rPr>
          <w:sz w:val="24"/>
        </w:rPr>
      </w:pPr>
      <w:r w:rsidRPr="002327F3">
        <w:rPr>
          <w:sz w:val="24"/>
        </w:rPr>
        <w:t>Unit test gave a higher average delay value at the early parts of the simulation but expectedly it reaches a balance through time. As seen on Figure 11, at steady state, packets are received in a very short amount of time, which is around 0.0002 second.</w:t>
      </w:r>
    </w:p>
    <w:p w14:paraId="7D206123" w14:textId="6396AEAA" w:rsidR="008F0D00" w:rsidRDefault="003641A4" w:rsidP="00B87C76">
      <w:pPr>
        <w:pStyle w:val="Heading2"/>
        <w:rPr>
          <w:lang w:val="en-GB"/>
        </w:rPr>
      </w:pPr>
      <w:bookmarkStart w:id="71" w:name="_Toc218138243"/>
      <w:r>
        <w:rPr>
          <w:lang w:val="en-GB"/>
        </w:rPr>
        <w:t>8</w:t>
      </w:r>
      <w:r w:rsidR="0023473D">
        <w:rPr>
          <w:lang w:val="en-GB"/>
        </w:rPr>
        <w:t xml:space="preserve">.5 </w:t>
      </w:r>
      <w:r w:rsidR="008F0D00">
        <w:rPr>
          <w:lang w:val="en-GB"/>
        </w:rPr>
        <w:t>Unit Test Result for Update Packets</w:t>
      </w:r>
      <w:bookmarkEnd w:id="71"/>
    </w:p>
    <w:p w14:paraId="5E3B856E" w14:textId="2D8457C7" w:rsidR="008F0D00" w:rsidRPr="002327F3" w:rsidRDefault="008F0D00" w:rsidP="002E210A">
      <w:pPr>
        <w:pStyle w:val="IEEEParagraph"/>
        <w:spacing w:after="240" w:line="360" w:lineRule="auto"/>
        <w:ind w:firstLine="567"/>
        <w:rPr>
          <w:sz w:val="24"/>
        </w:rPr>
      </w:pPr>
      <w:r w:rsidRPr="002327F3">
        <w:rPr>
          <w:i/>
          <w:sz w:val="24"/>
        </w:rPr>
        <w:t>Update Packets</w:t>
      </w:r>
      <w:r w:rsidRPr="002327F3">
        <w:rPr>
          <w:sz w:val="24"/>
        </w:rPr>
        <w:t xml:space="preserve"> protocol takes place between AP and TTP. In this simulation access point updates the user info stored at operator. Figure </w:t>
      </w:r>
      <w:r w:rsidR="005E0EFF">
        <w:rPr>
          <w:sz w:val="24"/>
        </w:rPr>
        <w:t>8.5</w:t>
      </w:r>
      <w:r w:rsidRPr="002327F3">
        <w:rPr>
          <w:sz w:val="24"/>
        </w:rPr>
        <w:t xml:space="preserve"> shows the average delay of </w:t>
      </w:r>
      <w:r w:rsidRPr="002327F3">
        <w:rPr>
          <w:i/>
          <w:sz w:val="24"/>
        </w:rPr>
        <w:t>Update Packets</w:t>
      </w:r>
      <w:r w:rsidRPr="002327F3">
        <w:rPr>
          <w:sz w:val="24"/>
        </w:rPr>
        <w:t xml:space="preserve"> protocol over time.</w:t>
      </w:r>
    </w:p>
    <w:p w14:paraId="2C7AC7C5" w14:textId="77777777" w:rsidR="008F0D00" w:rsidRDefault="008F0D00" w:rsidP="000869AB">
      <w:pPr>
        <w:pStyle w:val="IEEEParagraph"/>
        <w:ind w:firstLine="0"/>
        <w:jc w:val="center"/>
      </w:pPr>
      <w:r>
        <w:rPr>
          <w:noProof/>
          <w:lang w:val="en-US" w:eastAsia="en-US"/>
        </w:rPr>
        <w:lastRenderedPageBreak/>
        <w:drawing>
          <wp:inline distT="0" distB="0" distL="0" distR="0" wp14:anchorId="330BC37A" wp14:editId="6556F2F0">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6"/>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14:paraId="4C3FDCB9" w14:textId="06E5EB2E" w:rsidR="008F0D00" w:rsidRPr="003B64A6" w:rsidRDefault="003B64A6" w:rsidP="003B64A6">
      <w:pPr>
        <w:pStyle w:val="Caption"/>
        <w:rPr>
          <w:szCs w:val="20"/>
        </w:rPr>
      </w:pPr>
      <w:bookmarkStart w:id="72" w:name="_Toc218142569"/>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5</w:t>
      </w:r>
      <w:r w:rsidR="006E74BE">
        <w:fldChar w:fldCharType="end"/>
      </w:r>
      <w:r>
        <w:t>. Update Packets Protocol Unit Test Result</w:t>
      </w:r>
      <w:bookmarkEnd w:id="72"/>
    </w:p>
    <w:p w14:paraId="49037EE5" w14:textId="49283BD1" w:rsidR="0023473D" w:rsidRPr="002327F3" w:rsidRDefault="008F0D00" w:rsidP="002E210A">
      <w:pPr>
        <w:rPr>
          <w:sz w:val="24"/>
          <w:szCs w:val="24"/>
        </w:rPr>
      </w:pPr>
      <w:r w:rsidRPr="002327F3">
        <w:rPr>
          <w:sz w:val="24"/>
          <w:szCs w:val="24"/>
        </w:rPr>
        <w:t>In the simulation scenario, APs update operator once in every second. Our simulation showed that there is a 0.02</w:t>
      </w:r>
      <w:r w:rsidR="005E0EFF">
        <w:rPr>
          <w:sz w:val="24"/>
          <w:szCs w:val="24"/>
        </w:rPr>
        <w:t xml:space="preserve"> </w:t>
      </w:r>
      <w:r w:rsidRPr="002327F3">
        <w:rPr>
          <w:sz w:val="24"/>
          <w:szCs w:val="24"/>
        </w:rPr>
        <w:t>second maximum network delay for updating operator for the client usage.</w:t>
      </w:r>
    </w:p>
    <w:p w14:paraId="2628014B" w14:textId="77777777" w:rsidR="0023473D" w:rsidRPr="0023473D" w:rsidRDefault="0023473D" w:rsidP="0023473D">
      <w:pPr>
        <w:pStyle w:val="Heading1"/>
        <w:rPr>
          <w:rFonts w:cstheme="minorBidi"/>
          <w:sz w:val="22"/>
          <w:szCs w:val="22"/>
        </w:rPr>
      </w:pPr>
      <w:bookmarkStart w:id="73" w:name="_Toc218138244"/>
      <w:r w:rsidRPr="0023473D">
        <w:lastRenderedPageBreak/>
        <w:t>User Modeling And Mobility</w:t>
      </w:r>
      <w:bookmarkEnd w:id="73"/>
    </w:p>
    <w:p w14:paraId="67C65583"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The proposed system intends to serve a variety of users (a.k.a. network clients). Network clients differ in their network usage frequency with respect to time of day, their mobility patterns and frequency of usage.</w:t>
      </w:r>
    </w:p>
    <w:p w14:paraId="3ECB766E"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1E8B2CC2" w14:textId="77777777" w:rsidR="0023473D" w:rsidRPr="008A22E4" w:rsidRDefault="0023473D" w:rsidP="0023473D">
      <w:pPr>
        <w:pStyle w:val="IEEEParagraph"/>
      </w:pPr>
    </w:p>
    <w:p w14:paraId="5C40DD4D" w14:textId="473446B1" w:rsidR="0023473D" w:rsidRDefault="001C6D53" w:rsidP="00B87C76">
      <w:pPr>
        <w:pStyle w:val="Heading2"/>
        <w:rPr>
          <w:lang w:val="en-GB"/>
        </w:rPr>
      </w:pPr>
      <w:bookmarkStart w:id="74" w:name="_Toc218138245"/>
      <w:r>
        <w:rPr>
          <w:lang w:val="en-GB"/>
        </w:rPr>
        <w:t>9</w:t>
      </w:r>
      <w:r w:rsidR="0023473D">
        <w:rPr>
          <w:lang w:val="en-GB"/>
        </w:rPr>
        <w:t>.1 User Actions</w:t>
      </w:r>
      <w:bookmarkEnd w:id="74"/>
    </w:p>
    <w:p w14:paraId="3F76B01C" w14:textId="24DE81B7" w:rsidR="0023473D" w:rsidRPr="002327F3" w:rsidRDefault="0023473D" w:rsidP="002E210A">
      <w:pPr>
        <w:pStyle w:val="IEEEParagraph"/>
        <w:spacing w:after="240" w:line="360" w:lineRule="auto"/>
        <w:ind w:firstLine="567"/>
        <w:rPr>
          <w:sz w:val="24"/>
        </w:rPr>
      </w:pPr>
      <w:r w:rsidRPr="002327F3">
        <w:rPr>
          <w:sz w:val="24"/>
        </w:rPr>
        <w:t xml:space="preserve">In real-life scenario simulations, network usage related actions are modelled using two-state Markov Chain as shown in Figure </w:t>
      </w:r>
      <w:r w:rsidR="00AC7DF9">
        <w:rPr>
          <w:sz w:val="24"/>
        </w:rPr>
        <w:t>9.1</w:t>
      </w:r>
      <w:r w:rsidRPr="002327F3">
        <w:rPr>
          <w:sz w:val="24"/>
        </w:rPr>
        <w:t xml:space="preserve">. There are two states that a user could be in: </w:t>
      </w:r>
      <w:r w:rsidRPr="002327F3">
        <w:rPr>
          <w:i/>
          <w:sz w:val="24"/>
        </w:rPr>
        <w:t>Connected</w:t>
      </w:r>
      <w:r w:rsidRPr="002327F3">
        <w:rPr>
          <w:sz w:val="24"/>
        </w:rPr>
        <w:t xml:space="preserve"> and </w:t>
      </w:r>
      <w:r w:rsidRPr="002327F3">
        <w:rPr>
          <w:i/>
          <w:sz w:val="24"/>
        </w:rPr>
        <w:t>Not Connected</w:t>
      </w:r>
      <w:r w:rsidRPr="002327F3">
        <w:rPr>
          <w:sz w:val="24"/>
        </w:rPr>
        <w:t>. State transitions or staying in the same state triggers some actions as described below.</w:t>
      </w:r>
    </w:p>
    <w:p w14:paraId="474EF38B" w14:textId="77777777" w:rsidR="0023473D" w:rsidRDefault="0023473D" w:rsidP="000869AB">
      <w:pPr>
        <w:pStyle w:val="IEEEParagraph"/>
        <w:ind w:firstLine="0"/>
        <w:jc w:val="center"/>
      </w:pPr>
      <w:r>
        <w:rPr>
          <w:noProof/>
          <w:lang w:val="en-US" w:eastAsia="en-US"/>
        </w:rPr>
        <w:drawing>
          <wp:inline distT="0" distB="0" distL="0" distR="0" wp14:anchorId="53B2D64D" wp14:editId="0ED41E25">
            <wp:extent cx="3187065" cy="2471420"/>
            <wp:effectExtent l="0" t="0" r="0" b="0"/>
            <wp:docPr id="40" name="Picture 1" descr="Macintosh HD:Users:canleloglu:Desktop:worddoc: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markovCha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7065" cy="2471420"/>
                    </a:xfrm>
                    <a:prstGeom prst="rect">
                      <a:avLst/>
                    </a:prstGeom>
                    <a:noFill/>
                    <a:ln>
                      <a:noFill/>
                    </a:ln>
                  </pic:spPr>
                </pic:pic>
              </a:graphicData>
            </a:graphic>
          </wp:inline>
        </w:drawing>
      </w:r>
    </w:p>
    <w:p w14:paraId="0B0EE497" w14:textId="45A5A20F" w:rsidR="0023473D" w:rsidRDefault="0050078B" w:rsidP="0050078B">
      <w:pPr>
        <w:pStyle w:val="Caption"/>
        <w:rPr>
          <w:szCs w:val="20"/>
        </w:rPr>
      </w:pPr>
      <w:bookmarkStart w:id="75" w:name="_Toc218142570"/>
      <w:proofErr w:type="gramStart"/>
      <w:r>
        <w:t xml:space="preserve">Figure </w:t>
      </w:r>
      <w:r w:rsidR="006E74BE">
        <w:fldChar w:fldCharType="begin"/>
      </w:r>
      <w:r w:rsidR="006E74BE">
        <w:instrText xml:space="preserve"> STYLEREF 1 \s </w:instrText>
      </w:r>
      <w:r w:rsidR="006E74BE">
        <w:fldChar w:fldCharType="separate"/>
      </w:r>
      <w:r w:rsidR="006E74BE">
        <w:rPr>
          <w:noProof/>
        </w:rPr>
        <w:t>9</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State Diagram of Clients</w:t>
      </w:r>
      <w:bookmarkEnd w:id="75"/>
    </w:p>
    <w:p w14:paraId="556418BF" w14:textId="62DAF1BA" w:rsidR="0023473D" w:rsidRPr="002327F3" w:rsidRDefault="0023473D" w:rsidP="002E210A">
      <w:pPr>
        <w:pStyle w:val="IEEEParagraph"/>
        <w:spacing w:after="240" w:line="360" w:lineRule="auto"/>
        <w:ind w:firstLine="567"/>
        <w:rPr>
          <w:rFonts w:eastAsiaTheme="minorEastAsia"/>
          <w:sz w:val="24"/>
        </w:rPr>
      </w:pPr>
      <w:r w:rsidRPr="002327F3">
        <w:rPr>
          <w:sz w:val="24"/>
        </w:rPr>
        <w:t xml:space="preserve">The initial state is </w:t>
      </w:r>
      <w:r w:rsidRPr="002327F3">
        <w:rPr>
          <w:i/>
          <w:sz w:val="24"/>
        </w:rPr>
        <w:t>Not Connected</w:t>
      </w:r>
      <w:r w:rsidRPr="002327F3">
        <w:rPr>
          <w:sz w:val="24"/>
        </w:rPr>
        <w:t xml:space="preserve">. In this state, the user switches to </w:t>
      </w:r>
      <w:r w:rsidRPr="002327F3">
        <w:rPr>
          <w:i/>
          <w:sz w:val="24"/>
        </w:rPr>
        <w:t>Connected</w:t>
      </w:r>
      <w:r w:rsidRPr="002327F3">
        <w:rPr>
          <w:sz w:val="24"/>
        </w:rPr>
        <w:t xml:space="preserve"> state with the probability value </w:t>
      </w:r>
      <w:r w:rsidR="002E210A" w:rsidRPr="002327F3">
        <w:rPr>
          <w:sz w:val="24"/>
        </w:rPr>
        <w:t xml:space="preserve">of </w:t>
      </w:r>
      <m:oMath>
        <m:r>
          <w:rPr>
            <w:rFonts w:ascii="Cambria Math" w:hAnsi="Cambria Math"/>
            <w:sz w:val="24"/>
          </w:rPr>
          <m:t>BecomeActiveProb</m:t>
        </m:r>
      </m:oMath>
      <w:r w:rsidRPr="002327F3">
        <w:rPr>
          <w:sz w:val="24"/>
        </w:rPr>
        <w:t xml:space="preserve">. This state transition triggers </w:t>
      </w:r>
      <w:r w:rsidRPr="002327F3">
        <w:rPr>
          <w:i/>
          <w:sz w:val="24"/>
        </w:rPr>
        <w:t>Initial</w:t>
      </w:r>
      <w:r w:rsidR="003D6704">
        <w:rPr>
          <w:i/>
          <w:sz w:val="24"/>
        </w:rPr>
        <w:t xml:space="preserve"> </w:t>
      </w:r>
      <w:r w:rsidRPr="002327F3">
        <w:rPr>
          <w:i/>
          <w:sz w:val="24"/>
        </w:rPr>
        <w:lastRenderedPageBreak/>
        <w:t>Authorization</w:t>
      </w:r>
      <w:r w:rsidRPr="002327F3">
        <w:rPr>
          <w:sz w:val="24"/>
        </w:rPr>
        <w:t xml:space="preserve"> (if the CC is used for the first time) or </w:t>
      </w:r>
      <w:r w:rsidRPr="002327F3">
        <w:rPr>
          <w:i/>
          <w:sz w:val="24"/>
        </w:rPr>
        <w:t>Reuse of a Connection Card</w:t>
      </w:r>
      <w:r w:rsidRPr="002327F3">
        <w:rPr>
          <w:sz w:val="24"/>
        </w:rPr>
        <w:t xml:space="preserve"> protocol (if the connection has been used before). In this way, the user starts consuming the network and getting the service. While in </w:t>
      </w:r>
      <w:r w:rsidRPr="002327F3">
        <w:rPr>
          <w:i/>
          <w:sz w:val="24"/>
        </w:rPr>
        <w:t>Not Connected</w:t>
      </w:r>
      <w:r w:rsidRPr="002327F3">
        <w:rPr>
          <w:sz w:val="24"/>
        </w:rPr>
        <w:t xml:space="preserve"> state, the user stays in the same state with probability value of </w:t>
      </w:r>
      <m:oMath>
        <m:r>
          <w:rPr>
            <w:rFonts w:ascii="Cambria Math" w:hAnsi="Cambria Math"/>
            <w:sz w:val="24"/>
          </w:rPr>
          <m:t>1-BecomeActiveProb</m:t>
        </m:r>
      </m:oMath>
      <w:r w:rsidRPr="002327F3">
        <w:rPr>
          <w:rFonts w:eastAsiaTheme="minorEastAsia"/>
          <w:sz w:val="24"/>
        </w:rPr>
        <w:t>.</w:t>
      </w:r>
    </w:p>
    <w:p w14:paraId="7C163172" w14:textId="77777777" w:rsidR="0023473D" w:rsidRPr="002327F3" w:rsidRDefault="0023473D" w:rsidP="002E210A">
      <w:pPr>
        <w:pStyle w:val="IEEEParagraph"/>
        <w:spacing w:after="240" w:line="360" w:lineRule="auto"/>
        <w:ind w:firstLine="567"/>
        <w:rPr>
          <w:rFonts w:eastAsiaTheme="minorEastAsia"/>
          <w:sz w:val="24"/>
        </w:rPr>
      </w:pPr>
      <w:r w:rsidRPr="002327F3">
        <w:rPr>
          <w:rFonts w:eastAsiaTheme="minorEastAsia"/>
          <w:sz w:val="24"/>
        </w:rPr>
        <w:t xml:space="preserve">While in </w:t>
      </w:r>
      <w:r w:rsidRPr="002327F3">
        <w:rPr>
          <w:rFonts w:eastAsiaTheme="minorEastAsia"/>
          <w:i/>
          <w:sz w:val="24"/>
        </w:rPr>
        <w:t>Connected</w:t>
      </w:r>
      <w:r w:rsidRPr="002327F3">
        <w:rPr>
          <w:rFonts w:eastAsiaTheme="minorEastAsia"/>
          <w:sz w:val="24"/>
        </w:rPr>
        <w:t xml:space="preserve"> state, the user remains connected (i.e. stay in the same state) with the probability of </w:t>
      </w:r>
      <m:oMath>
        <m:r>
          <w:rPr>
            <w:rFonts w:ascii="Cambria Math" w:eastAsiaTheme="minorEastAsia" w:hAnsi="Cambria Math"/>
            <w:sz w:val="24"/>
          </w:rPr>
          <m:t>StayActiveProb</m:t>
        </m:r>
      </m:oMath>
      <w:r w:rsidRPr="002327F3">
        <w:rPr>
          <w:rFonts w:eastAsiaTheme="minorEastAsia"/>
          <w:sz w:val="24"/>
        </w:rPr>
        <w:t xml:space="preserve">. Staying connected triggers </w:t>
      </w:r>
      <w:r w:rsidRPr="002327F3">
        <w:rPr>
          <w:rFonts w:eastAsiaTheme="minorEastAsia"/>
          <w:i/>
          <w:sz w:val="24"/>
        </w:rPr>
        <w:t>Packet Transfer</w:t>
      </w:r>
      <w:r w:rsidRPr="002327F3">
        <w:rPr>
          <w:rFonts w:eastAsiaTheme="minorEastAsia"/>
          <w:sz w:val="24"/>
        </w:rPr>
        <w:t xml:space="preserve"> protocol. In other words, the user continues to get service via the currently connected AP. In </w:t>
      </w:r>
      <w:r w:rsidRPr="002327F3">
        <w:rPr>
          <w:rFonts w:eastAsiaTheme="minorEastAsia"/>
          <w:i/>
          <w:sz w:val="24"/>
        </w:rPr>
        <w:t>Connected</w:t>
      </w:r>
      <w:r w:rsidRPr="002327F3">
        <w:rPr>
          <w:rFonts w:eastAsiaTheme="minorEastAsia"/>
          <w:sz w:val="24"/>
        </w:rPr>
        <w:t xml:space="preserve"> state, transition to </w:t>
      </w:r>
      <w:r w:rsidRPr="002327F3">
        <w:rPr>
          <w:rFonts w:eastAsiaTheme="minorEastAsia"/>
          <w:i/>
          <w:sz w:val="24"/>
        </w:rPr>
        <w:t>Not Connected</w:t>
      </w:r>
      <w:r w:rsidRPr="002327F3">
        <w:rPr>
          <w:rFonts w:eastAsiaTheme="minorEastAsia"/>
          <w:sz w:val="24"/>
        </w:rPr>
        <w:t xml:space="preserve"> state occurs with probability of</w:t>
      </w:r>
      <m:oMath>
        <m:r>
          <w:rPr>
            <w:rFonts w:ascii="Cambria Math" w:eastAsiaTheme="minorEastAsia" w:hAnsi="Cambria Math"/>
            <w:sz w:val="24"/>
          </w:rPr>
          <m:t xml:space="preserve"> 1-St</m:t>
        </m:r>
        <m:r>
          <w:rPr>
            <w:rFonts w:ascii="Cambria Math" w:eastAsiaTheme="minorEastAsia" w:hAnsi="Cambria Math"/>
            <w:sz w:val="24"/>
          </w:rPr>
          <m:t>ayActiveProb</m:t>
        </m:r>
      </m:oMath>
      <w:r w:rsidRPr="002327F3">
        <w:rPr>
          <w:rFonts w:eastAsiaTheme="minorEastAsia"/>
          <w:sz w:val="24"/>
        </w:rPr>
        <w:t xml:space="preserve">. This transition disconnects the user via </w:t>
      </w:r>
      <w:r w:rsidRPr="002327F3">
        <w:rPr>
          <w:rFonts w:eastAsiaTheme="minorEastAsia"/>
          <w:i/>
          <w:sz w:val="24"/>
        </w:rPr>
        <w:t>Disconnection</w:t>
      </w:r>
      <w:r w:rsidRPr="002327F3">
        <w:rPr>
          <w:rFonts w:eastAsiaTheme="minorEastAsia"/>
          <w:sz w:val="24"/>
        </w:rPr>
        <w:t xml:space="preserve"> protocol.</w:t>
      </w:r>
    </w:p>
    <w:p w14:paraId="4CB24329" w14:textId="76EB845F" w:rsidR="0023473D" w:rsidRPr="002E210A" w:rsidRDefault="0023473D" w:rsidP="00120D4D">
      <w:pPr>
        <w:pStyle w:val="IEEEParagraph"/>
        <w:spacing w:after="240" w:line="360" w:lineRule="auto"/>
        <w:ind w:firstLine="567"/>
        <w:rPr>
          <w:rFonts w:eastAsiaTheme="minorEastAsia"/>
          <w:sz w:val="24"/>
        </w:rPr>
      </w:pPr>
      <w:r w:rsidRPr="002327F3">
        <w:rPr>
          <w:rFonts w:eastAsiaTheme="minorEastAsia"/>
          <w:sz w:val="24"/>
        </w:rPr>
        <w:t xml:space="preserve">In this 2-state Markov chain model, the average connection duration,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con</m:t>
            </m:r>
          </m:sub>
        </m:sSub>
      </m:oMath>
      <w:r w:rsidRPr="002327F3">
        <w:rPr>
          <w:rFonts w:eastAsiaTheme="minorEastAsia"/>
          <w:sz w:val="24"/>
        </w:rPr>
        <w:t xml:space="preserve">, is calculated as the expected value of staying in </w:t>
      </w:r>
      <w:r w:rsidRPr="002327F3">
        <w:rPr>
          <w:rFonts w:eastAsiaTheme="minorEastAsia"/>
          <w:i/>
          <w:sz w:val="24"/>
        </w:rPr>
        <w:t>Connected</w:t>
      </w:r>
      <w:r w:rsidRPr="002327F3">
        <w:rPr>
          <w:rFonts w:eastAsiaTheme="minorEastAsia"/>
          <w:sz w:val="24"/>
        </w:rPr>
        <w:t xml:space="preserve"> state, as given below.</w:t>
      </w:r>
    </w:p>
    <w:p w14:paraId="6DC75249" w14:textId="77777777" w:rsidR="0023473D" w:rsidRPr="002E210A" w:rsidRDefault="00DA40B0"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Pr>
          <w:rFonts w:eastAsiaTheme="minorEastAsia" w:cs="Helvetica"/>
          <w:sz w:val="24"/>
          <w:szCs w:val="24"/>
        </w:rPr>
        <w:tab/>
      </w:r>
      <w:r w:rsidR="002E210A">
        <w:rPr>
          <w:rFonts w:eastAsiaTheme="minorEastAsia" w:cs="Helvetica"/>
          <w:sz w:val="24"/>
          <w:szCs w:val="24"/>
        </w:rPr>
        <w:tab/>
      </w:r>
      <w:r w:rsidR="0023473D" w:rsidRPr="002E210A">
        <w:rPr>
          <w:rFonts w:eastAsiaTheme="minorEastAsia" w:cs="Helvetica"/>
          <w:sz w:val="24"/>
          <w:szCs w:val="24"/>
        </w:rPr>
        <w:t>(1)</w:t>
      </w:r>
    </w:p>
    <w:p w14:paraId="12ACA4EC"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SA</m:t>
            </m:r>
          </m:sub>
        </m:sSub>
      </m:oMath>
      <w:r w:rsidRPr="002E210A">
        <w:rPr>
          <w:rFonts w:eastAsiaTheme="minorEastAsia"/>
          <w:sz w:val="24"/>
        </w:rPr>
        <w:t xml:space="preserve"> denotes </w:t>
      </w:r>
      <m:oMath>
        <m:r>
          <w:rPr>
            <w:rFonts w:ascii="Cambria Math" w:eastAsiaTheme="minorEastAsia" w:hAnsi="Cambria Math"/>
            <w:sz w:val="24"/>
          </w:rPr>
          <m:t>StayActiveProb</m:t>
        </m:r>
      </m:oMath>
      <w:r w:rsidRPr="002E210A">
        <w:rPr>
          <w:rFonts w:eastAsiaTheme="minorEastAsia"/>
          <w:sz w:val="24"/>
        </w:rPr>
        <w:t>.</w:t>
      </w:r>
    </w:p>
    <w:p w14:paraId="184A5EF3" w14:textId="261A333B" w:rsidR="0023473D" w:rsidRPr="002E210A" w:rsidRDefault="0023473D" w:rsidP="00932394">
      <w:pPr>
        <w:pStyle w:val="IEEEParagraph"/>
        <w:spacing w:after="240" w:line="360" w:lineRule="auto"/>
        <w:ind w:firstLine="567"/>
        <w:rPr>
          <w:rFonts w:eastAsiaTheme="minorEastAsia"/>
          <w:sz w:val="24"/>
        </w:rPr>
      </w:pPr>
      <w:r w:rsidRPr="002E210A">
        <w:rPr>
          <w:rFonts w:eastAsiaTheme="minorEastAsia"/>
          <w:sz w:val="24"/>
        </w:rPr>
        <w:t xml:space="preserve">The expected value of staying in </w:t>
      </w:r>
      <w:r w:rsidRPr="002E210A">
        <w:rPr>
          <w:rFonts w:eastAsiaTheme="minorEastAsia"/>
          <w:i/>
          <w:sz w:val="24"/>
        </w:rPr>
        <w:t>Not Connected</w:t>
      </w:r>
      <w:r w:rsidRPr="002E210A">
        <w:rPr>
          <w:rFonts w:eastAsiaTheme="minorEastAsia"/>
          <w:sz w:val="24"/>
        </w:rPr>
        <w:t xml:space="preserve"> state is the average idle time for a user between two connections. This value,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idle</m:t>
            </m:r>
          </m:sub>
        </m:sSub>
      </m:oMath>
      <w:r w:rsidRPr="002E210A">
        <w:rPr>
          <w:rFonts w:eastAsiaTheme="minorEastAsia"/>
          <w:sz w:val="24"/>
        </w:rPr>
        <w:t>, is calculated as follows.</w:t>
      </w:r>
    </w:p>
    <w:p w14:paraId="78293E35" w14:textId="77777777" w:rsidR="0023473D" w:rsidRPr="002E210A" w:rsidRDefault="00DA40B0"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2E210A">
        <w:rPr>
          <w:rFonts w:eastAsiaTheme="minorEastAsia" w:cs="Helvetica"/>
          <w:sz w:val="24"/>
          <w:szCs w:val="24"/>
        </w:rPr>
        <w:t>(2)</w:t>
      </w:r>
    </w:p>
    <w:p w14:paraId="61445E5B"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BA</m:t>
            </m:r>
          </m:sub>
        </m:sSub>
      </m:oMath>
      <w:r w:rsidRPr="002E210A">
        <w:rPr>
          <w:rFonts w:eastAsiaTheme="minorEastAsia"/>
          <w:sz w:val="24"/>
        </w:rPr>
        <w:t xml:space="preserve"> denotes </w:t>
      </w:r>
      <m:oMath>
        <m:r>
          <w:rPr>
            <w:rFonts w:ascii="Cambria Math" w:eastAsiaTheme="minorEastAsia" w:hAnsi="Cambria Math"/>
            <w:sz w:val="24"/>
          </w:rPr>
          <m:t>BecomeActiveProb</m:t>
        </m:r>
      </m:oMath>
      <w:r w:rsidRPr="002E210A">
        <w:rPr>
          <w:rFonts w:eastAsiaTheme="minorEastAsia"/>
          <w:sz w:val="24"/>
        </w:rPr>
        <w:t>.</w:t>
      </w:r>
    </w:p>
    <w:p w14:paraId="16E4A081" w14:textId="0B252392" w:rsidR="0023473D" w:rsidRDefault="001C6D53" w:rsidP="00B87C76">
      <w:pPr>
        <w:pStyle w:val="Heading2"/>
        <w:rPr>
          <w:lang w:val="en-GB"/>
        </w:rPr>
      </w:pPr>
      <w:bookmarkStart w:id="76" w:name="_Toc218138246"/>
      <w:r>
        <w:rPr>
          <w:lang w:val="en-GB"/>
        </w:rPr>
        <w:t>9</w:t>
      </w:r>
      <w:r w:rsidR="0023473D">
        <w:rPr>
          <w:lang w:val="en-GB"/>
        </w:rPr>
        <w:t>.2 Client Types</w:t>
      </w:r>
      <w:bookmarkEnd w:id="76"/>
    </w:p>
    <w:p w14:paraId="5BEE275D"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Three different user types are outlined with different networking and mobility requirements. Considering whether they are working, studying or domestic provides the differentiation among user types.</w:t>
      </w:r>
    </w:p>
    <w:p w14:paraId="5A6904F5" w14:textId="77777777" w:rsidR="0023473D" w:rsidRPr="002E210A" w:rsidRDefault="0023473D" w:rsidP="002E210A">
      <w:pPr>
        <w:pStyle w:val="IEEEParagraph"/>
        <w:spacing w:after="240" w:line="360" w:lineRule="auto"/>
        <w:ind w:firstLine="567"/>
        <w:rPr>
          <w:sz w:val="24"/>
        </w:rPr>
      </w:pPr>
      <w:r w:rsidRPr="002E210A">
        <w:rPr>
          <w:sz w:val="24"/>
        </w:rPr>
        <w:t>The network usage within one day has been modelled in three time slots: (</w:t>
      </w:r>
      <w:proofErr w:type="spellStart"/>
      <w:r w:rsidRPr="002E210A">
        <w:rPr>
          <w:sz w:val="24"/>
        </w:rPr>
        <w:t>i</w:t>
      </w:r>
      <w:proofErr w:type="spellEnd"/>
      <w:r w:rsidRPr="002E210A">
        <w:rPr>
          <w:sz w:val="24"/>
        </w:rPr>
        <w:t>) night (00:00 – 07:59), (ii) daytime (08:00 – 15:59), and (iii) evening (16:00 – 23:59).</w:t>
      </w:r>
    </w:p>
    <w:p w14:paraId="09F0139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User types are described as follows:</w:t>
      </w:r>
    </w:p>
    <w:p w14:paraId="5A2CEAAA" w14:textId="77777777" w:rsidR="0023473D" w:rsidRPr="002E210A" w:rsidRDefault="0023473D" w:rsidP="00EE3FE0">
      <w:pPr>
        <w:pStyle w:val="ListParagraph"/>
        <w:numPr>
          <w:ilvl w:val="0"/>
          <w:numId w:val="16"/>
        </w:numPr>
        <w:ind w:firstLine="567"/>
        <w:rPr>
          <w:rFonts w:ascii="Times New Roman" w:hAnsi="Times New Roman" w:cs="Times New Roman"/>
          <w:sz w:val="24"/>
          <w:szCs w:val="24"/>
        </w:rPr>
      </w:pPr>
      <w:r w:rsidRPr="002E210A">
        <w:rPr>
          <w:rFonts w:ascii="Times New Roman" w:hAnsi="Times New Roman" w:cs="Times New Roman"/>
          <w:b/>
          <w:sz w:val="24"/>
          <w:szCs w:val="24"/>
        </w:rPr>
        <w:lastRenderedPageBreak/>
        <w:t xml:space="preserve">Students: </w:t>
      </w:r>
      <w:r w:rsidRPr="002E210A">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probabilities for being active are higher for evening. Students are assumed to be mobile at the beginning and end of the </w:t>
      </w:r>
      <w:r w:rsidRPr="002E210A">
        <w:rPr>
          <w:rFonts w:ascii="Times New Roman" w:hAnsi="Times New Roman" w:cs="Times New Roman"/>
          <w:i/>
          <w:sz w:val="24"/>
          <w:szCs w:val="24"/>
        </w:rPr>
        <w:t>daytime</w:t>
      </w:r>
      <w:r w:rsidRPr="002E210A">
        <w:rPr>
          <w:rFonts w:ascii="Times New Roman" w:hAnsi="Times New Roman" w:cs="Times New Roman"/>
          <w:sz w:val="24"/>
          <w:szCs w:val="24"/>
        </w:rPr>
        <w:t xml:space="preserve"> slot since they go to their school. Until the end of the </w:t>
      </w:r>
      <w:r w:rsidRPr="002E210A">
        <w:rPr>
          <w:rFonts w:ascii="Times New Roman" w:hAnsi="Times New Roman" w:cs="Times New Roman"/>
          <w:i/>
          <w:sz w:val="24"/>
          <w:szCs w:val="24"/>
        </w:rPr>
        <w:t>night</w:t>
      </w:r>
      <w:r w:rsidRPr="002E210A">
        <w:rPr>
          <w:rFonts w:ascii="Times New Roman" w:hAnsi="Times New Roman" w:cs="Times New Roman"/>
          <w:sz w:val="24"/>
          <w:szCs w:val="24"/>
        </w:rPr>
        <w:t xml:space="preserve"> slot, students would more likely to get service in their homes in an immobile way.</w:t>
      </w:r>
    </w:p>
    <w:p w14:paraId="08334EEF" w14:textId="77777777" w:rsidR="0023473D" w:rsidRPr="002E210A" w:rsidRDefault="0023473D" w:rsidP="00EE3FE0">
      <w:pPr>
        <w:pStyle w:val="ListParagraph"/>
        <w:numPr>
          <w:ilvl w:val="0"/>
          <w:numId w:val="16"/>
        </w:numPr>
        <w:ind w:firstLine="567"/>
        <w:rPr>
          <w:rFonts w:ascii="Times New Roman" w:hAnsi="Times New Roman" w:cs="Times New Roman"/>
          <w:b/>
          <w:sz w:val="24"/>
          <w:szCs w:val="24"/>
        </w:rPr>
      </w:pPr>
      <w:r w:rsidRPr="002E210A">
        <w:rPr>
          <w:rFonts w:ascii="Times New Roman" w:hAnsi="Times New Roman" w:cs="Times New Roman"/>
          <w:b/>
          <w:sz w:val="24"/>
          <w:szCs w:val="24"/>
        </w:rPr>
        <w:t xml:space="preserve">Employees: </w:t>
      </w:r>
      <w:r w:rsidRPr="002E210A">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3367CBC4" w14:textId="77777777" w:rsidR="0023473D" w:rsidRPr="002E210A" w:rsidRDefault="0023473D" w:rsidP="00EE3FE0">
      <w:pPr>
        <w:pStyle w:val="IEEEParagraph"/>
        <w:numPr>
          <w:ilvl w:val="0"/>
          <w:numId w:val="16"/>
        </w:numPr>
        <w:spacing w:after="240" w:line="360" w:lineRule="auto"/>
        <w:ind w:firstLine="567"/>
        <w:rPr>
          <w:sz w:val="24"/>
        </w:rPr>
      </w:pPr>
      <w:r w:rsidRPr="002E210A">
        <w:rPr>
          <w:rFonts w:cs="Helvetica"/>
          <w:b/>
          <w:sz w:val="24"/>
        </w:rPr>
        <w:t xml:space="preserve">Domestics: </w:t>
      </w:r>
      <w:r w:rsidRPr="002E210A">
        <w:rPr>
          <w:rFonts w:cs="Helvetica"/>
          <w:sz w:val="24"/>
        </w:rPr>
        <w:t>This type of users does not work outside and spend their time at home. Usually the domestics get Internet service in an immobile way. These users are highly active at all times.</w:t>
      </w:r>
    </w:p>
    <w:p w14:paraId="3000E6BC" w14:textId="6DB06564" w:rsidR="0023473D" w:rsidRPr="002E210A" w:rsidRDefault="0023473D" w:rsidP="0059521E">
      <w:pPr>
        <w:pStyle w:val="IEEEParagraph"/>
        <w:spacing w:beforeLines="120" w:before="288" w:afterLines="240" w:after="576" w:line="360" w:lineRule="auto"/>
        <w:ind w:firstLine="567"/>
        <w:rPr>
          <w:rFonts w:eastAsiaTheme="minorEastAsia" w:cs="Helvetica"/>
          <w:sz w:val="24"/>
        </w:rPr>
      </w:pPr>
      <w:r w:rsidRPr="002E210A">
        <w:rPr>
          <w:rFonts w:cs="Helvetica"/>
          <w:sz w:val="24"/>
        </w:rPr>
        <w:t xml:space="preserve">The parameters of </w:t>
      </w:r>
      <m:oMath>
        <m:r>
          <w:rPr>
            <w:rFonts w:ascii="Cambria Math" w:eastAsiaTheme="minorEastAsia" w:hAnsi="Cambria Math"/>
            <w:sz w:val="24"/>
          </w:rPr>
          <m:t>StayActiveProb</m:t>
        </m:r>
      </m:oMath>
      <w:r w:rsidRPr="002E210A">
        <w:rPr>
          <w:rFonts w:eastAsiaTheme="minorEastAsia" w:cs="Helvetica"/>
          <w:sz w:val="24"/>
        </w:rPr>
        <w:t xml:space="preserve"> and </w:t>
      </w:r>
      <m:oMath>
        <m:r>
          <w:rPr>
            <w:rFonts w:ascii="Cambria Math" w:eastAsiaTheme="minorEastAsia" w:hAnsi="Cambria Math"/>
            <w:sz w:val="24"/>
          </w:rPr>
          <m:t>BecomeActivePro</m:t>
        </m:r>
        <m:r>
          <w:rPr>
            <w:rFonts w:ascii="Cambria Math" w:eastAsiaTheme="minorEastAsia" w:hAnsi="Cambria Math"/>
            <w:sz w:val="24"/>
          </w:rPr>
          <m:t>b</m:t>
        </m:r>
      </m:oMath>
      <w:r w:rsidRPr="002E210A">
        <w:rPr>
          <w:rFonts w:eastAsiaTheme="minorEastAsia" w:cs="Helvetica"/>
          <w:sz w:val="24"/>
        </w:rPr>
        <w:t xml:space="preserve"> are determined based on the abovementioned discussion about the client type characteristics and the time slots. These values are given below. The triplet</w:t>
      </w:r>
      <w:r w:rsidR="00693445">
        <w:rPr>
          <w:rFonts w:eastAsiaTheme="minorEastAsia" w:cs="Helvetica"/>
          <w:sz w:val="24"/>
        </w:rPr>
        <w:t xml:space="preserve"> </w:t>
      </w:r>
      <m:oMath>
        <m:r>
          <w:rPr>
            <w:rFonts w:ascii="Cambria Math" w:hAnsi="Cambria Math" w:cs="Helvetica"/>
            <w:sz w:val="24"/>
          </w:rPr>
          <m:t>{x,</m:t>
        </m:r>
        <m:r>
          <w:rPr>
            <w:rStyle w:val="apple-converted-space"/>
            <w:rFonts w:ascii="Cambria Math" w:hAnsi="Cambria Math" w:cs="Helvetica"/>
            <w:sz w:val="24"/>
          </w:rPr>
          <m:t> </m:t>
        </m:r>
        <m:r>
          <w:rPr>
            <w:rFonts w:ascii="Cambria Math" w:hAnsi="Cambria Math" w:cs="Helvetica"/>
            <w:sz w:val="24"/>
          </w:rPr>
          <m:t>y,</m:t>
        </m:r>
        <m:r>
          <w:rPr>
            <w:rStyle w:val="apple-converted-space"/>
            <w:rFonts w:ascii="Cambria Math" w:hAnsi="Cambria Math" w:cs="Helvetica"/>
            <w:sz w:val="24"/>
          </w:rPr>
          <m:t> </m:t>
        </m:r>
        <m:r>
          <w:rPr>
            <w:rFonts w:ascii="Cambria Math" w:hAnsi="Cambria Math" w:cs="Helvetica"/>
            <w:sz w:val="24"/>
          </w:rPr>
          <m:t>z}</m:t>
        </m:r>
      </m:oMath>
      <w:r w:rsidRPr="002E210A">
        <w:rPr>
          <w:rFonts w:eastAsiaTheme="minorEastAsia" w:cs="Helvetica"/>
          <w:sz w:val="24"/>
        </w:rPr>
        <w:t xml:space="preserve"> specify the probability values for night, daytime and evening, respectively.</w:t>
      </w:r>
    </w:p>
    <w:p w14:paraId="2DA08D8B"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becomeActiveProb&lt;Domestic&gt;  = {0.40,</m:t>
          </m:r>
          <m:r>
            <w:rPr>
              <w:rStyle w:val="apple-converted-space"/>
              <w:rFonts w:ascii="Cambria Math" w:eastAsiaTheme="majorEastAsia" w:hAnsi="Cambria Math" w:cs="Helvetica"/>
            </w:rPr>
            <m:t> 0.</m:t>
          </m:r>
          <m:r>
            <w:rPr>
              <w:rFonts w:ascii="Cambria Math" w:hAnsi="Cambria Math" w:cs="Helvetica"/>
            </w:rPr>
            <m:t>60,</m:t>
          </m:r>
          <m:r>
            <w:rPr>
              <w:rStyle w:val="apple-converted-space"/>
              <w:rFonts w:ascii="Cambria Math" w:eastAsiaTheme="majorEastAsia" w:hAnsi="Cambria Math" w:cs="Helvetica"/>
            </w:rPr>
            <m:t> 0.</m:t>
          </m:r>
          <m:r>
            <w:rPr>
              <w:rFonts w:ascii="Cambria Math" w:hAnsi="Cambria Math" w:cs="Helvetica"/>
            </w:rPr>
            <m:t>60};</m:t>
          </m:r>
        </m:oMath>
      </m:oMathPara>
    </w:p>
    <w:p w14:paraId="0362DFC5"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becomeActiveProb&lt;Student&gt;  = {0.20,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80};</m:t>
          </m:r>
        </m:oMath>
      </m:oMathPara>
    </w:p>
    <w:p w14:paraId="032F4CFB"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becomeActiveProb&lt;Employee&gt;  = {0.20,</m:t>
          </m:r>
          <m:r>
            <w:rPr>
              <w:rStyle w:val="apple-converted-space"/>
              <w:rFonts w:ascii="Cambria Math" w:eastAsiaTheme="majorEastAsia" w:hAnsi="Cambria Math" w:cs="Helvetica"/>
            </w:rPr>
            <m:t> 0.</m:t>
          </m:r>
          <m:r>
            <w:rPr>
              <w:rFonts w:ascii="Cambria Math" w:hAnsi="Cambria Math" w:cs="Helvetica"/>
            </w:rPr>
            <m:t>99,</m:t>
          </m:r>
          <m:r>
            <w:rPr>
              <w:rStyle w:val="apple-converted-space"/>
              <w:rFonts w:ascii="Cambria Math" w:eastAsiaTheme="majorEastAsia" w:hAnsi="Cambria Math" w:cs="Helvetica"/>
            </w:rPr>
            <m:t> 0.</m:t>
          </m:r>
          <m:r>
            <w:rPr>
              <w:rFonts w:ascii="Cambria Math" w:hAnsi="Cambria Math" w:cs="Helvetica"/>
            </w:rPr>
            <m:t>20};</m:t>
          </m:r>
        </m:oMath>
      </m:oMathPara>
    </w:p>
    <w:p w14:paraId="48A8E671"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w:p>
    <w:p w14:paraId="129D4BCE"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stayActiveProb&lt;Domestic&gt;  = {0.90,</m:t>
          </m:r>
          <m:r>
            <w:rPr>
              <w:rStyle w:val="apple-converted-space"/>
              <w:rFonts w:ascii="Cambria Math" w:eastAsiaTheme="majorEastAsia" w:hAnsi="Cambria Math" w:cs="Helvetica"/>
            </w:rPr>
            <m:t> 0.</m:t>
          </m:r>
          <m:r>
            <w:rPr>
              <w:rFonts w:ascii="Cambria Math" w:hAnsi="Cambria Math" w:cs="Helvetica"/>
            </w:rPr>
            <m:t>98,</m:t>
          </m:r>
          <m:r>
            <w:rPr>
              <w:rStyle w:val="apple-converted-space"/>
              <w:rFonts w:ascii="Cambria Math" w:eastAsiaTheme="majorEastAsia" w:hAnsi="Cambria Math" w:cs="Helvetica"/>
            </w:rPr>
            <m:t> 0.</m:t>
          </m:r>
          <m:r>
            <w:rPr>
              <w:rFonts w:ascii="Cambria Math" w:hAnsi="Cambria Math" w:cs="Helvetica"/>
            </w:rPr>
            <m:t>80};</m:t>
          </m:r>
        </m:oMath>
      </m:oMathPara>
    </w:p>
    <w:p w14:paraId="3771E4A5"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stayActiveProb&lt;Student&gt; = {0.30,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98};</m:t>
          </m:r>
        </m:oMath>
      </m:oMathPara>
    </w:p>
    <w:p w14:paraId="275D5A5F" w14:textId="77777777" w:rsidR="0023473D" w:rsidRPr="002E210A" w:rsidRDefault="0023473D" w:rsidP="002E210A">
      <w:pPr>
        <w:pStyle w:val="IEEEParagraph"/>
        <w:spacing w:after="240" w:line="360" w:lineRule="auto"/>
        <w:ind w:firstLine="567"/>
        <w:rPr>
          <w:sz w:val="24"/>
        </w:rPr>
      </w:pPr>
      <m:oMathPara>
        <m:oMath>
          <m:r>
            <w:rPr>
              <w:rFonts w:ascii="Cambria Math" w:hAnsi="Cambria Math" w:cs="Helvetica"/>
              <w:sz w:val="24"/>
            </w:rPr>
            <m:t>stayActiveProb&lt;Employee&gt;  = {0.30,</m:t>
          </m:r>
          <m:r>
            <w:rPr>
              <w:rStyle w:val="apple-converted-space"/>
              <w:rFonts w:ascii="Cambria Math" w:hAnsi="Cambria Math" w:cs="Helvetica"/>
              <w:sz w:val="24"/>
            </w:rPr>
            <m:t> 0.</m:t>
          </m:r>
          <m:r>
            <w:rPr>
              <w:rFonts w:ascii="Cambria Math" w:hAnsi="Cambria Math" w:cs="Helvetica"/>
              <w:sz w:val="24"/>
            </w:rPr>
            <m:t>99,</m:t>
          </m:r>
          <m:r>
            <w:rPr>
              <w:rStyle w:val="apple-converted-space"/>
              <w:rFonts w:ascii="Cambria Math" w:hAnsi="Cambria Math" w:cs="Helvetica"/>
              <w:sz w:val="24"/>
            </w:rPr>
            <m:t> 0.</m:t>
          </m:r>
          <m:r>
            <w:rPr>
              <w:rFonts w:ascii="Cambria Math" w:hAnsi="Cambria Math" w:cs="Helvetica"/>
              <w:sz w:val="24"/>
            </w:rPr>
            <m:t>20};</m:t>
          </m:r>
        </m:oMath>
      </m:oMathPara>
    </w:p>
    <w:p w14:paraId="4360AC7A" w14:textId="77777777" w:rsidR="0023473D" w:rsidRPr="002E210A" w:rsidRDefault="0023473D" w:rsidP="0059521E">
      <w:pPr>
        <w:pStyle w:val="IEEEParagraph"/>
        <w:spacing w:beforeLines="120" w:before="288" w:afterLines="240" w:after="576" w:line="360" w:lineRule="auto"/>
        <w:ind w:firstLine="567"/>
        <w:rPr>
          <w:rFonts w:eastAsiaTheme="minorEastAsia" w:cs="Helvetica"/>
          <w:sz w:val="24"/>
        </w:rPr>
      </w:pPr>
      <w:r w:rsidRPr="002E210A">
        <w:rPr>
          <w:rFonts w:cs="Helvetica"/>
          <w:sz w:val="24"/>
        </w:rPr>
        <w:lastRenderedPageBreak/>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1-(1-0.6)</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0.6</m:t>
            </m:r>
          </m:den>
        </m:f>
        <m:r>
          <w:rPr>
            <w:rFonts w:ascii="Cambria Math" w:eastAsiaTheme="minorEastAsia" w:hAnsi="Cambria Math" w:cs="Helvetica"/>
            <w:sz w:val="24"/>
          </w:rPr>
          <m:t>=1.67</m:t>
        </m:r>
      </m:oMath>
      <w:r w:rsidRPr="002E210A">
        <w:rPr>
          <w:rFonts w:eastAsiaTheme="minorEastAsia" w:cs="Helvetica"/>
          <w:sz w:val="24"/>
        </w:rPr>
        <w:t xml:space="preserve"> minutes between connections. Once connected, average connection time for this category is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1-0.98</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0.02</m:t>
            </m:r>
          </m:den>
        </m:f>
        <m:r>
          <w:rPr>
            <w:rFonts w:ascii="Cambria Math" w:eastAsiaTheme="minorEastAsia" w:hAnsi="Cambria Math" w:cs="Helvetica"/>
            <w:sz w:val="24"/>
          </w:rPr>
          <m:t>=50</m:t>
        </m:r>
      </m:oMath>
      <w:r w:rsidRPr="002E210A">
        <w:rPr>
          <w:rFonts w:eastAsiaTheme="minorEastAsia" w:cs="Helvetica"/>
          <w:sz w:val="24"/>
        </w:rPr>
        <w:t xml:space="preserve"> minutes.</w:t>
      </w:r>
    </w:p>
    <w:p w14:paraId="6EC5A679" w14:textId="62BBA0B3" w:rsidR="0023473D" w:rsidRDefault="001C6D53" w:rsidP="00B87C76">
      <w:pPr>
        <w:pStyle w:val="Heading2"/>
        <w:rPr>
          <w:lang w:val="en-GB"/>
        </w:rPr>
      </w:pPr>
      <w:bookmarkStart w:id="77" w:name="_Toc218138247"/>
      <w:r>
        <w:rPr>
          <w:lang w:val="en-GB"/>
        </w:rPr>
        <w:t>9</w:t>
      </w:r>
      <w:r w:rsidR="0023473D">
        <w:rPr>
          <w:lang w:val="en-GB"/>
        </w:rPr>
        <w:t>.3 User Mobility and Timing</w:t>
      </w:r>
      <w:bookmarkEnd w:id="77"/>
    </w:p>
    <w:p w14:paraId="2F906E36" w14:textId="77777777" w:rsidR="0023473D" w:rsidRPr="002E210A" w:rsidRDefault="0023473D" w:rsidP="002E210A">
      <w:pPr>
        <w:pStyle w:val="IEEEParagraph"/>
        <w:spacing w:after="240" w:line="360" w:lineRule="auto"/>
        <w:ind w:firstLine="567"/>
        <w:rPr>
          <w:sz w:val="24"/>
        </w:rPr>
      </w:pPr>
      <w:r w:rsidRPr="002E210A">
        <w:rPr>
          <w:sz w:val="24"/>
        </w:rPr>
        <w:t>Real-time scenario covers Internet usage of 300 users in a 1-km</w:t>
      </w:r>
      <w:r w:rsidRPr="002E210A">
        <w:rPr>
          <w:sz w:val="24"/>
          <w:vertAlign w:val="superscript"/>
        </w:rPr>
        <w:t>2</w:t>
      </w:r>
      <w:r w:rsidRPr="002E210A">
        <w:rPr>
          <w:sz w:val="24"/>
        </w:rPr>
        <w:t xml:space="preserve"> metropolitan area. The simulations time begins at 00:00 a.m. and lasts for 24 hours. Simulation time is divided into 3 parts considering night, daytime and evening. Every part of the day has different statistical values for client behaviours.</w:t>
      </w:r>
    </w:p>
    <w:p w14:paraId="52E0EA01" w14:textId="77777777" w:rsidR="0023473D" w:rsidRPr="002E210A" w:rsidRDefault="0023473D" w:rsidP="002E210A">
      <w:pPr>
        <w:pStyle w:val="IEEEParagraph"/>
        <w:spacing w:after="240" w:line="360" w:lineRule="auto"/>
        <w:ind w:firstLine="567"/>
        <w:rPr>
          <w:sz w:val="24"/>
        </w:rPr>
      </w:pPr>
      <w:r w:rsidRPr="002E210A">
        <w:rPr>
          <w:sz w:val="24"/>
        </w:rPr>
        <w:t>Simulations are run for 1440 seconds, however every second in the simulation stands for 1 minute in real life.</w:t>
      </w:r>
    </w:p>
    <w:p w14:paraId="197E00C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11F0B906" w14:textId="69093E3A"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Clients are assigned a random target access point. Every one of 100 access points has 3 initial clients. The client moves from its current access point to the target access point on the grid. An example movement pattern is shown in Figure </w:t>
      </w:r>
      <w:r w:rsidR="00AC7DF9">
        <w:rPr>
          <w:rFonts w:cs="Helvetica"/>
          <w:sz w:val="24"/>
        </w:rPr>
        <w:t>9.2</w:t>
      </w:r>
      <w:r w:rsidRPr="002E210A">
        <w:rPr>
          <w:rFonts w:cs="Helvetica"/>
          <w:sz w:val="24"/>
        </w:rPr>
        <w:t>. As a client moves from access point A to the access points B, if she needs to connect to the Internet, she forms up a new connection with the access point, which is closest to client’s current location.</w:t>
      </w:r>
    </w:p>
    <w:p w14:paraId="5AF6CFC7" w14:textId="77777777" w:rsidR="0023473D" w:rsidRDefault="0023473D" w:rsidP="000869AB">
      <w:pPr>
        <w:pStyle w:val="IEEEParagraph"/>
        <w:ind w:firstLine="0"/>
        <w:jc w:val="center"/>
      </w:pPr>
      <w:r>
        <w:rPr>
          <w:rFonts w:cs="Helvetica"/>
          <w:noProof/>
          <w:lang w:val="en-US" w:eastAsia="en-US"/>
        </w:rPr>
        <w:drawing>
          <wp:inline distT="0" distB="0" distL="0" distR="0" wp14:anchorId="7A952091" wp14:editId="460F648B">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38"/>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65A70B23" w14:textId="213E4BF3" w:rsidR="0023473D" w:rsidRPr="00FE1408" w:rsidRDefault="001F20A9" w:rsidP="001B45D6">
      <w:pPr>
        <w:pStyle w:val="Caption"/>
        <w:rPr>
          <w:szCs w:val="20"/>
        </w:rPr>
      </w:pPr>
      <w:bookmarkStart w:id="78" w:name="_Toc218142571"/>
      <w:proofErr w:type="gramStart"/>
      <w:r>
        <w:t xml:space="preserve">Figure </w:t>
      </w:r>
      <w:r w:rsidR="006E74BE">
        <w:fldChar w:fldCharType="begin"/>
      </w:r>
      <w:r w:rsidR="006E74BE">
        <w:instrText xml:space="preserve"> STYLEREF 1 \s </w:instrText>
      </w:r>
      <w:r w:rsidR="006E74BE">
        <w:fldChar w:fldCharType="separate"/>
      </w:r>
      <w:r w:rsidR="006E74BE">
        <w:rPr>
          <w:noProof/>
        </w:rPr>
        <w:t>9</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User Movement from A to B</w:t>
      </w:r>
      <w:bookmarkEnd w:id="78"/>
    </w:p>
    <w:p w14:paraId="546337E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lastRenderedPageBreak/>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2E210A">
        <w:rPr>
          <w:rFonts w:cs="Helvetica"/>
          <w:i/>
          <w:sz w:val="24"/>
        </w:rPr>
        <w:t xml:space="preserve">Seamless Mobility </w:t>
      </w:r>
      <w:r w:rsidRPr="002E210A">
        <w:rPr>
          <w:rFonts w:cs="Helvetica"/>
          <w:sz w:val="24"/>
        </w:rPr>
        <w:t xml:space="preserve">or </w:t>
      </w:r>
      <w:r w:rsidRPr="002E210A">
        <w:rPr>
          <w:rFonts w:cs="Helvetica"/>
          <w:i/>
          <w:sz w:val="24"/>
        </w:rPr>
        <w:t xml:space="preserve">Roaming </w:t>
      </w:r>
      <w:r w:rsidRPr="002E210A">
        <w:rPr>
          <w:rFonts w:cs="Helvetica"/>
          <w:sz w:val="24"/>
        </w:rPr>
        <w:t xml:space="preserve">protocols. If new access point’s affiliated operator is same as the one that client currently uses, </w:t>
      </w:r>
      <w:r w:rsidR="0009414D" w:rsidRPr="002E210A">
        <w:rPr>
          <w:rFonts w:cs="Helvetica"/>
          <w:sz w:val="24"/>
        </w:rPr>
        <w:t>and then</w:t>
      </w:r>
      <w:r w:rsidRPr="002E210A">
        <w:rPr>
          <w:rFonts w:cs="Helvetica"/>
          <w:sz w:val="24"/>
        </w:rPr>
        <w:t xml:space="preserve"> it means the client would perform </w:t>
      </w:r>
      <w:r w:rsidRPr="002E210A">
        <w:rPr>
          <w:rFonts w:cs="Helvetica"/>
          <w:i/>
          <w:sz w:val="24"/>
        </w:rPr>
        <w:t xml:space="preserve">Seamless Mobility </w:t>
      </w:r>
      <w:r w:rsidRPr="002E210A">
        <w:rPr>
          <w:rFonts w:cs="Helvetica"/>
          <w:sz w:val="24"/>
        </w:rPr>
        <w:t xml:space="preserve">protocol for handover. Otherwise, the client would run </w:t>
      </w:r>
      <w:r w:rsidRPr="002E210A">
        <w:rPr>
          <w:rFonts w:cs="Helvetica"/>
          <w:i/>
          <w:sz w:val="24"/>
        </w:rPr>
        <w:t xml:space="preserve">Seamless Roaming </w:t>
      </w:r>
      <w:r w:rsidRPr="002E210A">
        <w:rPr>
          <w:rFonts w:cs="Helvetica"/>
          <w:sz w:val="24"/>
        </w:rPr>
        <w:t>protocol.</w:t>
      </w:r>
    </w:p>
    <w:p w14:paraId="7D653C63" w14:textId="22A52E35" w:rsidR="0023473D" w:rsidRPr="002E210A" w:rsidRDefault="0023473D" w:rsidP="002E210A">
      <w:pPr>
        <w:pStyle w:val="IEEEParagraph"/>
        <w:spacing w:after="240" w:line="360" w:lineRule="auto"/>
        <w:ind w:firstLine="567"/>
        <w:rPr>
          <w:rFonts w:cs="Helvetica"/>
          <w:sz w:val="24"/>
        </w:rPr>
      </w:pPr>
      <w:r w:rsidRPr="002E210A">
        <w:rPr>
          <w:rFonts w:cs="Helvetica"/>
          <w:sz w:val="24"/>
        </w:rPr>
        <w:t>Clients are assigned uniformly distributed random speeds between</w:t>
      </w:r>
      <w:r w:rsidR="00AC7DF9">
        <w:rPr>
          <w:rFonts w:cs="Helvetica"/>
          <w:sz w:val="24"/>
        </w:rPr>
        <w:t xml:space="preserve"> </w:t>
      </w:r>
      <w:r w:rsidRPr="002E210A">
        <w:rPr>
          <w:rFonts w:cs="Helvetica"/>
          <w:sz w:val="24"/>
        </w:rPr>
        <w:t>2 km/h to 6 km/h. The clients are assumed to move without a motor vehicle.</w:t>
      </w:r>
    </w:p>
    <w:p w14:paraId="2FCA9222" w14:textId="77777777" w:rsidR="0023473D" w:rsidRDefault="0023473D" w:rsidP="0023473D">
      <w:pPr>
        <w:pStyle w:val="Heading1"/>
      </w:pPr>
      <w:bookmarkStart w:id="79" w:name="_Toc218138248"/>
      <w:r>
        <w:lastRenderedPageBreak/>
        <w:t>Results for Real-Life Scenario Simulation</w:t>
      </w:r>
      <w:bookmarkEnd w:id="79"/>
    </w:p>
    <w:p w14:paraId="0954F90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Results for unit test simulations are described </w:t>
      </w:r>
      <w:r w:rsidR="00F53BD0" w:rsidRPr="002E210A">
        <w:rPr>
          <w:rFonts w:cs="Helvetica"/>
          <w:sz w:val="24"/>
        </w:rPr>
        <w:t>before;</w:t>
      </w:r>
      <w:r w:rsidRPr="002E210A">
        <w:rPr>
          <w:rFonts w:cs="Helvetica"/>
          <w:sz w:val="24"/>
        </w:rPr>
        <w:t xml:space="preserve"> however the most significant results are real-life scenario simulation results. Despite the randomness of the system, users’ actions are highly related to their group and current simulation time.</w:t>
      </w:r>
    </w:p>
    <w:p w14:paraId="1BE2FAE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Charts for the results display the average delay for a particular protocol.</w:t>
      </w:r>
    </w:p>
    <w:p w14:paraId="6DC05CF0" w14:textId="4739CAB1" w:rsidR="0023473D" w:rsidRDefault="001C6D53" w:rsidP="00B87C76">
      <w:pPr>
        <w:pStyle w:val="Heading2"/>
        <w:rPr>
          <w:lang w:val="en-GB"/>
        </w:rPr>
      </w:pPr>
      <w:bookmarkStart w:id="80" w:name="_Toc218138249"/>
      <w:r>
        <w:rPr>
          <w:lang w:val="en-GB"/>
        </w:rPr>
        <w:t>10</w:t>
      </w:r>
      <w:r w:rsidR="0023473D">
        <w:rPr>
          <w:lang w:val="en-GB"/>
        </w:rPr>
        <w:t>.1 Overview</w:t>
      </w:r>
      <w:bookmarkEnd w:id="80"/>
    </w:p>
    <w:p w14:paraId="3A9C610A" w14:textId="426FD475" w:rsidR="00670679" w:rsidRPr="00670679" w:rsidRDefault="0023473D" w:rsidP="00670679">
      <w:pPr>
        <w:pStyle w:val="IEEEParagraph"/>
        <w:spacing w:after="240" w:line="360" w:lineRule="auto"/>
        <w:ind w:firstLine="567"/>
        <w:rPr>
          <w:szCs w:val="20"/>
        </w:rPr>
      </w:pPr>
      <w:r w:rsidRPr="002E210A">
        <w:rPr>
          <w:sz w:val="24"/>
        </w:rPr>
        <w:t xml:space="preserve">Final simulations provided the results in Table </w:t>
      </w:r>
      <w:r w:rsidR="00280BB3">
        <w:rPr>
          <w:sz w:val="24"/>
        </w:rPr>
        <w:t>10.1</w:t>
      </w:r>
      <w:r w:rsidRPr="002E210A">
        <w:rPr>
          <w:sz w:val="24"/>
        </w:rPr>
        <w:t xml:space="preserve">. Charts on Figure </w:t>
      </w:r>
      <w:r w:rsidR="00280BB3">
        <w:rPr>
          <w:sz w:val="24"/>
        </w:rPr>
        <w:t>10.1</w:t>
      </w:r>
      <w:r w:rsidRPr="002E210A">
        <w:rPr>
          <w:sz w:val="24"/>
        </w:rPr>
        <w:t xml:space="preserve"> and Figure </w:t>
      </w:r>
      <w:r w:rsidR="00280BB3">
        <w:rPr>
          <w:sz w:val="24"/>
        </w:rPr>
        <w:t>10.2</w:t>
      </w:r>
      <w:r w:rsidRPr="002E210A">
        <w:rPr>
          <w:sz w:val="24"/>
        </w:rPr>
        <w:t xml:space="preserve"> are drawn exploiting the results in Table </w:t>
      </w:r>
      <w:r w:rsidR="00280BB3">
        <w:rPr>
          <w:sz w:val="24"/>
        </w:rPr>
        <w:t>10.1</w:t>
      </w:r>
      <w:r w:rsidRPr="002E210A">
        <w:rPr>
          <w:sz w:val="24"/>
        </w:rPr>
        <w:t>. Considering the results it could be calculated that over 100 minutes of Internet service, workers have only waited for 1 minute for system delays. In average, over 1000 minutes of Internet service needs a delay of 13 to 16 minutes of waiting.</w:t>
      </w:r>
    </w:p>
    <w:p w14:paraId="63CA3009" w14:textId="1F3645B3" w:rsidR="0023473D" w:rsidRPr="002327F3" w:rsidRDefault="00670679" w:rsidP="00670679">
      <w:pPr>
        <w:pStyle w:val="Caption"/>
        <w:rPr>
          <w:szCs w:val="20"/>
        </w:rPr>
      </w:pPr>
      <w:bookmarkStart w:id="81" w:name="_Toc218143045"/>
      <w:proofErr w:type="gramStart"/>
      <w:r>
        <w:t xml:space="preserve">Table </w:t>
      </w:r>
      <w:r>
        <w:fldChar w:fldCharType="begin"/>
      </w:r>
      <w:r>
        <w:instrText xml:space="preserve"> STYLEREF 1 \s </w:instrText>
      </w:r>
      <w:r>
        <w:fldChar w:fldCharType="separate"/>
      </w:r>
      <w:r>
        <w:rPr>
          <w:noProof/>
        </w:rPr>
        <w:t>10</w:t>
      </w:r>
      <w:r>
        <w:fldChar w:fldCharType="end"/>
      </w:r>
      <w:r>
        <w:t>.</w:t>
      </w:r>
      <w:proofErr w:type="gramEnd"/>
      <w:r>
        <w:fldChar w:fldCharType="begin"/>
      </w:r>
      <w:r>
        <w:instrText xml:space="preserve"> SEQ Table \* ARABIC \s 1 </w:instrText>
      </w:r>
      <w:r>
        <w:fldChar w:fldCharType="separate"/>
      </w:r>
      <w:r>
        <w:rPr>
          <w:noProof/>
        </w:rPr>
        <w:t>1</w:t>
      </w:r>
      <w:r>
        <w:fldChar w:fldCharType="end"/>
      </w:r>
      <w:r>
        <w:t>. Simulation Results for Client Types</w:t>
      </w:r>
      <w:bookmarkEnd w:id="81"/>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2327F3" w14:paraId="7FD5C5D7" w14:textId="77777777" w:rsidTr="002327F3">
        <w:trPr>
          <w:trHeight w:val="1343"/>
          <w:jc w:val="center"/>
        </w:trPr>
        <w:tc>
          <w:tcPr>
            <w:tcW w:w="1218" w:type="dxa"/>
            <w:vAlign w:val="center"/>
          </w:tcPr>
          <w:p w14:paraId="5EA1C653" w14:textId="77777777" w:rsidR="0023473D" w:rsidRPr="000700F7" w:rsidRDefault="0023473D" w:rsidP="000A12A4">
            <w:pPr>
              <w:ind w:firstLine="0"/>
              <w:jc w:val="center"/>
              <w:rPr>
                <w:rFonts w:ascii="Times New Roman" w:hAnsi="Times New Roman"/>
                <w:sz w:val="20"/>
                <w:szCs w:val="20"/>
              </w:rPr>
            </w:pPr>
          </w:p>
        </w:tc>
        <w:tc>
          <w:tcPr>
            <w:tcW w:w="1900" w:type="dxa"/>
            <w:vAlign w:val="center"/>
          </w:tcPr>
          <w:p w14:paraId="7F423E0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Time</w:t>
            </w:r>
          </w:p>
        </w:tc>
        <w:tc>
          <w:tcPr>
            <w:tcW w:w="1718" w:type="dxa"/>
            <w:vAlign w:val="center"/>
          </w:tcPr>
          <w:p w14:paraId="2B53B27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Delay</w:t>
            </w:r>
          </w:p>
        </w:tc>
        <w:tc>
          <w:tcPr>
            <w:tcW w:w="1740" w:type="dxa"/>
            <w:vAlign w:val="center"/>
          </w:tcPr>
          <w:p w14:paraId="44F28A8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Time for a Client</w:t>
            </w:r>
          </w:p>
        </w:tc>
        <w:tc>
          <w:tcPr>
            <w:tcW w:w="1472" w:type="dxa"/>
            <w:vAlign w:val="center"/>
          </w:tcPr>
          <w:p w14:paraId="27B903DC"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Delay for a Client</w:t>
            </w:r>
          </w:p>
        </w:tc>
      </w:tr>
      <w:tr w:rsidR="002327F3" w:rsidRPr="002327F3" w14:paraId="3A614B2F" w14:textId="77777777" w:rsidTr="002327F3">
        <w:trPr>
          <w:trHeight w:val="735"/>
          <w:jc w:val="center"/>
        </w:trPr>
        <w:tc>
          <w:tcPr>
            <w:tcW w:w="1218" w:type="dxa"/>
            <w:vAlign w:val="center"/>
          </w:tcPr>
          <w:p w14:paraId="4713CEC7" w14:textId="77777777" w:rsidR="0023473D" w:rsidRPr="000700F7" w:rsidRDefault="00F53BD0" w:rsidP="000A12A4">
            <w:pPr>
              <w:ind w:firstLine="0"/>
              <w:jc w:val="center"/>
              <w:rPr>
                <w:rFonts w:ascii="Times New Roman" w:hAnsi="Times New Roman"/>
                <w:sz w:val="20"/>
                <w:szCs w:val="20"/>
              </w:rPr>
            </w:pPr>
            <w:r w:rsidRPr="000700F7">
              <w:rPr>
                <w:rFonts w:ascii="Times New Roman" w:hAnsi="Times New Roman"/>
                <w:sz w:val="20"/>
                <w:szCs w:val="20"/>
              </w:rPr>
              <w:t>Stu</w:t>
            </w:r>
            <w:r w:rsidR="0023473D" w:rsidRPr="000700F7">
              <w:rPr>
                <w:rFonts w:ascii="Times New Roman" w:hAnsi="Times New Roman"/>
                <w:sz w:val="20"/>
                <w:szCs w:val="20"/>
              </w:rPr>
              <w:t>dent</w:t>
            </w:r>
          </w:p>
        </w:tc>
        <w:tc>
          <w:tcPr>
            <w:tcW w:w="1900" w:type="dxa"/>
            <w:vAlign w:val="center"/>
          </w:tcPr>
          <w:p w14:paraId="5DF083EE"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95899,26 Minutes</w:t>
            </w:r>
          </w:p>
        </w:tc>
        <w:tc>
          <w:tcPr>
            <w:tcW w:w="1718" w:type="dxa"/>
            <w:vAlign w:val="center"/>
          </w:tcPr>
          <w:p w14:paraId="6F0220EB"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1698,95 Minutes</w:t>
            </w:r>
          </w:p>
        </w:tc>
        <w:tc>
          <w:tcPr>
            <w:tcW w:w="1740" w:type="dxa"/>
            <w:vAlign w:val="center"/>
          </w:tcPr>
          <w:p w14:paraId="3FB5C0F2"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 Minutes</w:t>
            </w:r>
          </w:p>
        </w:tc>
        <w:tc>
          <w:tcPr>
            <w:tcW w:w="1472" w:type="dxa"/>
            <w:vAlign w:val="center"/>
          </w:tcPr>
          <w:p w14:paraId="3AB7DB35"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 Minutes</w:t>
            </w:r>
          </w:p>
        </w:tc>
      </w:tr>
      <w:tr w:rsidR="002327F3" w:rsidRPr="002327F3" w14:paraId="07F119E0" w14:textId="77777777" w:rsidTr="002327F3">
        <w:trPr>
          <w:trHeight w:val="1062"/>
          <w:jc w:val="center"/>
        </w:trPr>
        <w:tc>
          <w:tcPr>
            <w:tcW w:w="1218" w:type="dxa"/>
            <w:vAlign w:val="center"/>
          </w:tcPr>
          <w:p w14:paraId="418E162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Worker</w:t>
            </w:r>
          </w:p>
        </w:tc>
        <w:tc>
          <w:tcPr>
            <w:tcW w:w="1900" w:type="dxa"/>
            <w:vAlign w:val="center"/>
          </w:tcPr>
          <w:p w14:paraId="02F3B17B"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101681,64</w:t>
            </w:r>
          </w:p>
          <w:p w14:paraId="59EC65B8"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718" w:type="dxa"/>
            <w:vAlign w:val="center"/>
          </w:tcPr>
          <w:p w14:paraId="5D0719DD"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1316,35 Minutes</w:t>
            </w:r>
          </w:p>
        </w:tc>
        <w:tc>
          <w:tcPr>
            <w:tcW w:w="1740" w:type="dxa"/>
            <w:vAlign w:val="center"/>
          </w:tcPr>
          <w:p w14:paraId="747811D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w:t>
            </w:r>
          </w:p>
          <w:p w14:paraId="3D516E2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472" w:type="dxa"/>
            <w:vAlign w:val="center"/>
          </w:tcPr>
          <w:p w14:paraId="77FB8A2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 Minutes</w:t>
            </w:r>
          </w:p>
        </w:tc>
      </w:tr>
      <w:tr w:rsidR="002327F3" w:rsidRPr="002327F3" w14:paraId="7B0EBC2C" w14:textId="77777777" w:rsidTr="002327F3">
        <w:trPr>
          <w:trHeight w:val="735"/>
          <w:jc w:val="center"/>
        </w:trPr>
        <w:tc>
          <w:tcPr>
            <w:tcW w:w="1218" w:type="dxa"/>
            <w:vAlign w:val="center"/>
          </w:tcPr>
          <w:p w14:paraId="477A4FF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Non-Worker</w:t>
            </w:r>
          </w:p>
        </w:tc>
        <w:tc>
          <w:tcPr>
            <w:tcW w:w="1900" w:type="dxa"/>
            <w:vAlign w:val="center"/>
          </w:tcPr>
          <w:p w14:paraId="3A5A62F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105335,08 Minutes</w:t>
            </w:r>
          </w:p>
        </w:tc>
        <w:tc>
          <w:tcPr>
            <w:tcW w:w="1718" w:type="dxa"/>
            <w:vAlign w:val="center"/>
          </w:tcPr>
          <w:p w14:paraId="3892717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1456,12 Minutes</w:t>
            </w:r>
          </w:p>
        </w:tc>
        <w:tc>
          <w:tcPr>
            <w:tcW w:w="1740" w:type="dxa"/>
            <w:vAlign w:val="center"/>
          </w:tcPr>
          <w:p w14:paraId="6517F21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 Minutes</w:t>
            </w:r>
          </w:p>
        </w:tc>
        <w:tc>
          <w:tcPr>
            <w:tcW w:w="1472" w:type="dxa"/>
            <w:vAlign w:val="center"/>
          </w:tcPr>
          <w:p w14:paraId="62AF52F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 Minutes</w:t>
            </w:r>
          </w:p>
        </w:tc>
      </w:tr>
    </w:tbl>
    <w:p w14:paraId="7F55DA25" w14:textId="77777777" w:rsidR="0023473D" w:rsidRDefault="0023473D" w:rsidP="0023473D">
      <w:pPr>
        <w:pStyle w:val="IEEEParagraph"/>
        <w:rPr>
          <w:szCs w:val="20"/>
        </w:rPr>
      </w:pPr>
    </w:p>
    <w:p w14:paraId="1B9EA884" w14:textId="77777777" w:rsidR="0023473D" w:rsidRDefault="0023473D" w:rsidP="0023473D">
      <w:pPr>
        <w:pStyle w:val="IEEEParagraph"/>
      </w:pPr>
    </w:p>
    <w:p w14:paraId="30B39929" w14:textId="77777777" w:rsidR="0023473D" w:rsidRPr="00655955" w:rsidRDefault="0023473D" w:rsidP="0023473D">
      <w:pPr>
        <w:pStyle w:val="IEEEParagraph"/>
      </w:pPr>
    </w:p>
    <w:p w14:paraId="75077F20" w14:textId="77777777" w:rsidR="0023473D" w:rsidRPr="009C3143" w:rsidRDefault="00724894" w:rsidP="000869AB">
      <w:pPr>
        <w:pStyle w:val="IEEEParagraph"/>
        <w:ind w:firstLine="0"/>
        <w:jc w:val="center"/>
      </w:pPr>
      <w:r>
        <w:rPr>
          <w:noProof/>
          <w:lang w:val="en-US" w:eastAsia="en-US"/>
        </w:rPr>
        <w:lastRenderedPageBreak/>
        <w:drawing>
          <wp:inline distT="0" distB="0" distL="0" distR="0" wp14:anchorId="57910ABA" wp14:editId="7255606D">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39"/>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407997A0" w14:textId="0B65BEF3" w:rsidR="0023473D" w:rsidRDefault="00BE5D94" w:rsidP="00BE5D94">
      <w:pPr>
        <w:pStyle w:val="Caption"/>
        <w:rPr>
          <w:szCs w:val="20"/>
        </w:rPr>
      </w:pPr>
      <w:bookmarkStart w:id="82" w:name="_Toc218142572"/>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Total Amount of Service Usage Times for Client Types vs. Total Delays</w:t>
      </w:r>
      <w:bookmarkEnd w:id="82"/>
    </w:p>
    <w:p w14:paraId="13BAB663" w14:textId="77777777" w:rsidR="0023473D" w:rsidRDefault="00724894" w:rsidP="000869AB">
      <w:pPr>
        <w:pStyle w:val="IEEEParagraph"/>
        <w:ind w:firstLine="0"/>
        <w:jc w:val="center"/>
        <w:rPr>
          <w:szCs w:val="20"/>
        </w:rPr>
      </w:pPr>
      <w:r>
        <w:rPr>
          <w:noProof/>
          <w:lang w:val="en-US" w:eastAsia="en-US"/>
        </w:rPr>
        <w:drawing>
          <wp:inline distT="0" distB="0" distL="0" distR="0" wp14:anchorId="50613427" wp14:editId="3C1A8E11">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0"/>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9183AFC" w14:textId="0579E21A" w:rsidR="0023473D" w:rsidRDefault="00124253" w:rsidP="00124253">
      <w:pPr>
        <w:pStyle w:val="Caption"/>
        <w:rPr>
          <w:szCs w:val="20"/>
        </w:rPr>
      </w:pPr>
      <w:bookmarkStart w:id="83" w:name="_Toc218142573"/>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Average Service Usage Times for Client Types vs. Average Delays</w:t>
      </w:r>
      <w:bookmarkEnd w:id="83"/>
    </w:p>
    <w:p w14:paraId="219BA280" w14:textId="77777777" w:rsidR="0023473D" w:rsidRPr="002E210A" w:rsidRDefault="0023473D" w:rsidP="002E210A">
      <w:pPr>
        <w:pStyle w:val="IEEEParagraph"/>
        <w:spacing w:after="240" w:line="360" w:lineRule="auto"/>
        <w:ind w:firstLine="567"/>
        <w:rPr>
          <w:sz w:val="24"/>
        </w:rPr>
      </w:pPr>
      <w:r w:rsidRPr="002E210A">
        <w:rPr>
          <w:sz w:val="24"/>
        </w:rPr>
        <w:t>As described before the clients are grouped into 3 groups. The client roles and probabilistic values affect their behaviour in the system, which results difference between overall values of the simulations.</w:t>
      </w:r>
    </w:p>
    <w:p w14:paraId="6AB5D0E1" w14:textId="16DA6688" w:rsidR="0023473D" w:rsidRPr="002E210A" w:rsidRDefault="0023473D" w:rsidP="002E210A">
      <w:pPr>
        <w:pStyle w:val="IEEEParagraph"/>
        <w:spacing w:after="240" w:line="360" w:lineRule="auto"/>
        <w:ind w:firstLine="567"/>
        <w:rPr>
          <w:sz w:val="24"/>
        </w:rPr>
      </w:pPr>
      <w:r w:rsidRPr="002E210A">
        <w:rPr>
          <w:sz w:val="24"/>
        </w:rPr>
        <w:t xml:space="preserve">Figure </w:t>
      </w:r>
      <w:r w:rsidR="005C636C">
        <w:rPr>
          <w:sz w:val="24"/>
        </w:rPr>
        <w:t>10.1</w:t>
      </w:r>
      <w:r w:rsidRPr="002E210A">
        <w:rPr>
          <w:sz w:val="24"/>
        </w:rPr>
        <w:t xml:space="preserve"> and Figure </w:t>
      </w:r>
      <w:r w:rsidR="005C636C">
        <w:rPr>
          <w:sz w:val="24"/>
        </w:rPr>
        <w:t>10.2</w:t>
      </w:r>
      <w:r w:rsidRPr="002E210A">
        <w:rPr>
          <w:sz w:val="24"/>
        </w:rPr>
        <w:t xml:space="preserve"> shows the overall results for real-life scenario simulation. Figure </w:t>
      </w:r>
      <w:r w:rsidR="005C636C">
        <w:rPr>
          <w:sz w:val="24"/>
        </w:rPr>
        <w:t>10.1</w:t>
      </w:r>
      <w:r w:rsidRPr="002E210A">
        <w:rPr>
          <w:sz w:val="24"/>
        </w:rPr>
        <w:t xml:space="preserve"> shows comparison of minutes clients used as idle or active. Figure </w:t>
      </w:r>
      <w:r w:rsidR="005C636C">
        <w:rPr>
          <w:sz w:val="24"/>
        </w:rPr>
        <w:t>10.2</w:t>
      </w:r>
      <w:r w:rsidR="00F53BD0">
        <w:rPr>
          <w:sz w:val="24"/>
        </w:rPr>
        <w:t xml:space="preserve"> s</w:t>
      </w:r>
      <w:r w:rsidRPr="002E210A">
        <w:rPr>
          <w:sz w:val="24"/>
        </w:rPr>
        <w:t xml:space="preserve">hows the average value for the clients of the same group. </w:t>
      </w:r>
    </w:p>
    <w:p w14:paraId="5C1B3369" w14:textId="66D21202" w:rsidR="0023473D" w:rsidRDefault="001C6D53" w:rsidP="00B87C76">
      <w:pPr>
        <w:pStyle w:val="Heading2"/>
        <w:rPr>
          <w:lang w:val="en-GB"/>
        </w:rPr>
      </w:pPr>
      <w:bookmarkStart w:id="84" w:name="_Toc218138250"/>
      <w:r>
        <w:rPr>
          <w:lang w:val="en-GB"/>
        </w:rPr>
        <w:lastRenderedPageBreak/>
        <w:t>10</w:t>
      </w:r>
      <w:r w:rsidR="0023473D">
        <w:rPr>
          <w:lang w:val="en-GB"/>
        </w:rPr>
        <w:t>.2 Real-Life Scenario Simulation Result for Initial Authorization</w:t>
      </w:r>
      <w:bookmarkEnd w:id="84"/>
    </w:p>
    <w:p w14:paraId="1A901DA9" w14:textId="77777777" w:rsidR="0023473D" w:rsidRDefault="0057466E" w:rsidP="000869AB">
      <w:pPr>
        <w:pStyle w:val="IEEEParagraph"/>
        <w:ind w:firstLine="0"/>
        <w:jc w:val="center"/>
      </w:pPr>
      <w:r>
        <w:rPr>
          <w:rFonts w:cs="Helvetica"/>
          <w:noProof/>
          <w:lang w:val="en-US" w:eastAsia="en-US"/>
        </w:rPr>
        <w:drawing>
          <wp:inline distT="0" distB="0" distL="0" distR="0" wp14:anchorId="61C8EA1B" wp14:editId="73C9F608">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1"/>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02DF13C1" w14:textId="72992730" w:rsidR="0023473D" w:rsidRDefault="00FA6D22" w:rsidP="00FA6D22">
      <w:pPr>
        <w:pStyle w:val="Caption"/>
        <w:rPr>
          <w:szCs w:val="20"/>
        </w:rPr>
      </w:pPr>
      <w:bookmarkStart w:id="85" w:name="_Toc218142574"/>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Real-life Simulation Result for Initial Authorization Protocol</w:t>
      </w:r>
      <w:bookmarkEnd w:id="85"/>
    </w:p>
    <w:p w14:paraId="43057E59"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Initial Authorization </w:t>
      </w:r>
      <w:r w:rsidRPr="002E210A">
        <w:rPr>
          <w:rFonts w:cs="Helvetica"/>
          <w:sz w:val="24"/>
        </w:rPr>
        <w:t>protocol is used at the beginning of the service for each user. As it is seen on the chart every one of the 300 users are authenticated at the end of 40th minute.</w:t>
      </w:r>
    </w:p>
    <w:p w14:paraId="44CCEEC1" w14:textId="2AEFA760" w:rsidR="0023473D" w:rsidRPr="002E210A" w:rsidRDefault="0023473D" w:rsidP="002E210A">
      <w:pPr>
        <w:pStyle w:val="IEEEParagraph"/>
        <w:spacing w:after="240" w:line="360" w:lineRule="auto"/>
        <w:ind w:firstLine="567"/>
        <w:rPr>
          <w:sz w:val="24"/>
        </w:rPr>
      </w:pPr>
      <w:r w:rsidRPr="002E210A">
        <w:rPr>
          <w:rFonts w:cs="Helvetica"/>
          <w:sz w:val="24"/>
        </w:rPr>
        <w:t xml:space="preserve">Simulation starts around the 10th minute in the morning. At the beginning there is a huge amount of users, trying to authenticate. Figure </w:t>
      </w:r>
      <w:r w:rsidR="005C636C">
        <w:rPr>
          <w:rFonts w:cs="Helvetica"/>
          <w:sz w:val="24"/>
        </w:rPr>
        <w:t>10.3</w:t>
      </w:r>
      <w:r w:rsidRPr="002E210A">
        <w:rPr>
          <w:rFonts w:cs="Helvetica"/>
          <w:sz w:val="24"/>
        </w:rPr>
        <w:t xml:space="preserve"> indicates that, this process varies between 0.6 and 2.5 seconds. After 10 minutes it attains a balance and </w:t>
      </w:r>
      <w:r w:rsidRPr="002E210A">
        <w:rPr>
          <w:rFonts w:cs="Helvetica"/>
          <w:i/>
          <w:sz w:val="24"/>
        </w:rPr>
        <w:t>Initial Authorization</w:t>
      </w:r>
      <w:r w:rsidRPr="002E210A">
        <w:rPr>
          <w:rFonts w:cs="Helvetica"/>
          <w:sz w:val="24"/>
        </w:rPr>
        <w:t xml:space="preserve"> protocol meets a</w:t>
      </w:r>
      <w:r w:rsidR="00693445">
        <w:rPr>
          <w:rFonts w:cs="Helvetica"/>
          <w:sz w:val="24"/>
        </w:rPr>
        <w:t xml:space="preserve"> </w:t>
      </w:r>
      <w:r w:rsidRPr="002E210A">
        <w:rPr>
          <w:rFonts w:cs="Helvetica"/>
          <w:sz w:val="24"/>
        </w:rPr>
        <w:t>delay of 1 second, which means when users open up their mobile device they would have Internet service after 1 second.</w:t>
      </w:r>
    </w:p>
    <w:p w14:paraId="04F04B77" w14:textId="23265815" w:rsidR="0023473D" w:rsidRDefault="001C6D53" w:rsidP="00B87C76">
      <w:pPr>
        <w:pStyle w:val="Heading2"/>
        <w:rPr>
          <w:lang w:val="en-GB"/>
        </w:rPr>
      </w:pPr>
      <w:bookmarkStart w:id="86" w:name="_Toc218138251"/>
      <w:r>
        <w:rPr>
          <w:lang w:val="en-GB"/>
        </w:rPr>
        <w:lastRenderedPageBreak/>
        <w:t>10</w:t>
      </w:r>
      <w:r w:rsidR="0023473D">
        <w:rPr>
          <w:lang w:val="en-GB"/>
        </w:rPr>
        <w:t>.3 Real-Life Scenario Simulation Result for Reuse of a Connection Card Protocol</w:t>
      </w:r>
      <w:bookmarkEnd w:id="86"/>
    </w:p>
    <w:p w14:paraId="118BD68C" w14:textId="77777777" w:rsidR="0023473D" w:rsidRDefault="0057466E" w:rsidP="000869AB">
      <w:pPr>
        <w:pStyle w:val="IEEEParagraph"/>
        <w:ind w:firstLine="0"/>
        <w:jc w:val="center"/>
      </w:pPr>
      <w:r>
        <w:rPr>
          <w:rFonts w:cs="Helvetica"/>
          <w:noProof/>
          <w:lang w:val="en-US" w:eastAsia="en-US"/>
        </w:rPr>
        <w:drawing>
          <wp:inline distT="0" distB="0" distL="0" distR="0" wp14:anchorId="25F08426" wp14:editId="170A675F">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2"/>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285E157" w14:textId="5F69E03E" w:rsidR="0023473D" w:rsidRDefault="00FA6D22" w:rsidP="00FA6D22">
      <w:pPr>
        <w:pStyle w:val="Caption"/>
        <w:rPr>
          <w:szCs w:val="20"/>
        </w:rPr>
      </w:pPr>
      <w:bookmarkStart w:id="87" w:name="_Toc218142575"/>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4</w:t>
      </w:r>
      <w:r w:rsidR="006E74BE">
        <w:fldChar w:fldCharType="end"/>
      </w:r>
      <w:r>
        <w:t>. Real-Life Simulation Result for Reuse of a Connection Card Protocol</w:t>
      </w:r>
      <w:bookmarkEnd w:id="87"/>
    </w:p>
    <w:p w14:paraId="05229249"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Reuse of a Connection Card</w:t>
      </w:r>
      <w:r w:rsidRPr="002E210A">
        <w:rPr>
          <w:rFonts w:cs="Helvetica"/>
          <w:sz w:val="24"/>
        </w:rPr>
        <w:t xml:space="preserve"> protocol is used after disconnecting from the system. As it is seen it is a highly used protocol in the system. It starts around the 50th minute and used for the entire time of the simulation.</w:t>
      </w:r>
    </w:p>
    <w:p w14:paraId="1A52BF88" w14:textId="73AA037C"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seen on Figure </w:t>
      </w:r>
      <w:r w:rsidR="006305CC">
        <w:rPr>
          <w:rFonts w:cs="Helvetica"/>
          <w:sz w:val="24"/>
        </w:rPr>
        <w:t>10.4</w:t>
      </w:r>
      <w:r w:rsidRPr="002E210A">
        <w:rPr>
          <w:rFonts w:cs="Helvetica"/>
          <w:sz w:val="24"/>
        </w:rPr>
        <w:t>, at the beginning of the protocol the delay changes between 0.1 and 0.6 second. After some time protocol achieves a balance and a 0.4 second of network delay is observed.</w:t>
      </w:r>
    </w:p>
    <w:p w14:paraId="738A830B" w14:textId="5CA84D1F" w:rsidR="0023473D" w:rsidRDefault="001C6D53" w:rsidP="00B87C76">
      <w:pPr>
        <w:pStyle w:val="Heading2"/>
        <w:rPr>
          <w:lang w:val="en-GB"/>
        </w:rPr>
      </w:pPr>
      <w:bookmarkStart w:id="88" w:name="_Toc218138252"/>
      <w:r>
        <w:rPr>
          <w:lang w:val="en-GB"/>
        </w:rPr>
        <w:lastRenderedPageBreak/>
        <w:t>10</w:t>
      </w:r>
      <w:r w:rsidR="0023473D">
        <w:rPr>
          <w:lang w:val="en-GB"/>
        </w:rPr>
        <w:t>.4 Real-Life Scenario Simulation Result for Changing Alias</w:t>
      </w:r>
      <w:bookmarkEnd w:id="88"/>
    </w:p>
    <w:p w14:paraId="23D23782" w14:textId="77777777" w:rsidR="0023473D" w:rsidRDefault="0057466E" w:rsidP="000869AB">
      <w:pPr>
        <w:pStyle w:val="IEEEParagraph"/>
        <w:ind w:firstLine="0"/>
        <w:jc w:val="center"/>
      </w:pPr>
      <w:r>
        <w:rPr>
          <w:rFonts w:cs="Helvetica"/>
          <w:noProof/>
          <w:lang w:val="en-US" w:eastAsia="en-US"/>
        </w:rPr>
        <w:drawing>
          <wp:inline distT="0" distB="0" distL="0" distR="0" wp14:anchorId="052C5885" wp14:editId="114C91DA">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3"/>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183DB11A" w14:textId="0461EEDF" w:rsidR="0023473D" w:rsidRDefault="00AE5C44" w:rsidP="00AE5C44">
      <w:pPr>
        <w:pStyle w:val="Caption"/>
        <w:rPr>
          <w:szCs w:val="20"/>
        </w:rPr>
      </w:pPr>
      <w:bookmarkStart w:id="89" w:name="_Toc218142576"/>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5</w:t>
      </w:r>
      <w:r w:rsidR="006E74BE">
        <w:fldChar w:fldCharType="end"/>
      </w:r>
      <w:r>
        <w:t>. Real-Life Simulation Result for Changing Alias Protocol</w:t>
      </w:r>
      <w:bookmarkEnd w:id="89"/>
    </w:p>
    <w:p w14:paraId="11BFE014"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Every active client uses </w:t>
      </w:r>
      <w:r w:rsidRPr="002E210A">
        <w:rPr>
          <w:rFonts w:cs="Helvetica"/>
          <w:i/>
          <w:sz w:val="24"/>
        </w:rPr>
        <w:t>Changing Alias</w:t>
      </w:r>
      <w:r w:rsidRPr="002E210A">
        <w:rPr>
          <w:rFonts w:cs="Helvetica"/>
          <w:sz w:val="24"/>
        </w:rPr>
        <w:t xml:space="preserve"> protocol in the system in every 50 minutes. The protocol is first used at 50th minute and it is used entire time of the simulation.</w:t>
      </w:r>
    </w:p>
    <w:p w14:paraId="09042A7F" w14:textId="34D1827C" w:rsidR="0023473D" w:rsidRPr="002E210A" w:rsidRDefault="0023473D" w:rsidP="002E210A">
      <w:pPr>
        <w:pStyle w:val="IEEEParagraph"/>
        <w:spacing w:after="240" w:line="360" w:lineRule="auto"/>
        <w:ind w:firstLine="567"/>
        <w:rPr>
          <w:sz w:val="24"/>
        </w:rPr>
      </w:pPr>
      <w:r w:rsidRPr="002E210A">
        <w:rPr>
          <w:rFonts w:cs="Helvetica"/>
          <w:sz w:val="24"/>
        </w:rPr>
        <w:t xml:space="preserve">As one can see on Figure </w:t>
      </w:r>
      <w:r w:rsidR="006305CC">
        <w:rPr>
          <w:rFonts w:cs="Helvetica"/>
          <w:sz w:val="24"/>
        </w:rPr>
        <w:t>10.5</w:t>
      </w:r>
      <w:r w:rsidRPr="002E210A">
        <w:rPr>
          <w:rFonts w:cs="Helvetica"/>
          <w:sz w:val="24"/>
        </w:rPr>
        <w:t>, at the beginning of the protocol the delay for the protocol varies between 0.1 and 0.4 seconds. After some time the average delay for the protocol converges</w:t>
      </w:r>
      <w:r w:rsidR="00D54D9A">
        <w:rPr>
          <w:rFonts w:cs="Helvetica"/>
          <w:sz w:val="24"/>
        </w:rPr>
        <w:t xml:space="preserve"> </w:t>
      </w:r>
      <w:r w:rsidRPr="002E210A">
        <w:rPr>
          <w:rFonts w:cs="Helvetica"/>
          <w:sz w:val="24"/>
        </w:rPr>
        <w:t>to 0.4 seconds.</w:t>
      </w:r>
    </w:p>
    <w:p w14:paraId="7FDF0BB2" w14:textId="00BB8729" w:rsidR="0023473D" w:rsidRDefault="001C6D53" w:rsidP="00B87C76">
      <w:pPr>
        <w:pStyle w:val="Heading2"/>
        <w:rPr>
          <w:lang w:val="en-GB"/>
        </w:rPr>
      </w:pPr>
      <w:bookmarkStart w:id="90" w:name="_Toc218138253"/>
      <w:r>
        <w:rPr>
          <w:lang w:val="en-GB"/>
        </w:rPr>
        <w:lastRenderedPageBreak/>
        <w:t>10</w:t>
      </w:r>
      <w:r w:rsidR="0023473D">
        <w:rPr>
          <w:lang w:val="en-GB"/>
        </w:rPr>
        <w:t>.5 Real-Life Scenario Simulation Result for Disconnection</w:t>
      </w:r>
      <w:bookmarkEnd w:id="90"/>
    </w:p>
    <w:p w14:paraId="2AD0A965"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41842020" wp14:editId="04D153DB">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4"/>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5C227D87" w14:textId="3BFCEF9E" w:rsidR="0023473D" w:rsidRDefault="00CE147A" w:rsidP="00CE147A">
      <w:pPr>
        <w:pStyle w:val="Caption"/>
        <w:rPr>
          <w:szCs w:val="20"/>
        </w:rPr>
      </w:pPr>
      <w:bookmarkStart w:id="91" w:name="_Toc218142577"/>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6</w:t>
      </w:r>
      <w:r w:rsidR="006E74BE">
        <w:fldChar w:fldCharType="end"/>
      </w:r>
      <w:r>
        <w:t>. Real-Life Simulation Result for Disconnection Protocol</w:t>
      </w:r>
      <w:bookmarkEnd w:id="91"/>
    </w:p>
    <w:p w14:paraId="32368407" w14:textId="41759483" w:rsidR="0023473D" w:rsidRPr="002E210A" w:rsidRDefault="0023473D" w:rsidP="002E210A">
      <w:pPr>
        <w:pStyle w:val="IEEEParagraph"/>
        <w:spacing w:after="240" w:line="360" w:lineRule="auto"/>
        <w:ind w:firstLine="567"/>
        <w:rPr>
          <w:rFonts w:cs="Helvetica"/>
          <w:sz w:val="24"/>
        </w:rPr>
      </w:pPr>
      <w:r w:rsidRPr="002E210A">
        <w:rPr>
          <w:rFonts w:cs="Helvetica"/>
          <w:i/>
          <w:sz w:val="24"/>
        </w:rPr>
        <w:t>Disconnection</w:t>
      </w:r>
      <w:r w:rsidR="00CC57ED">
        <w:rPr>
          <w:rFonts w:cs="Helvetica"/>
          <w:i/>
          <w:sz w:val="24"/>
        </w:rPr>
        <w:t xml:space="preserve"> </w:t>
      </w:r>
      <w:r w:rsidRPr="002E210A">
        <w:rPr>
          <w:rFonts w:cs="Helvetica"/>
          <w:sz w:val="24"/>
        </w:rPr>
        <w:t>protocol first appears around 30</w:t>
      </w:r>
      <w:r w:rsidRPr="002E210A">
        <w:rPr>
          <w:rFonts w:cs="Helvetica"/>
          <w:sz w:val="24"/>
          <w:vertAlign w:val="superscript"/>
        </w:rPr>
        <w:t>th</w:t>
      </w:r>
      <w:r w:rsidRPr="002E210A">
        <w:rPr>
          <w:rFonts w:cs="Helvetica"/>
          <w:sz w:val="24"/>
        </w:rPr>
        <w:t xml:space="preserve"> minute and it is used through the entire time of the simulation. Figure </w:t>
      </w:r>
      <w:r w:rsidR="006305CC">
        <w:rPr>
          <w:rFonts w:cs="Helvetica"/>
          <w:sz w:val="24"/>
        </w:rPr>
        <w:t>10.6</w:t>
      </w:r>
      <w:r w:rsidRPr="002E210A">
        <w:rPr>
          <w:rFonts w:cs="Helvetica"/>
          <w:sz w:val="24"/>
        </w:rPr>
        <w:t xml:space="preserve"> shows that, at the beginning of the system Disconnection protocol average delay vary between 0.1 and 0.5 second but through time the average delay meets 0.4 second.</w:t>
      </w:r>
    </w:p>
    <w:p w14:paraId="7073CE2B" w14:textId="7ABDB2C3" w:rsidR="0023473D" w:rsidRDefault="001C6D53" w:rsidP="00B87C76">
      <w:pPr>
        <w:pStyle w:val="Heading2"/>
        <w:rPr>
          <w:lang w:val="en-GB"/>
        </w:rPr>
      </w:pPr>
      <w:bookmarkStart w:id="92" w:name="_Toc218138254"/>
      <w:r>
        <w:rPr>
          <w:lang w:val="en-GB"/>
        </w:rPr>
        <w:t>10</w:t>
      </w:r>
      <w:r w:rsidR="0023473D">
        <w:rPr>
          <w:lang w:val="en-GB"/>
        </w:rPr>
        <w:t>.6 Real-Life Scenario Simulation Result for Update Packets</w:t>
      </w:r>
      <w:bookmarkEnd w:id="92"/>
    </w:p>
    <w:p w14:paraId="25B9285B"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6D8A9F12" wp14:editId="7A055D50">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5"/>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083EDE56" w14:textId="357E87BD" w:rsidR="0023473D" w:rsidRDefault="007C6973" w:rsidP="007C6973">
      <w:pPr>
        <w:pStyle w:val="Caption"/>
        <w:rPr>
          <w:szCs w:val="20"/>
        </w:rPr>
      </w:pPr>
      <w:bookmarkStart w:id="93" w:name="_Toc218142578"/>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7</w:t>
      </w:r>
      <w:r w:rsidR="006E74BE">
        <w:fldChar w:fldCharType="end"/>
      </w:r>
      <w:r>
        <w:t>. Real-Life Simulation Result for Update Packets</w:t>
      </w:r>
      <w:bookmarkEnd w:id="93"/>
    </w:p>
    <w:p w14:paraId="6EE44F73" w14:textId="633DD0BE" w:rsidR="0023473D" w:rsidRPr="002E210A" w:rsidRDefault="0023473D" w:rsidP="002E210A">
      <w:pPr>
        <w:pStyle w:val="IEEEParagraph"/>
        <w:spacing w:after="240" w:line="360" w:lineRule="auto"/>
        <w:ind w:firstLine="567"/>
        <w:rPr>
          <w:rFonts w:cs="Helvetica"/>
          <w:sz w:val="24"/>
        </w:rPr>
      </w:pPr>
      <w:r w:rsidRPr="002E210A">
        <w:rPr>
          <w:rFonts w:cs="Helvetica"/>
          <w:i/>
          <w:sz w:val="24"/>
        </w:rPr>
        <w:lastRenderedPageBreak/>
        <w:t>Update Packets</w:t>
      </w:r>
      <w:r w:rsidRPr="002E210A">
        <w:rPr>
          <w:rFonts w:cs="Helvetica"/>
          <w:sz w:val="24"/>
        </w:rPr>
        <w:t xml:space="preserve"> protocol is an end-to-end one-way protocol. It is expected to get lower delay values for this one. Only access points use </w:t>
      </w:r>
      <w:r w:rsidRPr="002E210A">
        <w:rPr>
          <w:rFonts w:cs="Helvetica"/>
          <w:i/>
          <w:sz w:val="24"/>
        </w:rPr>
        <w:t>Update Packets</w:t>
      </w:r>
      <w:r w:rsidR="003175EA">
        <w:rPr>
          <w:rFonts w:cs="Helvetica"/>
          <w:i/>
          <w:sz w:val="24"/>
        </w:rPr>
        <w:t xml:space="preserve"> </w:t>
      </w:r>
      <w:r w:rsidRPr="002E210A">
        <w:rPr>
          <w:rFonts w:cs="Helvetica"/>
          <w:sz w:val="24"/>
        </w:rPr>
        <w:t>protocol and they send packets to TTP. The packets are sent every 10 minutes.</w:t>
      </w:r>
    </w:p>
    <w:p w14:paraId="47C8D02F" w14:textId="654BACF4"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it is seen on Figure </w:t>
      </w:r>
      <w:r w:rsidR="006305CC">
        <w:rPr>
          <w:rFonts w:cs="Helvetica"/>
          <w:sz w:val="24"/>
        </w:rPr>
        <w:t>10.7</w:t>
      </w:r>
      <w:r w:rsidRPr="002E210A">
        <w:rPr>
          <w:rFonts w:cs="Helvetica"/>
          <w:sz w:val="24"/>
        </w:rPr>
        <w:t>, at the early stages of the protocol, the average delay value varies between 0.6 and 1.4 second but then after some time the protocol stabilized around 0.4 second.</w:t>
      </w:r>
    </w:p>
    <w:p w14:paraId="7DE77A01" w14:textId="74B93B59" w:rsidR="0023473D" w:rsidRDefault="001C6D53" w:rsidP="00B87C76">
      <w:pPr>
        <w:pStyle w:val="Heading2"/>
        <w:rPr>
          <w:lang w:val="en-GB"/>
        </w:rPr>
      </w:pPr>
      <w:bookmarkStart w:id="94" w:name="_Toc218138255"/>
      <w:r>
        <w:rPr>
          <w:lang w:val="en-GB"/>
        </w:rPr>
        <w:t>10</w:t>
      </w:r>
      <w:r w:rsidR="0023473D">
        <w:rPr>
          <w:lang w:val="en-GB"/>
        </w:rPr>
        <w:t>.7 Real-Life Scenario Simulation Result for Seamless Mobility in Home Operator Protocol</w:t>
      </w:r>
      <w:bookmarkEnd w:id="94"/>
    </w:p>
    <w:p w14:paraId="34407DE3" w14:textId="77777777" w:rsidR="0023473D" w:rsidRDefault="0057466E" w:rsidP="000869AB">
      <w:pPr>
        <w:pStyle w:val="IEEEParagraph"/>
        <w:ind w:firstLine="0"/>
        <w:jc w:val="center"/>
      </w:pPr>
      <w:r>
        <w:rPr>
          <w:rFonts w:cs="Helvetica"/>
          <w:noProof/>
          <w:lang w:val="en-US" w:eastAsia="en-US"/>
        </w:rPr>
        <w:drawing>
          <wp:inline distT="0" distB="0" distL="0" distR="0" wp14:anchorId="3AD9B5EE" wp14:editId="4D254CA4">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6"/>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543261B3" w14:textId="091164EF" w:rsidR="0023473D" w:rsidRPr="00EF2C36" w:rsidRDefault="00EF2C36" w:rsidP="00EF2C36">
      <w:pPr>
        <w:pStyle w:val="Caption"/>
        <w:rPr>
          <w:szCs w:val="20"/>
        </w:rPr>
      </w:pPr>
      <w:bookmarkStart w:id="95" w:name="_Toc218142579"/>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8</w:t>
      </w:r>
      <w:r w:rsidR="006E74BE">
        <w:fldChar w:fldCharType="end"/>
      </w:r>
      <w:r>
        <w:t>. Real-Life Simulation Result for Seamless Mobility Protocol</w:t>
      </w:r>
      <w:bookmarkEnd w:id="95"/>
    </w:p>
    <w:p w14:paraId="2BDAF09D" w14:textId="2C81177D" w:rsidR="0023473D" w:rsidRPr="002E210A" w:rsidRDefault="0023473D" w:rsidP="002E210A">
      <w:pPr>
        <w:pStyle w:val="IEEEParagraph"/>
        <w:spacing w:after="240" w:line="360" w:lineRule="auto"/>
        <w:ind w:firstLine="567"/>
        <w:rPr>
          <w:rFonts w:cs="Helvetica"/>
          <w:sz w:val="24"/>
        </w:rPr>
      </w:pPr>
      <w:r w:rsidRPr="002E210A">
        <w:rPr>
          <w:rFonts w:cs="Helvetica"/>
          <w:i/>
          <w:sz w:val="24"/>
        </w:rPr>
        <w:t>Seamless Mobility</w:t>
      </w:r>
      <w:r w:rsidR="00FE56E4">
        <w:rPr>
          <w:rFonts w:cs="Helvetica"/>
          <w:i/>
          <w:sz w:val="24"/>
        </w:rPr>
        <w:t xml:space="preserve"> </w:t>
      </w:r>
      <w:r w:rsidRPr="002E210A">
        <w:rPr>
          <w:rFonts w:cs="Helvetica"/>
          <w:sz w:val="24"/>
        </w:rPr>
        <w:t xml:space="preserve">protocol is used when a handover happens between access points. If these access points are belonging to the same operator then it means the client is using </w:t>
      </w:r>
      <w:r w:rsidRPr="002E210A">
        <w:rPr>
          <w:rFonts w:cs="Helvetica"/>
          <w:i/>
          <w:sz w:val="24"/>
        </w:rPr>
        <w:t>Seamless Mobility</w:t>
      </w:r>
      <w:r w:rsidR="00FE56E4">
        <w:rPr>
          <w:rFonts w:cs="Helvetica"/>
          <w:i/>
          <w:sz w:val="24"/>
        </w:rPr>
        <w:t xml:space="preserve"> </w:t>
      </w:r>
      <w:r w:rsidRPr="002E210A">
        <w:rPr>
          <w:rFonts w:cs="Helvetica"/>
          <w:sz w:val="24"/>
        </w:rPr>
        <w:t>protocol.</w:t>
      </w:r>
    </w:p>
    <w:p w14:paraId="094D6FAF" w14:textId="0F28CC59"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By looking at Figure </w:t>
      </w:r>
      <w:r w:rsidR="006305CC">
        <w:rPr>
          <w:rFonts w:cs="Helvetica"/>
          <w:sz w:val="24"/>
        </w:rPr>
        <w:t>10.8</w:t>
      </w:r>
      <w:r w:rsidRPr="002E210A">
        <w:rPr>
          <w:rFonts w:cs="Helvetica"/>
          <w:sz w:val="24"/>
        </w:rPr>
        <w:t>, it could be said that</w:t>
      </w:r>
      <w:r w:rsidRPr="002E210A">
        <w:rPr>
          <w:rFonts w:cs="Helvetica"/>
          <w:i/>
          <w:sz w:val="24"/>
        </w:rPr>
        <w:t>, Seamless Mobility</w:t>
      </w:r>
      <w:r w:rsidRPr="002E210A">
        <w:rPr>
          <w:rFonts w:cs="Helvetica"/>
          <w:sz w:val="24"/>
        </w:rPr>
        <w:t xml:space="preserve"> protocol has an initial average delay that shows difference between 0.2 and 1.2 seconds. A user loses around 0.1 second to make a handover to the new access point.</w:t>
      </w:r>
    </w:p>
    <w:p w14:paraId="7AC24C56" w14:textId="46BA12FF" w:rsidR="0023473D" w:rsidRDefault="001C6D53" w:rsidP="00B87C76">
      <w:pPr>
        <w:pStyle w:val="Heading2"/>
        <w:rPr>
          <w:lang w:val="en-GB"/>
        </w:rPr>
      </w:pPr>
      <w:bookmarkStart w:id="96" w:name="_Toc218138256"/>
      <w:r>
        <w:rPr>
          <w:lang w:val="en-GB"/>
        </w:rPr>
        <w:lastRenderedPageBreak/>
        <w:t>10</w:t>
      </w:r>
      <w:r w:rsidR="0023473D">
        <w:rPr>
          <w:lang w:val="en-GB"/>
        </w:rPr>
        <w:t>.8 Real-Life Scenario Simulation Result for Roaming Protocol</w:t>
      </w:r>
      <w:bookmarkEnd w:id="96"/>
    </w:p>
    <w:p w14:paraId="0AF76F30" w14:textId="77777777" w:rsidR="0023473D" w:rsidRDefault="0057466E" w:rsidP="000869AB">
      <w:pPr>
        <w:pStyle w:val="IEEEParagraph"/>
        <w:ind w:firstLine="0"/>
        <w:jc w:val="center"/>
      </w:pPr>
      <w:r>
        <w:rPr>
          <w:rFonts w:cs="Helvetica"/>
          <w:noProof/>
          <w:lang w:val="en-US" w:eastAsia="en-US"/>
        </w:rPr>
        <w:drawing>
          <wp:inline distT="0" distB="0" distL="0" distR="0" wp14:anchorId="2AFA1FF9" wp14:editId="58A9589D">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7"/>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01A2C4DA" w14:textId="1E30DD21" w:rsidR="0023473D" w:rsidRDefault="00E11101" w:rsidP="00E11101">
      <w:pPr>
        <w:pStyle w:val="Caption"/>
        <w:rPr>
          <w:szCs w:val="20"/>
        </w:rPr>
      </w:pPr>
      <w:bookmarkStart w:id="97" w:name="_Toc218142580"/>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9</w:t>
      </w:r>
      <w:r w:rsidR="006E74BE">
        <w:fldChar w:fldCharType="end"/>
      </w:r>
      <w:r>
        <w:t>. Real-Life Simulation Result for Roaming Protocol</w:t>
      </w:r>
      <w:bookmarkEnd w:id="97"/>
    </w:p>
    <w:p w14:paraId="5C66A09B" w14:textId="16B71CDB"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Roaming </w:t>
      </w:r>
      <w:r w:rsidRPr="002E210A">
        <w:rPr>
          <w:rFonts w:cs="Helvetica"/>
          <w:sz w:val="24"/>
        </w:rPr>
        <w:t xml:space="preserve">protocol is used when a handover happens between access points. If these access points are belongings of different operators then it means the client is using </w:t>
      </w:r>
      <w:r w:rsidRPr="002E210A">
        <w:rPr>
          <w:rFonts w:cs="Helvetica"/>
          <w:i/>
          <w:sz w:val="24"/>
        </w:rPr>
        <w:t>Roaming</w:t>
      </w:r>
      <w:r w:rsidR="0009033C">
        <w:rPr>
          <w:rFonts w:cs="Helvetica"/>
          <w:i/>
          <w:sz w:val="24"/>
        </w:rPr>
        <w:t xml:space="preserve"> </w:t>
      </w:r>
      <w:r w:rsidRPr="002E210A">
        <w:rPr>
          <w:rFonts w:cs="Helvetica"/>
          <w:sz w:val="24"/>
        </w:rPr>
        <w:t>protocol.</w:t>
      </w:r>
    </w:p>
    <w:p w14:paraId="682C4A1A" w14:textId="7B532C23" w:rsidR="0023473D" w:rsidRPr="002E210A" w:rsidRDefault="0023473D" w:rsidP="002E210A">
      <w:pPr>
        <w:pStyle w:val="IEEEParagraph"/>
        <w:spacing w:after="240" w:line="360" w:lineRule="auto"/>
        <w:ind w:firstLine="567"/>
        <w:rPr>
          <w:rFonts w:cs="Helvetica"/>
          <w:sz w:val="24"/>
        </w:rPr>
      </w:pPr>
      <w:r w:rsidRPr="002E210A">
        <w:rPr>
          <w:rFonts w:cs="Helvetica"/>
          <w:i/>
          <w:sz w:val="24"/>
        </w:rPr>
        <w:t>Roaming</w:t>
      </w:r>
      <w:r w:rsidRPr="002E210A">
        <w:rPr>
          <w:rFonts w:cs="Helvetica"/>
          <w:sz w:val="24"/>
        </w:rPr>
        <w:t xml:space="preserve"> protocol has an</w:t>
      </w:r>
      <w:r w:rsidR="0009033C">
        <w:rPr>
          <w:rFonts w:cs="Helvetica"/>
          <w:sz w:val="24"/>
        </w:rPr>
        <w:t xml:space="preserve"> </w:t>
      </w:r>
      <w:r w:rsidRPr="002E210A">
        <w:rPr>
          <w:rFonts w:cs="Helvetica"/>
          <w:sz w:val="24"/>
        </w:rPr>
        <w:t xml:space="preserve">average delay that varies between 0.05 and 0.2 seconds. There are 2 operators so a client has a %50 chances to make a </w:t>
      </w:r>
      <w:r w:rsidRPr="002E210A">
        <w:rPr>
          <w:rFonts w:cs="Helvetica"/>
          <w:i/>
          <w:sz w:val="24"/>
        </w:rPr>
        <w:t>Seamless Mobility</w:t>
      </w:r>
      <w:r w:rsidR="0009033C">
        <w:rPr>
          <w:rFonts w:cs="Helvetica"/>
          <w:i/>
          <w:sz w:val="24"/>
        </w:rPr>
        <w:t xml:space="preserve"> </w:t>
      </w:r>
      <w:r w:rsidRPr="002E210A">
        <w:rPr>
          <w:rFonts w:cs="Helvetica"/>
          <w:sz w:val="24"/>
        </w:rPr>
        <w:t xml:space="preserve">or </w:t>
      </w:r>
      <w:r w:rsidRPr="002E210A">
        <w:rPr>
          <w:rFonts w:cs="Helvetica"/>
          <w:i/>
          <w:sz w:val="24"/>
        </w:rPr>
        <w:t>Roaming</w:t>
      </w:r>
      <w:r w:rsidR="0009033C">
        <w:rPr>
          <w:rFonts w:cs="Helvetica"/>
          <w:i/>
          <w:sz w:val="24"/>
        </w:rPr>
        <w:t xml:space="preserve"> </w:t>
      </w:r>
      <w:r w:rsidRPr="002E210A">
        <w:rPr>
          <w:rFonts w:cs="Helvetica"/>
          <w:sz w:val="24"/>
        </w:rPr>
        <w:t>protocols. After some time protocol reaches a balance around 0.2 second of delay.</w:t>
      </w:r>
    </w:p>
    <w:p w14:paraId="0623AD0D" w14:textId="09173955"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one can see on Figure </w:t>
      </w:r>
      <w:r w:rsidR="006305CC">
        <w:rPr>
          <w:rFonts w:cs="Helvetica"/>
          <w:sz w:val="24"/>
        </w:rPr>
        <w:t>10.9</w:t>
      </w:r>
      <w:r w:rsidRPr="002E210A">
        <w:rPr>
          <w:rFonts w:cs="Helvetica"/>
          <w:sz w:val="24"/>
        </w:rPr>
        <w:t xml:space="preserve">, the results for </w:t>
      </w:r>
      <w:r w:rsidRPr="002E210A">
        <w:rPr>
          <w:rFonts w:cs="Helvetica"/>
          <w:i/>
          <w:sz w:val="24"/>
        </w:rPr>
        <w:t>Roaming</w:t>
      </w:r>
      <w:r w:rsidRPr="002E210A">
        <w:rPr>
          <w:rFonts w:cs="Helvetica"/>
          <w:sz w:val="24"/>
        </w:rPr>
        <w:t xml:space="preserve"> protocol shows a boost until the middle of the simulation time but it decreases and achieves a balance</w:t>
      </w:r>
    </w:p>
    <w:p w14:paraId="21B28AE4" w14:textId="6859A157" w:rsidR="0023473D" w:rsidRDefault="001C6D53" w:rsidP="00B87C76">
      <w:pPr>
        <w:pStyle w:val="Heading2"/>
        <w:rPr>
          <w:lang w:val="en-GB"/>
        </w:rPr>
      </w:pPr>
      <w:bookmarkStart w:id="98" w:name="_Toc218138257"/>
      <w:r>
        <w:rPr>
          <w:lang w:val="en-GB"/>
        </w:rPr>
        <w:lastRenderedPageBreak/>
        <w:t>10</w:t>
      </w:r>
      <w:r w:rsidR="0023473D">
        <w:rPr>
          <w:lang w:val="en-GB"/>
        </w:rPr>
        <w:t>.9 Real-Life Scenario Simulation Result for Packet Transfer</w:t>
      </w:r>
      <w:bookmarkEnd w:id="98"/>
    </w:p>
    <w:p w14:paraId="59870506"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73B971F9" wp14:editId="2C564FB9">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48"/>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2F936F3B" w14:textId="0CA67241" w:rsidR="0023473D" w:rsidRDefault="006E74BE" w:rsidP="006E74BE">
      <w:pPr>
        <w:pStyle w:val="Caption"/>
        <w:rPr>
          <w:szCs w:val="20"/>
        </w:rPr>
      </w:pPr>
      <w:bookmarkStart w:id="99" w:name="_Toc218142581"/>
      <w:proofErr w:type="gramStart"/>
      <w:r>
        <w:t xml:space="preserve">Figure </w:t>
      </w:r>
      <w:r>
        <w:fldChar w:fldCharType="begin"/>
      </w:r>
      <w:r>
        <w:instrText xml:space="preserve"> STYLEREF 1 \s </w:instrText>
      </w:r>
      <w:r>
        <w:fldChar w:fldCharType="separate"/>
      </w:r>
      <w:r>
        <w:rPr>
          <w:noProof/>
        </w:rPr>
        <w:t>10</w:t>
      </w:r>
      <w:r>
        <w:fldChar w:fldCharType="end"/>
      </w:r>
      <w:r>
        <w:t>.</w:t>
      </w:r>
      <w:proofErr w:type="gramEnd"/>
      <w:r>
        <w:fldChar w:fldCharType="begin"/>
      </w:r>
      <w:r>
        <w:instrText xml:space="preserve"> SEQ Figure \* ARABIC \s 1 </w:instrText>
      </w:r>
      <w:r>
        <w:fldChar w:fldCharType="separate"/>
      </w:r>
      <w:r>
        <w:rPr>
          <w:noProof/>
        </w:rPr>
        <w:t>10</w:t>
      </w:r>
      <w:r>
        <w:fldChar w:fldCharType="end"/>
      </w:r>
      <w:r>
        <w:t>. Real-Life Simulation Result for Packet Transfer Protocol</w:t>
      </w:r>
      <w:bookmarkEnd w:id="99"/>
    </w:p>
    <w:p w14:paraId="461EE9E6"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Packet Transfer </w:t>
      </w:r>
      <w:r w:rsidRPr="002E210A">
        <w:rPr>
          <w:rFonts w:cs="Helvetica"/>
          <w:sz w:val="24"/>
        </w:rPr>
        <w:t xml:space="preserve">protocol is the mostly used protocol in the system. </w:t>
      </w:r>
    </w:p>
    <w:p w14:paraId="2AFFF0A0" w14:textId="0C1A6546" w:rsidR="0023473D" w:rsidRDefault="0023473D" w:rsidP="002E210A">
      <w:pPr>
        <w:pStyle w:val="IEEEParagraph"/>
        <w:spacing w:after="240" w:line="360" w:lineRule="auto"/>
        <w:ind w:firstLine="567"/>
        <w:rPr>
          <w:rFonts w:cs="Helvetica"/>
          <w:sz w:val="24"/>
        </w:rPr>
      </w:pPr>
      <w:r w:rsidRPr="002E210A">
        <w:rPr>
          <w:rFonts w:cs="Helvetica"/>
          <w:sz w:val="24"/>
        </w:rPr>
        <w:t xml:space="preserve">Figure </w:t>
      </w:r>
      <w:r w:rsidR="006305CC">
        <w:rPr>
          <w:rFonts w:cs="Helvetica"/>
          <w:sz w:val="24"/>
        </w:rPr>
        <w:t>10.10</w:t>
      </w:r>
      <w:r w:rsidRPr="002E210A">
        <w:rPr>
          <w:rFonts w:cs="Helvetica"/>
          <w:sz w:val="24"/>
        </w:rPr>
        <w:t xml:space="preserve"> states that, at the beginning of the protocol the average delay value varies between 0.005 and 0.025 but then the protocol achieves a balance around 0.02 second.</w:t>
      </w:r>
    </w:p>
    <w:p w14:paraId="4FA49916" w14:textId="77777777" w:rsidR="00693445" w:rsidRPr="002E210A" w:rsidRDefault="00693445" w:rsidP="002E210A">
      <w:pPr>
        <w:pStyle w:val="IEEEParagraph"/>
        <w:spacing w:after="240" w:line="360" w:lineRule="auto"/>
        <w:ind w:firstLine="567"/>
        <w:rPr>
          <w:sz w:val="24"/>
        </w:rPr>
      </w:pPr>
    </w:p>
    <w:p w14:paraId="37BEFC52" w14:textId="77777777" w:rsidR="0023473D" w:rsidRDefault="0023473D" w:rsidP="0023473D">
      <w:pPr>
        <w:pStyle w:val="Heading1"/>
      </w:pPr>
      <w:bookmarkStart w:id="100" w:name="_Toc218138258"/>
      <w:r>
        <w:lastRenderedPageBreak/>
        <w:t>Conclusion</w:t>
      </w:r>
      <w:bookmarkEnd w:id="100"/>
    </w:p>
    <w:p w14:paraId="34E2B998" w14:textId="77777777" w:rsidR="0023473D" w:rsidRPr="002E210A" w:rsidRDefault="0023473D" w:rsidP="002E210A">
      <w:pPr>
        <w:pStyle w:val="IEEEParagraph"/>
        <w:spacing w:after="240" w:line="360" w:lineRule="auto"/>
        <w:ind w:firstLine="567"/>
        <w:rPr>
          <w:sz w:val="24"/>
        </w:rPr>
      </w:pPr>
      <w:r w:rsidRPr="002E210A">
        <w:rPr>
          <w:sz w:val="24"/>
        </w:rPr>
        <w:t>In unit tests, standalone performances of the protocols under trivial usage scenarios are analysed. Unit tests set an example for how the system will behave in empty hours. In this way, the first proof-of-concept implementation of the system is provided and showed that the designed protocols reach steady state.</w:t>
      </w:r>
    </w:p>
    <w:p w14:paraId="78F6D3F5"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Uniform probability distribution model enables us to simulate real time scenarios in simulation environment, and gets results closer to real time situations.</w:t>
      </w:r>
    </w:p>
    <w:p w14:paraId="302E52BE" w14:textId="77777777" w:rsidR="0023473D" w:rsidRPr="002E210A" w:rsidRDefault="0023473D" w:rsidP="002E210A">
      <w:pPr>
        <w:pStyle w:val="IEEEParagraph"/>
        <w:spacing w:after="240" w:line="360" w:lineRule="auto"/>
        <w:ind w:firstLine="567"/>
        <w:rPr>
          <w:sz w:val="24"/>
        </w:rPr>
      </w:pPr>
      <w:r w:rsidRPr="002E210A">
        <w:rPr>
          <w:rFonts w:cs="Helvetica"/>
          <w:sz w:val="24"/>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14:paraId="7C291CDC" w14:textId="77777777" w:rsidR="008F0D00" w:rsidRDefault="0023473D" w:rsidP="000700F7">
      <w:pPr>
        <w:pStyle w:val="IEEEParagraph"/>
        <w:spacing w:after="240" w:line="360" w:lineRule="auto"/>
        <w:ind w:firstLine="567"/>
        <w:rPr>
          <w:sz w:val="24"/>
        </w:rPr>
      </w:pPr>
      <w:r w:rsidRPr="002E210A">
        <w:rPr>
          <w:sz w:val="24"/>
        </w:rPr>
        <w:t xml:space="preserve">Results are </w:t>
      </w:r>
      <w:r w:rsidRPr="002E210A">
        <w:rPr>
          <w:sz w:val="24"/>
          <w:lang w:val="en-US"/>
        </w:rPr>
        <w:t>significant</w:t>
      </w:r>
      <w:r w:rsidRPr="002E210A">
        <w:rPr>
          <w:sz w:val="24"/>
        </w:rPr>
        <w:t xml:space="preserve"> since the actual usage of the system is a combination of these protocols. Unit tests and real-life scenario simulation results show that the proposed system is a considerable and an effective pre-payment system.</w:t>
      </w:r>
    </w:p>
    <w:p w14:paraId="02218837" w14:textId="73D40852" w:rsidR="0009033C" w:rsidRDefault="0009033C" w:rsidP="0009033C">
      <w:pPr>
        <w:pStyle w:val="Heading1"/>
      </w:pPr>
      <w:bookmarkStart w:id="101" w:name="_Toc218138259"/>
      <w:r>
        <w:lastRenderedPageBreak/>
        <w:t>References</w:t>
      </w:r>
      <w:bookmarkEnd w:id="101"/>
    </w:p>
    <w:p w14:paraId="3B805399"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Akyildiz, I. F., Wang, X., and Wang, W. (2005) Wireless mesh networks: a survey, </w:t>
      </w:r>
      <w:r w:rsidRPr="001B5435">
        <w:rPr>
          <w:rFonts w:ascii="Times New Roman" w:hAnsi="Times New Roman" w:cs="Times New Roman"/>
          <w:i/>
          <w:sz w:val="24"/>
          <w:szCs w:val="24"/>
        </w:rPr>
        <w:t>Computer Networks and ISDN Systems</w:t>
      </w:r>
      <w:r w:rsidRPr="001B5435">
        <w:rPr>
          <w:rFonts w:ascii="Times New Roman" w:hAnsi="Times New Roman" w:cs="Times New Roman"/>
          <w:sz w:val="24"/>
          <w:szCs w:val="24"/>
        </w:rPr>
        <w:t>, 47(4): 445-487.</w:t>
      </w:r>
    </w:p>
    <w:p w14:paraId="4513F8C3"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Intel Inc., Multi-Hop Mesh Networks—a new kind of Wi-Fi network.</w:t>
      </w:r>
    </w:p>
    <w:p w14:paraId="2A3B2510"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J. Walker, Wi-Fi mesh networks, the path to mobile ad-hoc. Available from </w:t>
      </w:r>
      <w:hyperlink r:id="rId49" w:history="1">
        <w:r w:rsidRPr="001B5435">
          <w:rPr>
            <w:rStyle w:val="Hyperlink"/>
            <w:rFonts w:ascii="Times New Roman" w:hAnsi="Times New Roman" w:cs="Times New Roman"/>
            <w:sz w:val="24"/>
            <w:szCs w:val="24"/>
          </w:rPr>
          <w:t>http://www.wi-fitechnology.com/ Wi-Fi_Reports_and_Papers/Mesh_Networks_References.html</w:t>
        </w:r>
      </w:hyperlink>
      <w:r w:rsidRPr="001B5435">
        <w:rPr>
          <w:rFonts w:ascii="Times New Roman" w:hAnsi="Times New Roman" w:cs="Times New Roman"/>
          <w:color w:val="000066"/>
          <w:sz w:val="24"/>
          <w:szCs w:val="24"/>
        </w:rPr>
        <w:t>.</w:t>
      </w:r>
    </w:p>
    <w:p w14:paraId="3A099095"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Vaughan-Nichols S.J., (2004) Achieving wireless broadband with WiMax, </w:t>
      </w:r>
      <w:r w:rsidRPr="001B5435">
        <w:rPr>
          <w:rFonts w:ascii="Times New Roman" w:hAnsi="Times New Roman" w:cs="Times New Roman"/>
          <w:i/>
          <w:sz w:val="24"/>
          <w:szCs w:val="24"/>
        </w:rPr>
        <w:t>IEEE</w:t>
      </w:r>
      <w:r w:rsidRPr="001B5435">
        <w:rPr>
          <w:rFonts w:ascii="Times New Roman" w:hAnsi="Times New Roman" w:cs="Times New Roman"/>
          <w:sz w:val="24"/>
          <w:szCs w:val="24"/>
        </w:rPr>
        <w:t xml:space="preserve"> </w:t>
      </w:r>
      <w:r w:rsidRPr="001B5435">
        <w:rPr>
          <w:rFonts w:ascii="Times New Roman" w:hAnsi="Times New Roman" w:cs="Times New Roman"/>
          <w:i/>
          <w:sz w:val="24"/>
          <w:szCs w:val="24"/>
        </w:rPr>
        <w:t>Computer</w:t>
      </w:r>
      <w:r w:rsidRPr="001B5435">
        <w:rPr>
          <w:rFonts w:ascii="Times New Roman" w:hAnsi="Times New Roman" w:cs="Times New Roman"/>
          <w:sz w:val="24"/>
          <w:szCs w:val="24"/>
        </w:rPr>
        <w:t>, vol. 37, no.6, pp. 10-13.</w:t>
      </w:r>
    </w:p>
    <w:p w14:paraId="1BFC7FB2"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The ZigBee Alliance. Available from: </w:t>
      </w:r>
      <w:hyperlink r:id="rId50" w:history="1">
        <w:r w:rsidRPr="001B5435">
          <w:rPr>
            <w:rStyle w:val="Hyperlink"/>
            <w:rFonts w:ascii="Times New Roman" w:hAnsi="Times New Roman" w:cs="Times New Roman"/>
            <w:sz w:val="24"/>
            <w:szCs w:val="24"/>
          </w:rPr>
          <w:t>http://www.zigbee.org</w:t>
        </w:r>
      </w:hyperlink>
      <w:r w:rsidRPr="001B5435">
        <w:rPr>
          <w:rFonts w:ascii="Times New Roman" w:hAnsi="Times New Roman" w:cs="Times New Roman"/>
          <w:sz w:val="24"/>
          <w:szCs w:val="24"/>
        </w:rPr>
        <w:t xml:space="preserve">. </w:t>
      </w:r>
    </w:p>
    <w:p w14:paraId="63D6F72D" w14:textId="648BF680" w:rsidR="009D5749" w:rsidRPr="001B5435" w:rsidRDefault="009D5749"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Network Simulator 3 (ns-3) </w:t>
      </w:r>
      <w:hyperlink r:id="rId51" w:history="1">
        <w:r w:rsidRPr="001B5435">
          <w:rPr>
            <w:rStyle w:val="Hyperlink"/>
            <w:rFonts w:ascii="Times New Roman" w:hAnsi="Times New Roman" w:cs="Times New Roman"/>
            <w:sz w:val="24"/>
            <w:szCs w:val="24"/>
          </w:rPr>
          <w:t>http://www.nsnam.org</w:t>
        </w:r>
      </w:hyperlink>
    </w:p>
    <w:p w14:paraId="33E3C995" w14:textId="77777777" w:rsidR="001B5435" w:rsidRPr="001B5435" w:rsidRDefault="001B5435" w:rsidP="00EE3FE0">
      <w:pPr>
        <w:pStyle w:val="ListParagraph"/>
        <w:numPr>
          <w:ilvl w:val="0"/>
          <w:numId w:val="22"/>
        </w:numPr>
        <w:ind w:left="567" w:hanging="567"/>
        <w:rPr>
          <w:rFonts w:ascii="Times New Roman" w:hAnsi="Times New Roman" w:cs="Times New Roman"/>
          <w:sz w:val="24"/>
          <w:szCs w:val="24"/>
        </w:rPr>
      </w:pPr>
      <w:r w:rsidRPr="001B5435">
        <w:rPr>
          <w:rFonts w:ascii="Times New Roman" w:hAnsi="Times New Roman" w:cs="Times New Roman"/>
          <w:sz w:val="24"/>
          <w:szCs w:val="24"/>
        </w:rPr>
        <w:t>Trappe, W. Washington, L. C. Introduction to Cryptography with Coding Theory, Second Edition, pp. 218-220</w:t>
      </w:r>
    </w:p>
    <w:p w14:paraId="44B91E96" w14:textId="77777777" w:rsidR="001B5435" w:rsidRPr="001B5435" w:rsidRDefault="001B5435" w:rsidP="00EE3FE0">
      <w:pPr>
        <w:pStyle w:val="ListParagraph"/>
        <w:numPr>
          <w:ilvl w:val="0"/>
          <w:numId w:val="22"/>
        </w:numPr>
        <w:ind w:left="567" w:hanging="567"/>
        <w:rPr>
          <w:rFonts w:ascii="Times New Roman" w:hAnsi="Times New Roman" w:cs="Times New Roman"/>
          <w:sz w:val="24"/>
          <w:szCs w:val="24"/>
        </w:rPr>
      </w:pPr>
      <w:r w:rsidRPr="001B5435">
        <w:rPr>
          <w:rFonts w:ascii="Times New Roman" w:hAnsi="Times New Roman" w:cs="Times New Roman"/>
          <w:sz w:val="24"/>
          <w:szCs w:val="24"/>
        </w:rPr>
        <w:t>Oligeri, G. Chessa, S. Giunta, G. Loss Tolerant Video Streaming Authentication in Heterogeneous Wireless Networks, Computer Communications, 34(11): 1307-1315, 2011.</w:t>
      </w:r>
    </w:p>
    <w:p w14:paraId="0CD748F2" w14:textId="77777777" w:rsidR="001B5435" w:rsidRPr="001B5435" w:rsidRDefault="001B5435" w:rsidP="00EE3FE0">
      <w:pPr>
        <w:pStyle w:val="ListParagraph"/>
        <w:numPr>
          <w:ilvl w:val="0"/>
          <w:numId w:val="22"/>
        </w:numPr>
        <w:ind w:left="567" w:hanging="567"/>
        <w:rPr>
          <w:rFonts w:ascii="Times New Roman" w:hAnsi="Times New Roman" w:cs="Times New Roman"/>
          <w:sz w:val="24"/>
          <w:szCs w:val="24"/>
        </w:rPr>
      </w:pPr>
      <w:r w:rsidRPr="001B5435">
        <w:rPr>
          <w:rFonts w:ascii="Times New Roman" w:hAnsi="Times New Roman" w:cs="Times New Roman"/>
          <w:color w:val="000000"/>
          <w:sz w:val="24"/>
          <w:szCs w:val="24"/>
        </w:rPr>
        <w:t xml:space="preserve">American Bankers Association, </w:t>
      </w:r>
      <w:r w:rsidRPr="001B5435">
        <w:rPr>
          <w:rFonts w:ascii="Times New Roman" w:hAnsi="Times New Roman" w:cs="Times New Roman"/>
          <w:i/>
          <w:iCs/>
          <w:color w:val="000000"/>
          <w:sz w:val="24"/>
          <w:szCs w:val="24"/>
        </w:rPr>
        <w:t>Keyed Hash Message Authentication Code</w:t>
      </w:r>
      <w:r w:rsidRPr="001B5435">
        <w:rPr>
          <w:rFonts w:ascii="Times New Roman" w:hAnsi="Times New Roman" w:cs="Times New Roman"/>
          <w:color w:val="000000"/>
          <w:sz w:val="24"/>
          <w:szCs w:val="24"/>
        </w:rPr>
        <w:t>, ANSI X9.71, Washington, D.C., 2000</w:t>
      </w:r>
    </w:p>
    <w:p w14:paraId="3A162755" w14:textId="77777777" w:rsidR="001B5435" w:rsidRPr="001B5435" w:rsidRDefault="001B5435" w:rsidP="00EE3FE0">
      <w:pPr>
        <w:pStyle w:val="ListParagraph"/>
        <w:numPr>
          <w:ilvl w:val="0"/>
          <w:numId w:val="22"/>
        </w:numPr>
        <w:ind w:left="567" w:hanging="567"/>
        <w:rPr>
          <w:rFonts w:ascii="Times New Roman" w:hAnsi="Times New Roman" w:cs="Times New Roman"/>
          <w:sz w:val="24"/>
          <w:szCs w:val="24"/>
        </w:rPr>
      </w:pPr>
      <w:r w:rsidRPr="001B5435">
        <w:rPr>
          <w:rFonts w:ascii="Times New Roman" w:hAnsi="Times New Roman" w:cs="Times New Roman"/>
          <w:color w:val="000000"/>
          <w:sz w:val="24"/>
          <w:szCs w:val="24"/>
        </w:rPr>
        <w:t xml:space="preserve">H. Krawczyk, M. Bellare, and R. Canetti, </w:t>
      </w:r>
      <w:r w:rsidRPr="001B5435">
        <w:rPr>
          <w:rFonts w:ascii="Times New Roman" w:hAnsi="Times New Roman" w:cs="Times New Roman"/>
          <w:i/>
          <w:iCs/>
          <w:color w:val="000000"/>
          <w:sz w:val="24"/>
          <w:szCs w:val="24"/>
        </w:rPr>
        <w:t>HMAC: Keyed-Hashing for Message Authentication</w:t>
      </w:r>
      <w:r w:rsidRPr="001B5435">
        <w:rPr>
          <w:rFonts w:ascii="Times New Roman" w:hAnsi="Times New Roman" w:cs="Times New Roman"/>
          <w:color w:val="000000"/>
          <w:sz w:val="24"/>
          <w:szCs w:val="24"/>
        </w:rPr>
        <w:t>, Internet Engineering Task Force, Request for Comments (RFC) 2104, and February 1997.</w:t>
      </w:r>
    </w:p>
    <w:p w14:paraId="7EEFC34A"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FIPS PUB 46-3 (1999) Data Encryption Standard (DES), </w:t>
      </w:r>
      <w:hyperlink r:id="rId52" w:history="1">
        <w:r w:rsidRPr="001B5435">
          <w:rPr>
            <w:rStyle w:val="Hyperlink"/>
            <w:rFonts w:ascii="Times New Roman" w:hAnsi="Times New Roman" w:cs="Times New Roman"/>
            <w:sz w:val="24"/>
            <w:szCs w:val="24"/>
          </w:rPr>
          <w:t>http://csrc.nist.gov/publications/fips/fips46-3/fips46-3.pdf</w:t>
        </w:r>
      </w:hyperlink>
    </w:p>
    <w:p w14:paraId="4F23DECD"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FIPS PUB 197 (2001) Announcing the Advanced Encryption Standard (AES), </w:t>
      </w:r>
      <w:hyperlink r:id="rId53" w:history="1">
        <w:r w:rsidRPr="001B5435">
          <w:rPr>
            <w:rStyle w:val="Hyperlink"/>
            <w:rFonts w:ascii="Times New Roman" w:hAnsi="Times New Roman" w:cs="Times New Roman"/>
            <w:sz w:val="24"/>
            <w:szCs w:val="24"/>
          </w:rPr>
          <w:t>http://csrc.nist.gov/publications/fips/fips197/fips-197.pdf</w:t>
        </w:r>
      </w:hyperlink>
    </w:p>
    <w:p w14:paraId="2E272E1F"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Biryukov A. and </w:t>
      </w:r>
      <w:proofErr w:type="spellStart"/>
      <w:r w:rsidRPr="001B5435">
        <w:rPr>
          <w:rFonts w:ascii="Times New Roman" w:hAnsi="Times New Roman" w:cs="Times New Roman"/>
          <w:sz w:val="24"/>
          <w:szCs w:val="24"/>
        </w:rPr>
        <w:t>Kushilevitz</w:t>
      </w:r>
      <w:proofErr w:type="spellEnd"/>
      <w:r w:rsidRPr="001B5435">
        <w:rPr>
          <w:rFonts w:ascii="Times New Roman" w:hAnsi="Times New Roman" w:cs="Times New Roman"/>
          <w:sz w:val="24"/>
          <w:szCs w:val="24"/>
        </w:rPr>
        <w:t xml:space="preserve"> E. (1998). Improved Cryptanalysis of RC5. </w:t>
      </w:r>
      <w:r w:rsidRPr="00B0528E">
        <w:rPr>
          <w:rFonts w:ascii="Times New Roman" w:hAnsi="Times New Roman" w:cs="Times New Roman"/>
          <w:i/>
          <w:sz w:val="24"/>
          <w:szCs w:val="24"/>
        </w:rPr>
        <w:t>EUROCRYPT</w:t>
      </w:r>
      <w:r w:rsidRPr="001B5435">
        <w:rPr>
          <w:rFonts w:ascii="Times New Roman" w:hAnsi="Times New Roman" w:cs="Times New Roman"/>
          <w:sz w:val="24"/>
          <w:szCs w:val="24"/>
        </w:rPr>
        <w:t xml:space="preserve"> 1998.</w:t>
      </w:r>
    </w:p>
    <w:p w14:paraId="30213853"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Bruce Schneier (1993) Description of a New Variable –Length Key, 64 bit Block Cipher (Blowfish), </w:t>
      </w:r>
      <w:hyperlink r:id="rId54" w:history="1">
        <w:r w:rsidRPr="001B5435">
          <w:rPr>
            <w:rStyle w:val="Hyperlink"/>
            <w:rFonts w:ascii="Times New Roman" w:hAnsi="Times New Roman" w:cs="Times New Roman"/>
            <w:sz w:val="24"/>
            <w:szCs w:val="24"/>
          </w:rPr>
          <w:t>http://www.schneier.com/paper-blowfish-fse.html</w:t>
        </w:r>
      </w:hyperlink>
      <w:r w:rsidRPr="001B5435">
        <w:rPr>
          <w:rFonts w:ascii="Times New Roman" w:hAnsi="Times New Roman" w:cs="Times New Roman"/>
          <w:sz w:val="24"/>
          <w:szCs w:val="24"/>
        </w:rPr>
        <w:t xml:space="preserve"> </w:t>
      </w:r>
    </w:p>
    <w:p w14:paraId="057A928F"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lastRenderedPageBreak/>
        <w:t>Robshaw, M. J. B. (1995) Stream ciphers, RSA Laboratories Technical Report.</w:t>
      </w:r>
    </w:p>
    <w:p w14:paraId="4A553996"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W. Stallings, Cryptography and Network Security: Principles and Practices, 3rd edition, Prentice Hall, NJ, 2003.</w:t>
      </w:r>
    </w:p>
    <w:p w14:paraId="428F0DD4"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Managed File Transfer and Network Solutions, </w:t>
      </w:r>
      <w:hyperlink r:id="rId55" w:history="1">
        <w:r w:rsidRPr="001B5435">
          <w:rPr>
            <w:rStyle w:val="Hyperlink"/>
            <w:rFonts w:ascii="Times New Roman" w:hAnsi="Times New Roman" w:cs="Times New Roman"/>
            <w:sz w:val="24"/>
            <w:szCs w:val="24"/>
          </w:rPr>
          <w:t>http://www.jscape.com/blog/bid/82975/Which-Works-Best-for-Encrypted-File-Transfers-RSA-or-DSA</w:t>
        </w:r>
      </w:hyperlink>
      <w:r w:rsidRPr="001B5435">
        <w:rPr>
          <w:rFonts w:ascii="Times New Roman" w:hAnsi="Times New Roman" w:cs="Times New Roman"/>
          <w:color w:val="000000" w:themeColor="text1"/>
          <w:sz w:val="24"/>
          <w:szCs w:val="24"/>
        </w:rPr>
        <w:t xml:space="preserve"> </w:t>
      </w:r>
    </w:p>
    <w:p w14:paraId="05124BCC"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Coleridge, R. (1996) The Cryptography API, or How To Keep A Secret, </w:t>
      </w:r>
      <w:r w:rsidRPr="00B0528E">
        <w:rPr>
          <w:rFonts w:ascii="Times New Roman" w:hAnsi="Times New Roman" w:cs="Times New Roman"/>
          <w:i/>
          <w:color w:val="000000" w:themeColor="text1"/>
          <w:sz w:val="24"/>
          <w:szCs w:val="24"/>
        </w:rPr>
        <w:t>Microsoft Security Technical Articles</w:t>
      </w:r>
      <w:r w:rsidRPr="001B5435">
        <w:rPr>
          <w:rFonts w:ascii="Times New Roman" w:hAnsi="Times New Roman" w:cs="Times New Roman"/>
          <w:color w:val="000000" w:themeColor="text1"/>
          <w:sz w:val="24"/>
          <w:szCs w:val="24"/>
        </w:rPr>
        <w:t xml:space="preserve">, </w:t>
      </w:r>
      <w:hyperlink r:id="rId56" w:history="1">
        <w:r w:rsidRPr="001B5435">
          <w:rPr>
            <w:rStyle w:val="Hyperlink"/>
            <w:rFonts w:ascii="Times New Roman" w:hAnsi="Times New Roman" w:cs="Times New Roman"/>
            <w:sz w:val="24"/>
            <w:szCs w:val="24"/>
          </w:rPr>
          <w:t>http://msdn.microsoft.com/en-us/library/ms867086.aspx</w:t>
        </w:r>
      </w:hyperlink>
      <w:r w:rsidRPr="001B5435">
        <w:rPr>
          <w:rFonts w:ascii="Times New Roman" w:hAnsi="Times New Roman" w:cs="Times New Roman"/>
          <w:color w:val="000000" w:themeColor="text1"/>
          <w:sz w:val="24"/>
          <w:szCs w:val="24"/>
        </w:rPr>
        <w:t xml:space="preserve"> </w:t>
      </w:r>
    </w:p>
    <w:p w14:paraId="29F2730E"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RFC 2631—Diffie-Hellman Key Agreement Method E. Rescorla June 1999.</w:t>
      </w:r>
    </w:p>
    <w:p w14:paraId="55349E6D"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FIPS PUB 186-3 (1994) Digital Signature Standard (DSS) - CSRC, http://csrc.nist.gov/publications/fips/fips186-3/fips_186-3.pdf</w:t>
      </w:r>
      <w:r w:rsidRPr="001B5435">
        <w:rPr>
          <w:rFonts w:ascii="Times New Roman" w:hAnsi="Times New Roman" w:cs="Times New Roman"/>
          <w:color w:val="000000" w:themeColor="text1"/>
          <w:sz w:val="24"/>
          <w:szCs w:val="24"/>
        </w:rPr>
        <w:t xml:space="preserve"> </w:t>
      </w:r>
    </w:p>
    <w:p w14:paraId="5EAE9A3B"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Elgamal, T. (1985) A Public Key Cryptosystem and a Signature Scheme Based on Discrete Logarithms, </w:t>
      </w:r>
      <w:r w:rsidRPr="00B0528E">
        <w:rPr>
          <w:rFonts w:ascii="Times New Roman" w:hAnsi="Times New Roman" w:cs="Times New Roman"/>
          <w:i/>
          <w:color w:val="000000" w:themeColor="text1"/>
          <w:sz w:val="24"/>
          <w:szCs w:val="24"/>
        </w:rPr>
        <w:t>IEEE Transactions on Information Theory</w:t>
      </w:r>
      <w:r w:rsidRPr="001B5435">
        <w:rPr>
          <w:rFonts w:ascii="Times New Roman" w:hAnsi="Times New Roman" w:cs="Times New Roman"/>
          <w:color w:val="000000" w:themeColor="text1"/>
          <w:sz w:val="24"/>
          <w:szCs w:val="24"/>
        </w:rPr>
        <w:t xml:space="preserve">, </w:t>
      </w:r>
      <w:hyperlink r:id="rId57" w:history="1">
        <w:r w:rsidRPr="001B5435">
          <w:rPr>
            <w:rStyle w:val="Hyperlink"/>
            <w:rFonts w:ascii="Times New Roman" w:hAnsi="Times New Roman" w:cs="Times New Roman"/>
            <w:sz w:val="24"/>
            <w:szCs w:val="24"/>
          </w:rPr>
          <w:t>http://caislab.kaist.ac.kr/lecture/2010/spring/cs548/basic/B02.pdf</w:t>
        </w:r>
      </w:hyperlink>
    </w:p>
    <w:p w14:paraId="0FE48899" w14:textId="464AF875" w:rsidR="009D5749" w:rsidRPr="00AB61E6" w:rsidRDefault="001B5435" w:rsidP="00EE3FE0">
      <w:pPr>
        <w:pStyle w:val="ListParagraph"/>
        <w:numPr>
          <w:ilvl w:val="0"/>
          <w:numId w:val="22"/>
        </w:numPr>
        <w:ind w:left="567" w:hanging="567"/>
        <w:rPr>
          <w:rFonts w:ascii="Times New Roman" w:hAnsi="Times New Roman" w:cs="Times New Roman"/>
          <w:color w:val="000000" w:themeColor="text1"/>
        </w:rPr>
      </w:pPr>
      <w:r w:rsidRPr="001B5435">
        <w:rPr>
          <w:rFonts w:ascii="Times New Roman" w:hAnsi="Times New Roman" w:cs="Times New Roman"/>
          <w:sz w:val="24"/>
          <w:szCs w:val="24"/>
        </w:rPr>
        <w:t xml:space="preserve">Rivest, R., Shamir, A., and Adleman, L. (1978) A method for obtaining digital signatures and public-key cryptosystems, </w:t>
      </w:r>
      <w:r w:rsidRPr="001B5435">
        <w:rPr>
          <w:rFonts w:ascii="Times New Roman" w:hAnsi="Times New Roman" w:cs="Times New Roman"/>
          <w:i/>
          <w:sz w:val="24"/>
          <w:szCs w:val="24"/>
        </w:rPr>
        <w:t>Communications of the ACM</w:t>
      </w:r>
      <w:r w:rsidRPr="001B5435">
        <w:rPr>
          <w:rFonts w:ascii="Times New Roman" w:hAnsi="Times New Roman" w:cs="Times New Roman"/>
          <w:sz w:val="24"/>
          <w:szCs w:val="24"/>
        </w:rPr>
        <w:t>,</w:t>
      </w:r>
      <w:r w:rsidRPr="001B5435">
        <w:rPr>
          <w:rFonts w:ascii="Times New Roman" w:hAnsi="Times New Roman" w:cs="Times New Roman"/>
          <w:i/>
          <w:sz w:val="24"/>
          <w:szCs w:val="24"/>
        </w:rPr>
        <w:t xml:space="preserve"> </w:t>
      </w:r>
      <w:r w:rsidRPr="001B5435">
        <w:rPr>
          <w:rFonts w:ascii="Times New Roman" w:hAnsi="Times New Roman" w:cs="Times New Roman"/>
          <w:sz w:val="24"/>
          <w:szCs w:val="24"/>
        </w:rPr>
        <w:t>21(2):  120–126.</w:t>
      </w:r>
    </w:p>
    <w:p w14:paraId="01F4E4AC" w14:textId="666BE5E6" w:rsidR="00AB61E6" w:rsidRPr="00AB61E6" w:rsidRDefault="00AB61E6" w:rsidP="00EE3FE0">
      <w:pPr>
        <w:pStyle w:val="ListParagraph"/>
        <w:numPr>
          <w:ilvl w:val="0"/>
          <w:numId w:val="22"/>
        </w:numPr>
        <w:ind w:left="567" w:hanging="567"/>
        <w:rPr>
          <w:rFonts w:ascii="Times New Roman" w:hAnsi="Times New Roman" w:cs="Times New Roman"/>
          <w:color w:val="000000" w:themeColor="text1"/>
        </w:rPr>
      </w:pPr>
      <w:r>
        <w:rPr>
          <w:rFonts w:ascii="Times New Roman" w:hAnsi="Times New Roman" w:cs="Times New Roman"/>
          <w:sz w:val="24"/>
          <w:szCs w:val="24"/>
        </w:rPr>
        <w:t xml:space="preserve">FIPS 180-3 (2008) Secure Hash Standard (SHS), </w:t>
      </w:r>
      <w:hyperlink r:id="rId58" w:history="1">
        <w:r w:rsidRPr="00CD5390">
          <w:rPr>
            <w:rStyle w:val="Hyperlink"/>
            <w:rFonts w:ascii="Times New Roman" w:hAnsi="Times New Roman" w:cs="Times New Roman"/>
            <w:sz w:val="24"/>
            <w:szCs w:val="24"/>
          </w:rPr>
          <w:t>http://csrc.nist.gov/publications/fips/fips180-3/fips180-3_final.pdf</w:t>
        </w:r>
      </w:hyperlink>
    </w:p>
    <w:p w14:paraId="54C29D8B" w14:textId="754FF9C0" w:rsidR="00AB61E6" w:rsidRPr="00AB61E6" w:rsidRDefault="00AB61E6" w:rsidP="00EE3FE0">
      <w:pPr>
        <w:pStyle w:val="ListParagraph"/>
        <w:numPr>
          <w:ilvl w:val="0"/>
          <w:numId w:val="22"/>
        </w:numPr>
        <w:ind w:left="567" w:hanging="567"/>
        <w:rPr>
          <w:rFonts w:ascii="Times New Roman" w:hAnsi="Times New Roman" w:cs="Times New Roman"/>
          <w:color w:val="000000" w:themeColor="text1"/>
        </w:rPr>
      </w:pPr>
      <w:r>
        <w:rPr>
          <w:rFonts w:ascii="Times New Roman" w:hAnsi="Times New Roman" w:cs="Times New Roman"/>
          <w:sz w:val="24"/>
          <w:szCs w:val="24"/>
        </w:rPr>
        <w:t xml:space="preserve">RFC 1321 (1992) The MD5 Message Digest Algorithm, </w:t>
      </w:r>
      <w:hyperlink r:id="rId59" w:history="1">
        <w:r w:rsidRPr="00CD5390">
          <w:rPr>
            <w:rStyle w:val="Hyperlink"/>
            <w:rFonts w:ascii="Times New Roman" w:hAnsi="Times New Roman" w:cs="Times New Roman"/>
            <w:sz w:val="24"/>
            <w:szCs w:val="24"/>
          </w:rPr>
          <w:t>http://tools.ietf.org/pdf/rfc1321.pdf</w:t>
        </w:r>
      </w:hyperlink>
    </w:p>
    <w:p w14:paraId="03F7FB3E" w14:textId="490EBDB0" w:rsidR="00AB61E6" w:rsidRPr="00C3611C" w:rsidRDefault="00C3611C" w:rsidP="00EE3FE0">
      <w:pPr>
        <w:pStyle w:val="ListParagraph"/>
        <w:numPr>
          <w:ilvl w:val="0"/>
          <w:numId w:val="22"/>
        </w:numPr>
        <w:ind w:left="567" w:hanging="567"/>
        <w:rPr>
          <w:rFonts w:ascii="Times New Roman" w:hAnsi="Times New Roman" w:cs="Times New Roman"/>
          <w:color w:val="000000" w:themeColor="text1"/>
          <w:sz w:val="24"/>
          <w:szCs w:val="24"/>
        </w:rPr>
      </w:pPr>
      <w:r w:rsidRPr="00C3611C">
        <w:rPr>
          <w:rFonts w:ascii="Times New Roman" w:hAnsi="Times New Roman" w:cs="Times New Roman"/>
          <w:color w:val="000000"/>
          <w:sz w:val="24"/>
          <w:szCs w:val="24"/>
        </w:rPr>
        <w:t>Joseph D. Camp and Edward W. Knightly The IEEE 802.11s Extended Service Set Mesh Networking Standard</w:t>
      </w:r>
    </w:p>
    <w:p w14:paraId="558FDFC7" w14:textId="25409961" w:rsidR="00C3611C" w:rsidRPr="00D74425" w:rsidRDefault="00C3611C" w:rsidP="00EE3FE0">
      <w:pPr>
        <w:pStyle w:val="ListParagraph"/>
        <w:numPr>
          <w:ilvl w:val="0"/>
          <w:numId w:val="22"/>
        </w:numPr>
        <w:ind w:left="567" w:hanging="567"/>
        <w:rPr>
          <w:rFonts w:ascii="Times New Roman" w:hAnsi="Times New Roman" w:cs="Times New Roman"/>
          <w:color w:val="000000" w:themeColor="text1"/>
          <w:sz w:val="24"/>
          <w:szCs w:val="24"/>
        </w:rPr>
      </w:pPr>
      <w:r w:rsidRPr="00C3611C">
        <w:rPr>
          <w:rFonts w:ascii="Times New Roman" w:hAnsi="Times New Roman" w:cs="Times New Roman"/>
          <w:sz w:val="24"/>
          <w:szCs w:val="24"/>
          <w:shd w:val="clear" w:color="auto" w:fill="FFFFFF"/>
        </w:rPr>
        <w:t xml:space="preserve">Kai Yang, Jian-feng Ma, Zi-hui Miao (2009) </w:t>
      </w:r>
      <w:r w:rsidRPr="00C3611C">
        <w:rPr>
          <w:rFonts w:ascii="Times New Roman" w:hAnsi="Times New Roman" w:cs="Times New Roman"/>
          <w:sz w:val="24"/>
          <w:szCs w:val="24"/>
        </w:rPr>
        <w:t>Hybrid routing protocol for wireless mesh network, Computational Intelligence and Security – CIS ’09</w:t>
      </w:r>
    </w:p>
    <w:p w14:paraId="7EEC0C5A" w14:textId="6A081A2F" w:rsidR="00D74425" w:rsidRPr="00110C21" w:rsidRDefault="00D74425" w:rsidP="00EE3FE0">
      <w:pPr>
        <w:pStyle w:val="ListParagraph"/>
        <w:numPr>
          <w:ilvl w:val="0"/>
          <w:numId w:val="22"/>
        </w:numPr>
        <w:ind w:left="567" w:hanging="567"/>
        <w:rPr>
          <w:rFonts w:ascii="Times New Roman" w:hAnsi="Times New Roman" w:cs="Times New Roman"/>
          <w:color w:val="000000" w:themeColor="text1"/>
          <w:sz w:val="24"/>
          <w:szCs w:val="24"/>
        </w:rPr>
      </w:pPr>
      <w:r>
        <w:rPr>
          <w:rFonts w:ascii="Times New Roman" w:hAnsi="Times New Roman" w:cs="Times New Roman"/>
          <w:sz w:val="24"/>
          <w:szCs w:val="24"/>
        </w:rPr>
        <w:t>Ethernet Prototype Circuit Board, Smithsonian National Museum of American History, Retrieved 2007-09-02.</w:t>
      </w:r>
    </w:p>
    <w:p w14:paraId="5B735D6D" w14:textId="22F5CD37" w:rsidR="0009033C" w:rsidRPr="009C2B23" w:rsidRDefault="00110C21" w:rsidP="00EE3FE0">
      <w:pPr>
        <w:pStyle w:val="ListParagraph"/>
        <w:numPr>
          <w:ilvl w:val="0"/>
          <w:numId w:val="22"/>
        </w:numPr>
        <w:ind w:left="567" w:hanging="567"/>
        <w:rPr>
          <w:rFonts w:ascii="Times New Roman" w:hAnsi="Times New Roman" w:cs="Times New Roman"/>
          <w:color w:val="000000" w:themeColor="text1"/>
          <w:sz w:val="24"/>
          <w:szCs w:val="24"/>
        </w:rPr>
      </w:pPr>
      <w:r>
        <w:rPr>
          <w:rFonts w:ascii="Times New Roman" w:hAnsi="Times New Roman" w:cs="Times New Roman"/>
          <w:sz w:val="24"/>
          <w:szCs w:val="24"/>
        </w:rPr>
        <w:t xml:space="preserve">Chaum, D. (1982) </w:t>
      </w:r>
      <w:r w:rsidRPr="0044437E">
        <w:rPr>
          <w:rFonts w:ascii="Helvetica" w:hAnsi="Helvetica" w:cs="Helvetica"/>
          <w:color w:val="000000"/>
        </w:rPr>
        <w:t>Untraceable electronic mail, retur</w:t>
      </w:r>
      <w:r>
        <w:rPr>
          <w:rFonts w:ascii="Helvetica" w:hAnsi="Helvetica" w:cs="Helvetica"/>
          <w:color w:val="000000"/>
        </w:rPr>
        <w:t>n addresses, and digital pseudo</w:t>
      </w:r>
      <w:r w:rsidRPr="0044437E">
        <w:rPr>
          <w:rFonts w:ascii="Helvetica" w:hAnsi="Helvetica" w:cs="Helvetica"/>
          <w:color w:val="000000"/>
        </w:rPr>
        <w:t>nyms</w:t>
      </w:r>
      <w:r>
        <w:rPr>
          <w:rFonts w:ascii="Helvetica" w:hAnsi="Helvetica" w:cs="Helvetica"/>
          <w:color w:val="000000"/>
        </w:rPr>
        <w:t xml:space="preserve">, </w:t>
      </w:r>
      <w:r w:rsidRPr="00110C21">
        <w:rPr>
          <w:rFonts w:ascii="Helvetica" w:hAnsi="Helvetica" w:cs="Helvetica"/>
          <w:i/>
          <w:color w:val="000000"/>
        </w:rPr>
        <w:t>Communications of the ACM, 4(2)</w:t>
      </w:r>
      <w:r w:rsidR="009C2B23">
        <w:rPr>
          <w:rFonts w:ascii="Helvetica" w:hAnsi="Helvetica" w:cs="Helvetica"/>
          <w:color w:val="000000"/>
        </w:rPr>
        <w:t>,</w:t>
      </w:r>
    </w:p>
    <w:sectPr w:rsidR="0009033C" w:rsidRPr="009C2B23" w:rsidSect="00B16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
    <w:nsid w:val="10BC2700"/>
    <w:multiLevelType w:val="hybridMultilevel"/>
    <w:tmpl w:val="C6E27D1E"/>
    <w:lvl w:ilvl="0" w:tplc="DB3E74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CC320C"/>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1441262C"/>
    <w:multiLevelType w:val="hybridMultilevel"/>
    <w:tmpl w:val="5A607F0C"/>
    <w:lvl w:ilvl="0" w:tplc="04090019">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6">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1EEF5DF2"/>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3">
    <w:nsid w:val="31054275"/>
    <w:multiLevelType w:val="hybridMultilevel"/>
    <w:tmpl w:val="847884A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5">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6">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CD1308A"/>
    <w:multiLevelType w:val="multilevel"/>
    <w:tmpl w:val="732486D2"/>
    <w:lvl w:ilvl="0">
      <w:start w:val="1"/>
      <w:numFmt w:val="decimal"/>
      <w:pStyle w:val="Heading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18">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2">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9">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31">
    <w:nsid w:val="71174369"/>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763A5884"/>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7C8B2517"/>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17"/>
  </w:num>
  <w:num w:numId="2">
    <w:abstractNumId w:val="24"/>
  </w:num>
  <w:num w:numId="3">
    <w:abstractNumId w:val="2"/>
  </w:num>
  <w:num w:numId="4">
    <w:abstractNumId w:val="16"/>
  </w:num>
  <w:num w:numId="5">
    <w:abstractNumId w:val="23"/>
  </w:num>
  <w:num w:numId="6">
    <w:abstractNumId w:val="20"/>
  </w:num>
  <w:num w:numId="7">
    <w:abstractNumId w:val="7"/>
  </w:num>
  <w:num w:numId="8">
    <w:abstractNumId w:val="0"/>
  </w:num>
  <w:num w:numId="9">
    <w:abstractNumId w:val="22"/>
  </w:num>
  <w:num w:numId="10">
    <w:abstractNumId w:val="19"/>
  </w:num>
  <w:num w:numId="11">
    <w:abstractNumId w:val="32"/>
  </w:num>
  <w:num w:numId="12">
    <w:abstractNumId w:val="29"/>
  </w:num>
  <w:num w:numId="13">
    <w:abstractNumId w:val="26"/>
  </w:num>
  <w:num w:numId="14">
    <w:abstractNumId w:val="8"/>
  </w:num>
  <w:num w:numId="15">
    <w:abstractNumId w:val="25"/>
  </w:num>
  <w:num w:numId="16">
    <w:abstractNumId w:val="18"/>
  </w:num>
  <w:num w:numId="17">
    <w:abstractNumId w:val="12"/>
  </w:num>
  <w:num w:numId="18">
    <w:abstractNumId w:val="6"/>
  </w:num>
  <w:num w:numId="19">
    <w:abstractNumId w:val="11"/>
  </w:num>
  <w:num w:numId="20">
    <w:abstractNumId w:val="10"/>
  </w:num>
  <w:num w:numId="21">
    <w:abstractNumId w:val="27"/>
  </w:num>
  <w:num w:numId="22">
    <w:abstractNumId w:val="3"/>
  </w:num>
  <w:num w:numId="23">
    <w:abstractNumId w:val="13"/>
  </w:num>
  <w:num w:numId="24">
    <w:abstractNumId w:val="1"/>
  </w:num>
  <w:num w:numId="25">
    <w:abstractNumId w:val="4"/>
  </w:num>
  <w:num w:numId="26">
    <w:abstractNumId w:val="31"/>
  </w:num>
  <w:num w:numId="27">
    <w:abstractNumId w:val="33"/>
  </w:num>
  <w:num w:numId="28">
    <w:abstractNumId w:val="34"/>
  </w:num>
  <w:num w:numId="29">
    <w:abstractNumId w:val="9"/>
  </w:num>
  <w:num w:numId="30">
    <w:abstractNumId w:val="30"/>
  </w:num>
  <w:num w:numId="31">
    <w:abstractNumId w:val="21"/>
  </w:num>
  <w:num w:numId="32">
    <w:abstractNumId w:val="5"/>
  </w:num>
  <w:num w:numId="33">
    <w:abstractNumId w:val="15"/>
  </w:num>
  <w:num w:numId="34">
    <w:abstractNumId w:val="35"/>
  </w:num>
  <w:num w:numId="35">
    <w:abstractNumId w:val="14"/>
  </w:num>
  <w:num w:numId="36">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compat>
    <w:compatSetting w:name="compatibilityMode" w:uri="http://schemas.microsoft.com/office/word" w:val="12"/>
  </w:compat>
  <w:rsids>
    <w:rsidRoot w:val="008F0D00"/>
    <w:rsid w:val="00060146"/>
    <w:rsid w:val="00062048"/>
    <w:rsid w:val="000700F7"/>
    <w:rsid w:val="00070467"/>
    <w:rsid w:val="00075F70"/>
    <w:rsid w:val="000869AB"/>
    <w:rsid w:val="0009033C"/>
    <w:rsid w:val="0009414D"/>
    <w:rsid w:val="000A12A4"/>
    <w:rsid w:val="000A5042"/>
    <w:rsid w:val="000C30DF"/>
    <w:rsid w:val="000C7E95"/>
    <w:rsid w:val="000D6BF5"/>
    <w:rsid w:val="000E2D7B"/>
    <w:rsid w:val="000E42B5"/>
    <w:rsid w:val="00110C21"/>
    <w:rsid w:val="00120D4D"/>
    <w:rsid w:val="00124253"/>
    <w:rsid w:val="00132143"/>
    <w:rsid w:val="00133D36"/>
    <w:rsid w:val="00140213"/>
    <w:rsid w:val="00145C1A"/>
    <w:rsid w:val="001575FD"/>
    <w:rsid w:val="00183541"/>
    <w:rsid w:val="0019556E"/>
    <w:rsid w:val="001B45D6"/>
    <w:rsid w:val="001B5435"/>
    <w:rsid w:val="001B6FFA"/>
    <w:rsid w:val="001C5C05"/>
    <w:rsid w:val="001C6D53"/>
    <w:rsid w:val="001F0B8E"/>
    <w:rsid w:val="001F1E89"/>
    <w:rsid w:val="001F20A9"/>
    <w:rsid w:val="00207F49"/>
    <w:rsid w:val="00215D98"/>
    <w:rsid w:val="002273FC"/>
    <w:rsid w:val="0023075D"/>
    <w:rsid w:val="002327F3"/>
    <w:rsid w:val="0023473D"/>
    <w:rsid w:val="0024631C"/>
    <w:rsid w:val="00251F29"/>
    <w:rsid w:val="00280BB3"/>
    <w:rsid w:val="00286FEF"/>
    <w:rsid w:val="00293FD5"/>
    <w:rsid w:val="002A01C2"/>
    <w:rsid w:val="002B0E81"/>
    <w:rsid w:val="002B2F0F"/>
    <w:rsid w:val="002B4FE4"/>
    <w:rsid w:val="002D11CF"/>
    <w:rsid w:val="002D527E"/>
    <w:rsid w:val="002E210A"/>
    <w:rsid w:val="002E5852"/>
    <w:rsid w:val="00300778"/>
    <w:rsid w:val="00305B69"/>
    <w:rsid w:val="003175EA"/>
    <w:rsid w:val="00320E0D"/>
    <w:rsid w:val="003254E9"/>
    <w:rsid w:val="003432C1"/>
    <w:rsid w:val="0035305B"/>
    <w:rsid w:val="003641A4"/>
    <w:rsid w:val="00373659"/>
    <w:rsid w:val="0038371E"/>
    <w:rsid w:val="0039149B"/>
    <w:rsid w:val="00395091"/>
    <w:rsid w:val="003960DD"/>
    <w:rsid w:val="003A65F7"/>
    <w:rsid w:val="003B64A6"/>
    <w:rsid w:val="003C4548"/>
    <w:rsid w:val="003C710F"/>
    <w:rsid w:val="003D0C6A"/>
    <w:rsid w:val="003D29B4"/>
    <w:rsid w:val="003D6704"/>
    <w:rsid w:val="003E73AB"/>
    <w:rsid w:val="003F540B"/>
    <w:rsid w:val="00405318"/>
    <w:rsid w:val="0040679C"/>
    <w:rsid w:val="004154A1"/>
    <w:rsid w:val="00464DC5"/>
    <w:rsid w:val="0049018B"/>
    <w:rsid w:val="00494EB7"/>
    <w:rsid w:val="00497899"/>
    <w:rsid w:val="004A3F28"/>
    <w:rsid w:val="004C1077"/>
    <w:rsid w:val="004C784D"/>
    <w:rsid w:val="004D558C"/>
    <w:rsid w:val="004E3637"/>
    <w:rsid w:val="004E3701"/>
    <w:rsid w:val="0050078B"/>
    <w:rsid w:val="00510278"/>
    <w:rsid w:val="00540068"/>
    <w:rsid w:val="00540A82"/>
    <w:rsid w:val="00544ABD"/>
    <w:rsid w:val="00567447"/>
    <w:rsid w:val="0057466E"/>
    <w:rsid w:val="005834B7"/>
    <w:rsid w:val="0059182D"/>
    <w:rsid w:val="00592314"/>
    <w:rsid w:val="0059521E"/>
    <w:rsid w:val="005C636C"/>
    <w:rsid w:val="005E07C4"/>
    <w:rsid w:val="005E0EFF"/>
    <w:rsid w:val="005E5A75"/>
    <w:rsid w:val="005E7032"/>
    <w:rsid w:val="00602D84"/>
    <w:rsid w:val="006061D9"/>
    <w:rsid w:val="00621419"/>
    <w:rsid w:val="00625CC5"/>
    <w:rsid w:val="006305CC"/>
    <w:rsid w:val="006360F2"/>
    <w:rsid w:val="00667978"/>
    <w:rsid w:val="00670679"/>
    <w:rsid w:val="00691EC7"/>
    <w:rsid w:val="00693445"/>
    <w:rsid w:val="006A6714"/>
    <w:rsid w:val="006B798D"/>
    <w:rsid w:val="006C1AB3"/>
    <w:rsid w:val="006E74BE"/>
    <w:rsid w:val="006F13AB"/>
    <w:rsid w:val="006F14A1"/>
    <w:rsid w:val="006F167A"/>
    <w:rsid w:val="0071708A"/>
    <w:rsid w:val="00724894"/>
    <w:rsid w:val="00732010"/>
    <w:rsid w:val="007323C6"/>
    <w:rsid w:val="00763B78"/>
    <w:rsid w:val="007924E1"/>
    <w:rsid w:val="007A1AF8"/>
    <w:rsid w:val="007B3947"/>
    <w:rsid w:val="007C6973"/>
    <w:rsid w:val="007E07D8"/>
    <w:rsid w:val="008055C8"/>
    <w:rsid w:val="00820012"/>
    <w:rsid w:val="00835E1D"/>
    <w:rsid w:val="008412FB"/>
    <w:rsid w:val="00845DA2"/>
    <w:rsid w:val="0085573F"/>
    <w:rsid w:val="00860842"/>
    <w:rsid w:val="00861B48"/>
    <w:rsid w:val="0087072F"/>
    <w:rsid w:val="00873F31"/>
    <w:rsid w:val="008E2F2E"/>
    <w:rsid w:val="008E4768"/>
    <w:rsid w:val="008F0D00"/>
    <w:rsid w:val="008F41C8"/>
    <w:rsid w:val="008F60D8"/>
    <w:rsid w:val="00921E14"/>
    <w:rsid w:val="009300A4"/>
    <w:rsid w:val="00932394"/>
    <w:rsid w:val="00932595"/>
    <w:rsid w:val="00976D8D"/>
    <w:rsid w:val="00981397"/>
    <w:rsid w:val="009A404A"/>
    <w:rsid w:val="009A73FA"/>
    <w:rsid w:val="009B06CF"/>
    <w:rsid w:val="009B73A8"/>
    <w:rsid w:val="009C2B23"/>
    <w:rsid w:val="009C5C0D"/>
    <w:rsid w:val="009D5749"/>
    <w:rsid w:val="009D69C7"/>
    <w:rsid w:val="00A006FC"/>
    <w:rsid w:val="00A116F8"/>
    <w:rsid w:val="00A11E17"/>
    <w:rsid w:val="00A324C8"/>
    <w:rsid w:val="00A47E0D"/>
    <w:rsid w:val="00AA2032"/>
    <w:rsid w:val="00AA7809"/>
    <w:rsid w:val="00AB3CE7"/>
    <w:rsid w:val="00AB61E6"/>
    <w:rsid w:val="00AC1F5A"/>
    <w:rsid w:val="00AC7DF9"/>
    <w:rsid w:val="00AD2CC5"/>
    <w:rsid w:val="00AE5C44"/>
    <w:rsid w:val="00AE626F"/>
    <w:rsid w:val="00AE7AE1"/>
    <w:rsid w:val="00AF060A"/>
    <w:rsid w:val="00AF68CD"/>
    <w:rsid w:val="00B013E4"/>
    <w:rsid w:val="00B03CE7"/>
    <w:rsid w:val="00B0528E"/>
    <w:rsid w:val="00B10433"/>
    <w:rsid w:val="00B1204D"/>
    <w:rsid w:val="00B13AE0"/>
    <w:rsid w:val="00B14D2F"/>
    <w:rsid w:val="00B165DF"/>
    <w:rsid w:val="00B62125"/>
    <w:rsid w:val="00B656CE"/>
    <w:rsid w:val="00B7261A"/>
    <w:rsid w:val="00B838B4"/>
    <w:rsid w:val="00B87C76"/>
    <w:rsid w:val="00B90A58"/>
    <w:rsid w:val="00B9123F"/>
    <w:rsid w:val="00BB6953"/>
    <w:rsid w:val="00BD2EA6"/>
    <w:rsid w:val="00BE02D7"/>
    <w:rsid w:val="00BE0AD0"/>
    <w:rsid w:val="00BE189D"/>
    <w:rsid w:val="00BE1DD9"/>
    <w:rsid w:val="00BE5D94"/>
    <w:rsid w:val="00BE7DBD"/>
    <w:rsid w:val="00BF0A17"/>
    <w:rsid w:val="00C11457"/>
    <w:rsid w:val="00C20519"/>
    <w:rsid w:val="00C232D1"/>
    <w:rsid w:val="00C27685"/>
    <w:rsid w:val="00C34CAA"/>
    <w:rsid w:val="00C3611C"/>
    <w:rsid w:val="00C51A28"/>
    <w:rsid w:val="00C5790A"/>
    <w:rsid w:val="00C61D8D"/>
    <w:rsid w:val="00C77FB3"/>
    <w:rsid w:val="00C810BA"/>
    <w:rsid w:val="00CB1371"/>
    <w:rsid w:val="00CB31F4"/>
    <w:rsid w:val="00CB7BD9"/>
    <w:rsid w:val="00CC57ED"/>
    <w:rsid w:val="00CD4750"/>
    <w:rsid w:val="00CE147A"/>
    <w:rsid w:val="00CF019F"/>
    <w:rsid w:val="00CF666F"/>
    <w:rsid w:val="00D022CB"/>
    <w:rsid w:val="00D12A05"/>
    <w:rsid w:val="00D158DF"/>
    <w:rsid w:val="00D341BB"/>
    <w:rsid w:val="00D40868"/>
    <w:rsid w:val="00D41727"/>
    <w:rsid w:val="00D44423"/>
    <w:rsid w:val="00D446F7"/>
    <w:rsid w:val="00D54D9A"/>
    <w:rsid w:val="00D55858"/>
    <w:rsid w:val="00D723C8"/>
    <w:rsid w:val="00D74425"/>
    <w:rsid w:val="00D757E4"/>
    <w:rsid w:val="00D91BDC"/>
    <w:rsid w:val="00DA40B0"/>
    <w:rsid w:val="00DA5D71"/>
    <w:rsid w:val="00DB49A6"/>
    <w:rsid w:val="00DC01FF"/>
    <w:rsid w:val="00DE2056"/>
    <w:rsid w:val="00DE4F54"/>
    <w:rsid w:val="00E00503"/>
    <w:rsid w:val="00E01296"/>
    <w:rsid w:val="00E039DD"/>
    <w:rsid w:val="00E11101"/>
    <w:rsid w:val="00E25282"/>
    <w:rsid w:val="00E400FB"/>
    <w:rsid w:val="00E43991"/>
    <w:rsid w:val="00E46497"/>
    <w:rsid w:val="00E874D7"/>
    <w:rsid w:val="00EA48D7"/>
    <w:rsid w:val="00EC14ED"/>
    <w:rsid w:val="00ED164C"/>
    <w:rsid w:val="00EE3FE0"/>
    <w:rsid w:val="00EE5128"/>
    <w:rsid w:val="00EE7639"/>
    <w:rsid w:val="00EE76A8"/>
    <w:rsid w:val="00EE7F73"/>
    <w:rsid w:val="00EF2C36"/>
    <w:rsid w:val="00F53BD0"/>
    <w:rsid w:val="00F55441"/>
    <w:rsid w:val="00F57C54"/>
    <w:rsid w:val="00F65958"/>
    <w:rsid w:val="00F70529"/>
    <w:rsid w:val="00F7240E"/>
    <w:rsid w:val="00F8245D"/>
    <w:rsid w:val="00F838E7"/>
    <w:rsid w:val="00FA3CAD"/>
    <w:rsid w:val="00FA6D22"/>
    <w:rsid w:val="00FB1F6F"/>
    <w:rsid w:val="00FC6995"/>
    <w:rsid w:val="00FD0749"/>
    <w:rsid w:val="00FD581D"/>
    <w:rsid w:val="00FE5091"/>
    <w:rsid w:val="00FE56E4"/>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77BAC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before="24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B87C76"/>
    <w:pPr>
      <w:keepNext/>
      <w:keepLines/>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7"/>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B87C76"/>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7"/>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30"/>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gif"/><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hyperlink" Target="http://www.zigbee.org" TargetMode="External"/><Relationship Id="rId51" Type="http://schemas.openxmlformats.org/officeDocument/2006/relationships/hyperlink" Target="http://www.nsnam.org" TargetMode="External"/><Relationship Id="rId52" Type="http://schemas.openxmlformats.org/officeDocument/2006/relationships/hyperlink" Target="http://csrc.nist.gov/publications/fips/fips46-3/fips46-3.pdf" TargetMode="External"/><Relationship Id="rId53" Type="http://schemas.openxmlformats.org/officeDocument/2006/relationships/hyperlink" Target="http://csrc.nist.gov/publications/fips/fips197/fips-197.pdf" TargetMode="External"/><Relationship Id="rId54" Type="http://schemas.openxmlformats.org/officeDocument/2006/relationships/hyperlink" Target="http://www.schneier.com/paper-blowfish-fse.html" TargetMode="External"/><Relationship Id="rId55" Type="http://schemas.openxmlformats.org/officeDocument/2006/relationships/hyperlink" Target="http://www.jscape.com/blog/bid/82975/Which-Works-Best-for-Encrypted-File-Transfers-RSA-or-DSA" TargetMode="External"/><Relationship Id="rId56" Type="http://schemas.openxmlformats.org/officeDocument/2006/relationships/hyperlink" Target="http://msdn.microsoft.com/en-us/library/ms867086.aspx" TargetMode="External"/><Relationship Id="rId57" Type="http://schemas.openxmlformats.org/officeDocument/2006/relationships/hyperlink" Target="http://caislab.kaist.ac.kr/lecture/2010/spring/cs548/basic/B02.pdf" TargetMode="External"/><Relationship Id="rId58" Type="http://schemas.openxmlformats.org/officeDocument/2006/relationships/hyperlink" Target="http://csrc.nist.gov/publications/fips/fips180-3/fips180-3_final.pdf" TargetMode="External"/><Relationship Id="rId59" Type="http://schemas.openxmlformats.org/officeDocument/2006/relationships/hyperlink" Target="http://tools.ietf.org/pdf/rfc1321.pdf" TargetMode="Externa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hyperlink" Target="http://www.wi-fitechnology.com/%20Wi-Fi_Reports_and_Papers/Mesh_Networks_Reference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fontTable" Target="fontTable.xml"/><Relationship Id="rId61" Type="http://schemas.openxmlformats.org/officeDocument/2006/relationships/glossaryDocument" Target="glossary/document.xml"/><Relationship Id="rId6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09D4"/>
    <w:rsid w:val="004D3181"/>
    <w:rsid w:val="008609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3181"/>
    <w:rPr>
      <w:color w:val="808080"/>
    </w:rPr>
  </w:style>
  <w:style w:type="paragraph" w:customStyle="1" w:styleId="F3AB69EE44DCA64D8857C57E8680FB81">
    <w:name w:val="F3AB69EE44DCA64D8857C57E8680FB81"/>
    <w:rsid w:val="004D3181"/>
  </w:style>
  <w:style w:type="paragraph" w:customStyle="1" w:styleId="236C0D16C4639743995CAAB0702FC188">
    <w:name w:val="236C0D16C4639743995CAAB0702FC188"/>
    <w:rsid w:val="004D3181"/>
  </w:style>
  <w:style w:type="paragraph" w:customStyle="1" w:styleId="298A7D60D357B1418D1C526DAFEC1F12">
    <w:name w:val="298A7D60D357B1418D1C526DAFEC1F12"/>
    <w:rsid w:val="004D3181"/>
  </w:style>
  <w:style w:type="paragraph" w:customStyle="1" w:styleId="F31D7556A4ACF941AB65D6F550C900C2">
    <w:name w:val="F31D7556A4ACF941AB65D6F550C900C2"/>
    <w:rsid w:val="004D3181"/>
  </w:style>
  <w:style w:type="paragraph" w:customStyle="1" w:styleId="98965A727B3B334D8FFC8F4E94695A7E">
    <w:name w:val="98965A727B3B334D8FFC8F4E94695A7E"/>
    <w:rsid w:val="004D3181"/>
  </w:style>
  <w:style w:type="paragraph" w:customStyle="1" w:styleId="F23CBE7F2F9F254A9C500CC5BFA7A635">
    <w:name w:val="F23CBE7F2F9F254A9C500CC5BFA7A635"/>
    <w:rsid w:val="004D3181"/>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3181"/>
    <w:rPr>
      <w:color w:val="808080"/>
    </w:rPr>
  </w:style>
  <w:style w:type="paragraph" w:customStyle="1" w:styleId="F3AB69EE44DCA64D8857C57E8680FB81">
    <w:name w:val="F3AB69EE44DCA64D8857C57E8680FB81"/>
    <w:rsid w:val="004D3181"/>
  </w:style>
  <w:style w:type="paragraph" w:customStyle="1" w:styleId="236C0D16C4639743995CAAB0702FC188">
    <w:name w:val="236C0D16C4639743995CAAB0702FC188"/>
    <w:rsid w:val="004D3181"/>
  </w:style>
  <w:style w:type="paragraph" w:customStyle="1" w:styleId="298A7D60D357B1418D1C526DAFEC1F12">
    <w:name w:val="298A7D60D357B1418D1C526DAFEC1F12"/>
    <w:rsid w:val="004D3181"/>
  </w:style>
  <w:style w:type="paragraph" w:customStyle="1" w:styleId="F31D7556A4ACF941AB65D6F550C900C2">
    <w:name w:val="F31D7556A4ACF941AB65D6F550C900C2"/>
    <w:rsid w:val="004D3181"/>
  </w:style>
  <w:style w:type="paragraph" w:customStyle="1" w:styleId="98965A727B3B334D8FFC8F4E94695A7E">
    <w:name w:val="98965A727B3B334D8FFC8F4E94695A7E"/>
    <w:rsid w:val="004D3181"/>
  </w:style>
  <w:style w:type="paragraph" w:customStyle="1" w:styleId="F23CBE7F2F9F254A9C500CC5BFA7A635">
    <w:name w:val="F23CBE7F2F9F254A9C500CC5BFA7A635"/>
    <w:rsid w:val="004D31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C3148A-E0EA-A34A-AB46-45EE8E1C8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75</Pages>
  <Words>14018</Words>
  <Characters>79903</Characters>
  <Application>Microsoft Macintosh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207</cp:revision>
  <dcterms:created xsi:type="dcterms:W3CDTF">2012-12-19T20:06:00Z</dcterms:created>
  <dcterms:modified xsi:type="dcterms:W3CDTF">2012-12-26T15:46:00Z</dcterms:modified>
</cp:coreProperties>
</file>