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0B5BE6">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0B5BE6">
      <w:pPr>
        <w:spacing w:beforeLines="100" w:afterLines="100"/>
        <w:rPr>
          <w:rFonts w:ascii="Times New Roman" w:hAnsi="Times New Roman" w:cs="Times New Roman"/>
          <w:sz w:val="24"/>
          <w:szCs w:val="24"/>
        </w:rPr>
      </w:pPr>
    </w:p>
    <w:p w:rsidR="0036554D" w:rsidRDefault="0036554D" w:rsidP="000B5BE6">
      <w:pPr>
        <w:spacing w:beforeLines="100" w:afterLines="100"/>
        <w:rPr>
          <w:rFonts w:ascii="Times New Roman" w:hAnsi="Times New Roman" w:cs="Times New Roman"/>
          <w:sz w:val="24"/>
          <w:szCs w:val="24"/>
        </w:rPr>
      </w:pPr>
    </w:p>
    <w:p w:rsidR="0036554D" w:rsidRDefault="0036554D" w:rsidP="000B5BE6">
      <w:pPr>
        <w:spacing w:beforeLines="100" w:afterLines="100"/>
        <w:rPr>
          <w:rFonts w:ascii="Times New Roman" w:hAnsi="Times New Roman" w:cs="Times New Roman"/>
          <w:sz w:val="24"/>
          <w:szCs w:val="24"/>
        </w:rPr>
      </w:pPr>
    </w:p>
    <w:p w:rsidR="0036554D" w:rsidRDefault="0036554D" w:rsidP="000B5BE6">
      <w:pPr>
        <w:spacing w:beforeLines="100" w:afterLines="100"/>
        <w:rPr>
          <w:rFonts w:ascii="Times New Roman" w:hAnsi="Times New Roman" w:cs="Times New Roman"/>
          <w:sz w:val="24"/>
          <w:szCs w:val="24"/>
        </w:rPr>
      </w:pPr>
    </w:p>
    <w:p w:rsidR="0036554D" w:rsidRPr="008F0D00" w:rsidRDefault="0036554D" w:rsidP="000B5BE6">
      <w:pPr>
        <w:spacing w:beforeLines="100" w:afterLines="100"/>
        <w:rPr>
          <w:rFonts w:ascii="Times New Roman" w:hAnsi="Times New Roman" w:cs="Times New Roman"/>
          <w:sz w:val="24"/>
          <w:szCs w:val="24"/>
        </w:rPr>
      </w:pPr>
    </w:p>
    <w:p w:rsidR="008F0D00" w:rsidRPr="008F0D00" w:rsidRDefault="008F0D00" w:rsidP="000B5BE6">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Pr="008F0D00" w:rsidRDefault="0036554D" w:rsidP="000B5BE6">
      <w:pPr>
        <w:pStyle w:val="Centered"/>
        <w:spacing w:beforeLines="100" w:afterLines="100"/>
        <w:rPr>
          <w:szCs w:val="24"/>
        </w:rPr>
      </w:pPr>
    </w:p>
    <w:p w:rsidR="008F0D00" w:rsidRPr="008F0D00" w:rsidRDefault="008F0D00" w:rsidP="000B5BE6">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0B5BE6">
      <w:pPr>
        <w:pStyle w:val="Title2"/>
        <w:spacing w:beforeLines="100" w:afterLines="10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0B5BE6">
      <w:pPr>
        <w:spacing w:beforeLines="100" w:afterLines="100"/>
        <w:ind w:firstLine="0"/>
        <w:rPr>
          <w:rFonts w:ascii="Times New Roman" w:hAnsi="Times New Roman" w:cs="Times New Roman"/>
          <w:sz w:val="24"/>
          <w:szCs w:val="24"/>
        </w:rPr>
      </w:pP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0B5BE6">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0B5BE6">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0B5BE6">
      <w:pPr>
        <w:spacing w:beforeLines="100" w:afterLines="100"/>
        <w:ind w:firstLine="0"/>
        <w:rPr>
          <w:rFonts w:ascii="Times New Roman" w:hAnsi="Times New Roman" w:cs="Times New Roman"/>
          <w:sz w:val="24"/>
          <w:szCs w:val="24"/>
        </w:rPr>
      </w:pPr>
    </w:p>
    <w:p w:rsidR="00AF68CD" w:rsidRDefault="00AF68CD" w:rsidP="000B5BE6">
      <w:pPr>
        <w:spacing w:beforeLines="100" w:afterLines="100"/>
        <w:ind w:firstLine="0"/>
        <w:rPr>
          <w:rFonts w:ascii="Times New Roman" w:hAnsi="Times New Roman" w:cs="Times New Roman"/>
          <w:sz w:val="24"/>
          <w:szCs w:val="24"/>
        </w:rPr>
      </w:pP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0B5BE6">
      <w:pPr>
        <w:spacing w:beforeLines="100" w:afterLines="100"/>
        <w:rPr>
          <w:rFonts w:ascii="Times New Roman" w:hAnsi="Times New Roman" w:cs="Times New Roman"/>
          <w:b/>
          <w:sz w:val="24"/>
          <w:szCs w:val="24"/>
        </w:rPr>
      </w:pPr>
    </w:p>
    <w:p w:rsidR="008F0D00" w:rsidRPr="008F0D00" w:rsidRDefault="008F0D00" w:rsidP="000B5BE6">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6E7B91" w:rsidP="000B5BE6">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0B5BE6">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0B5BE6">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B5BE6">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0B5BE6">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rsidR="00536B6E" w:rsidRPr="008F0D00" w:rsidRDefault="00422EAD"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right</w:t>
      </w:r>
      <w:r>
        <w:rPr>
          <w:rFonts w:ascii="Times New Roman" w:hAnsi="Times New Roman" w:cs="Times New Roman"/>
          <w:sz w:val="24"/>
          <w:szCs w:val="24"/>
        </w:rPr>
        <w:t>ful</w:t>
      </w:r>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422EAD"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rsidR="00995FD9" w:rsidRDefault="00995FD9"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0B5BE6">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0B5BE6">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0B5BE6">
      <w:pPr>
        <w:spacing w:beforeLines="10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lay ve ekonomiktir. Bu tezde, güvenli ve farkedilmeyen bir ön ödeme sistemini (SSPayWMN) anlatı</w:t>
      </w:r>
      <w:r w:rsidRPr="00B50159">
        <w:rPr>
          <w:rFonts w:ascii="Times New Roman" w:hAnsi="Times New Roman"/>
          <w:sz w:val="24"/>
          <w:szCs w:val="24"/>
          <w:lang w:val="tr-TR"/>
        </w:rPr>
        <w:t xml:space="preserve">yoruz. </w:t>
      </w:r>
    </w:p>
    <w:p w:rsidR="00B50159" w:rsidRPr="00B50159" w:rsidRDefault="00B50159" w:rsidP="000B5BE6">
      <w:pPr>
        <w:spacing w:beforeLines="10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rsidR="00B50159" w:rsidRPr="00B50159" w:rsidRDefault="00B50159" w:rsidP="000B5BE6">
      <w:pPr>
        <w:spacing w:beforeLines="10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rsidR="008F0D00" w:rsidRPr="008F0D00" w:rsidRDefault="00B50159" w:rsidP="000B5BE6">
      <w:pPr>
        <w:spacing w:beforeLines="10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Pr="00B50159">
        <w:rPr>
          <w:rFonts w:ascii="Times New Roman" w:hAnsi="Times New Roman"/>
          <w:sz w:val="24"/>
          <w:szCs w:val="24"/>
          <w:lang w:val="tr-TR"/>
        </w:rPr>
        <w:t xml:space="preserve"> (ns-3) uze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560103" w:rsidRDefault="004861DD" w:rsidP="000B5BE6">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963945"/>
      <w:r>
        <w:rPr>
          <w:lang w:val="tr-TR"/>
        </w:rPr>
        <w:lastRenderedPageBreak/>
        <w:t>acknowledgements</w:t>
      </w:r>
      <w:bookmarkEnd w:id="4"/>
      <w:bookmarkEnd w:id="5"/>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eastAsia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12447E" w:rsidRPr="0012447E" w:rsidRDefault="0050636D" w:rsidP="00605CC9">
          <w:pPr>
            <w:pStyle w:val="TOCHeading"/>
            <w:spacing w:before="240" w:after="240"/>
            <w:rPr>
              <w:rFonts w:cstheme="majorHAnsi"/>
              <w:noProof/>
              <w:sz w:val="24"/>
              <w:szCs w:val="24"/>
            </w:rPr>
          </w:pPr>
          <w:r w:rsidRPr="0012447E">
            <w:rPr>
              <w:rFonts w:cstheme="majorHAnsi"/>
              <w:sz w:val="24"/>
              <w:szCs w:val="24"/>
            </w:rPr>
            <w:t>Table of Contents</w:t>
          </w:r>
          <w:r w:rsidR="00AC3871" w:rsidRPr="0012447E">
            <w:rPr>
              <w:rFonts w:cstheme="majorHAnsi"/>
              <w:caps/>
              <w:sz w:val="24"/>
              <w:szCs w:val="24"/>
            </w:rPr>
            <w:fldChar w:fldCharType="begin"/>
          </w:r>
          <w:r w:rsidR="008F0D00" w:rsidRPr="0012447E">
            <w:rPr>
              <w:rFonts w:cstheme="majorHAnsi"/>
              <w:sz w:val="24"/>
              <w:szCs w:val="24"/>
            </w:rPr>
            <w:instrText xml:space="preserve"> TOC \o "1-3" \h \z \u </w:instrText>
          </w:r>
          <w:r w:rsidR="00AC3871" w:rsidRPr="0012447E">
            <w:rPr>
              <w:rFonts w:cstheme="majorHAnsi"/>
              <w:caps/>
              <w:sz w:val="24"/>
              <w:szCs w:val="24"/>
            </w:rPr>
            <w:fldChar w:fldCharType="separate"/>
          </w:r>
        </w:p>
        <w:p w:rsidR="0012447E" w:rsidRPr="0012447E" w:rsidRDefault="0012447E">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3945" w:history="1">
            <w:r w:rsidRPr="0012447E">
              <w:rPr>
                <w:rStyle w:val="Hyperlink"/>
                <w:rFonts w:asciiTheme="majorHAnsi" w:hAnsiTheme="majorHAnsi" w:cstheme="majorHAnsi"/>
                <w:noProof/>
                <w:sz w:val="24"/>
                <w:szCs w:val="24"/>
                <w:lang w:val="tr-TR" w:bidi="en-US"/>
              </w:rPr>
              <w:t>acknowledgements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_Toc345963945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vii</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3946" w:history="1">
            <w:r w:rsidRPr="0012447E">
              <w:rPr>
                <w:rStyle w:val="Hyperlink"/>
                <w:rFonts w:asciiTheme="majorHAnsi" w:hAnsiTheme="majorHAnsi" w:cstheme="majorHAnsi"/>
                <w:noProof/>
                <w:sz w:val="24"/>
                <w:szCs w:val="24"/>
                <w:lang w:bidi="en-US"/>
              </w:rPr>
              <w:t>list of figures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_Toc345963946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x</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3947" w:history="1">
            <w:r w:rsidRPr="0012447E">
              <w:rPr>
                <w:rStyle w:val="Hyperlink"/>
                <w:rFonts w:asciiTheme="majorHAnsi" w:hAnsiTheme="majorHAnsi" w:cstheme="majorHAnsi"/>
                <w:noProof/>
                <w:sz w:val="24"/>
                <w:szCs w:val="24"/>
                <w:lang w:bidi="en-US"/>
              </w:rPr>
              <w:t>list of tables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_Toc345963947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xii</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3948" w:history="1">
            <w:r w:rsidRPr="0012447E">
              <w:rPr>
                <w:rStyle w:val="Hyperlink"/>
                <w:rFonts w:asciiTheme="majorHAnsi" w:hAnsiTheme="majorHAnsi" w:cstheme="majorHAnsi"/>
                <w:noProof/>
                <w:sz w:val="24"/>
                <w:szCs w:val="24"/>
                <w:lang w:bidi="en-US"/>
              </w:rPr>
              <w:t>1.</w:t>
            </w:r>
            <w:r w:rsidRPr="0012447E">
              <w:rPr>
                <w:rFonts w:asciiTheme="majorHAnsi" w:eastAsiaTheme="minorEastAsia" w:hAnsiTheme="majorHAnsi" w:cstheme="majorHAnsi"/>
                <w:b w:val="0"/>
                <w:caps w:val="0"/>
                <w:noProof/>
                <w:sz w:val="24"/>
                <w:szCs w:val="24"/>
                <w:lang w:val="tr-TR" w:eastAsia="tr-TR"/>
              </w:rPr>
              <w:tab/>
            </w:r>
            <w:r w:rsidRPr="0012447E">
              <w:rPr>
                <w:rStyle w:val="Hyperlink"/>
                <w:rFonts w:asciiTheme="majorHAnsi" w:hAnsiTheme="majorHAnsi" w:cstheme="majorHAnsi"/>
                <w:noProof/>
                <w:sz w:val="24"/>
                <w:szCs w:val="24"/>
                <w:lang w:bidi="en-US"/>
              </w:rPr>
              <w:t>INTRODUCTION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_Toc345963948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1</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3949" w:history="1">
            <w:r w:rsidRPr="0012447E">
              <w:rPr>
                <w:rStyle w:val="Hyperlink"/>
                <w:rFonts w:asciiTheme="majorHAnsi" w:hAnsiTheme="majorHAnsi" w:cstheme="majorHAnsi"/>
                <w:noProof/>
                <w:sz w:val="24"/>
                <w:szCs w:val="24"/>
              </w:rPr>
              <w:t>1.1.</w:t>
            </w:r>
            <w:r w:rsidRPr="0012447E">
              <w:rPr>
                <w:rFonts w:asciiTheme="majorHAnsi" w:eastAsiaTheme="minorEastAsia" w:hAnsiTheme="majorHAnsi" w:cstheme="majorHAnsi"/>
                <w:smallCaps w:val="0"/>
                <w:noProof/>
                <w:sz w:val="24"/>
                <w:szCs w:val="24"/>
                <w:lang w:val="tr-TR" w:eastAsia="tr-TR"/>
              </w:rPr>
              <w:tab/>
            </w:r>
            <w:r w:rsidRPr="0012447E">
              <w:rPr>
                <w:rStyle w:val="Hyperlink"/>
                <w:rFonts w:asciiTheme="majorHAnsi" w:hAnsiTheme="majorHAnsi" w:cstheme="majorHAnsi"/>
                <w:noProof/>
                <w:sz w:val="24"/>
                <w:szCs w:val="24"/>
              </w:rPr>
              <w:t>CONTRIBUTION OF THE THESIS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_Toc345963949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3950" w:history="1">
            <w:r w:rsidRPr="0012447E">
              <w:rPr>
                <w:rStyle w:val="Hyperlink"/>
                <w:rFonts w:asciiTheme="majorHAnsi" w:hAnsiTheme="majorHAnsi" w:cstheme="majorHAnsi"/>
                <w:noProof/>
                <w:sz w:val="24"/>
                <w:szCs w:val="24"/>
              </w:rPr>
              <w:t>1.2.</w:t>
            </w:r>
            <w:r w:rsidRPr="0012447E">
              <w:rPr>
                <w:rFonts w:asciiTheme="majorHAnsi" w:eastAsiaTheme="minorEastAsia" w:hAnsiTheme="majorHAnsi" w:cstheme="majorHAnsi"/>
                <w:smallCaps w:val="0"/>
                <w:noProof/>
                <w:sz w:val="24"/>
                <w:szCs w:val="24"/>
                <w:lang w:val="tr-TR" w:eastAsia="tr-TR"/>
              </w:rPr>
              <w:tab/>
            </w:r>
            <w:r w:rsidRPr="0012447E">
              <w:rPr>
                <w:rStyle w:val="Hyperlink"/>
                <w:rFonts w:asciiTheme="majorHAnsi" w:hAnsiTheme="majorHAnsi" w:cstheme="majorHAnsi"/>
                <w:noProof/>
                <w:sz w:val="24"/>
                <w:szCs w:val="24"/>
              </w:rPr>
              <w:t>ORGANIZATION OF THE THESIS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_Toc345963950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3951" w:history="1">
            <w:r w:rsidRPr="0012447E">
              <w:rPr>
                <w:rStyle w:val="Hyperlink"/>
                <w:rFonts w:asciiTheme="majorHAnsi" w:hAnsiTheme="majorHAnsi" w:cstheme="majorHAnsi"/>
                <w:noProof/>
                <w:sz w:val="24"/>
                <w:szCs w:val="24"/>
                <w:lang w:bidi="en-US"/>
              </w:rPr>
              <w:t>2</w:t>
            </w:r>
            <w:r w:rsidRPr="0012447E">
              <w:rPr>
                <w:rFonts w:asciiTheme="majorHAnsi" w:eastAsiaTheme="minorEastAsia" w:hAnsiTheme="majorHAnsi" w:cstheme="majorHAnsi"/>
                <w:b w:val="0"/>
                <w:caps w:val="0"/>
                <w:noProof/>
                <w:sz w:val="24"/>
                <w:szCs w:val="24"/>
                <w:lang w:val="tr-TR" w:eastAsia="tr-TR"/>
              </w:rPr>
              <w:tab/>
            </w:r>
            <w:r w:rsidRPr="0012447E">
              <w:rPr>
                <w:rStyle w:val="Hyperlink"/>
                <w:rFonts w:asciiTheme="majorHAnsi" w:hAnsiTheme="majorHAnsi" w:cstheme="majorHAnsi"/>
                <w:noProof/>
                <w:sz w:val="24"/>
                <w:szCs w:val="24"/>
                <w:lang w:bidi="en-US"/>
              </w:rPr>
              <w:t>Background information and literature survey</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_Toc345963951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52" w:history="1">
            <w:r w:rsidRPr="0012447E">
              <w:rPr>
                <w:rStyle w:val="Hyperlink"/>
                <w:rFonts w:asciiTheme="majorHAnsi" w:hAnsiTheme="majorHAnsi" w:cstheme="majorHAnsi"/>
                <w:noProof/>
                <w:sz w:val="24"/>
                <w:szCs w:val="24"/>
              </w:rPr>
              <w:t>2.1 BACKGROUND ON WIRELESS MESH NETWORKS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_Toc345963952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53" w:history="1">
            <w:r w:rsidRPr="0012447E">
              <w:rPr>
                <w:rStyle w:val="Hyperlink"/>
                <w:rFonts w:asciiTheme="majorHAnsi" w:hAnsiTheme="majorHAnsi" w:cstheme="majorHAnsi"/>
                <w:noProof/>
                <w:sz w:val="24"/>
                <w:szCs w:val="24"/>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Network Architecture</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_Toc345963953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54" w:history="1">
            <w:r w:rsidRPr="0012447E">
              <w:rPr>
                <w:rStyle w:val="Hyperlink"/>
                <w:rFonts w:asciiTheme="majorHAnsi" w:hAnsiTheme="majorHAnsi" w:cstheme="majorHAnsi"/>
                <w:noProof/>
                <w:sz w:val="24"/>
                <w:szCs w:val="24"/>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Characteristics of Wireless Mesh Networks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_Toc345963954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7</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55" w:history="1">
            <w:r w:rsidRPr="0012447E">
              <w:rPr>
                <w:rStyle w:val="Hyperlink"/>
                <w:rFonts w:asciiTheme="majorHAnsi" w:hAnsiTheme="majorHAnsi" w:cstheme="majorHAnsi"/>
                <w:noProof/>
                <w:sz w:val="24"/>
                <w:szCs w:val="24"/>
              </w:rPr>
              <w:t>2.2 BACKGROUND ON CRYPTOGRAPHIC ALGORITHMS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_Toc345963955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7</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56" w:history="1">
            <w:r w:rsidRPr="0012447E">
              <w:rPr>
                <w:rStyle w:val="Hyperlink"/>
                <w:rFonts w:asciiTheme="majorHAnsi" w:hAnsiTheme="majorHAnsi" w:cstheme="majorHAnsi"/>
                <w:noProof/>
                <w:sz w:val="24"/>
                <w:szCs w:val="24"/>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Hash Functions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_Toc345963956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8</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57" w:history="1">
            <w:r w:rsidRPr="0012447E">
              <w:rPr>
                <w:rStyle w:val="Hyperlink"/>
                <w:rFonts w:asciiTheme="majorHAnsi" w:hAnsiTheme="majorHAnsi" w:cstheme="majorHAnsi"/>
                <w:noProof/>
                <w:sz w:val="24"/>
                <w:szCs w:val="24"/>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Hash Chains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_Toc345963957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8</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58" w:history="1">
            <w:r w:rsidRPr="0012447E">
              <w:rPr>
                <w:rStyle w:val="Hyperlink"/>
                <w:rFonts w:asciiTheme="majorHAnsi" w:hAnsiTheme="majorHAnsi" w:cstheme="majorHAnsi"/>
                <w:noProof/>
                <w:sz w:val="24"/>
                <w:szCs w:val="24"/>
              </w:rPr>
              <w:t>3)</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HMAC Functions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_Toc345963958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9</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59" w:history="1">
            <w:r w:rsidRPr="0012447E">
              <w:rPr>
                <w:rStyle w:val="Hyperlink"/>
                <w:rFonts w:asciiTheme="majorHAnsi" w:hAnsiTheme="majorHAnsi" w:cstheme="majorHAnsi"/>
                <w:noProof/>
                <w:sz w:val="24"/>
                <w:szCs w:val="24"/>
              </w:rPr>
              <w:t>4)</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Symmetric Cryptography</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_Toc345963959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10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60" w:history="1">
            <w:r w:rsidRPr="0012447E">
              <w:rPr>
                <w:rStyle w:val="Hyperlink"/>
                <w:rFonts w:asciiTheme="majorHAnsi" w:hAnsiTheme="majorHAnsi" w:cstheme="majorHAnsi"/>
                <w:noProof/>
                <w:sz w:val="24"/>
                <w:szCs w:val="24"/>
              </w:rPr>
              <w:t>5)</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Public Key Cryptography</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_Toc345963960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11</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61" w:history="1">
            <w:r w:rsidRPr="0012447E">
              <w:rPr>
                <w:rStyle w:val="Hyperlink"/>
                <w:rFonts w:asciiTheme="majorHAnsi" w:hAnsiTheme="majorHAnsi" w:cstheme="majorHAnsi"/>
                <w:noProof/>
                <w:sz w:val="24"/>
                <w:szCs w:val="24"/>
              </w:rPr>
              <w:t>2.3. LITERATURE OF PAYMENT SYSTEMS AND SIMILAR WORKS OF SSPAYWMN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_Toc345963961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12</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62" w:history="1">
            <w:r w:rsidRPr="0012447E">
              <w:rPr>
                <w:rStyle w:val="Hyperlink"/>
                <w:rFonts w:asciiTheme="majorHAnsi" w:hAnsiTheme="majorHAnsi" w:cstheme="majorHAnsi"/>
                <w:noProof/>
                <w:sz w:val="24"/>
                <w:szCs w:val="24"/>
              </w:rPr>
              <w:t>2.4. DIFFERENCES AND SIMILARITIES WITH AN EARLIER WORK</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_Toc345963962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15</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3963" w:history="1">
            <w:r w:rsidRPr="0012447E">
              <w:rPr>
                <w:rStyle w:val="Hyperlink"/>
                <w:rFonts w:asciiTheme="majorHAnsi" w:hAnsiTheme="majorHAnsi" w:cstheme="majorHAnsi"/>
                <w:noProof/>
                <w:sz w:val="24"/>
                <w:szCs w:val="24"/>
                <w:lang w:bidi="en-US"/>
              </w:rPr>
              <w:t>3.</w:t>
            </w:r>
            <w:r w:rsidRPr="0012447E">
              <w:rPr>
                <w:rFonts w:asciiTheme="majorHAnsi" w:eastAsiaTheme="minorEastAsia" w:hAnsiTheme="majorHAnsi" w:cstheme="majorHAnsi"/>
                <w:b w:val="0"/>
                <w:caps w:val="0"/>
                <w:noProof/>
                <w:sz w:val="24"/>
                <w:szCs w:val="24"/>
                <w:lang w:val="tr-TR" w:eastAsia="tr-TR"/>
              </w:rPr>
              <w:tab/>
            </w:r>
            <w:r w:rsidRPr="0012447E">
              <w:rPr>
                <w:rStyle w:val="Hyperlink"/>
                <w:rFonts w:asciiTheme="majorHAnsi" w:hAnsiTheme="majorHAnsi" w:cstheme="majorHAnsi"/>
                <w:noProof/>
                <w:sz w:val="24"/>
                <w:szCs w:val="24"/>
                <w:lang w:bidi="en-US"/>
              </w:rPr>
              <w:t>requırements and protocols of the system</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_Toc345963963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20</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64" w:history="1">
            <w:r w:rsidRPr="0012447E">
              <w:rPr>
                <w:rStyle w:val="Hyperlink"/>
                <w:rFonts w:asciiTheme="majorHAnsi" w:hAnsiTheme="majorHAnsi" w:cstheme="majorHAnsi"/>
                <w:noProof/>
                <w:sz w:val="24"/>
                <w:szCs w:val="24"/>
              </w:rPr>
              <w:t>3.1. REQUIREMENTS OF SSPAYWMN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_Toc345963964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65" w:history="1">
            <w:r w:rsidRPr="0012447E">
              <w:rPr>
                <w:rStyle w:val="Hyperlink"/>
                <w:rFonts w:asciiTheme="majorHAnsi" w:hAnsiTheme="majorHAnsi" w:cstheme="majorHAnsi"/>
                <w:noProof/>
                <w:sz w:val="24"/>
                <w:szCs w:val="24"/>
                <w:lang w:bidi="en-US"/>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General Design of the Network</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_Toc345963965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66" w:history="1">
            <w:r w:rsidRPr="0012447E">
              <w:rPr>
                <w:rStyle w:val="Hyperlink"/>
                <w:rFonts w:asciiTheme="majorHAnsi" w:hAnsiTheme="majorHAnsi" w:cstheme="majorHAnsi"/>
                <w:noProof/>
                <w:sz w:val="24"/>
                <w:szCs w:val="24"/>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General Overview of the Proposed Scheme</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_Toc345963966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21</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67" w:history="1">
            <w:r w:rsidRPr="0012447E">
              <w:rPr>
                <w:rStyle w:val="Hyperlink"/>
                <w:rFonts w:asciiTheme="majorHAnsi" w:hAnsiTheme="majorHAnsi" w:cstheme="majorHAnsi"/>
                <w:noProof/>
                <w:sz w:val="24"/>
                <w:szCs w:val="24"/>
                <w:lang w:bidi="en-US"/>
              </w:rPr>
              <w:t>3)</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Network Topology and General System Design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_Toc345963967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24</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68" w:history="1">
            <w:r w:rsidRPr="0012447E">
              <w:rPr>
                <w:rStyle w:val="Hyperlink"/>
                <w:rFonts w:asciiTheme="majorHAnsi" w:hAnsiTheme="majorHAnsi" w:cstheme="majorHAnsi"/>
                <w:noProof/>
                <w:sz w:val="24"/>
                <w:szCs w:val="24"/>
                <w:lang w:bidi="en-US"/>
              </w:rPr>
              <w:t>4)</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Connection Card Structure</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_Toc345963968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24</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69" w:history="1">
            <w:r w:rsidRPr="0012447E">
              <w:rPr>
                <w:rStyle w:val="Hyperlink"/>
                <w:rFonts w:asciiTheme="majorHAnsi" w:hAnsiTheme="majorHAnsi" w:cstheme="majorHAnsi"/>
                <w:noProof/>
                <w:sz w:val="24"/>
                <w:szCs w:val="24"/>
                <w:lang w:bidi="en-US"/>
              </w:rPr>
              <w:t>5)</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Alias Computation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_Toc345963969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26</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3970" w:history="1">
            <w:r w:rsidRPr="0012447E">
              <w:rPr>
                <w:rStyle w:val="Hyperlink"/>
                <w:rFonts w:asciiTheme="majorHAnsi" w:hAnsiTheme="majorHAnsi" w:cstheme="majorHAnsi"/>
                <w:noProof/>
                <w:sz w:val="24"/>
                <w:szCs w:val="24"/>
              </w:rPr>
              <w:t>3.2.</w:t>
            </w:r>
            <w:r w:rsidRPr="0012447E">
              <w:rPr>
                <w:rFonts w:asciiTheme="majorHAnsi" w:eastAsiaTheme="minorEastAsia" w:hAnsiTheme="majorHAnsi" w:cstheme="majorHAnsi"/>
                <w:smallCaps w:val="0"/>
                <w:noProof/>
                <w:sz w:val="24"/>
                <w:szCs w:val="24"/>
                <w:lang w:val="tr-TR" w:eastAsia="tr-TR"/>
              </w:rPr>
              <w:tab/>
            </w:r>
            <w:r w:rsidRPr="0012447E">
              <w:rPr>
                <w:rStyle w:val="Hyperlink"/>
                <w:rFonts w:asciiTheme="majorHAnsi" w:hAnsiTheme="majorHAnsi" w:cstheme="majorHAnsi"/>
                <w:noProof/>
                <w:sz w:val="24"/>
                <w:szCs w:val="24"/>
              </w:rPr>
              <w:t>PROTOCOLS OF THE SYSTEM</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_Toc345963970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26</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1" w:history="1">
            <w:r w:rsidRPr="0012447E">
              <w:rPr>
                <w:rStyle w:val="Hyperlink"/>
                <w:rFonts w:asciiTheme="majorHAnsi" w:hAnsiTheme="majorHAnsi" w:cstheme="majorHAnsi"/>
                <w:noProof/>
                <w:sz w:val="24"/>
                <w:szCs w:val="24"/>
                <w:lang w:bidi="en-US"/>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Initial Authorization and Reuse of a Connection Card</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_Toc345963971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27</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2" w:history="1">
            <w:r w:rsidRPr="0012447E">
              <w:rPr>
                <w:rStyle w:val="Hyperlink"/>
                <w:rFonts w:asciiTheme="majorHAnsi" w:hAnsiTheme="majorHAnsi" w:cstheme="majorHAnsi"/>
                <w:noProof/>
                <w:sz w:val="24"/>
                <w:szCs w:val="24"/>
                <w:lang w:bidi="en-US"/>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Access Point Authentication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_Toc345963972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3" w:history="1">
            <w:r w:rsidRPr="0012447E">
              <w:rPr>
                <w:rStyle w:val="Hyperlink"/>
                <w:rFonts w:asciiTheme="majorHAnsi" w:hAnsiTheme="majorHAnsi" w:cstheme="majorHAnsi"/>
                <w:noProof/>
                <w:sz w:val="24"/>
                <w:szCs w:val="24"/>
                <w:lang w:bidi="en-US"/>
              </w:rPr>
              <w:t>3)</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lang w:bidi="en-US"/>
              </w:rPr>
              <w:t>Packet Transfer</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_Toc345963973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31</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4" w:history="1">
            <w:r w:rsidRPr="0012447E">
              <w:rPr>
                <w:rStyle w:val="Hyperlink"/>
                <w:rFonts w:asciiTheme="majorHAnsi" w:hAnsiTheme="majorHAnsi" w:cstheme="majorHAnsi"/>
                <w:noProof/>
                <w:sz w:val="24"/>
                <w:szCs w:val="24"/>
              </w:rPr>
              <w:t>4)</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Changing Alias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_Toc345963974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32</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5" w:history="1">
            <w:r w:rsidRPr="0012447E">
              <w:rPr>
                <w:rStyle w:val="Hyperlink"/>
                <w:rFonts w:asciiTheme="majorHAnsi" w:hAnsiTheme="majorHAnsi" w:cstheme="majorHAnsi"/>
                <w:noProof/>
                <w:sz w:val="24"/>
                <w:szCs w:val="24"/>
              </w:rPr>
              <w:t>5)</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Update Packets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_Toc345963975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36</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6" w:history="1">
            <w:r w:rsidRPr="0012447E">
              <w:rPr>
                <w:rStyle w:val="Hyperlink"/>
                <w:rFonts w:asciiTheme="majorHAnsi" w:hAnsiTheme="majorHAnsi" w:cstheme="majorHAnsi"/>
                <w:noProof/>
                <w:sz w:val="24"/>
                <w:szCs w:val="24"/>
              </w:rPr>
              <w:t>6)</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Disconnection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_Toc345963976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37</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7" w:history="1">
            <w:r w:rsidRPr="0012447E">
              <w:rPr>
                <w:rStyle w:val="Hyperlink"/>
                <w:rFonts w:asciiTheme="majorHAnsi" w:hAnsiTheme="majorHAnsi" w:cstheme="majorHAnsi"/>
                <w:noProof/>
                <w:sz w:val="24"/>
                <w:szCs w:val="24"/>
              </w:rPr>
              <w:t>7)</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Distributing Access Point Public Keys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_Toc345963977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39</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8" w:history="1">
            <w:r w:rsidRPr="0012447E">
              <w:rPr>
                <w:rStyle w:val="Hyperlink"/>
                <w:rFonts w:asciiTheme="majorHAnsi" w:hAnsiTheme="majorHAnsi" w:cstheme="majorHAnsi"/>
                <w:noProof/>
                <w:sz w:val="24"/>
                <w:szCs w:val="24"/>
              </w:rPr>
              <w:t>8)</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Seamless Mobility in Home Operator</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_Toc345963978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41</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79" w:history="1">
            <w:r w:rsidRPr="0012447E">
              <w:rPr>
                <w:rStyle w:val="Hyperlink"/>
                <w:rFonts w:asciiTheme="majorHAnsi" w:hAnsiTheme="majorHAnsi" w:cstheme="majorHAnsi"/>
                <w:noProof/>
                <w:sz w:val="24"/>
                <w:szCs w:val="24"/>
              </w:rPr>
              <w:t>9)</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Seamless Roaming</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_Toc345963979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43</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0" w:history="1">
            <w:r w:rsidRPr="0012447E">
              <w:rPr>
                <w:rStyle w:val="Hyperlink"/>
                <w:rFonts w:asciiTheme="majorHAnsi" w:hAnsiTheme="majorHAnsi" w:cstheme="majorHAnsi"/>
                <w:noProof/>
                <w:sz w:val="24"/>
                <w:szCs w:val="24"/>
              </w:rPr>
              <w:t>10)</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Payment to the Operators (Settlement)</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_Toc345963980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45</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3981" w:history="1">
            <w:r w:rsidRPr="0012447E">
              <w:rPr>
                <w:rStyle w:val="Hyperlink"/>
                <w:rFonts w:asciiTheme="majorHAnsi" w:hAnsiTheme="majorHAnsi" w:cstheme="majorHAnsi"/>
                <w:noProof/>
                <w:sz w:val="24"/>
                <w:szCs w:val="24"/>
                <w:lang w:bidi="en-US"/>
              </w:rPr>
              <w:t>4.</w:t>
            </w:r>
            <w:r w:rsidRPr="0012447E">
              <w:rPr>
                <w:rFonts w:asciiTheme="majorHAnsi" w:eastAsiaTheme="minorEastAsia" w:hAnsiTheme="majorHAnsi" w:cstheme="majorHAnsi"/>
                <w:b w:val="0"/>
                <w:caps w:val="0"/>
                <w:noProof/>
                <w:sz w:val="24"/>
                <w:szCs w:val="24"/>
                <w:lang w:val="tr-TR" w:eastAsia="tr-TR"/>
              </w:rPr>
              <w:tab/>
            </w:r>
            <w:r w:rsidRPr="0012447E">
              <w:rPr>
                <w:rStyle w:val="Hyperlink"/>
                <w:rFonts w:asciiTheme="majorHAnsi" w:hAnsiTheme="majorHAnsi" w:cstheme="majorHAnsi"/>
                <w:noProof/>
                <w:sz w:val="24"/>
                <w:szCs w:val="24"/>
                <w:shd w:val="clear" w:color="auto" w:fill="FFFFFF"/>
                <w:lang w:bidi="en-US"/>
              </w:rPr>
              <w:t>sımulatıons of sspaywmn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_Toc345963981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48</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82" w:history="1">
            <w:r w:rsidRPr="0012447E">
              <w:rPr>
                <w:rStyle w:val="Hyperlink"/>
                <w:rFonts w:asciiTheme="majorHAnsi" w:hAnsiTheme="majorHAnsi" w:cstheme="majorHAnsi"/>
                <w:noProof/>
                <w:sz w:val="24"/>
                <w:szCs w:val="24"/>
              </w:rPr>
              <w:t>4.1. SIMULATION ENVIRONMENT</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_Toc345963982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48</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3" w:history="1">
            <w:r w:rsidRPr="0012447E">
              <w:rPr>
                <w:rStyle w:val="Hyperlink"/>
                <w:rFonts w:asciiTheme="majorHAnsi" w:hAnsiTheme="majorHAnsi" w:cstheme="majorHAnsi"/>
                <w:noProof/>
                <w:sz w:val="24"/>
                <w:szCs w:val="24"/>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shd w:val="clear" w:color="auto" w:fill="FFFFFF"/>
              </w:rPr>
              <w:t>Cryptographic Operations and Their Timings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_Toc345963983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49</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3984" w:history="1">
            <w:r w:rsidRPr="0012447E">
              <w:rPr>
                <w:rStyle w:val="Hyperlink"/>
                <w:rFonts w:asciiTheme="majorHAnsi" w:hAnsiTheme="majorHAnsi" w:cstheme="majorHAnsi"/>
                <w:noProof/>
                <w:sz w:val="24"/>
                <w:szCs w:val="24"/>
              </w:rPr>
              <w:t>3.1. UNIT TEST RESULTS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_Toc345963984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5" w:history="1">
            <w:r w:rsidRPr="0012447E">
              <w:rPr>
                <w:rStyle w:val="Hyperlink"/>
                <w:rFonts w:asciiTheme="majorHAnsi" w:hAnsiTheme="majorHAnsi" w:cstheme="majorHAnsi"/>
                <w:noProof/>
                <w:sz w:val="24"/>
                <w:szCs w:val="24"/>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Unit Test Result for End-to-End Two-Way Protocols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_Toc345963985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6" w:history="1">
            <w:r w:rsidRPr="0012447E">
              <w:rPr>
                <w:rStyle w:val="Hyperlink"/>
                <w:rFonts w:asciiTheme="majorHAnsi" w:hAnsiTheme="majorHAnsi" w:cstheme="majorHAnsi"/>
                <w:noProof/>
                <w:sz w:val="24"/>
                <w:szCs w:val="24"/>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Unit Test Result for Access Point Authentication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_Toc345963986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51</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7" w:history="1">
            <w:r w:rsidRPr="0012447E">
              <w:rPr>
                <w:rStyle w:val="Hyperlink"/>
                <w:rFonts w:asciiTheme="majorHAnsi" w:hAnsiTheme="majorHAnsi" w:cstheme="majorHAnsi"/>
                <w:noProof/>
                <w:sz w:val="24"/>
                <w:szCs w:val="24"/>
              </w:rPr>
              <w:t>3)</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Unit Test Result for Seamless Mobility and Roaming</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_Toc345963987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52</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8" w:history="1">
            <w:r w:rsidRPr="0012447E">
              <w:rPr>
                <w:rStyle w:val="Hyperlink"/>
                <w:rFonts w:asciiTheme="majorHAnsi" w:hAnsiTheme="majorHAnsi" w:cstheme="majorHAnsi"/>
                <w:noProof/>
                <w:sz w:val="24"/>
                <w:szCs w:val="24"/>
              </w:rPr>
              <w:t>4)</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Unit Test Result for Packet Transfer</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_Toc345963988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53</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89" w:history="1">
            <w:r w:rsidRPr="0012447E">
              <w:rPr>
                <w:rStyle w:val="Hyperlink"/>
                <w:rFonts w:asciiTheme="majorHAnsi" w:hAnsiTheme="majorHAnsi" w:cstheme="majorHAnsi"/>
                <w:noProof/>
                <w:sz w:val="24"/>
                <w:szCs w:val="24"/>
              </w:rPr>
              <w:t>5)</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Unit Test Result for Update Packets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_Toc345963989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54</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3990" w:history="1">
            <w:r w:rsidRPr="0012447E">
              <w:rPr>
                <w:rStyle w:val="Hyperlink"/>
                <w:rFonts w:asciiTheme="majorHAnsi" w:hAnsiTheme="majorHAnsi" w:cstheme="majorHAnsi"/>
                <w:noProof/>
                <w:sz w:val="24"/>
                <w:szCs w:val="24"/>
              </w:rPr>
              <w:t>4.2.</w:t>
            </w:r>
            <w:r w:rsidRPr="0012447E">
              <w:rPr>
                <w:rFonts w:asciiTheme="majorHAnsi" w:eastAsiaTheme="minorEastAsia" w:hAnsiTheme="majorHAnsi" w:cstheme="majorHAnsi"/>
                <w:smallCaps w:val="0"/>
                <w:noProof/>
                <w:sz w:val="24"/>
                <w:szCs w:val="24"/>
                <w:lang w:val="tr-TR" w:eastAsia="tr-TR"/>
              </w:rPr>
              <w:tab/>
            </w:r>
            <w:r w:rsidRPr="0012447E">
              <w:rPr>
                <w:rStyle w:val="Hyperlink"/>
                <w:rFonts w:asciiTheme="majorHAnsi" w:hAnsiTheme="majorHAnsi" w:cstheme="majorHAnsi"/>
                <w:noProof/>
                <w:sz w:val="24"/>
                <w:szCs w:val="24"/>
              </w:rPr>
              <w:t>USER MODELING AND MOBILITY IN REAL-LIFE SCENARIO</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_Toc345963990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55</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91" w:history="1">
            <w:r w:rsidRPr="0012447E">
              <w:rPr>
                <w:rStyle w:val="Hyperlink"/>
                <w:rFonts w:asciiTheme="majorHAnsi" w:hAnsiTheme="majorHAnsi" w:cstheme="majorHAnsi"/>
                <w:noProof/>
                <w:sz w:val="24"/>
                <w:szCs w:val="24"/>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User Actions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_Toc345963991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56</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92" w:history="1">
            <w:r w:rsidRPr="0012447E">
              <w:rPr>
                <w:rStyle w:val="Hyperlink"/>
                <w:rFonts w:asciiTheme="majorHAnsi" w:hAnsiTheme="majorHAnsi" w:cstheme="majorHAnsi"/>
                <w:noProof/>
                <w:sz w:val="24"/>
                <w:szCs w:val="24"/>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Client Types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_Toc345963992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57</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93" w:history="1">
            <w:r w:rsidRPr="0012447E">
              <w:rPr>
                <w:rStyle w:val="Hyperlink"/>
                <w:rFonts w:asciiTheme="majorHAnsi" w:hAnsiTheme="majorHAnsi" w:cstheme="majorHAnsi"/>
                <w:noProof/>
                <w:sz w:val="24"/>
                <w:szCs w:val="24"/>
              </w:rPr>
              <w:t>3)</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User Mobility and Timing</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_Toc345963993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58</w:t>
            </w:r>
            <w:r w:rsidRPr="0012447E">
              <w:rPr>
                <w:rFonts w:asciiTheme="majorHAnsi" w:hAnsiTheme="majorHAnsi" w:cstheme="majorHAnsi"/>
                <w:noProof/>
                <w:webHidden/>
                <w:sz w:val="24"/>
                <w:szCs w:val="24"/>
              </w:rPr>
              <w:fldChar w:fldCharType="end"/>
            </w:r>
          </w:hyperlink>
        </w:p>
        <w:p w:rsidR="0012447E" w:rsidRPr="0012447E" w:rsidRDefault="0012447E">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3994" w:history="1">
            <w:r w:rsidRPr="0012447E">
              <w:rPr>
                <w:rStyle w:val="Hyperlink"/>
                <w:rFonts w:asciiTheme="majorHAnsi" w:hAnsiTheme="majorHAnsi" w:cstheme="majorHAnsi"/>
                <w:noProof/>
                <w:sz w:val="24"/>
                <w:szCs w:val="24"/>
              </w:rPr>
              <w:t>4.3.</w:t>
            </w:r>
            <w:r w:rsidRPr="0012447E">
              <w:rPr>
                <w:rFonts w:asciiTheme="majorHAnsi" w:eastAsiaTheme="minorEastAsia" w:hAnsiTheme="majorHAnsi" w:cstheme="majorHAnsi"/>
                <w:smallCaps w:val="0"/>
                <w:noProof/>
                <w:sz w:val="24"/>
                <w:szCs w:val="24"/>
                <w:lang w:val="tr-TR" w:eastAsia="tr-TR"/>
              </w:rPr>
              <w:tab/>
            </w:r>
            <w:r w:rsidRPr="0012447E">
              <w:rPr>
                <w:rStyle w:val="Hyperlink"/>
                <w:rFonts w:asciiTheme="majorHAnsi" w:hAnsiTheme="majorHAnsi" w:cstheme="majorHAnsi"/>
                <w:noProof/>
                <w:sz w:val="24"/>
                <w:szCs w:val="24"/>
              </w:rPr>
              <w:t>REAL-LIFE SCENARIO SIMULATION RESULTS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_Toc345963994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59</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95" w:history="1">
            <w:r w:rsidRPr="0012447E">
              <w:rPr>
                <w:rStyle w:val="Hyperlink"/>
                <w:rFonts w:asciiTheme="majorHAnsi" w:hAnsiTheme="majorHAnsi" w:cstheme="majorHAnsi"/>
                <w:noProof/>
                <w:sz w:val="24"/>
                <w:szCs w:val="24"/>
              </w:rPr>
              <w:t>1)</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Simulation Results of Protocols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_Toc345963995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60</w:t>
            </w:r>
            <w:r w:rsidRPr="0012447E">
              <w:rPr>
                <w:rFonts w:asciiTheme="majorHAnsi" w:hAnsiTheme="majorHAnsi" w:cstheme="majorHAnsi"/>
                <w:noProof/>
                <w:webHidden/>
                <w:sz w:val="24"/>
                <w:szCs w:val="24"/>
              </w:rPr>
              <w:fldChar w:fldCharType="end"/>
            </w:r>
          </w:hyperlink>
        </w:p>
        <w:p w:rsidR="0012447E" w:rsidRPr="0012447E" w:rsidRDefault="0012447E">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3996" w:history="1">
            <w:r w:rsidRPr="0012447E">
              <w:rPr>
                <w:rStyle w:val="Hyperlink"/>
                <w:rFonts w:asciiTheme="majorHAnsi" w:hAnsiTheme="majorHAnsi" w:cstheme="majorHAnsi"/>
                <w:noProof/>
                <w:sz w:val="24"/>
                <w:szCs w:val="24"/>
              </w:rPr>
              <w:t>2)</w:t>
            </w:r>
            <w:r w:rsidRPr="0012447E">
              <w:rPr>
                <w:rFonts w:asciiTheme="majorHAnsi" w:eastAsiaTheme="minorEastAsia" w:hAnsiTheme="majorHAnsi" w:cstheme="majorHAnsi"/>
                <w:i w:val="0"/>
                <w:noProof/>
                <w:sz w:val="24"/>
                <w:szCs w:val="24"/>
                <w:lang w:val="tr-TR" w:eastAsia="tr-TR"/>
              </w:rPr>
              <w:tab/>
            </w:r>
            <w:r w:rsidRPr="0012447E">
              <w:rPr>
                <w:rStyle w:val="Hyperlink"/>
                <w:rFonts w:asciiTheme="majorHAnsi" w:hAnsiTheme="majorHAnsi" w:cstheme="majorHAnsi"/>
                <w:noProof/>
                <w:sz w:val="24"/>
                <w:szCs w:val="24"/>
              </w:rPr>
              <w:t>Overall Burden of the System</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_Toc345963996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66</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3997" w:history="1">
            <w:r w:rsidRPr="0012447E">
              <w:rPr>
                <w:rStyle w:val="Hyperlink"/>
                <w:rFonts w:asciiTheme="majorHAnsi" w:hAnsiTheme="majorHAnsi" w:cstheme="majorHAnsi"/>
                <w:noProof/>
                <w:sz w:val="24"/>
                <w:szCs w:val="24"/>
                <w:lang w:bidi="en-US"/>
              </w:rPr>
              <w:t>5.</w:t>
            </w:r>
            <w:r w:rsidRPr="0012447E">
              <w:rPr>
                <w:rFonts w:asciiTheme="majorHAnsi" w:eastAsiaTheme="minorEastAsia" w:hAnsiTheme="majorHAnsi" w:cstheme="majorHAnsi"/>
                <w:b w:val="0"/>
                <w:caps w:val="0"/>
                <w:noProof/>
                <w:sz w:val="24"/>
                <w:szCs w:val="24"/>
                <w:lang w:val="tr-TR" w:eastAsia="tr-TR"/>
              </w:rPr>
              <w:tab/>
            </w:r>
            <w:r w:rsidRPr="0012447E">
              <w:rPr>
                <w:rStyle w:val="Hyperlink"/>
                <w:rFonts w:asciiTheme="majorHAnsi" w:hAnsiTheme="majorHAnsi" w:cstheme="majorHAnsi"/>
                <w:noProof/>
                <w:sz w:val="24"/>
                <w:szCs w:val="24"/>
                <w:shd w:val="clear" w:color="auto" w:fill="FFFFFF"/>
                <w:lang w:bidi="en-US"/>
              </w:rPr>
              <w:t>discussion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_Toc345963997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69</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3998" w:history="1">
            <w:r w:rsidRPr="0012447E">
              <w:rPr>
                <w:rStyle w:val="Hyperlink"/>
                <w:rFonts w:asciiTheme="majorHAnsi" w:hAnsiTheme="majorHAnsi" w:cstheme="majorHAnsi"/>
                <w:noProof/>
                <w:sz w:val="24"/>
                <w:szCs w:val="24"/>
                <w:lang w:bidi="en-US"/>
              </w:rPr>
              <w:t>6.</w:t>
            </w:r>
            <w:r w:rsidRPr="0012447E">
              <w:rPr>
                <w:rFonts w:asciiTheme="majorHAnsi" w:eastAsiaTheme="minorEastAsia" w:hAnsiTheme="majorHAnsi" w:cstheme="majorHAnsi"/>
                <w:b w:val="0"/>
                <w:caps w:val="0"/>
                <w:noProof/>
                <w:sz w:val="24"/>
                <w:szCs w:val="24"/>
                <w:lang w:val="tr-TR" w:eastAsia="tr-TR"/>
              </w:rPr>
              <w:tab/>
            </w:r>
            <w:r w:rsidRPr="0012447E">
              <w:rPr>
                <w:rStyle w:val="Hyperlink"/>
                <w:rFonts w:asciiTheme="majorHAnsi" w:hAnsiTheme="majorHAnsi" w:cstheme="majorHAnsi"/>
                <w:noProof/>
                <w:sz w:val="24"/>
                <w:szCs w:val="24"/>
                <w:lang w:bidi="en-US"/>
              </w:rPr>
              <w:t>Conclusion</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_Toc345963998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71</w:t>
            </w:r>
            <w:r w:rsidRPr="0012447E">
              <w:rPr>
                <w:rFonts w:asciiTheme="majorHAnsi" w:hAnsiTheme="majorHAnsi" w:cstheme="majorHAnsi"/>
                <w:noProof/>
                <w:webHidden/>
                <w:sz w:val="24"/>
                <w:szCs w:val="24"/>
              </w:rPr>
              <w:fldChar w:fldCharType="end"/>
            </w:r>
          </w:hyperlink>
        </w:p>
        <w:p w:rsidR="0012447E" w:rsidRPr="0012447E" w:rsidRDefault="0012447E">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3999" w:history="1">
            <w:r w:rsidRPr="0012447E">
              <w:rPr>
                <w:rStyle w:val="Hyperlink"/>
                <w:rFonts w:asciiTheme="majorHAnsi" w:hAnsiTheme="majorHAnsi" w:cstheme="majorHAnsi"/>
                <w:noProof/>
                <w:sz w:val="24"/>
                <w:szCs w:val="24"/>
                <w:lang w:bidi="en-US"/>
              </w:rPr>
              <w:t>References</w:t>
            </w:r>
            <w:r w:rsidRPr="0012447E">
              <w:rPr>
                <w:rFonts w:asciiTheme="majorHAnsi" w:hAnsiTheme="majorHAnsi" w:cstheme="majorHAnsi"/>
                <w:noProof/>
                <w:webHidden/>
                <w:sz w:val="24"/>
                <w:szCs w:val="24"/>
              </w:rPr>
              <w:tab/>
            </w:r>
            <w:r w:rsidRPr="0012447E">
              <w:rPr>
                <w:rFonts w:asciiTheme="majorHAnsi" w:hAnsiTheme="majorHAnsi" w:cstheme="majorHAnsi"/>
                <w:noProof/>
                <w:webHidden/>
                <w:sz w:val="24"/>
                <w:szCs w:val="24"/>
              </w:rPr>
              <w:fldChar w:fldCharType="begin"/>
            </w:r>
            <w:r w:rsidRPr="0012447E">
              <w:rPr>
                <w:rFonts w:asciiTheme="majorHAnsi" w:hAnsiTheme="majorHAnsi" w:cstheme="majorHAnsi"/>
                <w:noProof/>
                <w:webHidden/>
                <w:sz w:val="24"/>
                <w:szCs w:val="24"/>
              </w:rPr>
              <w:instrText xml:space="preserve"> PAGEREF _Toc345963999 \h </w:instrText>
            </w:r>
            <w:r w:rsidRPr="0012447E">
              <w:rPr>
                <w:rFonts w:asciiTheme="majorHAnsi" w:hAnsiTheme="majorHAnsi" w:cstheme="majorHAnsi"/>
                <w:noProof/>
                <w:webHidden/>
                <w:sz w:val="24"/>
                <w:szCs w:val="24"/>
              </w:rPr>
            </w:r>
            <w:r w:rsidRPr="0012447E">
              <w:rPr>
                <w:rFonts w:asciiTheme="majorHAnsi" w:hAnsiTheme="majorHAnsi" w:cstheme="majorHAnsi"/>
                <w:noProof/>
                <w:webHidden/>
                <w:sz w:val="24"/>
                <w:szCs w:val="24"/>
              </w:rPr>
              <w:fldChar w:fldCharType="separate"/>
            </w:r>
            <w:r w:rsidRPr="0012447E">
              <w:rPr>
                <w:rFonts w:asciiTheme="majorHAnsi" w:hAnsiTheme="majorHAnsi" w:cstheme="majorHAnsi"/>
                <w:noProof/>
                <w:webHidden/>
                <w:sz w:val="24"/>
                <w:szCs w:val="24"/>
              </w:rPr>
              <w:t>72</w:t>
            </w:r>
            <w:r w:rsidRPr="0012447E">
              <w:rPr>
                <w:rFonts w:asciiTheme="majorHAnsi" w:hAnsiTheme="majorHAnsi" w:cstheme="majorHAnsi"/>
                <w:noProof/>
                <w:webHidden/>
                <w:sz w:val="24"/>
                <w:szCs w:val="24"/>
              </w:rPr>
              <w:fldChar w:fldCharType="end"/>
            </w:r>
          </w:hyperlink>
        </w:p>
        <w:p w:rsidR="00AF68CD" w:rsidRPr="0050636D" w:rsidRDefault="00AC3871" w:rsidP="00753EC4">
          <w:pPr>
            <w:pStyle w:val="TOC1"/>
            <w:tabs>
              <w:tab w:val="left" w:pos="1100"/>
              <w:tab w:val="right" w:leader="dot" w:pos="9016"/>
            </w:tabs>
            <w:rPr>
              <w:rFonts w:ascii="Times New Roman" w:hAnsi="Times New Roman" w:cs="Times New Roman"/>
              <w:sz w:val="24"/>
              <w:szCs w:val="24"/>
            </w:rPr>
          </w:pPr>
          <w:r w:rsidRPr="0012447E">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963946"/>
      <w:r w:rsidRPr="0050636D">
        <w:lastRenderedPageBreak/>
        <w:t>list of figures</w:t>
      </w:r>
      <w:bookmarkEnd w:id="6"/>
      <w:bookmarkEnd w:id="7"/>
    </w:p>
    <w:p w:rsidR="0012447E" w:rsidRPr="0012447E" w:rsidRDefault="00AC3871">
      <w:pPr>
        <w:pStyle w:val="TableofFigures"/>
        <w:tabs>
          <w:tab w:val="right" w:leader="dot" w:pos="9016"/>
        </w:tabs>
        <w:rPr>
          <w:rFonts w:eastAsiaTheme="minorEastAsia"/>
          <w:noProof/>
          <w:sz w:val="24"/>
          <w:szCs w:val="24"/>
          <w:lang w:val="tr-TR" w:eastAsia="tr-TR"/>
        </w:rPr>
      </w:pPr>
      <w:r w:rsidRPr="0012447E">
        <w:rPr>
          <w:rFonts w:ascii="Times New Roman" w:hAnsi="Times New Roman" w:cs="Times New Roman"/>
          <w:sz w:val="24"/>
          <w:szCs w:val="24"/>
        </w:rPr>
        <w:fldChar w:fldCharType="begin"/>
      </w:r>
      <w:r w:rsidR="00602D84" w:rsidRPr="0012447E">
        <w:rPr>
          <w:rFonts w:ascii="Times New Roman" w:hAnsi="Times New Roman" w:cs="Times New Roman"/>
          <w:sz w:val="24"/>
          <w:szCs w:val="24"/>
        </w:rPr>
        <w:instrText xml:space="preserve"> TOC \c "Figure" </w:instrText>
      </w:r>
      <w:r w:rsidRPr="0012447E">
        <w:rPr>
          <w:rFonts w:ascii="Times New Roman" w:hAnsi="Times New Roman" w:cs="Times New Roman"/>
          <w:sz w:val="24"/>
          <w:szCs w:val="24"/>
        </w:rPr>
        <w:fldChar w:fldCharType="separate"/>
      </w:r>
      <w:r w:rsidR="0012447E" w:rsidRPr="0012447E">
        <w:rPr>
          <w:noProof/>
          <w:sz w:val="24"/>
          <w:szCs w:val="24"/>
        </w:rPr>
        <w:t>Figure 2.1. Infrastructure/Backbone WMNs. (taken from [1])</w:t>
      </w:r>
      <w:r w:rsidR="0012447E" w:rsidRPr="0012447E">
        <w:rPr>
          <w:noProof/>
          <w:sz w:val="24"/>
          <w:szCs w:val="24"/>
        </w:rPr>
        <w:tab/>
      </w:r>
      <w:r w:rsidR="0012447E" w:rsidRPr="0012447E">
        <w:rPr>
          <w:noProof/>
          <w:sz w:val="24"/>
          <w:szCs w:val="24"/>
        </w:rPr>
        <w:fldChar w:fldCharType="begin"/>
      </w:r>
      <w:r w:rsidR="0012447E" w:rsidRPr="0012447E">
        <w:rPr>
          <w:noProof/>
          <w:sz w:val="24"/>
          <w:szCs w:val="24"/>
        </w:rPr>
        <w:instrText xml:space="preserve"> PAGEREF _Toc345964043 \h </w:instrText>
      </w:r>
      <w:r w:rsidR="0012447E" w:rsidRPr="0012447E">
        <w:rPr>
          <w:noProof/>
          <w:sz w:val="24"/>
          <w:szCs w:val="24"/>
        </w:rPr>
      </w:r>
      <w:r w:rsidR="0012447E" w:rsidRPr="0012447E">
        <w:rPr>
          <w:noProof/>
          <w:sz w:val="24"/>
          <w:szCs w:val="24"/>
        </w:rPr>
        <w:fldChar w:fldCharType="separate"/>
      </w:r>
      <w:r w:rsidR="0012447E" w:rsidRPr="0012447E">
        <w:rPr>
          <w:noProof/>
          <w:sz w:val="24"/>
          <w:szCs w:val="24"/>
        </w:rPr>
        <w:t>5</w:t>
      </w:r>
      <w:r w:rsidR="0012447E"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2.2. Client WMNs (taken from [1])</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_Toc345964044 \h </w:instrText>
      </w:r>
      <w:r w:rsidRPr="0012447E">
        <w:rPr>
          <w:noProof/>
          <w:sz w:val="24"/>
          <w:szCs w:val="24"/>
        </w:rPr>
      </w:r>
      <w:r w:rsidRPr="0012447E">
        <w:rPr>
          <w:noProof/>
          <w:sz w:val="24"/>
          <w:szCs w:val="24"/>
        </w:rPr>
        <w:fldChar w:fldCharType="separate"/>
      </w:r>
      <w:r w:rsidRPr="0012447E">
        <w:rPr>
          <w:noProof/>
          <w:sz w:val="24"/>
          <w:szCs w:val="24"/>
        </w:rPr>
        <w:t>6</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2.3. Hybrid WMNs (taken from [1])</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_Toc345964045 \h </w:instrText>
      </w:r>
      <w:r w:rsidRPr="0012447E">
        <w:rPr>
          <w:noProof/>
          <w:sz w:val="24"/>
          <w:szCs w:val="24"/>
        </w:rPr>
      </w:r>
      <w:r w:rsidRPr="0012447E">
        <w:rPr>
          <w:noProof/>
          <w:sz w:val="24"/>
          <w:szCs w:val="24"/>
        </w:rPr>
        <w:fldChar w:fldCharType="separate"/>
      </w:r>
      <w:r w:rsidRPr="0012447E">
        <w:rPr>
          <w:noProof/>
          <w:sz w:val="24"/>
          <w:szCs w:val="24"/>
        </w:rPr>
        <w:t>6</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2.4. Hash Function Example</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_Toc345964046 \h </w:instrText>
      </w:r>
      <w:r w:rsidRPr="0012447E">
        <w:rPr>
          <w:noProof/>
          <w:sz w:val="24"/>
          <w:szCs w:val="24"/>
        </w:rPr>
      </w:r>
      <w:r w:rsidRPr="0012447E">
        <w:rPr>
          <w:noProof/>
          <w:sz w:val="24"/>
          <w:szCs w:val="24"/>
        </w:rPr>
        <w:fldChar w:fldCharType="separate"/>
      </w:r>
      <w:r w:rsidRPr="0012447E">
        <w:rPr>
          <w:noProof/>
          <w:sz w:val="24"/>
          <w:szCs w:val="24"/>
        </w:rPr>
        <w:t>8</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2.5. Hash Chain Depiction and Usage</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_Toc345964047 \h </w:instrText>
      </w:r>
      <w:r w:rsidRPr="0012447E">
        <w:rPr>
          <w:noProof/>
          <w:sz w:val="24"/>
          <w:szCs w:val="24"/>
        </w:rPr>
      </w:r>
      <w:r w:rsidRPr="0012447E">
        <w:rPr>
          <w:noProof/>
          <w:sz w:val="24"/>
          <w:szCs w:val="24"/>
        </w:rPr>
        <w:fldChar w:fldCharType="separate"/>
      </w:r>
      <w:r w:rsidRPr="0012447E">
        <w:rPr>
          <w:noProof/>
          <w:sz w:val="24"/>
          <w:szCs w:val="24"/>
        </w:rPr>
        <w:t>9</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2.6. Symmetric Key Cryptography</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_Toc345964048 \h </w:instrText>
      </w:r>
      <w:r w:rsidRPr="0012447E">
        <w:rPr>
          <w:noProof/>
          <w:sz w:val="24"/>
          <w:szCs w:val="24"/>
        </w:rPr>
      </w:r>
      <w:r w:rsidRPr="0012447E">
        <w:rPr>
          <w:noProof/>
          <w:sz w:val="24"/>
          <w:szCs w:val="24"/>
        </w:rPr>
        <w:fldChar w:fldCharType="separate"/>
      </w:r>
      <w:r w:rsidRPr="0012447E">
        <w:rPr>
          <w:noProof/>
          <w:sz w:val="24"/>
          <w:szCs w:val="24"/>
        </w:rPr>
        <w:t>10</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2.7. Public Key Encryption</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_Toc345964049 \h </w:instrText>
      </w:r>
      <w:r w:rsidRPr="0012447E">
        <w:rPr>
          <w:noProof/>
          <w:sz w:val="24"/>
          <w:szCs w:val="24"/>
        </w:rPr>
      </w:r>
      <w:r w:rsidRPr="0012447E">
        <w:rPr>
          <w:noProof/>
          <w:sz w:val="24"/>
          <w:szCs w:val="24"/>
        </w:rPr>
        <w:fldChar w:fldCharType="separate"/>
      </w:r>
      <w:r w:rsidRPr="0012447E">
        <w:rPr>
          <w:noProof/>
          <w:sz w:val="24"/>
          <w:szCs w:val="24"/>
        </w:rPr>
        <w:t>11</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2.8. Validating a Signature</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_Toc345964050 \h </w:instrText>
      </w:r>
      <w:r w:rsidRPr="0012447E">
        <w:rPr>
          <w:noProof/>
          <w:sz w:val="24"/>
          <w:szCs w:val="24"/>
        </w:rPr>
      </w:r>
      <w:r w:rsidRPr="0012447E">
        <w:rPr>
          <w:noProof/>
          <w:sz w:val="24"/>
          <w:szCs w:val="24"/>
        </w:rPr>
        <w:fldChar w:fldCharType="separate"/>
      </w:r>
      <w:r w:rsidRPr="0012447E">
        <w:rPr>
          <w:noProof/>
          <w:sz w:val="24"/>
          <w:szCs w:val="24"/>
        </w:rPr>
        <w:t>11</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3.1. Network Topology</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_Toc345964051 \h </w:instrText>
      </w:r>
      <w:r w:rsidRPr="0012447E">
        <w:rPr>
          <w:noProof/>
          <w:sz w:val="24"/>
          <w:szCs w:val="24"/>
        </w:rPr>
      </w:r>
      <w:r w:rsidRPr="0012447E">
        <w:rPr>
          <w:noProof/>
          <w:sz w:val="24"/>
          <w:szCs w:val="24"/>
        </w:rPr>
        <w:fldChar w:fldCharType="separate"/>
      </w:r>
      <w:r w:rsidRPr="0012447E">
        <w:rPr>
          <w:noProof/>
          <w:sz w:val="24"/>
          <w:szCs w:val="24"/>
        </w:rPr>
        <w:t>24</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3.2. Initial Authorization and Reuse-CC</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_Toc345964052 \h </w:instrText>
      </w:r>
      <w:r w:rsidRPr="0012447E">
        <w:rPr>
          <w:noProof/>
          <w:sz w:val="24"/>
          <w:szCs w:val="24"/>
        </w:rPr>
      </w:r>
      <w:r w:rsidRPr="0012447E">
        <w:rPr>
          <w:noProof/>
          <w:sz w:val="24"/>
          <w:szCs w:val="24"/>
        </w:rPr>
        <w:fldChar w:fldCharType="separate"/>
      </w:r>
      <w:r w:rsidRPr="0012447E">
        <w:rPr>
          <w:noProof/>
          <w:sz w:val="24"/>
          <w:szCs w:val="24"/>
        </w:rPr>
        <w:t>28</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3.3. Access Point Authentication</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_Toc345964053 \h </w:instrText>
      </w:r>
      <w:r w:rsidRPr="0012447E">
        <w:rPr>
          <w:noProof/>
          <w:sz w:val="24"/>
          <w:szCs w:val="24"/>
        </w:rPr>
      </w:r>
      <w:r w:rsidRPr="0012447E">
        <w:rPr>
          <w:noProof/>
          <w:sz w:val="24"/>
          <w:szCs w:val="24"/>
        </w:rPr>
        <w:fldChar w:fldCharType="separate"/>
      </w:r>
      <w:r w:rsidRPr="0012447E">
        <w:rPr>
          <w:noProof/>
          <w:sz w:val="24"/>
          <w:szCs w:val="24"/>
        </w:rPr>
        <w:t>30</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3.4. Packet Transfer</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_Toc345964054 \h </w:instrText>
      </w:r>
      <w:r w:rsidRPr="0012447E">
        <w:rPr>
          <w:noProof/>
          <w:sz w:val="24"/>
          <w:szCs w:val="24"/>
        </w:rPr>
      </w:r>
      <w:r w:rsidRPr="0012447E">
        <w:rPr>
          <w:noProof/>
          <w:sz w:val="24"/>
          <w:szCs w:val="24"/>
        </w:rPr>
        <w:fldChar w:fldCharType="separate"/>
      </w:r>
      <w:r w:rsidRPr="0012447E">
        <w:rPr>
          <w:noProof/>
          <w:sz w:val="24"/>
          <w:szCs w:val="24"/>
        </w:rPr>
        <w:t>31</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3.5. Changing Alias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_Toc345964055 \h </w:instrText>
      </w:r>
      <w:r w:rsidRPr="0012447E">
        <w:rPr>
          <w:noProof/>
          <w:sz w:val="24"/>
          <w:szCs w:val="24"/>
        </w:rPr>
      </w:r>
      <w:r w:rsidRPr="0012447E">
        <w:rPr>
          <w:noProof/>
          <w:sz w:val="24"/>
          <w:szCs w:val="24"/>
        </w:rPr>
        <w:fldChar w:fldCharType="separate"/>
      </w:r>
      <w:r w:rsidRPr="0012447E">
        <w:rPr>
          <w:noProof/>
          <w:sz w:val="24"/>
          <w:szCs w:val="24"/>
        </w:rPr>
        <w:t>34</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3.6. Update Packets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_Toc345964056 \h </w:instrText>
      </w:r>
      <w:r w:rsidRPr="0012447E">
        <w:rPr>
          <w:noProof/>
          <w:sz w:val="24"/>
          <w:szCs w:val="24"/>
        </w:rPr>
      </w:r>
      <w:r w:rsidRPr="0012447E">
        <w:rPr>
          <w:noProof/>
          <w:sz w:val="24"/>
          <w:szCs w:val="24"/>
        </w:rPr>
        <w:fldChar w:fldCharType="separate"/>
      </w:r>
      <w:r w:rsidRPr="0012447E">
        <w:rPr>
          <w:noProof/>
          <w:sz w:val="24"/>
          <w:szCs w:val="24"/>
        </w:rPr>
        <w:t>36</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3.7. Disconnection</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_Toc345964057 \h </w:instrText>
      </w:r>
      <w:r w:rsidRPr="0012447E">
        <w:rPr>
          <w:noProof/>
          <w:sz w:val="24"/>
          <w:szCs w:val="24"/>
        </w:rPr>
      </w:r>
      <w:r w:rsidRPr="0012447E">
        <w:rPr>
          <w:noProof/>
          <w:sz w:val="24"/>
          <w:szCs w:val="24"/>
        </w:rPr>
        <w:fldChar w:fldCharType="separate"/>
      </w:r>
      <w:r w:rsidRPr="0012447E">
        <w:rPr>
          <w:noProof/>
          <w:sz w:val="24"/>
          <w:szCs w:val="24"/>
        </w:rPr>
        <w:t>38</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3.8. Distributing Access Point Public Keys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_Toc345964058 \h </w:instrText>
      </w:r>
      <w:r w:rsidRPr="0012447E">
        <w:rPr>
          <w:noProof/>
          <w:sz w:val="24"/>
          <w:szCs w:val="24"/>
        </w:rPr>
      </w:r>
      <w:r w:rsidRPr="0012447E">
        <w:rPr>
          <w:noProof/>
          <w:sz w:val="24"/>
          <w:szCs w:val="24"/>
        </w:rPr>
        <w:fldChar w:fldCharType="separate"/>
      </w:r>
      <w:r w:rsidRPr="0012447E">
        <w:rPr>
          <w:noProof/>
          <w:sz w:val="24"/>
          <w:szCs w:val="24"/>
        </w:rPr>
        <w:t>40</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3.9. Seamless Mobility in Home Operator</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_Toc345964059 \h </w:instrText>
      </w:r>
      <w:r w:rsidRPr="0012447E">
        <w:rPr>
          <w:noProof/>
          <w:sz w:val="24"/>
          <w:szCs w:val="24"/>
        </w:rPr>
      </w:r>
      <w:r w:rsidRPr="0012447E">
        <w:rPr>
          <w:noProof/>
          <w:sz w:val="24"/>
          <w:szCs w:val="24"/>
        </w:rPr>
        <w:fldChar w:fldCharType="separate"/>
      </w:r>
      <w:r w:rsidRPr="0012447E">
        <w:rPr>
          <w:noProof/>
          <w:sz w:val="24"/>
          <w:szCs w:val="24"/>
        </w:rPr>
        <w:t>42</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3.10. Seamless Roaming</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_Toc345964060 \h </w:instrText>
      </w:r>
      <w:r w:rsidRPr="0012447E">
        <w:rPr>
          <w:noProof/>
          <w:sz w:val="24"/>
          <w:szCs w:val="24"/>
        </w:rPr>
      </w:r>
      <w:r w:rsidRPr="0012447E">
        <w:rPr>
          <w:noProof/>
          <w:sz w:val="24"/>
          <w:szCs w:val="24"/>
        </w:rPr>
        <w:fldChar w:fldCharType="separate"/>
      </w:r>
      <w:r w:rsidRPr="0012447E">
        <w:rPr>
          <w:noProof/>
          <w:sz w:val="24"/>
          <w:szCs w:val="24"/>
        </w:rPr>
        <w:t>44</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 End-to-End Two-Way Protocols Unit Test Result</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_Toc345964061 \h </w:instrText>
      </w:r>
      <w:r w:rsidRPr="0012447E">
        <w:rPr>
          <w:noProof/>
          <w:sz w:val="24"/>
          <w:szCs w:val="24"/>
        </w:rPr>
      </w:r>
      <w:r w:rsidRPr="0012447E">
        <w:rPr>
          <w:noProof/>
          <w:sz w:val="24"/>
          <w:szCs w:val="24"/>
        </w:rPr>
        <w:fldChar w:fldCharType="separate"/>
      </w:r>
      <w:r w:rsidRPr="0012447E">
        <w:rPr>
          <w:noProof/>
          <w:sz w:val="24"/>
          <w:szCs w:val="24"/>
        </w:rPr>
        <w:t>51</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4.2. Access Point Authentication Protocol Unit Test Result</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_Toc345964062 \h </w:instrText>
      </w:r>
      <w:r w:rsidRPr="0012447E">
        <w:rPr>
          <w:noProof/>
          <w:sz w:val="24"/>
          <w:szCs w:val="24"/>
        </w:rPr>
      </w:r>
      <w:r w:rsidRPr="0012447E">
        <w:rPr>
          <w:noProof/>
          <w:sz w:val="24"/>
          <w:szCs w:val="24"/>
        </w:rPr>
        <w:fldChar w:fldCharType="separate"/>
      </w:r>
      <w:r w:rsidRPr="0012447E">
        <w:rPr>
          <w:noProof/>
          <w:sz w:val="24"/>
          <w:szCs w:val="24"/>
        </w:rPr>
        <w:t>52</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lastRenderedPageBreak/>
        <w:t>Figure 4.3. Seamless Mobility and Roaming Protocols Unit Test Result</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_Toc345964063 \h </w:instrText>
      </w:r>
      <w:r w:rsidRPr="0012447E">
        <w:rPr>
          <w:noProof/>
          <w:sz w:val="24"/>
          <w:szCs w:val="24"/>
        </w:rPr>
      </w:r>
      <w:r w:rsidRPr="0012447E">
        <w:rPr>
          <w:noProof/>
          <w:sz w:val="24"/>
          <w:szCs w:val="24"/>
        </w:rPr>
        <w:fldChar w:fldCharType="separate"/>
      </w:r>
      <w:r w:rsidRPr="0012447E">
        <w:rPr>
          <w:noProof/>
          <w:sz w:val="24"/>
          <w:szCs w:val="24"/>
        </w:rPr>
        <w:t>53</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4.4. Packet Transfer Protocol Unit Test Result</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_Toc345964064 \h </w:instrText>
      </w:r>
      <w:r w:rsidRPr="0012447E">
        <w:rPr>
          <w:noProof/>
          <w:sz w:val="24"/>
          <w:szCs w:val="24"/>
        </w:rPr>
      </w:r>
      <w:r w:rsidRPr="0012447E">
        <w:rPr>
          <w:noProof/>
          <w:sz w:val="24"/>
          <w:szCs w:val="24"/>
        </w:rPr>
        <w:fldChar w:fldCharType="separate"/>
      </w:r>
      <w:r w:rsidRPr="0012447E">
        <w:rPr>
          <w:noProof/>
          <w:sz w:val="24"/>
          <w:szCs w:val="24"/>
        </w:rPr>
        <w:t>54</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4.5. Update Packets Protocol Unit Test Result</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_Toc345964065 \h </w:instrText>
      </w:r>
      <w:r w:rsidRPr="0012447E">
        <w:rPr>
          <w:noProof/>
          <w:sz w:val="24"/>
          <w:szCs w:val="24"/>
        </w:rPr>
      </w:r>
      <w:r w:rsidRPr="0012447E">
        <w:rPr>
          <w:noProof/>
          <w:sz w:val="24"/>
          <w:szCs w:val="24"/>
        </w:rPr>
        <w:fldChar w:fldCharType="separate"/>
      </w:r>
      <w:r w:rsidRPr="0012447E">
        <w:rPr>
          <w:noProof/>
          <w:sz w:val="24"/>
          <w:szCs w:val="24"/>
        </w:rPr>
        <w:t>55</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4.6. State Diagram of Clients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_Toc345964066 \h </w:instrText>
      </w:r>
      <w:r w:rsidRPr="0012447E">
        <w:rPr>
          <w:noProof/>
          <w:sz w:val="24"/>
          <w:szCs w:val="24"/>
        </w:rPr>
      </w:r>
      <w:r w:rsidRPr="0012447E">
        <w:rPr>
          <w:noProof/>
          <w:sz w:val="24"/>
          <w:szCs w:val="24"/>
        </w:rPr>
        <w:fldChar w:fldCharType="separate"/>
      </w:r>
      <w:r w:rsidRPr="0012447E">
        <w:rPr>
          <w:noProof/>
          <w:sz w:val="24"/>
          <w:szCs w:val="24"/>
        </w:rPr>
        <w:t>56</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4.7. User Movement from A to B</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_Toc345964067 \h </w:instrText>
      </w:r>
      <w:r w:rsidRPr="0012447E">
        <w:rPr>
          <w:noProof/>
          <w:sz w:val="24"/>
          <w:szCs w:val="24"/>
        </w:rPr>
      </w:r>
      <w:r w:rsidRPr="0012447E">
        <w:rPr>
          <w:noProof/>
          <w:sz w:val="24"/>
          <w:szCs w:val="24"/>
        </w:rPr>
        <w:fldChar w:fldCharType="separate"/>
      </w:r>
      <w:r w:rsidRPr="0012447E">
        <w:rPr>
          <w:noProof/>
          <w:sz w:val="24"/>
          <w:szCs w:val="24"/>
        </w:rPr>
        <w:t>59</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4.8. Real-life Simulation Result for Initial Authorization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_Toc345964068 \h </w:instrText>
      </w:r>
      <w:r w:rsidRPr="0012447E">
        <w:rPr>
          <w:noProof/>
          <w:sz w:val="24"/>
          <w:szCs w:val="24"/>
        </w:rPr>
      </w:r>
      <w:r w:rsidRPr="0012447E">
        <w:rPr>
          <w:noProof/>
          <w:sz w:val="24"/>
          <w:szCs w:val="24"/>
        </w:rPr>
        <w:fldChar w:fldCharType="separate"/>
      </w:r>
      <w:r w:rsidRPr="0012447E">
        <w:rPr>
          <w:noProof/>
          <w:sz w:val="24"/>
          <w:szCs w:val="24"/>
        </w:rPr>
        <w:t>60</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4.9. Real-Life Simulation Result for Reuse of a Connection Card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_Toc345964069 \h </w:instrText>
      </w:r>
      <w:r w:rsidRPr="0012447E">
        <w:rPr>
          <w:noProof/>
          <w:sz w:val="24"/>
          <w:szCs w:val="24"/>
        </w:rPr>
      </w:r>
      <w:r w:rsidRPr="0012447E">
        <w:rPr>
          <w:noProof/>
          <w:sz w:val="24"/>
          <w:szCs w:val="24"/>
        </w:rPr>
        <w:fldChar w:fldCharType="separate"/>
      </w:r>
      <w:r w:rsidRPr="0012447E">
        <w:rPr>
          <w:noProof/>
          <w:sz w:val="24"/>
          <w:szCs w:val="24"/>
        </w:rPr>
        <w:t>61</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4.10. Real-Life Simulation Result for Changing Alias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_Toc345964070 \h </w:instrText>
      </w:r>
      <w:r w:rsidRPr="0012447E">
        <w:rPr>
          <w:noProof/>
          <w:sz w:val="24"/>
          <w:szCs w:val="24"/>
        </w:rPr>
      </w:r>
      <w:r w:rsidRPr="0012447E">
        <w:rPr>
          <w:noProof/>
          <w:sz w:val="24"/>
          <w:szCs w:val="24"/>
        </w:rPr>
        <w:fldChar w:fldCharType="separate"/>
      </w:r>
      <w:r w:rsidRPr="0012447E">
        <w:rPr>
          <w:noProof/>
          <w:sz w:val="24"/>
          <w:szCs w:val="24"/>
        </w:rPr>
        <w:t>62</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4.11. Real-Life Simulation Result for Disconnection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_Toc345964071 \h </w:instrText>
      </w:r>
      <w:r w:rsidRPr="0012447E">
        <w:rPr>
          <w:noProof/>
          <w:sz w:val="24"/>
          <w:szCs w:val="24"/>
        </w:rPr>
      </w:r>
      <w:r w:rsidRPr="0012447E">
        <w:rPr>
          <w:noProof/>
          <w:sz w:val="24"/>
          <w:szCs w:val="24"/>
        </w:rPr>
        <w:fldChar w:fldCharType="separate"/>
      </w:r>
      <w:r w:rsidRPr="0012447E">
        <w:rPr>
          <w:noProof/>
          <w:sz w:val="24"/>
          <w:szCs w:val="24"/>
        </w:rPr>
        <w:t>63</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4.12. Real-Life Simulation Result for Update Packets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_Toc345964072 \h </w:instrText>
      </w:r>
      <w:r w:rsidRPr="0012447E">
        <w:rPr>
          <w:noProof/>
          <w:sz w:val="24"/>
          <w:szCs w:val="24"/>
        </w:rPr>
      </w:r>
      <w:r w:rsidRPr="0012447E">
        <w:rPr>
          <w:noProof/>
          <w:sz w:val="24"/>
          <w:szCs w:val="24"/>
        </w:rPr>
        <w:fldChar w:fldCharType="separate"/>
      </w:r>
      <w:r w:rsidRPr="0012447E">
        <w:rPr>
          <w:noProof/>
          <w:sz w:val="24"/>
          <w:szCs w:val="24"/>
        </w:rPr>
        <w:t>63</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4.13. Real-Life Simulation Result for Seamless Mobility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_Toc345964073 \h </w:instrText>
      </w:r>
      <w:r w:rsidRPr="0012447E">
        <w:rPr>
          <w:noProof/>
          <w:sz w:val="24"/>
          <w:szCs w:val="24"/>
        </w:rPr>
      </w:r>
      <w:r w:rsidRPr="0012447E">
        <w:rPr>
          <w:noProof/>
          <w:sz w:val="24"/>
          <w:szCs w:val="24"/>
        </w:rPr>
        <w:fldChar w:fldCharType="separate"/>
      </w:r>
      <w:r w:rsidRPr="0012447E">
        <w:rPr>
          <w:noProof/>
          <w:sz w:val="24"/>
          <w:szCs w:val="24"/>
        </w:rPr>
        <w:t>64</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4.14. Real-Life Simulation Result for Roaming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_Toc345964074 \h </w:instrText>
      </w:r>
      <w:r w:rsidRPr="0012447E">
        <w:rPr>
          <w:noProof/>
          <w:sz w:val="24"/>
          <w:szCs w:val="24"/>
        </w:rPr>
      </w:r>
      <w:r w:rsidRPr="0012447E">
        <w:rPr>
          <w:noProof/>
          <w:sz w:val="24"/>
          <w:szCs w:val="24"/>
        </w:rPr>
        <w:fldChar w:fldCharType="separate"/>
      </w:r>
      <w:r w:rsidRPr="0012447E">
        <w:rPr>
          <w:noProof/>
          <w:sz w:val="24"/>
          <w:szCs w:val="24"/>
        </w:rPr>
        <w:t>65</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4.15. Real-Life Simulation Result for Packet Transfer Protocol</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_Toc345964075 \h </w:instrText>
      </w:r>
      <w:r w:rsidRPr="0012447E">
        <w:rPr>
          <w:noProof/>
          <w:sz w:val="24"/>
          <w:szCs w:val="24"/>
        </w:rPr>
      </w:r>
      <w:r w:rsidRPr="0012447E">
        <w:rPr>
          <w:noProof/>
          <w:sz w:val="24"/>
          <w:szCs w:val="24"/>
        </w:rPr>
        <w:fldChar w:fldCharType="separate"/>
      </w:r>
      <w:r w:rsidRPr="0012447E">
        <w:rPr>
          <w:noProof/>
          <w:sz w:val="24"/>
          <w:szCs w:val="24"/>
        </w:rPr>
        <w:t>66</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4.16. Total Amount of Service Usage Times for Client Types vs. Total Delays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_Toc345964076 \h </w:instrText>
      </w:r>
      <w:r w:rsidRPr="0012447E">
        <w:rPr>
          <w:noProof/>
          <w:sz w:val="24"/>
          <w:szCs w:val="24"/>
        </w:rPr>
      </w:r>
      <w:r w:rsidRPr="0012447E">
        <w:rPr>
          <w:noProof/>
          <w:sz w:val="24"/>
          <w:szCs w:val="24"/>
        </w:rPr>
        <w:fldChar w:fldCharType="separate"/>
      </w:r>
      <w:r w:rsidRPr="0012447E">
        <w:rPr>
          <w:noProof/>
          <w:sz w:val="24"/>
          <w:szCs w:val="24"/>
        </w:rPr>
        <w:t>67</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Figure 4.17. Average Service Usage Times for Client Types vs. Average Delays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_Toc345964077 \h </w:instrText>
      </w:r>
      <w:r w:rsidRPr="0012447E">
        <w:rPr>
          <w:noProof/>
          <w:sz w:val="24"/>
          <w:szCs w:val="24"/>
        </w:rPr>
      </w:r>
      <w:r w:rsidRPr="0012447E">
        <w:rPr>
          <w:noProof/>
          <w:sz w:val="24"/>
          <w:szCs w:val="24"/>
        </w:rPr>
        <w:fldChar w:fldCharType="separate"/>
      </w:r>
      <w:r w:rsidRPr="0012447E">
        <w:rPr>
          <w:noProof/>
          <w:sz w:val="24"/>
          <w:szCs w:val="24"/>
        </w:rPr>
        <w:t>68</w:t>
      </w:r>
      <w:r w:rsidRPr="0012447E">
        <w:rPr>
          <w:noProof/>
          <w:sz w:val="24"/>
          <w:szCs w:val="24"/>
        </w:rPr>
        <w:fldChar w:fldCharType="end"/>
      </w:r>
    </w:p>
    <w:p w:rsidR="009D69C7" w:rsidRPr="0050636D" w:rsidRDefault="00AC3871" w:rsidP="009D69C7">
      <w:pPr>
        <w:rPr>
          <w:rFonts w:ascii="Times New Roman" w:hAnsi="Times New Roman" w:cs="Times New Roman"/>
        </w:rPr>
      </w:pPr>
      <w:r w:rsidRPr="0012447E">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963947"/>
      <w:r w:rsidRPr="0050636D">
        <w:lastRenderedPageBreak/>
        <w:t>list of tables</w:t>
      </w:r>
      <w:bookmarkEnd w:id="8"/>
      <w:bookmarkEnd w:id="9"/>
    </w:p>
    <w:p w:rsidR="0012447E" w:rsidRPr="0012447E" w:rsidRDefault="00AC3871">
      <w:pPr>
        <w:pStyle w:val="TableofFigures"/>
        <w:tabs>
          <w:tab w:val="right" w:leader="dot" w:pos="9016"/>
        </w:tabs>
        <w:rPr>
          <w:rFonts w:eastAsiaTheme="minorEastAsia"/>
          <w:noProof/>
          <w:sz w:val="24"/>
          <w:szCs w:val="24"/>
          <w:lang w:val="tr-TR" w:eastAsia="tr-TR"/>
        </w:rPr>
      </w:pPr>
      <w:r w:rsidRPr="0012447E">
        <w:rPr>
          <w:rFonts w:ascii="Times New Roman" w:hAnsi="Times New Roman" w:cs="Times New Roman"/>
          <w:sz w:val="24"/>
          <w:szCs w:val="24"/>
        </w:rPr>
        <w:fldChar w:fldCharType="begin"/>
      </w:r>
      <w:r w:rsidR="0087072F" w:rsidRPr="0012447E">
        <w:rPr>
          <w:rFonts w:ascii="Times New Roman" w:hAnsi="Times New Roman" w:cs="Times New Roman"/>
          <w:sz w:val="24"/>
          <w:szCs w:val="24"/>
        </w:rPr>
        <w:instrText xml:space="preserve"> TOC \c "Table" </w:instrText>
      </w:r>
      <w:r w:rsidRPr="0012447E">
        <w:rPr>
          <w:rFonts w:ascii="Times New Roman" w:hAnsi="Times New Roman" w:cs="Times New Roman"/>
          <w:sz w:val="24"/>
          <w:szCs w:val="24"/>
        </w:rPr>
        <w:fldChar w:fldCharType="separate"/>
      </w:r>
      <w:r w:rsidR="0012447E" w:rsidRPr="0012447E">
        <w:rPr>
          <w:noProof/>
          <w:sz w:val="24"/>
          <w:szCs w:val="24"/>
        </w:rPr>
        <w:t>Table 3.1. System Entities</w:t>
      </w:r>
      <w:r w:rsidR="0012447E" w:rsidRPr="0012447E">
        <w:rPr>
          <w:noProof/>
          <w:sz w:val="24"/>
          <w:szCs w:val="24"/>
        </w:rPr>
        <w:tab/>
      </w:r>
      <w:r w:rsidR="0012447E" w:rsidRPr="0012447E">
        <w:rPr>
          <w:noProof/>
          <w:sz w:val="24"/>
          <w:szCs w:val="24"/>
        </w:rPr>
        <w:fldChar w:fldCharType="begin"/>
      </w:r>
      <w:r w:rsidR="0012447E" w:rsidRPr="0012447E">
        <w:rPr>
          <w:noProof/>
          <w:sz w:val="24"/>
          <w:szCs w:val="24"/>
        </w:rPr>
        <w:instrText xml:space="preserve"> PAGEREF _Toc345964078 \h </w:instrText>
      </w:r>
      <w:r w:rsidR="0012447E" w:rsidRPr="0012447E">
        <w:rPr>
          <w:noProof/>
          <w:sz w:val="24"/>
          <w:szCs w:val="24"/>
        </w:rPr>
      </w:r>
      <w:r w:rsidR="0012447E" w:rsidRPr="0012447E">
        <w:rPr>
          <w:noProof/>
          <w:sz w:val="24"/>
          <w:szCs w:val="24"/>
        </w:rPr>
        <w:fldChar w:fldCharType="separate"/>
      </w:r>
      <w:r w:rsidR="0012447E" w:rsidRPr="0012447E">
        <w:rPr>
          <w:noProof/>
          <w:sz w:val="24"/>
          <w:szCs w:val="24"/>
        </w:rPr>
        <w:t>21</w:t>
      </w:r>
      <w:r w:rsidR="0012447E"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3.2: The List of the Symbols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_Toc345964079 \h </w:instrText>
      </w:r>
      <w:r w:rsidRPr="0012447E">
        <w:rPr>
          <w:noProof/>
          <w:sz w:val="24"/>
          <w:szCs w:val="24"/>
        </w:rPr>
      </w:r>
      <w:r w:rsidRPr="0012447E">
        <w:rPr>
          <w:noProof/>
          <w:sz w:val="24"/>
          <w:szCs w:val="24"/>
        </w:rPr>
        <w:fldChar w:fldCharType="separate"/>
      </w:r>
      <w:r w:rsidRPr="0012447E">
        <w:rPr>
          <w:noProof/>
          <w:sz w:val="24"/>
          <w:szCs w:val="24"/>
        </w:rPr>
        <w:t>22</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4.1: AP Specifications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_Toc345964080 \h </w:instrText>
      </w:r>
      <w:r w:rsidRPr="0012447E">
        <w:rPr>
          <w:noProof/>
          <w:sz w:val="24"/>
          <w:szCs w:val="24"/>
        </w:rPr>
      </w:r>
      <w:r w:rsidRPr="0012447E">
        <w:rPr>
          <w:noProof/>
          <w:sz w:val="24"/>
          <w:szCs w:val="24"/>
        </w:rPr>
        <w:fldChar w:fldCharType="separate"/>
      </w:r>
      <w:r w:rsidRPr="0012447E">
        <w:rPr>
          <w:noProof/>
          <w:sz w:val="24"/>
          <w:szCs w:val="24"/>
        </w:rPr>
        <w:t>48</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4.2: Platform Specifications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_Toc345964081 \h </w:instrText>
      </w:r>
      <w:r w:rsidRPr="0012447E">
        <w:rPr>
          <w:noProof/>
          <w:sz w:val="24"/>
          <w:szCs w:val="24"/>
        </w:rPr>
      </w:r>
      <w:r w:rsidRPr="0012447E">
        <w:rPr>
          <w:noProof/>
          <w:sz w:val="24"/>
          <w:szCs w:val="24"/>
        </w:rPr>
        <w:fldChar w:fldCharType="separate"/>
      </w:r>
      <w:r w:rsidRPr="0012447E">
        <w:rPr>
          <w:noProof/>
          <w:sz w:val="24"/>
          <w:szCs w:val="24"/>
        </w:rPr>
        <w:t>49</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4.3: RSA-2048 Timings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_Toc345964082 \h </w:instrText>
      </w:r>
      <w:r w:rsidRPr="0012447E">
        <w:rPr>
          <w:noProof/>
          <w:sz w:val="24"/>
          <w:szCs w:val="24"/>
        </w:rPr>
      </w:r>
      <w:r w:rsidRPr="0012447E">
        <w:rPr>
          <w:noProof/>
          <w:sz w:val="24"/>
          <w:szCs w:val="24"/>
        </w:rPr>
        <w:fldChar w:fldCharType="separate"/>
      </w:r>
      <w:r w:rsidRPr="0012447E">
        <w:rPr>
          <w:noProof/>
          <w:sz w:val="24"/>
          <w:szCs w:val="24"/>
        </w:rPr>
        <w:t>49</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4.4: AES-128 Timings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_Toc345964083 \h </w:instrText>
      </w:r>
      <w:r w:rsidRPr="0012447E">
        <w:rPr>
          <w:noProof/>
          <w:sz w:val="24"/>
          <w:szCs w:val="24"/>
        </w:rPr>
      </w:r>
      <w:r w:rsidRPr="0012447E">
        <w:rPr>
          <w:noProof/>
          <w:sz w:val="24"/>
          <w:szCs w:val="24"/>
        </w:rPr>
        <w:fldChar w:fldCharType="separate"/>
      </w:r>
      <w:r w:rsidRPr="0012447E">
        <w:rPr>
          <w:noProof/>
          <w:sz w:val="24"/>
          <w:szCs w:val="24"/>
        </w:rPr>
        <w:t>50</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4.5: SHA-256 Timings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_Toc345964084 \h </w:instrText>
      </w:r>
      <w:r w:rsidRPr="0012447E">
        <w:rPr>
          <w:noProof/>
          <w:sz w:val="24"/>
          <w:szCs w:val="24"/>
        </w:rPr>
      </w:r>
      <w:r w:rsidRPr="0012447E">
        <w:rPr>
          <w:noProof/>
          <w:sz w:val="24"/>
          <w:szCs w:val="24"/>
        </w:rPr>
        <w:fldChar w:fldCharType="separate"/>
      </w:r>
      <w:r w:rsidRPr="0012447E">
        <w:rPr>
          <w:noProof/>
          <w:sz w:val="24"/>
          <w:szCs w:val="24"/>
        </w:rPr>
        <w:t>50</w:t>
      </w:r>
      <w:r w:rsidRPr="0012447E">
        <w:rPr>
          <w:noProof/>
          <w:sz w:val="24"/>
          <w:szCs w:val="24"/>
        </w:rPr>
        <w:fldChar w:fldCharType="end"/>
      </w:r>
    </w:p>
    <w:p w:rsidR="0012447E" w:rsidRPr="0012447E" w:rsidRDefault="0012447E">
      <w:pPr>
        <w:pStyle w:val="TableofFigures"/>
        <w:tabs>
          <w:tab w:val="right" w:leader="dot" w:pos="9016"/>
        </w:tabs>
        <w:rPr>
          <w:rFonts w:eastAsiaTheme="minorEastAsia"/>
          <w:noProof/>
          <w:sz w:val="24"/>
          <w:szCs w:val="24"/>
          <w:lang w:val="tr-TR" w:eastAsia="tr-TR"/>
        </w:rPr>
      </w:pPr>
      <w:r w:rsidRPr="0012447E">
        <w:rPr>
          <w:noProof/>
          <w:sz w:val="24"/>
          <w:szCs w:val="24"/>
        </w:rPr>
        <w:t>Table 4.6: Simulation Results for Client Types</w:t>
      </w:r>
      <w:r w:rsidRPr="0012447E">
        <w:rPr>
          <w:noProof/>
          <w:sz w:val="24"/>
          <w:szCs w:val="24"/>
        </w:rPr>
        <w:tab/>
      </w:r>
      <w:r w:rsidRPr="0012447E">
        <w:rPr>
          <w:noProof/>
          <w:sz w:val="24"/>
          <w:szCs w:val="24"/>
        </w:rPr>
        <w:fldChar w:fldCharType="begin"/>
      </w:r>
      <w:r w:rsidRPr="0012447E">
        <w:rPr>
          <w:noProof/>
          <w:sz w:val="24"/>
          <w:szCs w:val="24"/>
        </w:rPr>
        <w:instrText xml:space="preserve"> PAGEREF _Toc345964085 \h </w:instrText>
      </w:r>
      <w:r w:rsidRPr="0012447E">
        <w:rPr>
          <w:noProof/>
          <w:sz w:val="24"/>
          <w:szCs w:val="24"/>
        </w:rPr>
      </w:r>
      <w:r w:rsidRPr="0012447E">
        <w:rPr>
          <w:noProof/>
          <w:sz w:val="24"/>
          <w:szCs w:val="24"/>
        </w:rPr>
        <w:fldChar w:fldCharType="separate"/>
      </w:r>
      <w:r w:rsidRPr="0012447E">
        <w:rPr>
          <w:noProof/>
          <w:sz w:val="24"/>
          <w:szCs w:val="24"/>
        </w:rPr>
        <w:t>66</w:t>
      </w:r>
      <w:r w:rsidRPr="0012447E">
        <w:rPr>
          <w:noProof/>
          <w:sz w:val="24"/>
          <w:szCs w:val="24"/>
        </w:rPr>
        <w:fldChar w:fldCharType="end"/>
      </w:r>
    </w:p>
    <w:p w:rsidR="008E3E78" w:rsidRDefault="00AC3871"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12447E">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963948"/>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873DA3" w:rsidRPr="00DF5E2B">
        <w:rPr>
          <w:sz w:val="24"/>
          <w:lang w:val="en-US"/>
        </w:rPr>
        <w:t>.</w:t>
      </w:r>
    </w:p>
    <w:p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[43] proposed Pay-Word for micropayment purposes. Their work opened a new research area and many modifications and improvements [44] were performed on their scheme. New algorithms increased performance and flexibility. The research on micropayment schemes are still ongoing, there are some modern approaches on micropayment such as [52]. </w:t>
      </w:r>
      <w:r w:rsidR="00B27EB8">
        <w:rPr>
          <w:sz w:val="24"/>
          <w:lang w:val="en-US"/>
        </w:rPr>
        <w:t xml:space="preserve">In [52] authors suggested to use hash chains [32]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345963949"/>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Default="008F0D00" w:rsidP="000B5BE6">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rsidR="00AA4F7F" w:rsidRPr="00DF5E2B" w:rsidRDefault="009730C2"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345963950"/>
      <w:r>
        <w:rPr>
          <w:rFonts w:cs="Times New Roman"/>
          <w:sz w:val="24"/>
          <w:szCs w:val="24"/>
        </w:rPr>
        <w:lastRenderedPageBreak/>
        <w:t>ORGANIZATION OF THE THESIS</w:t>
      </w:r>
      <w:bookmarkEnd w:id="12"/>
    </w:p>
    <w:p w:rsidR="000F63A1" w:rsidRPr="00DF5E2B" w:rsidRDefault="0018383B" w:rsidP="000B5BE6">
      <w:pPr>
        <w:spacing w:beforeLines="10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rsidR="00392B66" w:rsidRDefault="00392B66" w:rsidP="00F93C38">
      <w:pPr>
        <w:pStyle w:val="Heading1"/>
        <w:numPr>
          <w:ilvl w:val="0"/>
          <w:numId w:val="36"/>
        </w:numPr>
        <w:spacing w:before="240"/>
      </w:pPr>
      <w:bookmarkStart w:id="13" w:name="_Toc345963951"/>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[38], </w:t>
      </w:r>
      <w:r w:rsidR="000B5BE6">
        <w:rPr>
          <w:rFonts w:asciiTheme="majorHAnsi" w:hAnsiTheme="majorHAnsi" w:cstheme="majorHAnsi"/>
          <w:sz w:val="24"/>
          <w:szCs w:val="24"/>
          <w:lang w:bidi="en-US"/>
        </w:rPr>
        <w:t>similarities and differences with [38]</w:t>
      </w:r>
      <w:r>
        <w:rPr>
          <w:rFonts w:asciiTheme="majorHAnsi" w:hAnsiTheme="majorHAnsi" w:cstheme="majorHAnsi"/>
          <w:sz w:val="24"/>
          <w:szCs w:val="24"/>
          <w:lang w:bidi="en-US"/>
        </w:rPr>
        <w:t xml:space="preserve"> will be explained in Section 2.4.</w:t>
      </w:r>
    </w:p>
    <w:p w:rsidR="0009033C" w:rsidRPr="00392B66" w:rsidRDefault="00392B66" w:rsidP="00F409D2">
      <w:pPr>
        <w:pStyle w:val="Heading2"/>
      </w:pPr>
      <w:bookmarkStart w:id="14" w:name="_Toc345963952"/>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self </w:t>
      </w:r>
      <w:r w:rsidR="00FC3CB3">
        <w:rPr>
          <w:rFonts w:ascii="Times New Roman" w:hAnsi="Times New Roman" w:cs="Times New Roman"/>
          <w:sz w:val="24"/>
          <w:szCs w:val="24"/>
        </w:rPr>
        <w:t xml:space="preserve">organized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345963953"/>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0B5BE6">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964043"/>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w:t>
      </w:r>
      <w:r w:rsidR="00AC3871">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964044"/>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2</w:t>
      </w:r>
      <w:r w:rsidR="00AC3871">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0B5BE6">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rsidR="0009033C" w:rsidRPr="00DF5E2B" w:rsidRDefault="0009033C" w:rsidP="000B5BE6">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964045"/>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3</w:t>
      </w:r>
      <w:r w:rsidR="00AC3871">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345963954"/>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WMNs provide flexible networking, which has abilities like self</w:t>
      </w:r>
      <w:r w:rsidR="00FC3CB3">
        <w:rPr>
          <w:rFonts w:ascii="Times New Roman" w:hAnsi="Times New Roman" w:cs="Times New Roman"/>
          <w:sz w:val="24"/>
          <w:szCs w:val="24"/>
        </w:rPr>
        <w:t xml:space="preserve"> configuring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0B5BE6">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rsidR="001B5435" w:rsidRPr="00DF5E2B" w:rsidRDefault="005D253F" w:rsidP="00F409D2">
      <w:pPr>
        <w:pStyle w:val="Heading2"/>
      </w:pPr>
      <w:bookmarkStart w:id="20" w:name="_Toc271617059"/>
      <w:bookmarkStart w:id="21" w:name="_Toc345963955"/>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93C38">
      <w:pPr>
        <w:pStyle w:val="Heading3"/>
        <w:numPr>
          <w:ilvl w:val="2"/>
          <w:numId w:val="42"/>
        </w:numPr>
      </w:pPr>
      <w:bookmarkStart w:id="22" w:name="_Toc271617063"/>
      <w:bookmarkStart w:id="23" w:name="_Toc345963956"/>
      <w:r w:rsidRPr="00DF5E2B">
        <w:lastRenderedPageBreak/>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5" w:name="_Toc345964046"/>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4</w:t>
      </w:r>
      <w:r w:rsidR="00AC3871">
        <w:fldChar w:fldCharType="end"/>
      </w:r>
      <w:r w:rsidRPr="00DF5E2B">
        <w:t>. Hash Function Example</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[24]</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[23]</w:t>
      </w:r>
      <w:r>
        <w:rPr>
          <w:rFonts w:ascii="Times New Roman" w:hAnsi="Times New Roman" w:cs="Times New Roman"/>
          <w:sz w:val="24"/>
          <w:szCs w:val="24"/>
        </w:rPr>
        <w:t>. Improvement of cryptanalytic attacks and computational power</w:t>
      </w:r>
      <w:r w:rsidR="00FC3CB3">
        <w:rPr>
          <w:rFonts w:ascii="Times New Roman" w:hAnsi="Times New Roman" w:cs="Times New Roman"/>
          <w:sz w:val="24"/>
          <w:szCs w:val="24"/>
        </w:rPr>
        <w:t>,</w:t>
      </w:r>
      <w:r>
        <w:rPr>
          <w:rFonts w:ascii="Times New Roman" w:hAnsi="Times New Roman" w:cs="Times New Roman"/>
          <w:sz w:val="24"/>
          <w:szCs w:val="24"/>
        </w:rPr>
        <w:t xml:space="preserve">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[53]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6" w:name="_Toc345963957"/>
      <w:r w:rsidRPr="00DF5E2B">
        <w:t>Hash Chains</w:t>
      </w:r>
      <w:bookmarkEnd w:id="26"/>
    </w:p>
    <w:p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D472FB" w:rsidRDefault="00D472FB" w:rsidP="00945077">
      <w:pPr>
        <w:pStyle w:val="Caption"/>
        <w:ind w:firstLine="0"/>
      </w:pPr>
      <w:r>
        <w:object w:dxaOrig="525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18.5pt" o:ole="">
            <v:imagedata r:id="rId14" o:title=""/>
          </v:shape>
          <o:OLEObject Type="Embed" ProgID="AcroExch.Document.11" ShapeID="_x0000_i1025" DrawAspect="Content" ObjectID="_1419706043" r:id="rId15"/>
        </w:object>
      </w:r>
    </w:p>
    <w:p w:rsidR="000C30DF" w:rsidRPr="00DF5E2B" w:rsidRDefault="000C30DF" w:rsidP="000C30DF">
      <w:pPr>
        <w:pStyle w:val="Caption"/>
        <w:rPr>
          <w:rFonts w:cs="Times New Roman"/>
          <w:szCs w:val="20"/>
        </w:rPr>
      </w:pPr>
      <w:bookmarkStart w:id="27" w:name="_Toc345964047"/>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5</w:t>
      </w:r>
      <w:r w:rsidR="00AC3871">
        <w:fldChar w:fldCharType="end"/>
      </w:r>
      <w:r w:rsidRPr="00DF5E2B">
        <w:t>. Hash Chain Depiction and Usage</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1B5435"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8" w:name="_Toc345963958"/>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[7, 16]</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 xml:space="preserve">a function which generates a MAC using a secret key. The integrity of the message is checked by calculating the MAC of the message and comparing the </w:t>
      </w:r>
      <w:r w:rsidR="00FC3CB3">
        <w:rPr>
          <w:rFonts w:ascii="Times New Roman" w:hAnsi="Times New Roman" w:cs="Times New Roman"/>
          <w:color w:val="000000"/>
          <w:sz w:val="24"/>
          <w:szCs w:val="24"/>
        </w:rPr>
        <w:t>received MAC</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HMAC [10]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rsidR="001B5435" w:rsidRPr="00DF5E2B" w:rsidRDefault="001B5435" w:rsidP="00822C81">
      <w:pPr>
        <w:pStyle w:val="Heading3"/>
      </w:pPr>
      <w:bookmarkStart w:id="29" w:name="_Toc345963959"/>
      <w:r w:rsidRPr="00DF5E2B">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0" w:name="_Toc345964048"/>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6</w:t>
      </w:r>
      <w:r w:rsidR="00AC3871">
        <w:fldChar w:fldCharType="end"/>
      </w:r>
      <w:r w:rsidRPr="00DF5E2B">
        <w:t>. Symmetric Key Cryptography</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251F29" w:rsidRPr="00DF5E2B">
        <w:rPr>
          <w:rFonts w:ascii="Times New Roman" w:hAnsi="Times New Roman" w:cs="Times New Roman"/>
          <w:sz w:val="24"/>
          <w:szCs w:val="24"/>
        </w:rPr>
        <w:t>11</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rsidR="001B5435" w:rsidRPr="00DF5E2B" w:rsidRDefault="001B5435" w:rsidP="00822C81">
      <w:pPr>
        <w:pStyle w:val="Heading3"/>
      </w:pPr>
      <w:bookmarkStart w:id="31" w:name="_Toc345963960"/>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2" w:name="_Toc345964049"/>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7</w:t>
      </w:r>
      <w:r w:rsidR="00AC3871">
        <w:fldChar w:fldCharType="end"/>
      </w:r>
      <w:r w:rsidRPr="00DF5E2B">
        <w:t>. Public Key Encryption</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3" w:name="_Toc345964050"/>
      <w:r w:rsidRPr="00DF5E2B">
        <w:t xml:space="preserve">Figure </w:t>
      </w:r>
      <w:r w:rsidR="00AC3871">
        <w:fldChar w:fldCharType="begin"/>
      </w:r>
      <w:r w:rsidR="009A47C5">
        <w:instrText xml:space="preserve"> STYLEREF 1 \s </w:instrText>
      </w:r>
      <w:r w:rsidR="00AC3871">
        <w:fldChar w:fldCharType="separate"/>
      </w:r>
      <w:r w:rsidR="0012447E">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8</w:t>
      </w:r>
      <w:r w:rsidR="00AC3871">
        <w:fldChar w:fldCharType="end"/>
      </w:r>
      <w:r w:rsidRPr="00DF5E2B">
        <w:t>. Validating a Signature</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 xml:space="preserve">Elliptic Curve Cryptography (ECC) [19, 54], </w:t>
      </w:r>
      <w:r w:rsidR="001B5435" w:rsidRPr="00DF5E2B">
        <w:rPr>
          <w:rFonts w:ascii="Times New Roman" w:hAnsi="Times New Roman" w:cs="Times New Roman"/>
          <w:sz w:val="24"/>
          <w:szCs w:val="24"/>
        </w:rPr>
        <w:t>Digital Signature Algorithm (DSA) [</w:t>
      </w:r>
      <w:r w:rsidR="00251F29" w:rsidRPr="00DF5E2B">
        <w:rPr>
          <w:rFonts w:ascii="Times New Roman" w:hAnsi="Times New Roman" w:cs="Times New Roman"/>
          <w:sz w:val="24"/>
          <w:szCs w:val="24"/>
        </w:rPr>
        <w:t>20</w:t>
      </w:r>
      <w:r w:rsidR="001B5435"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001B5435"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001B5435"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963961"/>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 xml:space="preserve">Rivest and Shamir [43]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[44],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gain   considerable speed, however the necessity of signature before every transaction makes the system infeasible for micro-payments with high frequency</w:t>
      </w:r>
      <w:r w:rsidR="00FC3CB3">
        <w:rPr>
          <w:rFonts w:ascii="Times New Roman" w:hAnsi="Times New Roman" w:cs="Helvetica"/>
          <w:sz w:val="24"/>
          <w:szCs w:val="24"/>
        </w:rPr>
        <w:t xml:space="preserve"> of payments</w:t>
      </w:r>
      <w:r w:rsidR="00884EB4">
        <w:rPr>
          <w:rFonts w:ascii="Times New Roman" w:hAnsi="Times New Roman" w:cs="Helvetica"/>
          <w:sz w:val="24"/>
          <w:szCs w:val="24"/>
        </w:rPr>
        <w:t xml:space="preserve">.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 xml:space="preserve">A limitation of </w:t>
      </w:r>
      <w:r w:rsidR="00BF2BC9">
        <w:rPr>
          <w:rFonts w:ascii="Times New Roman" w:hAnsi="Times New Roman" w:cs="Helvetica"/>
          <w:sz w:val="24"/>
          <w:szCs w:val="24"/>
        </w:rPr>
        <w:lastRenderedPageBreak/>
        <w:t>the system is 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963962"/>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[38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[38],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xml:space="preserve">. The packet flow used was from access points to operators, with mesh backbone and gateways in-between. The connection </w:t>
      </w:r>
      <w:r>
        <w:rPr>
          <w:rFonts w:ascii="Times New Roman" w:hAnsi="Times New Roman" w:cs="Times New Roman"/>
          <w:sz w:val="24"/>
          <w:szCs w:val="24"/>
        </w:rPr>
        <w:lastRenderedPageBreak/>
        <w:t>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is used intact as it appears in [38]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16A1A" w:rsidP="00DB0251">
      <w:pPr>
        <w:rPr>
          <w:rFonts w:ascii="Times New Roman" w:hAnsi="Times New Roman" w:cs="Times New Roman"/>
          <w:sz w:val="24"/>
          <w:szCs w:val="24"/>
        </w:rPr>
      </w:pPr>
      <w:r>
        <w:rPr>
          <w:rFonts w:ascii="Times New Roman" w:hAnsi="Times New Roman" w:cs="Times New Roman"/>
          <w:sz w:val="24"/>
          <w:szCs w:val="24"/>
        </w:rPr>
        <w:t>[38] used operator</w:t>
      </w:r>
      <w:r w:rsidR="00325C75">
        <w:rPr>
          <w:rFonts w:ascii="Times New Roman" w:hAnsi="Times New Roman" w:cs="Times New Roman"/>
          <w:sz w:val="24"/>
          <w:szCs w:val="24"/>
        </w:rPr>
        <w:t>s</w:t>
      </w:r>
      <w:r>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lastRenderedPageBreak/>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[38]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11613">
        <w:rPr>
          <w:rFonts w:ascii="Times New Roman" w:hAnsi="Times New Roman" w:cs="Times New Roman"/>
          <w:sz w:val="24"/>
          <w:szCs w:val="24"/>
        </w:rPr>
        <w:t>[38],</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3F5A5E">
        <w:rPr>
          <w:rFonts w:ascii="Times New Roman" w:hAnsi="Times New Roman" w:cs="Times New Roman"/>
          <w:sz w:val="24"/>
          <w:szCs w:val="24"/>
        </w:rPr>
        <w:t>[38]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[38]. </w:t>
      </w:r>
      <w:r w:rsidR="003F5A5E">
        <w:rPr>
          <w:rFonts w:ascii="Times New Roman" w:hAnsi="Times New Roman" w:cs="Times New Roman"/>
          <w:sz w:val="24"/>
          <w:szCs w:val="24"/>
        </w:rPr>
        <w:t>In [38],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w:t>
      </w:r>
      <w:r>
        <w:rPr>
          <w:rFonts w:ascii="Times New Roman" w:hAnsi="Times New Roman" w:cs="Times New Roman"/>
          <w:sz w:val="24"/>
          <w:szCs w:val="24"/>
        </w:rPr>
        <w:lastRenderedPageBreak/>
        <w:t>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3F5A5E" w:rsidP="00DB0251">
      <w:pPr>
        <w:rPr>
          <w:rFonts w:ascii="Times New Roman" w:hAnsi="Times New Roman" w:cs="Times New Roman"/>
          <w:sz w:val="24"/>
          <w:szCs w:val="24"/>
        </w:rPr>
      </w:pPr>
      <w:r>
        <w:rPr>
          <w:rFonts w:ascii="Times New Roman" w:hAnsi="Times New Roman" w:cs="Times New Roman"/>
          <w:sz w:val="24"/>
          <w:szCs w:val="24"/>
        </w:rPr>
        <w:t>[38] employed the Random Way Walk Model [39] of the network simulator. In this model,</w:t>
      </w:r>
      <w:r w:rsidR="00DB0251">
        <w:rPr>
          <w:rFonts w:ascii="Times New Roman" w:hAnsi="Times New Roman" w:cs="Times New Roman"/>
          <w:sz w:val="24"/>
          <w:szCs w:val="24"/>
        </w:rPr>
        <w:t xml:space="preserve"> clients’ mobility patterns were</w:t>
      </w:r>
      <w:r>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Pr>
          <w:rFonts w:ascii="Times New Roman" w:hAnsi="Times New Roman" w:cs="Times New Roman"/>
          <w:sz w:val="24"/>
          <w:szCs w:val="24"/>
        </w:rPr>
        <w:t>, with no logical base</w:t>
      </w:r>
      <w:r w:rsidR="00DB0251">
        <w:rPr>
          <w:rFonts w:ascii="Times New Roman" w:hAnsi="Times New Roman" w:cs="Times New Roman"/>
          <w:sz w:val="24"/>
          <w:szCs w:val="24"/>
        </w:rPr>
        <w:t>.</w:t>
      </w:r>
      <w:r>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[41].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[38] is the change of the network simulator used to simulate the system. </w:t>
      </w:r>
      <w:r w:rsidR="00901114">
        <w:rPr>
          <w:rFonts w:ascii="Times New Roman" w:hAnsi="Times New Roman" w:cs="Times New Roman"/>
          <w:sz w:val="24"/>
          <w:szCs w:val="24"/>
        </w:rPr>
        <w:t>In [38], the system</w:t>
      </w:r>
      <w:r>
        <w:rPr>
          <w:rFonts w:ascii="Times New Roman" w:hAnsi="Times New Roman" w:cs="Times New Roman"/>
          <w:sz w:val="24"/>
          <w:szCs w:val="24"/>
        </w:rPr>
        <w:t xml:space="preserve"> was simulated using the Discrete Event Simulator: OMNET++ [40].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chosen network simulator 3 (ns-3) [6].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lastRenderedPageBreak/>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[38],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To conclude, in this thesis we have considerably improved [38]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F93C38">
      <w:pPr>
        <w:pStyle w:val="Heading1"/>
        <w:numPr>
          <w:ilvl w:val="0"/>
          <w:numId w:val="40"/>
        </w:numPr>
        <w:spacing w:before="240"/>
      </w:pPr>
      <w:bookmarkStart w:id="36" w:name="_Toc345963963"/>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963964"/>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325C75" w:rsidP="00F93C38">
      <w:pPr>
        <w:pStyle w:val="Heading3"/>
        <w:numPr>
          <w:ilvl w:val="2"/>
          <w:numId w:val="43"/>
        </w:numPr>
        <w:rPr>
          <w:lang w:bidi="en-US"/>
        </w:rPr>
      </w:pPr>
      <w:bookmarkStart w:id="38" w:name="_Toc345963965"/>
      <w:r>
        <w:rPr>
          <w:lang w:bidi="en-US"/>
        </w:rPr>
        <w:t>General Design of the Network</w:t>
      </w:r>
      <w:bookmarkEnd w:id="38"/>
    </w:p>
    <w:p w:rsidR="008F0D00" w:rsidRPr="00DF5E2B" w:rsidRDefault="003A4774"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9" w:name="_Toc345963966"/>
      <w:r w:rsidR="008F0D00" w:rsidRPr="00DF5E2B">
        <w:t>General Overview of the Proposed Scheme</w:t>
      </w:r>
      <w:bookmarkEnd w:id="39"/>
    </w:p>
    <w:p w:rsidR="008F0D00" w:rsidRPr="00DF5E2B" w:rsidRDefault="00494EB7"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964078"/>
      <w:r w:rsidRPr="00DF5E2B">
        <w:t xml:space="preserve">Table </w:t>
      </w:r>
      <w:r w:rsidR="00AC3871">
        <w:fldChar w:fldCharType="begin"/>
      </w:r>
      <w:r w:rsidR="00C94E19">
        <w:instrText xml:space="preserve"> STYLEREF 1 \s </w:instrText>
      </w:r>
      <w:r w:rsidR="00AC3871">
        <w:fldChar w:fldCharType="separate"/>
      </w:r>
      <w:r w:rsidR="0012447E">
        <w:rPr>
          <w:noProof/>
        </w:rPr>
        <w:t>3</w:t>
      </w:r>
      <w:r w:rsidR="00AC3871">
        <w:fldChar w:fldCharType="end"/>
      </w:r>
      <w:r w:rsidR="00C94E19">
        <w:t>.</w:t>
      </w:r>
      <w:r w:rsidR="00AC3871">
        <w:fldChar w:fldCharType="begin"/>
      </w:r>
      <w:r w:rsidR="00C94E19">
        <w:instrText xml:space="preserve"> SEQ Table \* ARABIC \s 1 </w:instrText>
      </w:r>
      <w:r w:rsidR="00AC3871">
        <w:fldChar w:fldCharType="separate"/>
      </w:r>
      <w:r w:rsidR="0012447E">
        <w:rPr>
          <w:noProof/>
        </w:rPr>
        <w:t>1</w:t>
      </w:r>
      <w:r w:rsidR="00AC3871">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0B5BE6">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0B5BE6">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0B5BE6">
      <w:pPr>
        <w:spacing w:beforeLines="100" w:afterLines="100"/>
        <w:rPr>
          <w:rFonts w:ascii="Times New Roman" w:hAnsi="Times New Roman" w:cs="Times New Roman"/>
          <w:sz w:val="24"/>
          <w:szCs w:val="24"/>
        </w:rPr>
      </w:pP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964079"/>
      <w:r w:rsidRPr="00DF5E2B">
        <w:t xml:space="preserve">Table </w:t>
      </w:r>
      <w:r w:rsidR="00AC3871">
        <w:fldChar w:fldCharType="begin"/>
      </w:r>
      <w:r w:rsidR="00C94E19">
        <w:instrText xml:space="preserve"> STYLEREF 1 \s </w:instrText>
      </w:r>
      <w:r w:rsidR="00AC3871">
        <w:fldChar w:fldCharType="separate"/>
      </w:r>
      <w:r w:rsidR="0012447E">
        <w:rPr>
          <w:noProof/>
        </w:rPr>
        <w:t>3</w:t>
      </w:r>
      <w:r w:rsidR="00AC3871">
        <w:fldChar w:fldCharType="end"/>
      </w:r>
      <w:r w:rsidR="00C94E19">
        <w:t>.</w:t>
      </w:r>
      <w:r w:rsidR="00AC3871">
        <w:fldChar w:fldCharType="begin"/>
      </w:r>
      <w:r w:rsidR="00C94E19">
        <w:instrText xml:space="preserve"> SEQ Table \* ARABIC \s 1 </w:instrText>
      </w:r>
      <w:r w:rsidR="00AC3871">
        <w:fldChar w:fldCharType="separate"/>
      </w:r>
      <w:r w:rsidR="0012447E">
        <w:rPr>
          <w:noProof/>
        </w:rPr>
        <w:t>2</w:t>
      </w:r>
      <w:r w:rsidR="00AC3871">
        <w:fldChar w:fldCharType="end"/>
      </w:r>
      <w:r w:rsidR="00BC53FF">
        <w:t>:</w:t>
      </w:r>
      <w:r w:rsidRPr="00DF5E2B">
        <w:t xml:space="preserve"> The List of the Symbols</w:t>
      </w:r>
      <w:bookmarkEnd w:id="41"/>
    </w:p>
    <w:tbl>
      <w:tblPr>
        <w:tblStyle w:val="TableGrid"/>
        <w:tblW w:w="8505" w:type="dxa"/>
        <w:tblLook w:val="04A0"/>
      </w:tblPr>
      <w:tblGrid>
        <w:gridCol w:w="1536"/>
        <w:gridCol w:w="6969"/>
      </w:tblGrid>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m:t>
                    </m:r>
                    <m:r>
                      <w:rPr>
                        <w:rFonts w:ascii="Cambria Math" w:eastAsia="Calibri" w:hAnsi="Cambria Math" w:cs="Times New Roman"/>
                        <w:sz w:val="20"/>
                        <w:szCs w:val="20"/>
                      </w:rPr>
                      <m:t>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lastRenderedPageBreak/>
        <w:t xml:space="preserve"> </w:t>
      </w:r>
      <w:bookmarkStart w:id="42" w:name="_Toc345963967"/>
      <w:r w:rsidR="001C5C05" w:rsidRPr="00DF5E2B">
        <w:rPr>
          <w:lang w:bidi="en-US"/>
        </w:rPr>
        <w:t>Network Topology and General System Design</w:t>
      </w:r>
      <w:bookmarkEnd w:id="42"/>
    </w:p>
    <w:p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964051"/>
      <w:r w:rsidRPr="00DF5E2B">
        <w:t xml:space="preserve">Figure </w:t>
      </w:r>
      <w:r w:rsidR="00AC3871">
        <w:fldChar w:fldCharType="begin"/>
      </w:r>
      <w:r w:rsidR="009A47C5">
        <w:instrText xml:space="preserve"> STYLEREF 1 \s </w:instrText>
      </w:r>
      <w:r w:rsidR="00AC3871">
        <w:fldChar w:fldCharType="separate"/>
      </w:r>
      <w:r w:rsidR="0012447E">
        <w:rPr>
          <w:noProof/>
        </w:rPr>
        <w:t>3</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w:t>
      </w:r>
      <w:r w:rsidR="00AC3871">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008054E2">
        <w:rPr>
          <w:rFonts w:ascii="Times New Roman" w:hAnsi="Times New Roman" w:cs="Times New Roman"/>
          <w:sz w:val="24"/>
          <w:szCs w:val="24"/>
        </w:rPr>
        <w:t>]</w:t>
      </w:r>
      <w:r w:rsidRPr="00DF5E2B">
        <w:rPr>
          <w:rFonts w:ascii="Times New Roman" w:hAnsi="Times New Roman" w:cs="Times New Roman"/>
          <w:sz w:val="24"/>
          <w:szCs w:val="24"/>
        </w:rPr>
        <w:t>.</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rsidR="008F0D00" w:rsidRPr="00DF5E2B" w:rsidRDefault="008F0D00" w:rsidP="00822C81">
      <w:pPr>
        <w:pStyle w:val="Heading3"/>
        <w:rPr>
          <w:lang w:bidi="en-US"/>
        </w:rPr>
      </w:pPr>
      <w:bookmarkStart w:id="44" w:name="_Toc345963968"/>
      <w:r w:rsidRPr="00DF5E2B">
        <w:rPr>
          <w:lang w:bidi="en-US"/>
        </w:rPr>
        <w:t>Connection Card Structure</w:t>
      </w:r>
      <w:bookmarkEnd w:id="44"/>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rsidR="008F0D00" w:rsidRPr="00DF5E2B" w:rsidRDefault="008F0D00" w:rsidP="000B5BE6">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rsidR="008F0D00" w:rsidRPr="00DF5E2B" w:rsidRDefault="00AC3871" w:rsidP="000B5BE6">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0B5BE6">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0B5BE6">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rsidR="008F0D00" w:rsidRPr="00DF5E2B" w:rsidRDefault="001F0B8E" w:rsidP="000B5BE6">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lastRenderedPageBreak/>
        <w:t xml:space="preserve"> </w:t>
      </w:r>
      <w:bookmarkStart w:id="45" w:name="_Toc345963969"/>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rsidR="008F0D00" w:rsidRPr="00DF5E2B" w:rsidRDefault="00731CB1"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F4182C" w:rsidP="00F93C38">
      <w:pPr>
        <w:pStyle w:val="Heading2"/>
        <w:numPr>
          <w:ilvl w:val="1"/>
          <w:numId w:val="39"/>
        </w:numPr>
      </w:pPr>
      <w:bookmarkStart w:id="46" w:name="_Toc345963970"/>
      <w:r>
        <w:t>PROTOCOLS OF THE SYSTEM</w:t>
      </w:r>
      <w:bookmarkEnd w:id="46"/>
    </w:p>
    <w:p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w:t>
      </w:r>
      <w:r w:rsidRPr="003B10A1">
        <w:rPr>
          <w:sz w:val="24"/>
          <w:szCs w:val="24"/>
        </w:rPr>
        <w:lastRenderedPageBreak/>
        <w:t>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47" w:name="_Toc345963971"/>
      <w:r w:rsidR="008F0D00" w:rsidRPr="00DF5E2B">
        <w:rPr>
          <w:lang w:bidi="en-US"/>
        </w:rPr>
        <w:t>Initial Authorization</w:t>
      </w:r>
      <w:r w:rsidR="002608D4">
        <w:rPr>
          <w:lang w:bidi="en-US"/>
        </w:rPr>
        <w:t xml:space="preserve"> and Reuse of a Connection Card</w:t>
      </w:r>
      <w:bookmarkEnd w:id="47"/>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0B5BE6">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964052"/>
      <w:r>
        <w:t xml:space="preserve">Figure </w:t>
      </w:r>
      <w:r w:rsidR="00AC3871">
        <w:fldChar w:fldCharType="begin"/>
      </w:r>
      <w:r w:rsidR="009A47C5">
        <w:instrText xml:space="preserve"> STYLEREF 1 \s </w:instrText>
      </w:r>
      <w:r w:rsidR="00AC3871">
        <w:fldChar w:fldCharType="separate"/>
      </w:r>
      <w:r w:rsidR="0012447E">
        <w:rPr>
          <w:noProof/>
        </w:rPr>
        <w:t>3</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2</w:t>
      </w:r>
      <w:r w:rsidR="00AC3871">
        <w:fldChar w:fldCharType="end"/>
      </w:r>
      <w:r>
        <w:t>. Initial Authorization and Reuse-CC</w:t>
      </w:r>
      <w:bookmarkEnd w:id="48"/>
    </w:p>
    <w:p w:rsidR="004F5DA5" w:rsidRDefault="00207F49"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0B5BE6">
      <w:pPr>
        <w:pStyle w:val="ListParagraph"/>
        <w:numPr>
          <w:ilvl w:val="0"/>
          <w:numId w:val="15"/>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AC3871" w:rsidP="000B5BE6">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0B5BE6">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0B5BE6">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AC3871" w:rsidP="000B5BE6">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0B5BE6">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AC3871" w:rsidP="000B5BE6">
      <w:pPr>
        <w:pStyle w:val="ListParagraph"/>
        <w:numPr>
          <w:ilvl w:val="0"/>
          <w:numId w:val="16"/>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0B5BE6">
      <w:pPr>
        <w:pStyle w:val="ListParagraph"/>
        <w:numPr>
          <w:ilvl w:val="0"/>
          <w:numId w:val="16"/>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0B5BE6">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0B5BE6">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0B5BE6">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0B5BE6">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0B5BE6">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0B5BE6">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AC3871" w:rsidP="000B5BE6">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AC3871" w:rsidP="000B5BE6">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0B5BE6">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0B5BE6">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49" w:name="_Toc345963972"/>
      <w:r w:rsidRPr="00DF5E2B">
        <w:rPr>
          <w:lang w:bidi="en-US"/>
        </w:rPr>
        <w:t>Access Point Authentication</w:t>
      </w:r>
      <w:bookmarkEnd w:id="49"/>
    </w:p>
    <w:p w:rsidR="003716C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0B5BE6">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964053"/>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3</w:t>
      </w:r>
      <w:r w:rsidR="00AC3871">
        <w:fldChar w:fldCharType="end"/>
      </w:r>
      <w:r>
        <w:t>. Access Point Authentication</w:t>
      </w:r>
      <w:bookmarkEnd w:id="50"/>
    </w:p>
    <w:p w:rsidR="008F0D00" w:rsidRPr="00DF5E2B" w:rsidRDefault="00AC3871" w:rsidP="000B5BE6">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0B5BE6">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0B5BE6">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0B5BE6">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0B5BE6">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AC3871" w:rsidP="000B5BE6">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0B5BE6">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AC3871" w:rsidP="000B5BE6">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0B5BE6">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0B5BE6">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1" w:name="_Toc345963973"/>
      <w:r w:rsidRPr="00DF5E2B">
        <w:rPr>
          <w:lang w:bidi="en-US"/>
        </w:rPr>
        <w:t>Packet Transfer</w:t>
      </w:r>
      <w:bookmarkEnd w:id="51"/>
    </w:p>
    <w:p w:rsidR="008F0D00" w:rsidRPr="00DF5E2B" w:rsidRDefault="008F0D00" w:rsidP="000B5BE6">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A66D11" w:rsidP="000B5BE6">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964054"/>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4</w:t>
      </w:r>
      <w:r w:rsidR="00AC3871">
        <w:fldChar w:fldCharType="end"/>
      </w:r>
      <w:r>
        <w:t>. Packet Transfer</w:t>
      </w:r>
      <w:bookmarkEnd w:id="52"/>
    </w:p>
    <w:p w:rsidR="004D558C" w:rsidRPr="00DF5E2B" w:rsidRDefault="004D558C"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AC3871" w:rsidP="000B5BE6">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0B5BE6">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0B5BE6">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3" w:name="_Toc345963974"/>
      <w:r w:rsidR="008F0D00" w:rsidRPr="00DF5E2B">
        <w:t>Changing Alias</w:t>
      </w:r>
      <w:bookmarkEnd w:id="53"/>
    </w:p>
    <w:p w:rsidR="008F0D00" w:rsidRPr="00DF5E2B" w:rsidRDefault="00DE2056"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0B5BE6">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0B5BE6">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964055"/>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5</w:t>
      </w:r>
      <w:r w:rsidR="00AC3871">
        <w:fldChar w:fldCharType="end"/>
      </w:r>
      <w:r>
        <w:t>. Changing Alias</w:t>
      </w:r>
      <w:bookmarkEnd w:id="54"/>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0B5BE6">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0B5BE6">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0B5BE6">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0B5BE6">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0B5BE6">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AC3871" w:rsidP="000B5BE6">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0B5BE6">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AC3871" w:rsidP="000B5BE6">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0B5BE6">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0B5BE6">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0B5BE6">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0B5BE6">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0B5BE6">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0B5BE6">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AC3871" w:rsidP="000B5BE6">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AC3871" w:rsidP="000B5BE6">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0B5BE6">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0B5BE6">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5" w:name="_Toc345963975"/>
      <w:r w:rsidRPr="00DF5E2B">
        <w:lastRenderedPageBreak/>
        <w:t>Update Packets</w:t>
      </w:r>
      <w:bookmarkEnd w:id="55"/>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0B5BE6">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0B5BE6">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964056"/>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6</w:t>
      </w:r>
      <w:r w:rsidR="00AC3871">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7" w:name="_Toc345963976"/>
      <w:r w:rsidRPr="00DF5E2B">
        <w:t>Disconnection</w:t>
      </w:r>
      <w:bookmarkEnd w:id="57"/>
    </w:p>
    <w:p w:rsidR="008F0D00" w:rsidRPr="00DF5E2B" w:rsidRDefault="008B4ACE" w:rsidP="000B5BE6">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0B5BE6">
      <w:pPr>
        <w:spacing w:beforeLines="100" w:afterLines="100"/>
        <w:ind w:firstLine="0"/>
        <w:jc w:val="center"/>
        <w:rPr>
          <w:sz w:val="24"/>
          <w:szCs w:val="24"/>
        </w:rPr>
      </w:pPr>
    </w:p>
    <w:p w:rsidR="00701BE1" w:rsidRDefault="00701BE1" w:rsidP="009A47C5">
      <w:pPr>
        <w:pStyle w:val="Caption"/>
      </w:pPr>
      <w:r>
        <w:object w:dxaOrig="6675" w:dyaOrig="7725">
          <v:shape id="_x0000_i1026" type="#_x0000_t75" style="width:408pt;height:471pt" o:ole="">
            <v:imagedata r:id="rId31" o:title=""/>
          </v:shape>
          <o:OLEObject Type="Embed" ProgID="AcroExch.Document.11" ShapeID="_x0000_i1026" DrawAspect="Content" ObjectID="_1419706044" r:id="rId32"/>
        </w:object>
      </w:r>
    </w:p>
    <w:p w:rsidR="00060146" w:rsidRPr="00DF5E2B" w:rsidRDefault="009A47C5" w:rsidP="009A47C5">
      <w:pPr>
        <w:pStyle w:val="Caption"/>
        <w:rPr>
          <w:rFonts w:cs="Times New Roman"/>
          <w:szCs w:val="20"/>
          <w:lang w:bidi="en-US"/>
        </w:rPr>
      </w:pPr>
      <w:bookmarkStart w:id="58" w:name="_Toc345964057"/>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7</w:t>
      </w:r>
      <w:r w:rsidR="00AC3871">
        <w:fldChar w:fldCharType="end"/>
      </w:r>
      <w:r>
        <w:t>. Disconnection</w:t>
      </w:r>
      <w:bookmarkEnd w:id="58"/>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0B5BE6">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AC3871" w:rsidP="000B5BE6">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0B5BE6">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0B5BE6">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0B5BE6">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AC3871" w:rsidP="000B5BE6">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59" w:name="_Toc345963977"/>
      <w:r w:rsidRPr="00DF5E2B">
        <w:t>Distributing Access Point Public Keys</w:t>
      </w:r>
      <w:bookmarkEnd w:id="59"/>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0B5BE6">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0B5BE6">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964058"/>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8</w:t>
      </w:r>
      <w:r w:rsidR="00AC3871">
        <w:fldChar w:fldCharType="end"/>
      </w:r>
      <w:r>
        <w:t>. Distributing Access Point Public Keys</w:t>
      </w:r>
      <w:bookmarkEnd w:id="60"/>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0B5BE6">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0B5BE6">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0B5BE6">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0B5BE6">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0B5BE6">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AC3871" w:rsidP="000B5BE6">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0B5BE6">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0B5BE6">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0B5BE6">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0B5BE6">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1" w:name="_Toc345963978"/>
      <w:r w:rsidRPr="00DF5E2B">
        <w:t xml:space="preserve">Seamless </w:t>
      </w:r>
      <w:r w:rsidR="00FB1F6F" w:rsidRPr="00DF5E2B">
        <w:t xml:space="preserve">Mobility </w:t>
      </w:r>
      <w:r w:rsidR="00D0567B">
        <w:t>in Home Operator</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0B5BE6">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8F0D00" w:rsidP="000B5BE6">
      <w:pPr>
        <w:spacing w:beforeLines="100" w:afterLines="100"/>
        <w:ind w:firstLine="0"/>
        <w:jc w:val="center"/>
        <w:rPr>
          <w:sz w:val="24"/>
          <w:szCs w:val="24"/>
        </w:rPr>
      </w:pPr>
    </w:p>
    <w:p w:rsidR="007D21FD" w:rsidRDefault="007D21FD" w:rsidP="009A47C5">
      <w:pPr>
        <w:pStyle w:val="Caption"/>
      </w:pPr>
      <w:r>
        <w:object w:dxaOrig="6330" w:dyaOrig="5190">
          <v:shape id="_x0000_i1027" type="#_x0000_t75" style="width:421.5pt;height:345.75pt" o:ole="">
            <v:imagedata r:id="rId34" o:title=""/>
          </v:shape>
          <o:OLEObject Type="Embed" ProgID="AcroExch.Document.11" ShapeID="_x0000_i1027" DrawAspect="Content" ObjectID="_1419706045" r:id="rId35"/>
        </w:object>
      </w:r>
    </w:p>
    <w:p w:rsidR="006061D9" w:rsidRPr="00DF5E2B" w:rsidRDefault="009A47C5" w:rsidP="009A47C5">
      <w:pPr>
        <w:pStyle w:val="Caption"/>
        <w:rPr>
          <w:rFonts w:cs="Times New Roman"/>
          <w:szCs w:val="20"/>
          <w:lang w:bidi="en-US"/>
        </w:rPr>
      </w:pPr>
      <w:bookmarkStart w:id="62" w:name="_Toc345964059"/>
      <w:r>
        <w:t xml:space="preserve">Figure </w:t>
      </w:r>
      <w:r w:rsidR="00AC3871">
        <w:fldChar w:fldCharType="begin"/>
      </w:r>
      <w:r>
        <w:instrText xml:space="preserve"> STYLEREF 1 \s </w:instrText>
      </w:r>
      <w:r w:rsidR="00AC3871">
        <w:fldChar w:fldCharType="separate"/>
      </w:r>
      <w:r w:rsidR="0012447E">
        <w:rPr>
          <w:noProof/>
        </w:rPr>
        <w:t>3</w:t>
      </w:r>
      <w:r w:rsidR="00AC3871">
        <w:fldChar w:fldCharType="end"/>
      </w:r>
      <w:r>
        <w:t>.</w:t>
      </w:r>
      <w:r w:rsidR="00AC3871">
        <w:fldChar w:fldCharType="begin"/>
      </w:r>
      <w:r>
        <w:instrText xml:space="preserve"> SEQ Figure \* ARABIC \s 1 </w:instrText>
      </w:r>
      <w:r w:rsidR="00AC3871">
        <w:fldChar w:fldCharType="separate"/>
      </w:r>
      <w:r w:rsidR="0012447E">
        <w:rPr>
          <w:noProof/>
        </w:rPr>
        <w:t>9</w:t>
      </w:r>
      <w:r w:rsidR="00AC3871">
        <w:fldChar w:fldCharType="end"/>
      </w:r>
      <w:r>
        <w:t xml:space="preserve">. Seamless Mobility </w:t>
      </w:r>
      <w:r w:rsidR="007D21FD">
        <w:t>in Home Operator</w:t>
      </w:r>
      <w:bookmarkEnd w:id="62"/>
    </w:p>
    <w:p w:rsidR="008F0D00" w:rsidRPr="00DF5E2B" w:rsidRDefault="00794AA1" w:rsidP="000B5BE6">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 xml:space="preserve">t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rsidR="008F0D00" w:rsidRPr="00DF5E2B" w:rsidRDefault="008F0D00" w:rsidP="000B5BE6">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AC3871" w:rsidP="000B5BE6">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AC3871" w:rsidP="000B5BE6">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0B5BE6">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8F0D00" w:rsidP="000B5BE6">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AC3871" w:rsidP="000B5BE6">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AC3871" w:rsidP="000B5BE6">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AC3871" w:rsidP="000B5BE6">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0B5BE6">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0B5BE6">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rsidR="007D21FD" w:rsidRPr="00DF5E2B" w:rsidRDefault="007D21FD" w:rsidP="007D21FD">
      <w:pPr>
        <w:pStyle w:val="Heading3"/>
      </w:pPr>
      <w:bookmarkStart w:id="63" w:name="_Toc345963979"/>
      <w:r w:rsidRPr="00DF5E2B">
        <w:t xml:space="preserve">Seamless </w:t>
      </w:r>
      <w:r>
        <w:t>Roaming</w:t>
      </w:r>
      <w:bookmarkEnd w:id="63"/>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0B5BE6">
      <w:pPr>
        <w:spacing w:beforeLines="10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In parallel the old access point sends a disconnection request to it’s operator for the client.</w:t>
      </w:r>
    </w:p>
    <w:p w:rsidR="007D21FD" w:rsidRPr="00DF5E2B" w:rsidRDefault="007D21FD" w:rsidP="000B5BE6">
      <w:pPr>
        <w:spacing w:beforeLines="100" w:afterLines="100"/>
        <w:ind w:firstLine="0"/>
        <w:jc w:val="center"/>
        <w:rPr>
          <w:sz w:val="24"/>
          <w:szCs w:val="24"/>
        </w:rPr>
      </w:pPr>
    </w:p>
    <w:p w:rsidR="007D21FD" w:rsidRDefault="007D21FD" w:rsidP="007D21FD">
      <w:pPr>
        <w:pStyle w:val="Caption"/>
      </w:pPr>
    </w:p>
    <w:p w:rsidR="007D21FD" w:rsidRDefault="007D21FD" w:rsidP="007D21FD">
      <w:pPr>
        <w:pStyle w:val="Caption"/>
      </w:pPr>
      <w:r>
        <w:object w:dxaOrig="6480" w:dyaOrig="5190">
          <v:shape id="_x0000_i1028" type="#_x0000_t75" style="width:411.75pt;height:329.25pt" o:ole="">
            <v:imagedata r:id="rId36" o:title=""/>
          </v:shape>
          <o:OLEObject Type="Embed" ProgID="AcroExch.Document.11" ShapeID="_x0000_i1028" DrawAspect="Content" ObjectID="_1419706046" r:id="rId37"/>
        </w:object>
      </w:r>
    </w:p>
    <w:p w:rsidR="007D21FD" w:rsidRPr="00DF5E2B" w:rsidRDefault="007D21FD" w:rsidP="007D21FD">
      <w:pPr>
        <w:pStyle w:val="Caption"/>
        <w:rPr>
          <w:rFonts w:cs="Times New Roman"/>
          <w:szCs w:val="20"/>
          <w:lang w:bidi="en-US"/>
        </w:rPr>
      </w:pPr>
      <w:bookmarkStart w:id="64" w:name="_Toc345964060"/>
      <w:r>
        <w:t xml:space="preserve">Figure </w:t>
      </w:r>
      <w:fldSimple w:instr=" STYLEREF 1 \s ">
        <w:r w:rsidR="0012447E">
          <w:rPr>
            <w:noProof/>
          </w:rPr>
          <w:t>3</w:t>
        </w:r>
      </w:fldSimple>
      <w:r>
        <w:t>.</w:t>
      </w:r>
      <w:fldSimple w:instr=" SEQ Figure \* ARABIC \s 1 ">
        <w:r w:rsidR="0012447E">
          <w:rPr>
            <w:noProof/>
          </w:rPr>
          <w:t>10</w:t>
        </w:r>
      </w:fldSimple>
      <w:r>
        <w:t>. Seamless Roaming</w:t>
      </w:r>
      <w:bookmarkEnd w:id="64"/>
    </w:p>
    <w:p w:rsidR="007D21FD" w:rsidRPr="00DF5E2B" w:rsidRDefault="007D21FD" w:rsidP="000B5BE6">
      <w:pPr>
        <w:spacing w:beforeLines="10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rsidR="007D21FD" w:rsidRPr="00DF5E2B" w:rsidRDefault="007D21FD" w:rsidP="000B5BE6">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7D21FD" w:rsidRPr="00DF5E2B" w:rsidRDefault="00EF166A"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m:t>
            </m:r>
            <m:r>
              <w:rPr>
                <w:rFonts w:ascii="Cambria Math" w:hAnsi="Cambria Math" w:cs="Helvetica"/>
                <w:sz w:val="24"/>
                <w:szCs w:val="24"/>
              </w:rPr>
              <m:t>P</m:t>
            </m:r>
          </m:e>
          <m:sub>
            <m:r>
              <w:rPr>
                <w:rFonts w:ascii="Cambria Math" w:hAnsi="Cambria Math" w:cs="Helvetica"/>
                <w:sz w:val="24"/>
                <w:szCs w:val="24"/>
              </w:rPr>
              <m:t>N</m:t>
            </m:r>
          </m:sub>
        </m:sSub>
      </m:oMath>
    </w:p>
    <w:p w:rsidR="007D21FD" w:rsidRPr="00DF5E2B" w:rsidRDefault="00AC3871" w:rsidP="000B5BE6">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receives</w:t>
      </w:r>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rsidR="007D21FD" w:rsidRPr="00DF5E2B" w:rsidRDefault="007D21FD"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7D21FD" w:rsidRPr="00DF5E2B" w:rsidRDefault="00AC3871" w:rsidP="000B5BE6">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sends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rsidR="007D21FD" w:rsidRPr="00DF5E2B" w:rsidRDefault="00EF166A" w:rsidP="000B5BE6">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r w:rsidR="007D21FD">
        <w:rPr>
          <w:rFonts w:ascii="Times New Roman" w:hAnsi="Times New Roman" w:cs="Helvetica"/>
          <w:sz w:val="24"/>
          <w:szCs w:val="24"/>
        </w:rPr>
        <w:t xml:space="preserve">consists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rsidR="007D21FD" w:rsidRPr="00DF5E2B" w:rsidRDefault="00AC3871" w:rsidP="000B5BE6">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starts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rsidR="007D21FD" w:rsidRPr="00DF5E2B" w:rsidRDefault="007D21FD" w:rsidP="000B5BE6">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7D21FD" w:rsidRPr="00DF5E2B" w:rsidRDefault="007D21FD" w:rsidP="000B5BE6">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0B5BE6">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AC3871" w:rsidP="000B5BE6">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decrypts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rsidR="00544ABD" w:rsidRPr="00DF5E2B" w:rsidRDefault="00F4182C" w:rsidP="000D20B6">
      <w:pPr>
        <w:pStyle w:val="Heading3"/>
      </w:pPr>
      <w:bookmarkStart w:id="65" w:name="_Toc345963980"/>
      <w:r>
        <w:t>Payment to the O</w:t>
      </w:r>
      <w:r w:rsidR="00544ABD" w:rsidRPr="00DF5E2B">
        <w:t>perators (</w:t>
      </w:r>
      <w:r>
        <w:t>S</w:t>
      </w:r>
      <w:r w:rsidR="00544ABD" w:rsidRPr="00DF5E2B">
        <w:t>ettlement)</w:t>
      </w:r>
      <w:bookmarkEnd w:id="65"/>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[38].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6" w:name="_Toc345963981"/>
      <w:r>
        <w:rPr>
          <w:shd w:val="clear" w:color="auto" w:fill="FFFFFF"/>
        </w:rPr>
        <w:lastRenderedPageBreak/>
        <w:t>sımulatıons of sspaywmn</w:t>
      </w:r>
      <w:bookmarkEnd w:id="66"/>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7" w:name="_Toc345963982"/>
      <w:r>
        <w:t>4</w:t>
      </w:r>
      <w:r w:rsidR="003B10A1">
        <w:t>.1. SIMULATION ENVIRONMENT</w:t>
      </w:r>
      <w:bookmarkEnd w:id="67"/>
    </w:p>
    <w:p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The simulator was run on a computer with 2.4 GHz Intel Core 2 Duo, 2 GB 1067 MHz DDR3, Apple MacBook OSX v10.6.8.</w:t>
      </w:r>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CE3048" w:rsidRPr="00CE3048" w:rsidRDefault="00C94E19" w:rsidP="00C94E19">
      <w:pPr>
        <w:pStyle w:val="Caption"/>
        <w:ind w:firstLine="0"/>
      </w:pPr>
      <w:bookmarkStart w:id="68" w:name="_Toc345964080"/>
      <w:r>
        <w:t xml:space="preserve">Table </w:t>
      </w:r>
      <w:r w:rsidR="00AC3871">
        <w:fldChar w:fldCharType="begin"/>
      </w:r>
      <w:r>
        <w:instrText xml:space="preserve"> STYLEREF 1 \s </w:instrText>
      </w:r>
      <w:r w:rsidR="00AC3871">
        <w:fldChar w:fldCharType="separate"/>
      </w:r>
      <w:r w:rsidR="0012447E">
        <w:rPr>
          <w:noProof/>
        </w:rPr>
        <w:t>4</w:t>
      </w:r>
      <w:r w:rsidR="00AC3871">
        <w:fldChar w:fldCharType="end"/>
      </w:r>
      <w:r>
        <w:t>.</w:t>
      </w:r>
      <w:r w:rsidR="00AC3871">
        <w:fldChar w:fldCharType="begin"/>
      </w:r>
      <w:r>
        <w:instrText xml:space="preserve"> SEQ Table \* ARABIC \s 1 </w:instrText>
      </w:r>
      <w:r w:rsidR="00AC3871">
        <w:fldChar w:fldCharType="separate"/>
      </w:r>
      <w:r w:rsidR="0012447E">
        <w:rPr>
          <w:noProof/>
        </w:rPr>
        <w:t>1</w:t>
      </w:r>
      <w:r w:rsidR="00AC3871">
        <w:fldChar w:fldCharType="end"/>
      </w:r>
      <w:r>
        <w:t xml:space="preserve">: </w:t>
      </w:r>
      <w:r w:rsidR="003B4FBF">
        <w:t>AP Specifications</w:t>
      </w:r>
      <w:bookmarkEnd w:id="68"/>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69" w:name="_Toc345963983"/>
      <w:r w:rsidRPr="000D20B6">
        <w:rPr>
          <w:shd w:val="clear" w:color="auto" w:fill="FFFFFF"/>
        </w:rPr>
        <w:t>Cryptographic</w:t>
      </w:r>
      <w:r w:rsidR="008D1C4A" w:rsidRPr="000D20B6">
        <w:rPr>
          <w:shd w:val="clear" w:color="auto" w:fill="FFFFFF"/>
        </w:rPr>
        <w:t xml:space="preserve"> Operations and Their Timings</w:t>
      </w:r>
      <w:bookmarkEnd w:id="69"/>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Public Key Cryptography timings for access points and gateways are mentioned in [33]. For operator servers and TTP servers, timings from [34] are used. For mobile clients, performance values from [35] are used. </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[36]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[37]</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rsidR="00CE3048" w:rsidRPr="00CE3048" w:rsidRDefault="00C94E19" w:rsidP="00C94E19">
      <w:pPr>
        <w:pStyle w:val="Caption"/>
      </w:pPr>
      <w:bookmarkStart w:id="70" w:name="_Toc345964081"/>
      <w:r>
        <w:t xml:space="preserve">Table </w:t>
      </w:r>
      <w:r w:rsidR="00AC3871">
        <w:fldChar w:fldCharType="begin"/>
      </w:r>
      <w:r>
        <w:instrText xml:space="preserve"> STYLEREF 1 \s </w:instrText>
      </w:r>
      <w:r w:rsidR="00AC3871">
        <w:fldChar w:fldCharType="separate"/>
      </w:r>
      <w:r w:rsidR="0012447E">
        <w:rPr>
          <w:noProof/>
        </w:rPr>
        <w:t>4</w:t>
      </w:r>
      <w:r w:rsidR="00AC3871">
        <w:fldChar w:fldCharType="end"/>
      </w:r>
      <w:r>
        <w:t>.</w:t>
      </w:r>
      <w:r w:rsidR="00AC3871">
        <w:fldChar w:fldCharType="begin"/>
      </w:r>
      <w:r>
        <w:instrText xml:space="preserve"> SEQ Table \* ARABIC \s 1 </w:instrText>
      </w:r>
      <w:r w:rsidR="00AC3871">
        <w:fldChar w:fldCharType="separate"/>
      </w:r>
      <w:r w:rsidR="0012447E">
        <w:rPr>
          <w:noProof/>
        </w:rPr>
        <w:t>2</w:t>
      </w:r>
      <w:r w:rsidR="00AC3871">
        <w:fldChar w:fldCharType="end"/>
      </w:r>
      <w:r>
        <w:t xml:space="preserve">: </w:t>
      </w:r>
      <w:r w:rsidR="00D45D38">
        <w:t>Platform Specifications</w:t>
      </w:r>
      <w:bookmarkEnd w:id="70"/>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71" w:name="_Toc345964082"/>
      <w:r>
        <w:t xml:space="preserve">Table </w:t>
      </w:r>
      <w:r w:rsidR="00AC3871">
        <w:fldChar w:fldCharType="begin"/>
      </w:r>
      <w:r>
        <w:instrText xml:space="preserve"> STYLEREF 1 \s </w:instrText>
      </w:r>
      <w:r w:rsidR="00AC3871">
        <w:fldChar w:fldCharType="separate"/>
      </w:r>
      <w:r w:rsidR="0012447E">
        <w:rPr>
          <w:noProof/>
        </w:rPr>
        <w:t>4</w:t>
      </w:r>
      <w:r w:rsidR="00AC3871">
        <w:fldChar w:fldCharType="end"/>
      </w:r>
      <w:r>
        <w:t>.</w:t>
      </w:r>
      <w:r w:rsidR="00AC3871">
        <w:fldChar w:fldCharType="begin"/>
      </w:r>
      <w:r>
        <w:instrText xml:space="preserve"> SEQ Table \* ARABIC \s 1 </w:instrText>
      </w:r>
      <w:r w:rsidR="00AC3871">
        <w:fldChar w:fldCharType="separate"/>
      </w:r>
      <w:r w:rsidR="0012447E">
        <w:rPr>
          <w:noProof/>
        </w:rPr>
        <w:t>3</w:t>
      </w:r>
      <w:r w:rsidR="00AC3871">
        <w:fldChar w:fldCharType="end"/>
      </w:r>
      <w:r>
        <w:t xml:space="preserve">: RSA-2048 </w:t>
      </w:r>
      <w:r w:rsidR="00D45D38">
        <w:t>Timings</w:t>
      </w:r>
      <w:bookmarkEnd w:id="71"/>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bookmarkStart w:id="72" w:name="_Toc345964083"/>
      <w:r>
        <w:lastRenderedPageBreak/>
        <w:t xml:space="preserve">Table </w:t>
      </w:r>
      <w:fldSimple w:instr=" STYLEREF 1 \s ">
        <w:r w:rsidR="0012447E">
          <w:rPr>
            <w:noProof/>
          </w:rPr>
          <w:t>4</w:t>
        </w:r>
      </w:fldSimple>
      <w:r>
        <w:t>.</w:t>
      </w:r>
      <w:fldSimple w:instr=" SEQ Table \* ARABIC \s 1 ">
        <w:r w:rsidR="0012447E">
          <w:rPr>
            <w:noProof/>
          </w:rPr>
          <w:t>4</w:t>
        </w:r>
      </w:fldSimple>
      <w:r>
        <w:t>: AES-128 Timings</w:t>
      </w:r>
      <w:bookmarkEnd w:id="72"/>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1F5C42" w:rsidP="001F5C42">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355" w:type="dxa"/>
            <w:vAlign w:val="center"/>
          </w:tcPr>
          <w:p w:rsidR="001F5C42" w:rsidRPr="00D82C4C" w:rsidRDefault="001F5C42" w:rsidP="001F5C42">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856" w:type="dxa"/>
            <w:vAlign w:val="center"/>
          </w:tcPr>
          <w:p w:rsidR="001F5C42" w:rsidRPr="00D82C4C" w:rsidRDefault="001F5C42" w:rsidP="001F5C42">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3C4248" w:rsidP="009E4BF3">
            <w:pPr>
              <w:ind w:firstLine="21"/>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85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bookmarkStart w:id="73" w:name="_Toc345964084"/>
      <w:r>
        <w:t xml:space="preserve">Table </w:t>
      </w:r>
      <w:fldSimple w:instr=" STYLEREF 1 \s ">
        <w:r w:rsidR="0012447E">
          <w:rPr>
            <w:noProof/>
          </w:rPr>
          <w:t>4</w:t>
        </w:r>
      </w:fldSimple>
      <w:r>
        <w:t>.</w:t>
      </w:r>
      <w:fldSimple w:instr=" SEQ Table \* ARABIC \s 1 ">
        <w:r w:rsidR="0012447E">
          <w:rPr>
            <w:noProof/>
          </w:rPr>
          <w:t>5</w:t>
        </w:r>
      </w:fldSimple>
      <w:r>
        <w:t>: SHA-256 Timings</w:t>
      </w:r>
      <w:bookmarkEnd w:id="73"/>
    </w:p>
    <w:tbl>
      <w:tblPr>
        <w:tblStyle w:val="TableGrid"/>
        <w:tblW w:w="5670" w:type="dxa"/>
        <w:jc w:val="center"/>
        <w:tblLook w:val="04A0"/>
      </w:tblPr>
      <w:tblGrid>
        <w:gridCol w:w="1437"/>
        <w:gridCol w:w="1126"/>
        <w:gridCol w:w="1355"/>
        <w:gridCol w:w="896"/>
        <w:gridCol w:w="856"/>
      </w:tblGrid>
      <w:tr w:rsidR="003C4248" w:rsidRPr="00D82C4C" w:rsidTr="00DC5E3B">
        <w:trPr>
          <w:jc w:val="center"/>
        </w:trPr>
        <w:tc>
          <w:tcPr>
            <w:tcW w:w="1437" w:type="dxa"/>
            <w:vAlign w:val="center"/>
          </w:tcPr>
          <w:p w:rsidR="003C4248" w:rsidRPr="00D82C4C" w:rsidRDefault="003C4248" w:rsidP="00DC5E3B">
            <w:pPr>
              <w:pStyle w:val="IEEEParagraph"/>
              <w:spacing w:after="240"/>
              <w:ind w:firstLine="0"/>
              <w:jc w:val="center"/>
              <w:rPr>
                <w:szCs w:val="20"/>
              </w:rPr>
            </w:pPr>
          </w:p>
        </w:tc>
        <w:tc>
          <w:tcPr>
            <w:tcW w:w="1126" w:type="dxa"/>
            <w:vAlign w:val="center"/>
          </w:tcPr>
          <w:p w:rsidR="003C4248" w:rsidRPr="00D82C4C" w:rsidRDefault="003C4248" w:rsidP="00DC5E3B">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355" w:type="dxa"/>
            <w:vAlign w:val="center"/>
          </w:tcPr>
          <w:p w:rsidR="003C4248" w:rsidRPr="00D82C4C" w:rsidRDefault="003C4248" w:rsidP="00DC5E3B">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896" w:type="dxa"/>
            <w:vAlign w:val="center"/>
          </w:tcPr>
          <w:p w:rsidR="003C4248" w:rsidRPr="00D82C4C" w:rsidRDefault="003C4248" w:rsidP="00DC5E3B">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856" w:type="dxa"/>
            <w:vAlign w:val="center"/>
          </w:tcPr>
          <w:p w:rsidR="003C4248" w:rsidRPr="00D82C4C" w:rsidRDefault="003C4248" w:rsidP="00DC5E3B">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3C4248" w:rsidRPr="00D82C4C" w:rsidTr="00DC5E3B">
        <w:trPr>
          <w:trHeight w:val="519"/>
          <w:jc w:val="center"/>
        </w:trPr>
        <w:tc>
          <w:tcPr>
            <w:tcW w:w="1437"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126" w:type="dxa"/>
            <w:vAlign w:val="center"/>
          </w:tcPr>
          <w:p w:rsidR="003C4248"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c>
          <w:tcPr>
            <w:tcW w:w="1355" w:type="dxa"/>
            <w:vAlign w:val="center"/>
          </w:tcPr>
          <w:p w:rsidR="003C4248"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2</w:t>
            </w:r>
            <w:r>
              <w:rPr>
                <w:rFonts w:ascii="Times New Roman" w:hAnsi="Times New Roman" w:cs="Times New Roman"/>
                <w:sz w:val="20"/>
                <w:szCs w:val="20"/>
              </w:rPr>
              <w:t xml:space="preserve"> ms</w:t>
            </w:r>
          </w:p>
        </w:tc>
        <w:tc>
          <w:tcPr>
            <w:tcW w:w="896" w:type="dxa"/>
            <w:vAlign w:val="center"/>
          </w:tcPr>
          <w:p w:rsidR="003C4248" w:rsidRPr="00D82C4C" w:rsidRDefault="003C4248" w:rsidP="009E4BF3">
            <w:pPr>
              <w:ind w:firstLine="21"/>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c>
          <w:tcPr>
            <w:tcW w:w="856" w:type="dxa"/>
            <w:vAlign w:val="center"/>
          </w:tcPr>
          <w:p w:rsidR="003C4248"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74" w:name="_Toc345963984"/>
      <w:r>
        <w:t>3.1. UNIT TEST RESULTS</w:t>
      </w:r>
      <w:bookmarkEnd w:id="7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75" w:name="_Toc345963985"/>
      <w:r w:rsidRPr="00DF5E2B">
        <w:t xml:space="preserve">Unit Test Result for </w:t>
      </w:r>
      <w:r w:rsidRPr="00630B2F">
        <w:t>End</w:t>
      </w:r>
      <w:r w:rsidRPr="00DF5E2B">
        <w:t>-to-End Two-Way Protocols</w:t>
      </w:r>
      <w:bookmarkEnd w:id="75"/>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8"/>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6" w:name="_Toc345964061"/>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w:t>
      </w:r>
      <w:r w:rsidR="00AC3871">
        <w:fldChar w:fldCharType="end"/>
      </w:r>
      <w:r w:rsidRPr="00DF5E2B">
        <w:t>. End-to-End Two-Way Protocols Unit Test Result</w:t>
      </w:r>
      <w:bookmarkEnd w:id="76"/>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7" w:name="_Toc345963986"/>
      <w:r w:rsidRPr="00DF5E2B">
        <w:t xml:space="preserve">Unit </w:t>
      </w:r>
      <w:r w:rsidRPr="00F0236E">
        <w:t>Test</w:t>
      </w:r>
      <w:r w:rsidRPr="00DF5E2B">
        <w:t xml:space="preserve"> Result for Access Point Authentication</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9"/>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8" w:name="_Toc345964062"/>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2</w:t>
      </w:r>
      <w:r w:rsidR="00AC3871">
        <w:fldChar w:fldCharType="end"/>
      </w:r>
      <w:r w:rsidRPr="00DF5E2B">
        <w:t>. Access Point Authentication Protocol Unit Test Result</w:t>
      </w:r>
      <w:bookmarkEnd w:id="78"/>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79" w:name="_Toc345963987"/>
      <w:r w:rsidRPr="00DF5E2B">
        <w:t>Unit Test Result for Seamless Mobility and Roaming</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lastRenderedPageBreak/>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40"/>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80" w:name="_Toc345964063"/>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3</w:t>
      </w:r>
      <w:r w:rsidR="00AC3871">
        <w:fldChar w:fldCharType="end"/>
      </w:r>
      <w:r w:rsidRPr="00DF5E2B">
        <w:t>. Seamless Mobility and Roaming Protocols Unit Test Result</w:t>
      </w:r>
      <w:bookmarkEnd w:id="80"/>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0D20B6">
      <w:pPr>
        <w:pStyle w:val="Heading3"/>
      </w:pPr>
      <w:bookmarkStart w:id="81" w:name="_Toc345963988"/>
      <w:r w:rsidRPr="00DF5E2B">
        <w:t>Unit Test Result for Packet Transfer</w:t>
      </w:r>
      <w:bookmarkEnd w:id="81"/>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1"/>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82" w:name="_Toc345964064"/>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4</w:t>
      </w:r>
      <w:r w:rsidR="00AC3871">
        <w:fldChar w:fldCharType="end"/>
      </w:r>
      <w:r w:rsidRPr="00DF5E2B">
        <w:t>. Packet Transfer Protocol Unit Test Result</w:t>
      </w:r>
      <w:bookmarkEnd w:id="82"/>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83" w:name="_Toc345963989"/>
      <w:r w:rsidRPr="00DF5E2B">
        <w:t>Unit Test Result for Update Packets</w:t>
      </w:r>
      <w:bookmarkEnd w:id="83"/>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lastRenderedPageBreak/>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42"/>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4" w:name="_Toc345964065"/>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5</w:t>
      </w:r>
      <w:r w:rsidR="00AC3871">
        <w:fldChar w:fldCharType="end"/>
      </w:r>
      <w:r w:rsidRPr="00DF5E2B">
        <w:t>. Update Packets Protocol Unit Test Result</w:t>
      </w:r>
      <w:bookmarkEnd w:id="84"/>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85" w:name="_Toc345963990"/>
      <w:r>
        <w:t>USER MODELING AND MOBILITY</w:t>
      </w:r>
      <w:r w:rsidR="00641EE8">
        <w:t xml:space="preserve"> IN REAL-LIFE SCENARIO</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86" w:name="_Toc345963991"/>
      <w:r w:rsidRPr="00DF5E2B">
        <w:lastRenderedPageBreak/>
        <w:t>User Actions</w:t>
      </w:r>
      <w:bookmarkEnd w:id="86"/>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3"/>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7" w:name="_Toc345964066"/>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6</w:t>
      </w:r>
      <w:r w:rsidR="00AC3871">
        <w:fldChar w:fldCharType="end"/>
      </w:r>
      <w:r w:rsidRPr="00DF5E2B">
        <w:t>. State Diagram of Clients</w:t>
      </w:r>
      <w:bookmarkEnd w:id="87"/>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m:t>
        </m:r>
        <m:r>
          <w:rPr>
            <w:rFonts w:ascii="Cambria Math" w:eastAsiaTheme="minorEastAsia" w:hAnsi="Cambria Math"/>
            <w:sz w:val="24"/>
            <w:lang w:val="en-US"/>
          </w:rPr>
          <m: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AC387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AC387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88" w:name="_Toc345963992"/>
      <w:r w:rsidRPr="00DF5E2B">
        <w:t>Client Types</w:t>
      </w:r>
      <w:bookmarkEnd w:id="8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0B5BE6">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m:t>
          </m:r>
          <m:r>
            <w:rPr>
              <w:rFonts w:ascii="Cambria Math" w:hAnsi="Cambria Math" w:cs="Helvetica"/>
              <w:lang w:val="en-US"/>
            </w:rPr>
            <m:t>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m:t>
          </m:r>
          <m:r>
            <w:rPr>
              <w:rFonts w:ascii="Cambria Math" w:hAnsi="Cambria Math" w:cs="Helvetica"/>
              <w:lang w:val="en-US"/>
            </w:rPr>
            <m:t>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0B5BE6">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89" w:name="_Toc345963993"/>
      <w:r w:rsidRPr="00DF5E2B">
        <w:t>User Mobility and Timing</w:t>
      </w:r>
      <w:bookmarkEnd w:id="89"/>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4"/>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90" w:name="_Toc345964067"/>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7</w:t>
      </w:r>
      <w:r w:rsidR="00AC3871">
        <w:fldChar w:fldCharType="end"/>
      </w:r>
      <w:r w:rsidRPr="00DF5E2B">
        <w:t>. User Movement from A to B</w:t>
      </w:r>
      <w:bookmarkEnd w:id="9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91" w:name="_Toc345963994"/>
      <w:r>
        <w:t>REAL-LIFE SCENARIO</w:t>
      </w:r>
      <w:r w:rsidR="00B92F21">
        <w:t xml:space="preserve"> SIMULATION RESULTS</w:t>
      </w:r>
      <w:bookmarkEnd w:id="91"/>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bookmarkStart w:id="92" w:name="_Toc345963995"/>
      <w:r>
        <w:t>Simulation Results of Protocols</w:t>
      </w:r>
      <w:bookmarkEnd w:id="92"/>
    </w:p>
    <w:p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0A54BD">
      <w:pPr>
        <w:pStyle w:val="Heading4"/>
      </w:pPr>
      <w:r w:rsidRPr="00DF5E2B">
        <w:t>Real-Life Scenario Simulation Result for Initial Authorization</w:t>
      </w:r>
      <w:r w:rsidR="000A54BD">
        <w:t xml:space="preserve">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964068"/>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8</w:t>
      </w:r>
      <w:r w:rsidR="00AC3871">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4.10</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DC5E3B">
      <w:pPr>
        <w:pStyle w:val="Heading4"/>
      </w:pPr>
      <w:r w:rsidRPr="00DF5E2B">
        <w:t>Real-Life Scenario Simulation Result for Reuse of a Connection Card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4" w:name="_Toc345964069"/>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9</w:t>
      </w:r>
      <w:r w:rsidR="00AC3871">
        <w:fldChar w:fldCharType="end"/>
      </w:r>
      <w:r w:rsidRPr="00DF5E2B">
        <w:t>. Real-Life Simulation Result for Reuse of a Connection Card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4.11</w:t>
      </w:r>
      <w:r w:rsidRPr="00DF5E2B">
        <w:rPr>
          <w:rFonts w:cs="Helvetica"/>
          <w:sz w:val="24"/>
          <w:lang w:val="en-US"/>
        </w:rPr>
        <w:t>, at the beginning of the protocol the delay changes between 0.1 and 0.6 second. Afte</w:t>
      </w:r>
      <w:r w:rsidR="00641EE8">
        <w:rPr>
          <w:rFonts w:cs="Helvetica"/>
          <w:sz w:val="24"/>
          <w:lang w:val="en-US"/>
        </w:rPr>
        <w:t>r some time, the protocol achieves a steady state of</w:t>
      </w:r>
      <w:r w:rsidRPr="00DF5E2B">
        <w:rPr>
          <w:rFonts w:cs="Helvetica"/>
          <w:sz w:val="24"/>
          <w:lang w:val="en-US"/>
        </w:rPr>
        <w:t xml:space="preserve"> 0.4 second.</w:t>
      </w:r>
    </w:p>
    <w:p w:rsidR="0023473D" w:rsidRPr="00DF5E2B" w:rsidRDefault="0023473D" w:rsidP="00DC5E3B">
      <w:pPr>
        <w:pStyle w:val="Heading4"/>
      </w:pPr>
      <w:r w:rsidRPr="00DF5E2B">
        <w:lastRenderedPageBreak/>
        <w:t xml:space="preserve"> Real-Life Scenario Simulation Result for Changing Alias</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5" w:name="_Toc345964070"/>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10</w:t>
      </w:r>
      <w:r w:rsidR="00AC3871">
        <w:fldChar w:fldCharType="end"/>
      </w:r>
      <w:r w:rsidRPr="00DF5E2B">
        <w:t>. Real-Life Simulation Result for Changing Alias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4.12</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DC5E3B">
      <w:pPr>
        <w:pStyle w:val="Heading4"/>
      </w:pPr>
      <w:r w:rsidRPr="00DF5E2B">
        <w:t>Real-Life Scenario Simulation Result for Disconnection</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6" w:name="_Toc345964071"/>
      <w:r w:rsidRPr="00DF5E2B">
        <w:lastRenderedPageBreak/>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11</w:t>
      </w:r>
      <w:r w:rsidR="00AC3871">
        <w:fldChar w:fldCharType="end"/>
      </w:r>
      <w:r w:rsidRPr="00DF5E2B">
        <w:t>. Real-Life Simulation Result for Disconnection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4.13</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DC5E3B">
      <w:pPr>
        <w:pStyle w:val="Heading4"/>
      </w:pPr>
      <w:r w:rsidRPr="00DF5E2B">
        <w:t xml:space="preserve"> Real-Life Scenario Simulation Result for Update Packets</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9"/>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7" w:name="_Toc345964072"/>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12</w:t>
      </w:r>
      <w:r w:rsidR="00AC3871">
        <w:fldChar w:fldCharType="end"/>
      </w:r>
      <w:r w:rsidRPr="00DF5E2B">
        <w:t>. Real-Life Simulation Result for Update Packets</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4.14</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DC5E3B">
      <w:pPr>
        <w:pStyle w:val="Heading4"/>
      </w:pPr>
      <w:r w:rsidRPr="00DF5E2B">
        <w:lastRenderedPageBreak/>
        <w:t xml:space="preserve"> Real-Life Scenario Simulation Result for Seamless Mobility in Home Operator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50"/>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8" w:name="_Toc345964073"/>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13</w:t>
      </w:r>
      <w:r w:rsidR="00AC3871">
        <w:fldChar w:fldCharType="end"/>
      </w:r>
      <w:r w:rsidRPr="00DF5E2B">
        <w:t>. Real-Life Simulation Result for Seamless Mobility Protocol</w:t>
      </w:r>
      <w:bookmarkEnd w:id="9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4.15</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w:t>
      </w:r>
      <w:r w:rsidR="00641EE8">
        <w:rPr>
          <w:rFonts w:cs="Helvetica"/>
          <w:sz w:val="24"/>
          <w:lang w:val="en-US"/>
        </w:rPr>
        <w:t>spends</w:t>
      </w:r>
      <w:r w:rsidRPr="00DF5E2B">
        <w:rPr>
          <w:rFonts w:cs="Helvetica"/>
          <w:sz w:val="24"/>
          <w:lang w:val="en-US"/>
        </w:rPr>
        <w:t xml:space="preserve"> around 0.1 second to make a handover to the new access point.</w:t>
      </w:r>
    </w:p>
    <w:p w:rsidR="0023473D" w:rsidRPr="00DF5E2B" w:rsidRDefault="0023473D" w:rsidP="00DC5E3B">
      <w:pPr>
        <w:pStyle w:val="Heading4"/>
      </w:pPr>
      <w:r w:rsidRPr="00DF5E2B">
        <w:lastRenderedPageBreak/>
        <w:t xml:space="preserve"> Real-Life Scenario Simulation Result for Roaming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1"/>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9" w:name="_Toc345964074"/>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14</w:t>
      </w:r>
      <w:r w:rsidR="00AC3871">
        <w:fldChar w:fldCharType="end"/>
      </w:r>
      <w:r w:rsidRPr="00DF5E2B">
        <w:t>. Real-Life Simulation Result for Roaming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4.16</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rsidR="0023473D" w:rsidRPr="00DF5E2B" w:rsidRDefault="0023473D" w:rsidP="00DC5E3B">
      <w:pPr>
        <w:pStyle w:val="Heading4"/>
      </w:pPr>
      <w:r w:rsidRPr="00DF5E2B">
        <w:lastRenderedPageBreak/>
        <w:t>Real-Life Scenario Simulation Result for Packet Transfer</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2"/>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0" w:name="_Toc345964075"/>
      <w:r w:rsidRPr="00DF5E2B">
        <w:t xml:space="preserve">Figure </w:t>
      </w:r>
      <w:r w:rsidR="00AC3871">
        <w:fldChar w:fldCharType="begin"/>
      </w:r>
      <w:r w:rsidR="009A47C5">
        <w:instrText xml:space="preserve"> STYLEREF 1 \s </w:instrText>
      </w:r>
      <w:r w:rsidR="00AC3871">
        <w:fldChar w:fldCharType="separate"/>
      </w:r>
      <w:r w:rsidR="0012447E">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12447E">
        <w:rPr>
          <w:noProof/>
        </w:rPr>
        <w:t>15</w:t>
      </w:r>
      <w:r w:rsidR="00AC3871">
        <w:fldChar w:fldCharType="end"/>
      </w:r>
      <w:r w:rsidRPr="00DF5E2B">
        <w:t>. Real-Life Simulation Result for Packet Transfer Protocol</w:t>
      </w:r>
      <w:bookmarkEnd w:id="10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4.17</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bookmarkStart w:id="101" w:name="_Toc345963996"/>
      <w:r>
        <w:t>Overall Burden of the System</w:t>
      </w:r>
      <w:bookmarkEnd w:id="101"/>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4.4</w:t>
      </w:r>
      <w:r w:rsidRPr="00DF5E2B">
        <w:rPr>
          <w:sz w:val="24"/>
          <w:lang w:val="en-US"/>
        </w:rPr>
        <w:t xml:space="preserve">. Charts on 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are drawn exploiting the results in Table </w:t>
      </w:r>
      <w:r>
        <w:rPr>
          <w:sz w:val="24"/>
          <w:lang w:val="en-US"/>
        </w:rPr>
        <w:t>4.4</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4E1C46" w:rsidRPr="00DF5E2B" w:rsidRDefault="004E1C46" w:rsidP="004E1C46">
      <w:pPr>
        <w:pStyle w:val="Caption"/>
        <w:rPr>
          <w:szCs w:val="20"/>
        </w:rPr>
      </w:pPr>
      <w:bookmarkStart w:id="102" w:name="_Toc345964085"/>
      <w:r w:rsidRPr="00DF5E2B">
        <w:t xml:space="preserve">Table </w:t>
      </w:r>
      <w:fldSimple w:instr=" STYLEREF 1 \s ">
        <w:r w:rsidR="0012447E">
          <w:rPr>
            <w:noProof/>
          </w:rPr>
          <w:t>4</w:t>
        </w:r>
      </w:fldSimple>
      <w:r>
        <w:t>.</w:t>
      </w:r>
      <w:fldSimple w:instr=" SEQ Table \* ARABIC \s 1 ">
        <w:r w:rsidR="0012447E">
          <w:rPr>
            <w:noProof/>
          </w:rPr>
          <w:t>6</w:t>
        </w:r>
      </w:fldSimple>
      <w:r>
        <w:t>:</w:t>
      </w:r>
      <w:r w:rsidRPr="00DF5E2B">
        <w:t xml:space="preserve"> Simulation Results for Client Types</w:t>
      </w:r>
      <w:bookmarkEnd w:id="102"/>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1698</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16</w:t>
            </w:r>
            <w:r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1316</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13</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1456</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14</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4E1C46" w:rsidP="004E1C46">
      <w:pPr>
        <w:pStyle w:val="IEEEParagraph"/>
        <w:ind w:firstLine="0"/>
        <w:jc w:val="center"/>
        <w:rPr>
          <w:lang w:val="en-US"/>
        </w:rPr>
      </w:pPr>
      <w:r>
        <w:rPr>
          <w:noProof/>
          <w:lang w:val="tr-TR" w:eastAsia="tr-TR"/>
        </w:rPr>
        <w:drawing>
          <wp:inline distT="0" distB="0" distL="0" distR="0">
            <wp:extent cx="5723890" cy="2766695"/>
            <wp:effectExtent l="19050" t="0" r="0" b="0"/>
            <wp:docPr id="8" name="Picture 6" descr="C:\Users\SUUSER\Documents\GitHub\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worddoc\thesisImages\overviewTotalFinal.png"/>
                    <pic:cNvPicPr>
                      <a:picLocks noChangeAspect="1" noChangeArrowheads="1"/>
                    </pic:cNvPicPr>
                  </pic:nvPicPr>
                  <pic:blipFill>
                    <a:blip r:embed="rId53"/>
                    <a:srcRect/>
                    <a:stretch>
                      <a:fillRect/>
                    </a:stretch>
                  </pic:blipFill>
                  <pic:spPr bwMode="auto">
                    <a:xfrm>
                      <a:off x="0" y="0"/>
                      <a:ext cx="5723890" cy="2766695"/>
                    </a:xfrm>
                    <a:prstGeom prst="rect">
                      <a:avLst/>
                    </a:prstGeom>
                    <a:noFill/>
                    <a:ln w="9525">
                      <a:noFill/>
                      <a:miter lim="800000"/>
                      <a:headEnd/>
                      <a:tailEnd/>
                    </a:ln>
                  </pic:spPr>
                </pic:pic>
              </a:graphicData>
            </a:graphic>
          </wp:inline>
        </w:drawing>
      </w:r>
    </w:p>
    <w:p w:rsidR="004E1C46" w:rsidRDefault="004E1C46" w:rsidP="004E1C46">
      <w:pPr>
        <w:pStyle w:val="Caption"/>
      </w:pPr>
      <w:bookmarkStart w:id="103" w:name="_Toc345964076"/>
      <w:r w:rsidRPr="00DF5E2B">
        <w:t xml:space="preserve">Figure </w:t>
      </w:r>
      <w:fldSimple w:instr=" STYLEREF 1 \s ">
        <w:r w:rsidR="0012447E">
          <w:rPr>
            <w:noProof/>
          </w:rPr>
          <w:t>4</w:t>
        </w:r>
      </w:fldSimple>
      <w:r>
        <w:t>.</w:t>
      </w:r>
      <w:fldSimple w:instr=" SEQ Figure \* ARABIC \s 1 ">
        <w:r w:rsidR="0012447E">
          <w:rPr>
            <w:noProof/>
          </w:rPr>
          <w:t>16</w:t>
        </w:r>
      </w:fldSimple>
      <w:r w:rsidRPr="00DF5E2B">
        <w:t>. Total Amount of Service Usage Times for Client Types vs. Total Delays</w:t>
      </w:r>
      <w:bookmarkEnd w:id="103"/>
    </w:p>
    <w:p w:rsidR="004E1C46" w:rsidRPr="005A0C6E" w:rsidRDefault="004E1C46" w:rsidP="004E1C46">
      <w:pPr>
        <w:rPr>
          <w:sz w:val="24"/>
          <w:szCs w:val="24"/>
        </w:rPr>
      </w:pPr>
    </w:p>
    <w:p w:rsidR="004E1C46" w:rsidRPr="00DF5E2B" w:rsidRDefault="004E1C46" w:rsidP="004E1C46">
      <w:pPr>
        <w:pStyle w:val="IEEEParagraph"/>
        <w:ind w:firstLine="0"/>
        <w:jc w:val="center"/>
        <w:rPr>
          <w:szCs w:val="20"/>
          <w:lang w:val="en-US"/>
        </w:rPr>
      </w:pPr>
      <w:r>
        <w:rPr>
          <w:noProof/>
          <w:lang w:val="tr-TR" w:eastAsia="tr-TR"/>
        </w:rPr>
        <w:lastRenderedPageBreak/>
        <w:drawing>
          <wp:inline distT="0" distB="0" distL="0" distR="0">
            <wp:extent cx="5723890" cy="2802890"/>
            <wp:effectExtent l="19050" t="0" r="0" b="0"/>
            <wp:docPr id="19" name="Picture 5" descr="C:\Users\SUUSER\Documents\GitHub\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overviewAvgFinal.png"/>
                    <pic:cNvPicPr>
                      <a:picLocks noChangeAspect="1" noChangeArrowheads="1"/>
                    </pic:cNvPicPr>
                  </pic:nvPicPr>
                  <pic:blipFill>
                    <a:blip r:embed="rId54"/>
                    <a:srcRect/>
                    <a:stretch>
                      <a:fillRect/>
                    </a:stretch>
                  </pic:blipFill>
                  <pic:spPr bwMode="auto">
                    <a:xfrm>
                      <a:off x="0" y="0"/>
                      <a:ext cx="5723890" cy="2802890"/>
                    </a:xfrm>
                    <a:prstGeom prst="rect">
                      <a:avLst/>
                    </a:prstGeom>
                    <a:noFill/>
                    <a:ln w="9525">
                      <a:noFill/>
                      <a:miter lim="800000"/>
                      <a:headEnd/>
                      <a:tailEnd/>
                    </a:ln>
                  </pic:spPr>
                </pic:pic>
              </a:graphicData>
            </a:graphic>
          </wp:inline>
        </w:drawing>
      </w:r>
    </w:p>
    <w:p w:rsidR="004E1C46" w:rsidRPr="00DF5E2B" w:rsidRDefault="004E1C46" w:rsidP="004E1C46">
      <w:pPr>
        <w:pStyle w:val="Caption"/>
        <w:rPr>
          <w:szCs w:val="20"/>
        </w:rPr>
      </w:pPr>
      <w:bookmarkStart w:id="104" w:name="_Toc345964077"/>
      <w:r w:rsidRPr="00DF5E2B">
        <w:t xml:space="preserve">Figure </w:t>
      </w:r>
      <w:fldSimple w:instr=" STYLEREF 1 \s ">
        <w:r w:rsidR="0012447E">
          <w:rPr>
            <w:noProof/>
          </w:rPr>
          <w:t>4</w:t>
        </w:r>
      </w:fldSimple>
      <w:r>
        <w:t>.</w:t>
      </w:r>
      <w:fldSimple w:instr=" SEQ Figure \* ARABIC \s 1 ">
        <w:r w:rsidR="0012447E">
          <w:rPr>
            <w:noProof/>
          </w:rPr>
          <w:t>17</w:t>
        </w:r>
      </w:fldSimple>
      <w:r w:rsidRPr="00DF5E2B">
        <w:t>. Average Service Usage Times for Client Types vs. Average Delays</w:t>
      </w:r>
      <w:bookmarkEnd w:id="104"/>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05" w:name="_Toc345963997"/>
      <w:r w:rsidRPr="00DF5E2B">
        <w:rPr>
          <w:shd w:val="clear" w:color="auto" w:fill="FFFFFF"/>
        </w:rPr>
        <w:lastRenderedPageBreak/>
        <w:t>discussion</w:t>
      </w:r>
      <w:bookmarkEnd w:id="105"/>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6" w:name="_Toc345963998"/>
      <w:r w:rsidRPr="00DF5E2B">
        <w:lastRenderedPageBreak/>
        <w:t>Conclusion</w:t>
      </w:r>
      <w:bookmarkEnd w:id="106"/>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 SSPayWMN can successfully handle seamless handover between operators by eliminating the need for re-authentication from the scratch.</w:t>
      </w:r>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rsidR="008F0D00" w:rsidRPr="00DF5E2B" w:rsidRDefault="008F0D00" w:rsidP="000700F7">
      <w:pPr>
        <w:pStyle w:val="IEEEParagraph"/>
        <w:spacing w:after="240" w:line="360" w:lineRule="auto"/>
        <w:ind w:firstLine="567"/>
        <w:rPr>
          <w:sz w:val="24"/>
          <w:lang w:val="en-US"/>
        </w:rPr>
      </w:pPr>
    </w:p>
    <w:p w:rsidR="0009033C" w:rsidRPr="00DF5E2B" w:rsidRDefault="0009033C" w:rsidP="000D20B6">
      <w:pPr>
        <w:pStyle w:val="Heading1"/>
        <w:numPr>
          <w:ilvl w:val="0"/>
          <w:numId w:val="0"/>
        </w:numPr>
        <w:spacing w:before="240"/>
        <w:ind w:left="360"/>
      </w:pPr>
      <w:bookmarkStart w:id="107" w:name="_Toc345963999"/>
      <w:r w:rsidRPr="00DF5E2B">
        <w:lastRenderedPageBreak/>
        <w:t>References</w:t>
      </w:r>
      <w:bookmarkEnd w:id="107"/>
    </w:p>
    <w:p w:rsidR="0009033C" w:rsidRPr="00712286" w:rsidRDefault="0009033C" w:rsidP="00F93C38">
      <w:pPr>
        <w:pStyle w:val="ListParagraph"/>
        <w:numPr>
          <w:ilvl w:val="0"/>
          <w:numId w:val="19"/>
        </w:numPr>
        <w:ind w:left="567" w:hanging="567"/>
        <w:contextualSpacing w:val="0"/>
        <w:rPr>
          <w:rFonts w:asciiTheme="majorHAnsi" w:hAnsiTheme="majorHAnsi" w:cstheme="majorHAnsi"/>
          <w:sz w:val="24"/>
          <w:szCs w:val="24"/>
        </w:rPr>
      </w:pPr>
      <w:r w:rsidRPr="00712286">
        <w:rPr>
          <w:rFonts w:asciiTheme="majorHAnsi" w:hAnsiTheme="majorHAnsi" w:cstheme="majorHAnsi"/>
          <w:sz w:val="24"/>
          <w:szCs w:val="24"/>
        </w:rPr>
        <w:t xml:space="preserve">Akyildiz, I. F., Wang, X., and Wang, W. (2005) Wireless mesh networks: a survey, </w:t>
      </w:r>
      <w:r w:rsidRPr="00712286">
        <w:rPr>
          <w:rFonts w:asciiTheme="majorHAnsi" w:hAnsiTheme="majorHAnsi" w:cstheme="majorHAnsi"/>
          <w:i/>
          <w:sz w:val="24"/>
          <w:szCs w:val="24"/>
        </w:rPr>
        <w:t>Computer Networks and ISDN Systems</w:t>
      </w:r>
      <w:r w:rsidRPr="00712286">
        <w:rPr>
          <w:rFonts w:asciiTheme="majorHAnsi" w:hAnsiTheme="majorHAnsi" w:cstheme="majorHAnsi"/>
          <w:sz w:val="24"/>
          <w:szCs w:val="24"/>
        </w:rPr>
        <w:t>, 47(4): 445-487.</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Intel Inc., Multi-Hop Mesh Networks—a new kind of Wi-Fi network.</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J. Walker, Wi-Fi mesh networks, the path to mobile </w:t>
      </w:r>
      <w:r w:rsidR="000B5BE6">
        <w:rPr>
          <w:rFonts w:asciiTheme="majorHAnsi" w:hAnsiTheme="majorHAnsi" w:cstheme="majorHAnsi"/>
          <w:sz w:val="24"/>
          <w:szCs w:val="24"/>
        </w:rPr>
        <w:t>ad hoc</w:t>
      </w:r>
      <w:r w:rsidRPr="00712286">
        <w:rPr>
          <w:rFonts w:asciiTheme="majorHAnsi" w:hAnsiTheme="majorHAnsi" w:cstheme="majorHAnsi"/>
          <w:sz w:val="24"/>
          <w:szCs w:val="24"/>
        </w:rPr>
        <w:t xml:space="preserve">. Available from </w:t>
      </w:r>
      <w:hyperlink r:id="rId55" w:history="1">
        <w:r w:rsidRPr="00712286">
          <w:rPr>
            <w:rStyle w:val="Hyperlink"/>
            <w:rFonts w:asciiTheme="majorHAnsi" w:hAnsiTheme="majorHAnsi" w:cstheme="majorHAnsi"/>
            <w:sz w:val="24"/>
            <w:szCs w:val="24"/>
          </w:rPr>
          <w:t>http://www.wi-fitechnology.com/ Wi-Fi_Reports_and_Papers/Mesh_Networks_References.html</w:t>
        </w:r>
      </w:hyperlink>
      <w:r w:rsidRPr="00712286">
        <w:rPr>
          <w:rFonts w:asciiTheme="majorHAnsi" w:hAnsiTheme="majorHAnsi" w:cstheme="majorHAnsi"/>
          <w:color w:val="000066"/>
          <w:sz w:val="24"/>
          <w:szCs w:val="24"/>
        </w:rPr>
        <w:t>.</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Vaughan-Nichols S.J., (2004) Achieving wireless broadband with WiMax, </w:t>
      </w:r>
      <w:r w:rsidRPr="00712286">
        <w:rPr>
          <w:rFonts w:asciiTheme="majorHAnsi" w:hAnsiTheme="majorHAnsi" w:cstheme="majorHAnsi"/>
          <w:i/>
          <w:sz w:val="24"/>
          <w:szCs w:val="24"/>
        </w:rPr>
        <w:t>IEEE</w:t>
      </w:r>
      <w:r w:rsidR="0078336D" w:rsidRPr="00712286">
        <w:rPr>
          <w:rFonts w:asciiTheme="majorHAnsi" w:hAnsiTheme="majorHAnsi" w:cstheme="majorHAnsi"/>
          <w:i/>
          <w:sz w:val="24"/>
          <w:szCs w:val="24"/>
        </w:rPr>
        <w:t xml:space="preserve"> </w:t>
      </w:r>
      <w:r w:rsidRPr="00712286">
        <w:rPr>
          <w:rFonts w:asciiTheme="majorHAnsi" w:hAnsiTheme="majorHAnsi" w:cstheme="majorHAnsi"/>
          <w:i/>
          <w:sz w:val="24"/>
          <w:szCs w:val="24"/>
        </w:rPr>
        <w:t>Computer</w:t>
      </w:r>
      <w:r w:rsidRPr="00712286">
        <w:rPr>
          <w:rFonts w:asciiTheme="majorHAnsi" w:hAnsiTheme="majorHAnsi" w:cstheme="majorHAnsi"/>
          <w:sz w:val="24"/>
          <w:szCs w:val="24"/>
        </w:rPr>
        <w:t>, vol. 37, no.6, pp. 10-13.</w:t>
      </w:r>
    </w:p>
    <w:p w:rsidR="0009033C" w:rsidRPr="00712286" w:rsidRDefault="0009033C"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The ZigBee Alliance. Available from: </w:t>
      </w:r>
      <w:hyperlink r:id="rId56" w:history="1">
        <w:r w:rsidRPr="00712286">
          <w:rPr>
            <w:rStyle w:val="Hyperlink"/>
            <w:rFonts w:asciiTheme="majorHAnsi" w:hAnsiTheme="majorHAnsi" w:cstheme="majorHAnsi"/>
            <w:sz w:val="24"/>
            <w:szCs w:val="24"/>
          </w:rPr>
          <w:t>http://www.zigbee.org</w:t>
        </w:r>
      </w:hyperlink>
      <w:r w:rsidRPr="00712286">
        <w:rPr>
          <w:rFonts w:asciiTheme="majorHAnsi" w:hAnsiTheme="majorHAnsi" w:cstheme="majorHAnsi"/>
          <w:sz w:val="24"/>
          <w:szCs w:val="24"/>
        </w:rPr>
        <w:t xml:space="preserve">. </w:t>
      </w:r>
    </w:p>
    <w:p w:rsidR="009D5749" w:rsidRPr="00712286" w:rsidRDefault="009D5749" w:rsidP="00F93C38">
      <w:pPr>
        <w:pStyle w:val="ListParagraph"/>
        <w:numPr>
          <w:ilvl w:val="0"/>
          <w:numId w:val="19"/>
        </w:numPr>
        <w:ind w:left="567" w:hanging="567"/>
        <w:contextualSpacing w:val="0"/>
        <w:jc w:val="left"/>
        <w:rPr>
          <w:rFonts w:asciiTheme="majorHAnsi" w:hAnsiTheme="majorHAnsi" w:cstheme="majorHAnsi"/>
          <w:sz w:val="24"/>
          <w:szCs w:val="24"/>
        </w:rPr>
      </w:pPr>
      <w:r w:rsidRPr="00712286">
        <w:rPr>
          <w:rFonts w:asciiTheme="majorHAnsi" w:hAnsiTheme="majorHAnsi" w:cstheme="majorHAnsi"/>
          <w:sz w:val="24"/>
          <w:szCs w:val="24"/>
        </w:rPr>
        <w:t xml:space="preserve">Network Simulator 3 (ns-3) </w:t>
      </w:r>
      <w:hyperlink r:id="rId57" w:history="1">
        <w:r w:rsidRPr="00712286">
          <w:rPr>
            <w:rStyle w:val="Hyperlink"/>
            <w:rFonts w:asciiTheme="majorHAnsi" w:hAnsiTheme="majorHAnsi" w:cstheme="majorHAnsi"/>
            <w:sz w:val="24"/>
            <w:szCs w:val="24"/>
          </w:rPr>
          <w:t>http://www.nsnam.org</w:t>
        </w:r>
      </w:hyperlink>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sz w:val="24"/>
          <w:szCs w:val="24"/>
        </w:rPr>
        <w:t>Trappe, W. Washington, L. C. Introduction to Cryptography with Coding Theory, Second Edition, pp. 218-220</w:t>
      </w:r>
      <w:r w:rsidR="00712286">
        <w:rPr>
          <w:rFonts w:asciiTheme="majorHAnsi" w:hAnsiTheme="majorHAnsi" w:cstheme="majorHAnsi"/>
          <w:sz w:val="24"/>
          <w:szCs w:val="24"/>
        </w:rPr>
        <w:t>, Prentice Hall, 2005</w:t>
      </w:r>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sz w:val="24"/>
          <w:szCs w:val="24"/>
        </w:rPr>
        <w:t>Oligeri, G. Chessa, S. Giunta, G. Loss Tolerant Video Streaming Authentication in Heterogeneous Wireless Networks, Computer Communications, 34(11): 1307-1315, 2011.</w:t>
      </w:r>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color w:val="000000"/>
          <w:sz w:val="24"/>
          <w:szCs w:val="24"/>
        </w:rPr>
        <w:t xml:space="preserve">American Bankers Association, </w:t>
      </w:r>
      <w:r w:rsidRPr="00712286">
        <w:rPr>
          <w:rFonts w:asciiTheme="majorHAnsi" w:hAnsiTheme="majorHAnsi" w:cstheme="majorHAnsi"/>
          <w:i/>
          <w:iCs/>
          <w:color w:val="000000"/>
          <w:sz w:val="24"/>
          <w:szCs w:val="24"/>
        </w:rPr>
        <w:t>Keyed Hash Message Authentication Code</w:t>
      </w:r>
      <w:r w:rsidRPr="00712286">
        <w:rPr>
          <w:rFonts w:asciiTheme="majorHAnsi" w:hAnsiTheme="majorHAnsi" w:cstheme="majorHAnsi"/>
          <w:color w:val="000000"/>
          <w:sz w:val="24"/>
          <w:szCs w:val="24"/>
        </w:rPr>
        <w:t>, ANSI X9.71, Washington, D.C., 2000</w:t>
      </w:r>
    </w:p>
    <w:p w:rsidR="001B5435" w:rsidRPr="00712286" w:rsidRDefault="001B5435" w:rsidP="00F93C38">
      <w:pPr>
        <w:pStyle w:val="ListParagraph"/>
        <w:numPr>
          <w:ilvl w:val="0"/>
          <w:numId w:val="19"/>
        </w:numPr>
        <w:ind w:left="567" w:hanging="567"/>
        <w:rPr>
          <w:rFonts w:asciiTheme="majorHAnsi" w:hAnsiTheme="majorHAnsi" w:cstheme="majorHAnsi"/>
          <w:sz w:val="24"/>
          <w:szCs w:val="24"/>
        </w:rPr>
      </w:pPr>
      <w:r w:rsidRPr="00712286">
        <w:rPr>
          <w:rFonts w:asciiTheme="majorHAnsi" w:hAnsiTheme="majorHAnsi" w:cstheme="majorHAnsi"/>
          <w:color w:val="000000"/>
          <w:sz w:val="24"/>
          <w:szCs w:val="24"/>
        </w:rPr>
        <w:t xml:space="preserve">H. Krawczyk, M. Bellare, and R. Canetti, </w:t>
      </w:r>
      <w:r w:rsidRPr="00712286">
        <w:rPr>
          <w:rFonts w:asciiTheme="majorHAnsi" w:hAnsiTheme="majorHAnsi" w:cstheme="majorHAnsi"/>
          <w:i/>
          <w:iCs/>
          <w:color w:val="000000"/>
          <w:sz w:val="24"/>
          <w:szCs w:val="24"/>
        </w:rPr>
        <w:t>HMAC: Keyed-Hashing for Message Authentication</w:t>
      </w:r>
      <w:r w:rsidRPr="00712286">
        <w:rPr>
          <w:rFonts w:asciiTheme="majorHAnsi" w:hAnsiTheme="majorHAnsi" w:cstheme="majorHAnsi"/>
          <w:color w:val="000000"/>
          <w:sz w:val="24"/>
          <w:szCs w:val="24"/>
        </w:rPr>
        <w:t>, Internet Engineering Task Force, Request for Comments (RFC) 2104, and February 1997.</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FIPS PUB 46-3 (1999) Data Encryption Standard (DES), </w:t>
      </w:r>
      <w:hyperlink r:id="rId58" w:history="1">
        <w:r w:rsidRPr="00712286">
          <w:rPr>
            <w:rStyle w:val="Hyperlink"/>
            <w:rFonts w:asciiTheme="majorHAnsi" w:hAnsiTheme="majorHAnsi" w:cstheme="majorHAnsi"/>
            <w:sz w:val="24"/>
            <w:szCs w:val="24"/>
          </w:rPr>
          <w:t>http://csrc.nist.gov/publications/fips/fips46-3/fips46-3.pdf</w:t>
        </w:r>
      </w:hyperlink>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FIPS PUB 197 (2001) Announcing the Advanced Encryption Standard (AES), </w:t>
      </w:r>
      <w:hyperlink r:id="rId59" w:history="1">
        <w:r w:rsidRPr="00712286">
          <w:rPr>
            <w:rStyle w:val="Hyperlink"/>
            <w:rFonts w:asciiTheme="majorHAnsi" w:hAnsiTheme="majorHAnsi" w:cstheme="majorHAnsi"/>
            <w:sz w:val="24"/>
            <w:szCs w:val="24"/>
          </w:rPr>
          <w:t>http://csrc.nist.gov/publications/fips/fips197/fips-197.pdf</w:t>
        </w:r>
      </w:hyperlink>
    </w:p>
    <w:p w:rsidR="00712286" w:rsidRPr="00712286" w:rsidRDefault="00712286"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Style w:val="citation"/>
          <w:rFonts w:asciiTheme="majorHAnsi" w:hAnsiTheme="majorHAnsi" w:cstheme="majorHAnsi"/>
          <w:color w:val="000000"/>
          <w:sz w:val="24"/>
          <w:szCs w:val="24"/>
        </w:rPr>
        <w:t>Rivest, R. L. (1994).</w:t>
      </w:r>
      <w:r w:rsidRPr="00712286">
        <w:rPr>
          <w:rStyle w:val="apple-converted-space"/>
          <w:rFonts w:asciiTheme="majorHAnsi" w:hAnsiTheme="majorHAnsi" w:cstheme="majorHAnsi"/>
          <w:color w:val="000000"/>
          <w:sz w:val="24"/>
          <w:szCs w:val="24"/>
        </w:rPr>
        <w:t> </w:t>
      </w:r>
      <w:r w:rsidRPr="00712286">
        <w:rPr>
          <w:rStyle w:val="citation"/>
          <w:rFonts w:asciiTheme="majorHAnsi" w:hAnsiTheme="majorHAnsi" w:cstheme="majorHAnsi"/>
          <w:color w:val="000000"/>
          <w:sz w:val="24"/>
          <w:szCs w:val="24"/>
        </w:rPr>
        <w:t>"The RC5 Encryption Algorithm"</w:t>
      </w:r>
      <w:r w:rsidRPr="00712286">
        <w:rPr>
          <w:rStyle w:val="apple-converted-space"/>
          <w:rFonts w:asciiTheme="majorHAnsi" w:hAnsiTheme="majorHAnsi" w:cstheme="majorHAnsi"/>
          <w:color w:val="000000"/>
          <w:sz w:val="24"/>
          <w:szCs w:val="24"/>
        </w:rPr>
        <w:t> </w:t>
      </w:r>
      <w:r w:rsidRPr="00712286">
        <w:rPr>
          <w:rStyle w:val="citation"/>
          <w:rFonts w:asciiTheme="majorHAnsi" w:hAnsiTheme="majorHAnsi" w:cstheme="majorHAnsi"/>
          <w:iCs/>
          <w:color w:val="000000"/>
          <w:sz w:val="24"/>
          <w:szCs w:val="24"/>
        </w:rPr>
        <w:t>Proceedings of the Second International Workshop on Fast Software Encryption (FSE) 1994e</w:t>
      </w:r>
      <w:r w:rsidRPr="00712286">
        <w:rPr>
          <w:rStyle w:val="citation"/>
          <w:rFonts w:asciiTheme="majorHAnsi" w:hAnsiTheme="majorHAnsi" w:cstheme="majorHAnsi"/>
          <w:color w:val="000000"/>
          <w:sz w:val="24"/>
          <w:szCs w:val="24"/>
        </w:rPr>
        <w:t>. pp. 86–96.</w:t>
      </w:r>
      <w:r w:rsidRPr="00712286">
        <w:rPr>
          <w:rFonts w:asciiTheme="majorHAnsi" w:hAnsiTheme="majorHAnsi" w:cstheme="majorHAnsi"/>
          <w:sz w:val="24"/>
          <w:szCs w:val="24"/>
        </w:rPr>
        <w:t xml:space="preserve"> </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Bruce Schneier (1993) Description of a New Variable –Length Key, 64 bit Block Cipher (Blowfish), </w:t>
      </w:r>
      <w:hyperlink r:id="rId60" w:history="1">
        <w:r w:rsidRPr="00712286">
          <w:rPr>
            <w:rStyle w:val="Hyperlink"/>
            <w:rFonts w:asciiTheme="majorHAnsi" w:hAnsiTheme="majorHAnsi" w:cstheme="majorHAnsi"/>
            <w:sz w:val="24"/>
            <w:szCs w:val="24"/>
          </w:rPr>
          <w:t>http://www.schneier.com/paper-blowfish-fse.html</w:t>
        </w:r>
      </w:hyperlink>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lastRenderedPageBreak/>
        <w:t>Robshaw, M. J. B. (1995) Stream ciphers, RSA Laboratories Technical Report.</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W. Stallings, Cryptography and Network Security: Principles and Practices, 3rd edition, Prentice Hall, NJ, 2003.</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Managed File Transfer and Network Solutions, </w:t>
      </w:r>
      <w:hyperlink r:id="rId61" w:history="1">
        <w:r w:rsidRPr="00712286">
          <w:rPr>
            <w:rStyle w:val="Hyperlink"/>
            <w:rFonts w:asciiTheme="majorHAnsi" w:hAnsiTheme="majorHAnsi" w:cstheme="majorHAnsi"/>
            <w:sz w:val="24"/>
            <w:szCs w:val="24"/>
          </w:rPr>
          <w:t>http://www.jscape.com/blog/bid/82975/Which-Works-Best-for-Encrypted-File-Transfers-RSA-or-DSA</w:t>
        </w:r>
      </w:hyperlink>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Coleridge, R. (1996) The Cryptography API, or How To Keep A Secret, </w:t>
      </w:r>
      <w:r w:rsidRPr="00712286">
        <w:rPr>
          <w:rFonts w:asciiTheme="majorHAnsi" w:hAnsiTheme="majorHAnsi" w:cstheme="majorHAnsi"/>
          <w:i/>
          <w:color w:val="000000" w:themeColor="text1"/>
          <w:sz w:val="24"/>
          <w:szCs w:val="24"/>
        </w:rPr>
        <w:t>Microsoft Security Technical Articles</w:t>
      </w:r>
      <w:r w:rsidRPr="00712286">
        <w:rPr>
          <w:rFonts w:asciiTheme="majorHAnsi" w:hAnsiTheme="majorHAnsi" w:cstheme="majorHAnsi"/>
          <w:color w:val="000000" w:themeColor="text1"/>
          <w:sz w:val="24"/>
          <w:szCs w:val="24"/>
        </w:rPr>
        <w:t xml:space="preserve">, </w:t>
      </w:r>
      <w:hyperlink r:id="rId62" w:history="1">
        <w:r w:rsidRPr="00712286">
          <w:rPr>
            <w:rStyle w:val="Hyperlink"/>
            <w:rFonts w:asciiTheme="majorHAnsi" w:hAnsiTheme="majorHAnsi" w:cstheme="majorHAnsi"/>
            <w:sz w:val="24"/>
            <w:szCs w:val="24"/>
          </w:rPr>
          <w:t>http://msdn.microsoft.com/en-us/library/ms867086.aspx</w:t>
        </w:r>
      </w:hyperlink>
    </w:p>
    <w:p w:rsidR="001B5435" w:rsidRPr="00712286" w:rsidRDefault="002F787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DDEEFF"/>
        </w:rPr>
        <w:t>Koblitz, N. (1987). "Elliptic curve cryptosystems".</w:t>
      </w:r>
      <w:r w:rsidRPr="00712286">
        <w:rPr>
          <w:rStyle w:val="apple-converted-space"/>
          <w:rFonts w:asciiTheme="majorHAnsi" w:hAnsiTheme="majorHAnsi" w:cstheme="majorHAnsi"/>
          <w:color w:val="000000"/>
          <w:sz w:val="24"/>
          <w:szCs w:val="24"/>
          <w:shd w:val="clear" w:color="auto" w:fill="DDEEFF"/>
        </w:rPr>
        <w:t> </w:t>
      </w:r>
      <w:r w:rsidRPr="00712286">
        <w:rPr>
          <w:rFonts w:asciiTheme="majorHAnsi" w:hAnsiTheme="majorHAnsi" w:cstheme="majorHAnsi"/>
          <w:i/>
          <w:iCs/>
          <w:color w:val="000000"/>
          <w:sz w:val="24"/>
          <w:szCs w:val="24"/>
          <w:shd w:val="clear" w:color="auto" w:fill="DDEEFF"/>
        </w:rPr>
        <w:t>Mathematics of Computation</w:t>
      </w:r>
      <w:r w:rsidRPr="00712286">
        <w:rPr>
          <w:rStyle w:val="apple-converted-space"/>
          <w:rFonts w:asciiTheme="majorHAnsi" w:hAnsiTheme="majorHAnsi" w:cstheme="majorHAnsi"/>
          <w:color w:val="000000"/>
          <w:sz w:val="24"/>
          <w:szCs w:val="24"/>
          <w:shd w:val="clear" w:color="auto" w:fill="DDEEFF"/>
        </w:rPr>
        <w:t> </w:t>
      </w:r>
      <w:r w:rsidRPr="00712286">
        <w:rPr>
          <w:rFonts w:asciiTheme="majorHAnsi" w:hAnsiTheme="majorHAnsi" w:cstheme="majorHAnsi"/>
          <w:bCs/>
          <w:color w:val="000000"/>
          <w:sz w:val="24"/>
          <w:szCs w:val="24"/>
          <w:shd w:val="clear" w:color="auto" w:fill="DDEEFF"/>
        </w:rPr>
        <w:t>48</w:t>
      </w:r>
      <w:r w:rsidRPr="00712286">
        <w:rPr>
          <w:rStyle w:val="apple-converted-space"/>
          <w:rFonts w:asciiTheme="majorHAnsi" w:hAnsiTheme="majorHAnsi" w:cstheme="majorHAnsi"/>
          <w:color w:val="000000"/>
          <w:sz w:val="24"/>
          <w:szCs w:val="24"/>
          <w:shd w:val="clear" w:color="auto" w:fill="DDEEFF"/>
        </w:rPr>
        <w:t> </w:t>
      </w:r>
      <w:r w:rsidRPr="00712286">
        <w:rPr>
          <w:rFonts w:asciiTheme="majorHAnsi" w:hAnsiTheme="majorHAnsi" w:cstheme="majorHAnsi"/>
          <w:color w:val="000000"/>
          <w:sz w:val="24"/>
          <w:szCs w:val="24"/>
          <w:shd w:val="clear" w:color="auto" w:fill="DDEEFF"/>
        </w:rPr>
        <w:t>(177): 203–209.</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FIPS PUB 186-3 (1994) Digital Signature Standard (DSS) - CSRC, http://csrc.nist.gov/publications/fips/fips186-3/fips_186-3.pdf</w:t>
      </w:r>
    </w:p>
    <w:p w:rsidR="001B5435"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Elgamal, T. (1985) A Public Key Cryptosystem and a Signature Scheme Based on Discrete Logarithms, </w:t>
      </w:r>
      <w:r w:rsidRPr="00712286">
        <w:rPr>
          <w:rFonts w:asciiTheme="majorHAnsi" w:hAnsiTheme="majorHAnsi" w:cstheme="majorHAnsi"/>
          <w:i/>
          <w:color w:val="000000" w:themeColor="text1"/>
          <w:sz w:val="24"/>
          <w:szCs w:val="24"/>
        </w:rPr>
        <w:t>IEEE Transactions on Information Theory</w:t>
      </w:r>
      <w:r w:rsidRPr="00712286">
        <w:rPr>
          <w:rFonts w:asciiTheme="majorHAnsi" w:hAnsiTheme="majorHAnsi" w:cstheme="majorHAnsi"/>
          <w:color w:val="000000" w:themeColor="text1"/>
          <w:sz w:val="24"/>
          <w:szCs w:val="24"/>
        </w:rPr>
        <w:t xml:space="preserve">, </w:t>
      </w:r>
      <w:hyperlink r:id="rId63" w:history="1">
        <w:r w:rsidRPr="00712286">
          <w:rPr>
            <w:rStyle w:val="Hyperlink"/>
            <w:rFonts w:asciiTheme="majorHAnsi" w:hAnsiTheme="majorHAnsi" w:cstheme="majorHAnsi"/>
            <w:sz w:val="24"/>
            <w:szCs w:val="24"/>
          </w:rPr>
          <w:t>http://caislab.kaist.ac.kr/lecture/2010/spring/cs548/basic/B02.pdf</w:t>
        </w:r>
      </w:hyperlink>
    </w:p>
    <w:p w:rsidR="009D5749" w:rsidRPr="00712286" w:rsidRDefault="001B543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Rivest, R., Shamir, A., and Adleman, L. (1978) A method for obtaining digital signatures and public-key cryptosystems, </w:t>
      </w:r>
      <w:r w:rsidRPr="00712286">
        <w:rPr>
          <w:rFonts w:asciiTheme="majorHAnsi" w:hAnsiTheme="majorHAnsi" w:cstheme="majorHAnsi"/>
          <w:i/>
          <w:sz w:val="24"/>
          <w:szCs w:val="24"/>
        </w:rPr>
        <w:t>Communications of the ACM</w:t>
      </w:r>
      <w:r w:rsidRPr="00712286">
        <w:rPr>
          <w:rFonts w:asciiTheme="majorHAnsi" w:hAnsiTheme="majorHAnsi" w:cstheme="majorHAnsi"/>
          <w:sz w:val="24"/>
          <w:szCs w:val="24"/>
        </w:rPr>
        <w:t>,21(2):  120–126.</w:t>
      </w:r>
    </w:p>
    <w:p w:rsidR="00AB61E6" w:rsidRPr="00712286" w:rsidRDefault="00AB61E6"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FIPS 180-3 (2008) Secure Hash Standard (SHS), </w:t>
      </w:r>
      <w:hyperlink r:id="rId64" w:history="1">
        <w:r w:rsidRPr="00712286">
          <w:rPr>
            <w:rStyle w:val="Hyperlink"/>
            <w:rFonts w:asciiTheme="majorHAnsi" w:hAnsiTheme="majorHAnsi" w:cstheme="majorHAnsi"/>
            <w:sz w:val="24"/>
            <w:szCs w:val="24"/>
          </w:rPr>
          <w:t>http://csrc.nist.gov/publications/fips/fips180-3/fips180-3_final.pdf</w:t>
        </w:r>
      </w:hyperlink>
    </w:p>
    <w:p w:rsidR="00AB61E6" w:rsidRPr="00712286" w:rsidRDefault="00AB61E6"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RFC 1321 (1992) The MD5 Message Digest Algorithm, </w:t>
      </w:r>
      <w:hyperlink r:id="rId65" w:history="1">
        <w:r w:rsidRPr="00712286">
          <w:rPr>
            <w:rStyle w:val="Hyperlink"/>
            <w:rFonts w:asciiTheme="majorHAnsi" w:hAnsiTheme="majorHAnsi" w:cstheme="majorHAnsi"/>
            <w:sz w:val="24"/>
            <w:szCs w:val="24"/>
          </w:rPr>
          <w:t>http://tools.ietf.org/pdf/rfc1321.pdf</w:t>
        </w:r>
      </w:hyperlink>
    </w:p>
    <w:p w:rsidR="00AB61E6" w:rsidRPr="00712286" w:rsidRDefault="00C3611C"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rPr>
        <w:t>Joseph D. Camp and Edward W. Knightly The IEEE 802.11s Extended Service Set Mesh Networking Standard</w:t>
      </w:r>
    </w:p>
    <w:p w:rsidR="00C3611C" w:rsidRPr="00712286" w:rsidRDefault="00C3611C"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shd w:val="clear" w:color="auto" w:fill="FFFFFF"/>
        </w:rPr>
        <w:t xml:space="preserve">Kai Yang, Jian-feng Ma, Zi-hui Miao (2009) </w:t>
      </w:r>
      <w:r w:rsidRPr="00712286">
        <w:rPr>
          <w:rFonts w:asciiTheme="majorHAnsi" w:hAnsiTheme="majorHAnsi" w:cstheme="majorHAnsi"/>
          <w:sz w:val="24"/>
          <w:szCs w:val="24"/>
        </w:rPr>
        <w:t>Hybrid routing protocol for wireless mesh network, Computational Intelligence and Security – CIS ’09</w:t>
      </w:r>
    </w:p>
    <w:p w:rsidR="00D74425" w:rsidRPr="00712286" w:rsidRDefault="00D74425"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Ethernet Prototype Circuit Board, Smithsonian National Museum of American History, Retrieved 2007-09-02.</w:t>
      </w:r>
    </w:p>
    <w:p w:rsidR="0009033C" w:rsidRPr="00712286" w:rsidRDefault="00110C21"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Chaum, D. (1982) </w:t>
      </w:r>
      <w:r w:rsidRPr="00712286">
        <w:rPr>
          <w:rFonts w:asciiTheme="majorHAnsi" w:hAnsiTheme="majorHAnsi" w:cstheme="majorHAnsi"/>
          <w:color w:val="000000"/>
          <w:sz w:val="24"/>
          <w:szCs w:val="24"/>
        </w:rPr>
        <w:t xml:space="preserve">Untraceable electronic mail, return addresses, and digital pseudonyms, </w:t>
      </w:r>
      <w:r w:rsidRPr="00712286">
        <w:rPr>
          <w:rFonts w:asciiTheme="majorHAnsi" w:hAnsiTheme="majorHAnsi" w:cstheme="majorHAnsi"/>
          <w:i/>
          <w:color w:val="000000"/>
          <w:sz w:val="24"/>
          <w:szCs w:val="24"/>
        </w:rPr>
        <w:t>Communications of the ACM, 4(2)</w:t>
      </w:r>
      <w:r w:rsidR="00FD18D3" w:rsidRPr="00712286">
        <w:rPr>
          <w:rFonts w:asciiTheme="majorHAnsi" w:hAnsiTheme="majorHAnsi" w:cstheme="majorHAnsi"/>
          <w:color w:val="000000"/>
          <w:sz w:val="24"/>
          <w:szCs w:val="24"/>
        </w:rPr>
        <w:t>.</w:t>
      </w:r>
    </w:p>
    <w:p w:rsidR="00FD18D3" w:rsidRPr="00712286" w:rsidRDefault="00FD18D3"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Rao, Y.S.; Wing-Cheong Yeung; Kripalani, A.</w:t>
      </w:r>
      <w:r w:rsidR="00CF0E21" w:rsidRPr="00712286">
        <w:rPr>
          <w:rFonts w:asciiTheme="majorHAnsi" w:hAnsiTheme="majorHAnsi" w:cstheme="majorHAnsi"/>
          <w:sz w:val="24"/>
          <w:szCs w:val="24"/>
        </w:rPr>
        <w:t>,</w:t>
      </w:r>
      <w:r w:rsidRPr="00712286">
        <w:rPr>
          <w:rFonts w:asciiTheme="majorHAnsi" w:hAnsiTheme="majorHAnsi" w:cstheme="majorHAnsi"/>
          <w:sz w:val="24"/>
          <w:szCs w:val="24"/>
        </w:rPr>
        <w:t xml:space="preserve"> "Third-generation (3G) radio access standards,"</w:t>
      </w:r>
      <w:r w:rsidRPr="00712286">
        <w:rPr>
          <w:rStyle w:val="apple-converted-space"/>
          <w:rFonts w:asciiTheme="majorHAnsi" w:hAnsiTheme="majorHAnsi" w:cstheme="majorHAnsi"/>
          <w:color w:val="000000"/>
          <w:sz w:val="24"/>
          <w:szCs w:val="24"/>
        </w:rPr>
        <w:t> </w:t>
      </w:r>
      <w:r w:rsidRPr="00712286">
        <w:rPr>
          <w:rFonts w:asciiTheme="majorHAnsi" w:hAnsiTheme="majorHAnsi" w:cstheme="majorHAnsi"/>
          <w:i/>
          <w:iCs/>
          <w:sz w:val="24"/>
          <w:szCs w:val="24"/>
        </w:rPr>
        <w:t>Communication Technology Proceedings, 2000. WCC - ICCT 2000</w:t>
      </w:r>
      <w:r w:rsidR="00202077" w:rsidRPr="00712286">
        <w:rPr>
          <w:rFonts w:asciiTheme="majorHAnsi" w:hAnsiTheme="majorHAnsi" w:cstheme="majorHAnsi"/>
          <w:i/>
          <w:iCs/>
          <w:sz w:val="24"/>
          <w:szCs w:val="24"/>
        </w:rPr>
        <w:t xml:space="preserve"> International Conference </w:t>
      </w:r>
      <w:r w:rsidR="00AC5311" w:rsidRPr="00712286">
        <w:rPr>
          <w:rFonts w:asciiTheme="majorHAnsi" w:hAnsiTheme="majorHAnsi" w:cstheme="majorHAnsi"/>
          <w:i/>
          <w:iCs/>
          <w:sz w:val="24"/>
          <w:szCs w:val="24"/>
        </w:rPr>
        <w:t>on</w:t>
      </w:r>
      <w:r w:rsidR="00AC5311" w:rsidRPr="00712286">
        <w:rPr>
          <w:rStyle w:val="apple-converted-space"/>
          <w:rFonts w:asciiTheme="majorHAnsi" w:hAnsiTheme="majorHAnsi" w:cstheme="majorHAnsi"/>
          <w:color w:val="000000"/>
          <w:sz w:val="24"/>
          <w:szCs w:val="24"/>
        </w:rPr>
        <w:t>,</w:t>
      </w:r>
      <w:r w:rsidR="00202077" w:rsidRPr="00712286">
        <w:rPr>
          <w:rFonts w:asciiTheme="majorHAnsi" w:hAnsiTheme="majorHAnsi" w:cstheme="majorHAnsi"/>
          <w:sz w:val="24"/>
          <w:szCs w:val="24"/>
        </w:rPr>
        <w:t xml:space="preserve"> vol.2, no., pp.1017-1023 vol.2, 2000</w:t>
      </w:r>
      <w:r w:rsidR="00202077" w:rsidRPr="00712286">
        <w:rPr>
          <w:rFonts w:asciiTheme="majorHAnsi" w:hAnsiTheme="majorHAnsi" w:cstheme="majorHAnsi"/>
          <w:sz w:val="24"/>
          <w:szCs w:val="24"/>
        </w:rPr>
        <w:br/>
        <w:t>doi: 10.1109/ICCT.2000.890849</w:t>
      </w:r>
    </w:p>
    <w:p w:rsidR="00DD318E" w:rsidRPr="00712286" w:rsidRDefault="00DD318E"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lastRenderedPageBreak/>
        <w:t>Zaghloul, S., Bziuk, W. and Jukan, A. "A scalable Billing Architecture for Future Wireless Mesh Backhauls", IEEE ICC ’08.</w:t>
      </w:r>
    </w:p>
    <w:p w:rsidR="00DD318E" w:rsidRPr="00712286" w:rsidRDefault="00DD318E"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Zhang, Y. and Fang, Y., "A secure authentication and billing architecture for wireless mesh networks", Wireless Networks, vol.13, no. 5, pp. 663-678, October 2007.</w:t>
      </w:r>
    </w:p>
    <w:p w:rsidR="00E34DA4" w:rsidRPr="00712286" w:rsidRDefault="00E34DA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Lamport, L. (1981) Password authentication with insecure communication, </w:t>
      </w:r>
      <w:r w:rsidRPr="00712286">
        <w:rPr>
          <w:rFonts w:asciiTheme="majorHAnsi" w:hAnsiTheme="majorHAnsi" w:cstheme="majorHAnsi"/>
          <w:i/>
          <w:sz w:val="24"/>
          <w:szCs w:val="24"/>
        </w:rPr>
        <w:t xml:space="preserve">Proceedings of Commun. ACM, </w:t>
      </w:r>
      <w:r w:rsidRPr="00712286">
        <w:rPr>
          <w:rFonts w:asciiTheme="majorHAnsi" w:hAnsiTheme="majorHAnsi" w:cstheme="majorHAnsi"/>
          <w:sz w:val="24"/>
          <w:szCs w:val="24"/>
        </w:rPr>
        <w:t>vol. 24, no. 11,pp. 770-772.</w:t>
      </w:r>
    </w:p>
    <w:p w:rsidR="008D1C4A" w:rsidRPr="00712286" w:rsidRDefault="008D1C4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 xml:space="preserve">Efstathiou, E., Frangoudis,P., and Polyzos,G. (2006) </w:t>
      </w:r>
      <w:bookmarkStart w:id="108" w:name="OLE_LINK21"/>
      <w:bookmarkStart w:id="109" w:name="OLE_LINK22"/>
      <w:r w:rsidRPr="00712286">
        <w:rPr>
          <w:rFonts w:asciiTheme="majorHAnsi" w:hAnsiTheme="majorHAnsi" w:cstheme="majorHAnsi"/>
          <w:sz w:val="24"/>
          <w:szCs w:val="24"/>
        </w:rPr>
        <w:t>Stimulating Participation in Wireless Community Networks</w:t>
      </w:r>
      <w:bookmarkEnd w:id="108"/>
      <w:bookmarkEnd w:id="109"/>
      <w:r w:rsidRPr="00712286">
        <w:rPr>
          <w:rFonts w:asciiTheme="majorHAnsi" w:hAnsiTheme="majorHAnsi" w:cstheme="majorHAnsi"/>
          <w:sz w:val="24"/>
          <w:szCs w:val="24"/>
        </w:rPr>
        <w:t xml:space="preserve">, </w:t>
      </w:r>
      <w:r w:rsidRPr="00712286">
        <w:rPr>
          <w:rFonts w:asciiTheme="majorHAnsi" w:hAnsiTheme="majorHAnsi" w:cstheme="majorHAnsi"/>
          <w:i/>
          <w:sz w:val="24"/>
          <w:szCs w:val="24"/>
        </w:rPr>
        <w:t xml:space="preserve">IEEE INFOCOM, 2006, </w:t>
      </w:r>
      <w:r w:rsidRPr="00712286">
        <w:rPr>
          <w:rFonts w:asciiTheme="majorHAnsi" w:hAnsiTheme="majorHAnsi" w:cstheme="majorHAnsi"/>
          <w:sz w:val="24"/>
          <w:szCs w:val="24"/>
        </w:rPr>
        <w:t>Barcelona</w:t>
      </w:r>
      <w:r w:rsidRPr="00712286">
        <w:rPr>
          <w:rFonts w:asciiTheme="majorHAnsi" w:hAnsiTheme="majorHAnsi" w:cstheme="majorHAnsi"/>
          <w:i/>
          <w:sz w:val="24"/>
          <w:szCs w:val="24"/>
        </w:rPr>
        <w:t xml:space="preserve">, </w:t>
      </w:r>
      <w:r w:rsidRPr="00712286">
        <w:rPr>
          <w:rFonts w:asciiTheme="majorHAnsi" w:hAnsiTheme="majorHAnsi" w:cstheme="majorHAnsi"/>
          <w:sz w:val="24"/>
          <w:szCs w:val="24"/>
        </w:rPr>
        <w:t>Spain.</w:t>
      </w:r>
    </w:p>
    <w:p w:rsidR="008D1C4A" w:rsidRPr="00712286" w:rsidRDefault="008D1C4A" w:rsidP="00F93C38">
      <w:pPr>
        <w:pStyle w:val="ListParagraph"/>
        <w:numPr>
          <w:ilvl w:val="0"/>
          <w:numId w:val="19"/>
        </w:numPr>
        <w:ind w:left="567" w:hanging="567"/>
        <w:rPr>
          <w:rStyle w:val="Hyperlink"/>
          <w:rFonts w:asciiTheme="majorHAnsi" w:hAnsiTheme="majorHAnsi" w:cstheme="majorHAnsi"/>
          <w:color w:val="000000" w:themeColor="text1"/>
          <w:sz w:val="24"/>
          <w:szCs w:val="24"/>
          <w:u w:val="none"/>
        </w:rPr>
      </w:pPr>
      <w:r w:rsidRPr="00712286">
        <w:rPr>
          <w:rFonts w:asciiTheme="majorHAnsi" w:hAnsiTheme="majorHAnsi" w:cstheme="majorHAnsi"/>
          <w:sz w:val="24"/>
          <w:szCs w:val="24"/>
        </w:rPr>
        <w:t>Deng, L., and Kuzmanovic, A., (2009) A feeder-carrier-based internet user accountability service,</w:t>
      </w:r>
      <w:r w:rsidRPr="00712286">
        <w:rPr>
          <w:rFonts w:asciiTheme="majorHAnsi" w:hAnsiTheme="majorHAnsi" w:cstheme="majorHAnsi"/>
          <w:i/>
          <w:sz w:val="24"/>
          <w:szCs w:val="24"/>
        </w:rPr>
        <w:t xml:space="preserve"> Northwestern University Technical Report,</w:t>
      </w:r>
      <w:r w:rsidR="002F2366" w:rsidRPr="00712286">
        <w:rPr>
          <w:rFonts w:asciiTheme="majorHAnsi" w:hAnsiTheme="majorHAnsi" w:cstheme="majorHAnsi"/>
          <w:i/>
          <w:sz w:val="24"/>
          <w:szCs w:val="24"/>
        </w:rPr>
        <w:t xml:space="preserve"> </w:t>
      </w:r>
      <w:hyperlink r:id="rId66" w:history="1">
        <w:r w:rsidRPr="00712286">
          <w:rPr>
            <w:rStyle w:val="Hyperlink"/>
            <w:rFonts w:asciiTheme="majorHAnsi" w:hAnsiTheme="majorHAnsi" w:cstheme="majorHAnsi"/>
            <w:sz w:val="24"/>
            <w:szCs w:val="24"/>
          </w:rPr>
          <w:t>http://networks.cs.northwestern.edu/susinet/TR-09-12.pdf</w:t>
        </w:r>
      </w:hyperlink>
    </w:p>
    <w:p w:rsidR="008D1C4A" w:rsidRPr="00712286" w:rsidRDefault="008D1C4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lang w:val="sv-SE"/>
        </w:rPr>
        <w:t xml:space="preserve">Yakovyna, V., Fedasyuk, D., Seniv M., Bilas </w:t>
      </w:r>
      <w:r w:rsidR="00E539A9" w:rsidRPr="00712286">
        <w:rPr>
          <w:rFonts w:asciiTheme="majorHAnsi" w:hAnsiTheme="majorHAnsi" w:cstheme="majorHAnsi"/>
          <w:sz w:val="24"/>
          <w:szCs w:val="24"/>
          <w:lang w:val="sv-SE"/>
        </w:rPr>
        <w:t>O. (2007</w:t>
      </w:r>
      <w:r w:rsidRPr="00712286">
        <w:rPr>
          <w:rFonts w:asciiTheme="majorHAnsi" w:hAnsiTheme="majorHAnsi" w:cstheme="majorHAnsi"/>
          <w:sz w:val="24"/>
          <w:szCs w:val="24"/>
        </w:rPr>
        <w:t xml:space="preserve">) The performance testing of RSA algorithm software realization, </w:t>
      </w:r>
      <w:r w:rsidRPr="00712286">
        <w:rPr>
          <w:rFonts w:asciiTheme="majorHAnsi" w:hAnsiTheme="majorHAnsi" w:cstheme="majorHAnsi"/>
          <w:i/>
          <w:sz w:val="24"/>
          <w:szCs w:val="24"/>
        </w:rPr>
        <w:t>CAD Systems in Microelectronics</w:t>
      </w:r>
      <w:r w:rsidRPr="00712286">
        <w:rPr>
          <w:rFonts w:asciiTheme="majorHAnsi" w:hAnsiTheme="majorHAnsi" w:cstheme="majorHAnsi"/>
          <w:sz w:val="24"/>
          <w:szCs w:val="24"/>
        </w:rPr>
        <w:t xml:space="preserve">, </w:t>
      </w:r>
      <w:r w:rsidRPr="00712286">
        <w:rPr>
          <w:rFonts w:asciiTheme="majorHAnsi" w:hAnsiTheme="majorHAnsi" w:cstheme="majorHAnsi"/>
          <w:i/>
          <w:sz w:val="24"/>
          <w:szCs w:val="24"/>
        </w:rPr>
        <w:t>CADSM ’07</w:t>
      </w:r>
      <w:r w:rsidRPr="00712286">
        <w:rPr>
          <w:rFonts w:asciiTheme="majorHAnsi" w:hAnsiTheme="majorHAnsi" w:cstheme="majorHAnsi"/>
          <w:sz w:val="24"/>
          <w:szCs w:val="24"/>
        </w:rPr>
        <w:t>, pp. 390-392, Polyana, UKRAINE.</w:t>
      </w:r>
    </w:p>
    <w:p w:rsidR="008D1C4A" w:rsidRPr="00712286" w:rsidRDefault="008D1C4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B. Schneier, J. Kelsey, D. Whiting, D. Wagner, C. Hall, N. Ferguson Performance Comparison of the AES Submissions, Proc. Second AES Candidate Conference, NIST, March 1999, 15-34.</w:t>
      </w:r>
    </w:p>
    <w:p w:rsidR="008D1C4A" w:rsidRPr="00712286" w:rsidRDefault="008D1C4A" w:rsidP="00F93C38">
      <w:pPr>
        <w:pStyle w:val="ListParagraph"/>
        <w:numPr>
          <w:ilvl w:val="0"/>
          <w:numId w:val="19"/>
        </w:numPr>
        <w:ind w:left="567" w:hanging="567"/>
        <w:rPr>
          <w:rStyle w:val="Hyperlink"/>
          <w:rFonts w:asciiTheme="majorHAnsi" w:hAnsiTheme="majorHAnsi" w:cstheme="majorHAnsi"/>
          <w:color w:val="000000" w:themeColor="text1"/>
          <w:sz w:val="24"/>
          <w:szCs w:val="24"/>
          <w:u w:val="none"/>
        </w:rPr>
      </w:pPr>
      <w:r w:rsidRPr="00712286">
        <w:rPr>
          <w:rFonts w:asciiTheme="majorHAnsi" w:hAnsiTheme="majorHAnsi" w:cstheme="majorHAnsi"/>
          <w:sz w:val="24"/>
          <w:szCs w:val="24"/>
        </w:rPr>
        <w:t xml:space="preserve">Crypto++ 5.6.0 Benchmarks: </w:t>
      </w:r>
      <w:hyperlink r:id="rId67" w:history="1">
        <w:r w:rsidRPr="00712286">
          <w:rPr>
            <w:rStyle w:val="Hyperlink"/>
            <w:rFonts w:asciiTheme="majorHAnsi" w:hAnsiTheme="majorHAnsi" w:cstheme="majorHAnsi"/>
            <w:sz w:val="24"/>
            <w:szCs w:val="24"/>
          </w:rPr>
          <w:t>http://www.cryptopp.com/benchmarks.html</w:t>
        </w:r>
      </w:hyperlink>
    </w:p>
    <w:p w:rsidR="00E539A9" w:rsidRPr="00712286" w:rsidRDefault="00E539A9" w:rsidP="00F93C38">
      <w:pPr>
        <w:pStyle w:val="ListParagraph"/>
        <w:numPr>
          <w:ilvl w:val="0"/>
          <w:numId w:val="19"/>
        </w:numPr>
        <w:ind w:left="567" w:hanging="567"/>
        <w:rPr>
          <w:rStyle w:val="Hyperlink"/>
          <w:rFonts w:asciiTheme="majorHAnsi" w:hAnsiTheme="majorHAnsi" w:cstheme="majorHAnsi"/>
          <w:color w:val="000000" w:themeColor="text1"/>
          <w:sz w:val="24"/>
          <w:szCs w:val="24"/>
          <w:u w:val="none"/>
        </w:rPr>
      </w:pPr>
      <w:r w:rsidRPr="00712286">
        <w:rPr>
          <w:rFonts w:asciiTheme="majorHAnsi" w:hAnsiTheme="majorHAnsi" w:cstheme="majorHAnsi"/>
          <w:sz w:val="24"/>
          <w:szCs w:val="24"/>
        </w:rPr>
        <w:t>Yucel, C.</w:t>
      </w:r>
      <w:r w:rsidRPr="00712286">
        <w:rPr>
          <w:rStyle w:val="Hyperlink"/>
          <w:rFonts w:asciiTheme="majorHAnsi" w:hAnsiTheme="majorHAnsi" w:cstheme="majorHAnsi"/>
          <w:color w:val="000000" w:themeColor="text1"/>
          <w:sz w:val="24"/>
          <w:szCs w:val="24"/>
          <w:u w:val="none"/>
        </w:rPr>
        <w:t xml:space="preserve"> (2010). A Secure Prepaid Micropayment Scheme for Wireless Mesh Networks (Unpublished master’s thesis). Sabanci University, Istanbul, TR.</w:t>
      </w:r>
    </w:p>
    <w:p w:rsidR="00E539A9" w:rsidRPr="00712286" w:rsidRDefault="00A645E7"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712286" w:rsidRDefault="008E547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t xml:space="preserve">OMNET++ Discrete Event Simulator, </w:t>
      </w:r>
      <w:hyperlink r:id="rId68" w:history="1">
        <w:r w:rsidRPr="00712286">
          <w:rPr>
            <w:rStyle w:val="Hyperlink"/>
            <w:rFonts w:asciiTheme="majorHAnsi" w:hAnsiTheme="majorHAnsi" w:cstheme="majorHAnsi"/>
            <w:sz w:val="24"/>
            <w:szCs w:val="24"/>
          </w:rPr>
          <w:t>http://www.omnetpp.org</w:t>
        </w:r>
      </w:hyperlink>
    </w:p>
    <w:p w:rsidR="00D64DB4" w:rsidRPr="00712286" w:rsidRDefault="00D64DB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lang w:val="tr-TR"/>
        </w:rPr>
        <w:t xml:space="preserve">P. </w:t>
      </w:r>
      <w:r w:rsidRPr="00712286">
        <w:rPr>
          <w:rFonts w:asciiTheme="majorHAnsi" w:hAnsiTheme="majorHAnsi" w:cstheme="majorHAnsi"/>
          <w:sz w:val="24"/>
          <w:szCs w:val="24"/>
        </w:rPr>
        <w:t>Crescenzi, M. Di Ianni, A. Marino, G. Rossi, and P. Vocca. Spatial Node Distribution of Manhattan Path Based Random Waypoint Mobility Models with Applications. In Sirocco 2009, to appear</w:t>
      </w:r>
      <w:r w:rsidRPr="00712286">
        <w:rPr>
          <w:rFonts w:asciiTheme="majorHAnsi" w:hAnsiTheme="majorHAnsi" w:cstheme="majorHAnsi"/>
          <w:sz w:val="24"/>
          <w:szCs w:val="24"/>
          <w:lang w:val="tr-TR"/>
        </w:rPr>
        <w:t>.</w:t>
      </w:r>
    </w:p>
    <w:p w:rsidR="003174D4" w:rsidRPr="00712286" w:rsidRDefault="003174D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712286" w:rsidRDefault="0058691A"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Ronald L. Rivest</w:t>
      </w:r>
      <w:r w:rsidR="00D4181E" w:rsidRPr="00712286">
        <w:rPr>
          <w:rFonts w:asciiTheme="majorHAnsi" w:hAnsiTheme="majorHAnsi" w:cstheme="majorHAnsi"/>
          <w:sz w:val="24"/>
          <w:szCs w:val="24"/>
        </w:rPr>
        <w:t xml:space="preserve"> and Adi Sham</w:t>
      </w:r>
      <w:r w:rsidRPr="00712286">
        <w:rPr>
          <w:rFonts w:asciiTheme="majorHAnsi" w:hAnsiTheme="majorHAnsi" w:cstheme="majorHAnsi"/>
          <w:sz w:val="24"/>
          <w:szCs w:val="24"/>
        </w:rPr>
        <w:t>ir, "</w:t>
      </w:r>
      <w:r w:rsidR="00D4181E" w:rsidRPr="00712286">
        <w:rPr>
          <w:rFonts w:asciiTheme="majorHAnsi" w:hAnsiTheme="majorHAnsi" w:cstheme="majorHAnsi"/>
          <w:sz w:val="24"/>
          <w:szCs w:val="24"/>
        </w:rPr>
        <w:t>Pay-word and MicroMint: Two simple micropayment schemes", International Journal of Network Security, volume 2, No. 2, pp 81-90, 2001.</w:t>
      </w:r>
    </w:p>
    <w:p w:rsidR="00E162F1" w:rsidRPr="00712286" w:rsidRDefault="00E162F1"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themeColor="text1"/>
          <w:sz w:val="24"/>
          <w:szCs w:val="24"/>
        </w:rPr>
        <w:lastRenderedPageBreak/>
        <w:t>Moha</w:t>
      </w:r>
      <w:r w:rsidR="00021DAF" w:rsidRPr="00712286">
        <w:rPr>
          <w:rFonts w:asciiTheme="majorHAnsi" w:hAnsiTheme="majorHAnsi" w:cstheme="majorHAnsi"/>
          <w:color w:val="000000" w:themeColor="text1"/>
          <w:sz w:val="24"/>
          <w:szCs w:val="24"/>
        </w:rPr>
        <w:t xml:space="preserve">mmad A. Al-Fayoumi, Sattar J. Aboud, Mustafa Ahmad Al-Fayoumi, Daniyal AlgHazzawi, (2010) Efficient E-Payment Protocol Using Hash Chain, EMCIS2010 Proceedings </w:t>
      </w:r>
      <w:r w:rsidR="00983A3D" w:rsidRPr="00712286">
        <w:rPr>
          <w:rFonts w:asciiTheme="majorHAnsi" w:hAnsiTheme="majorHAnsi" w:cstheme="majorHAnsi"/>
          <w:sz w:val="24"/>
          <w:szCs w:val="24"/>
        </w:rPr>
        <w:t>Accepted Refereed Papers, 2010, 12-13 April, Le Royal Méridien Abu Dhabi</w:t>
      </w:r>
    </w:p>
    <w:p w:rsidR="00C50FD9" w:rsidRPr="00712286" w:rsidRDefault="00C50FD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Chien H, Jan J and Tseng Y, "RSA-based partially blind signature with low computation", Proceeding of the International Conference in Parallel and Distributed Systems, pp. 385–389, 2001.</w:t>
      </w:r>
    </w:p>
    <w:p w:rsidR="007C5738" w:rsidRPr="00712286" w:rsidRDefault="007C5738"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O’Mahony, D., Tewari, H. and Peirce, M. Electronic Payment Systems. Artech House, Inc, 1997.</w:t>
      </w:r>
    </w:p>
    <w:p w:rsidR="008307B4" w:rsidRPr="00712286" w:rsidRDefault="008307B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Praneetha R. Bayyapu, Manik Lal Das (2008) An Improved and Efficient Micro-Payment Scheme,</w:t>
      </w:r>
      <w:r w:rsidR="008F1A5E" w:rsidRPr="00712286">
        <w:rPr>
          <w:rFonts w:asciiTheme="majorHAnsi" w:hAnsiTheme="majorHAnsi" w:cstheme="majorHAnsi"/>
          <w:sz w:val="24"/>
          <w:szCs w:val="24"/>
        </w:rPr>
        <w:t xml:space="preserve"> available at </w:t>
      </w:r>
      <w:hyperlink r:id="rId69" w:history="1">
        <w:r w:rsidR="008F1A5E" w:rsidRPr="00712286">
          <w:rPr>
            <w:rStyle w:val="Hyperlink"/>
            <w:rFonts w:asciiTheme="majorHAnsi" w:hAnsiTheme="majorHAnsi" w:cstheme="majorHAnsi"/>
            <w:sz w:val="24"/>
            <w:szCs w:val="24"/>
          </w:rPr>
          <w:t>www.jtaer.com</w:t>
        </w:r>
      </w:hyperlink>
      <w:r w:rsidR="008F1A5E" w:rsidRPr="00712286">
        <w:rPr>
          <w:rFonts w:asciiTheme="majorHAnsi" w:hAnsiTheme="majorHAnsi" w:cstheme="majorHAnsi"/>
          <w:sz w:val="24"/>
          <w:szCs w:val="24"/>
        </w:rPr>
        <w:t xml:space="preserve"> DOI: 10.4067/S0718-18762009000100008</w:t>
      </w:r>
    </w:p>
    <w:p w:rsidR="008F1A5E" w:rsidRPr="00712286" w:rsidRDefault="008F1A5E"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Hwang, M. S. and Sung, P. C. A study of micro-payment based on one-way hash chain. International Journal of Network Security, vol. 2, no. 2, pp 81-90, 2006.</w:t>
      </w:r>
    </w:p>
    <w:p w:rsidR="00296D39" w:rsidRPr="00712286" w:rsidRDefault="00296D3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N. Koblitz. Elliptic Curve Cryptosystems. Mathematics of Computation, vol. 48, pp. 203-209, 1987.</w:t>
      </w:r>
    </w:p>
    <w:p w:rsidR="0048456C" w:rsidRPr="00712286" w:rsidRDefault="0048456C"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sz w:val="24"/>
          <w:szCs w:val="24"/>
        </w:rPr>
        <w:t>Y. Y. Chen, J. K. Jan, and C. L. Chen, “A fair and secure mobile billing system,” Computer Networks, Vol. 48, 2005, pp. 517-524.</w:t>
      </w:r>
    </w:p>
    <w:p w:rsidR="000208FE" w:rsidRPr="00712286" w:rsidRDefault="00D0350C" w:rsidP="00F93C38">
      <w:pPr>
        <w:pStyle w:val="ListParagraph"/>
        <w:numPr>
          <w:ilvl w:val="0"/>
          <w:numId w:val="19"/>
        </w:numPr>
        <w:ind w:left="567" w:hanging="567"/>
        <w:rPr>
          <w:rStyle w:val="year"/>
          <w:rFonts w:asciiTheme="majorHAnsi" w:hAnsiTheme="majorHAnsi" w:cstheme="majorHAnsi"/>
          <w:color w:val="000000" w:themeColor="text1"/>
          <w:sz w:val="24"/>
          <w:szCs w:val="24"/>
        </w:rPr>
      </w:pPr>
      <w:r w:rsidRPr="00712286">
        <w:rPr>
          <w:rFonts w:asciiTheme="majorHAnsi" w:hAnsiTheme="majorHAnsi" w:cstheme="majorHAnsi"/>
          <w:sz w:val="24"/>
          <w:szCs w:val="24"/>
        </w:rPr>
        <w:t>Shiqun Li, Guilin Wang, Jianying Zhou, Kefei Chen (2007) Undeniable Mobile Billing Schemes, European Public Key Infrastructure Workshop - EUROPKI</w:t>
      </w:r>
      <w:r w:rsidRPr="00712286">
        <w:rPr>
          <w:rStyle w:val="year"/>
          <w:rFonts w:asciiTheme="majorHAnsi" w:hAnsiTheme="majorHAnsi" w:cstheme="majorHAnsi"/>
          <w:color w:val="000000"/>
          <w:sz w:val="24"/>
          <w:szCs w:val="24"/>
        </w:rPr>
        <w:t>, pp. 338-345, 2007.</w:t>
      </w:r>
    </w:p>
    <w:p w:rsidR="00BF2BC9" w:rsidRPr="00712286" w:rsidRDefault="00BF2BC9"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C144C4" w:rsidRPr="00712286" w:rsidRDefault="00C144C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G. Bertoni, J. Daemen, M. Peeters and G. Van Assche, The</w:t>
      </w:r>
      <w:r w:rsidRPr="00712286">
        <w:rPr>
          <w:rStyle w:val="apple-converted-space"/>
          <w:rFonts w:asciiTheme="majorHAnsi" w:hAnsiTheme="majorHAnsi" w:cstheme="majorHAnsi"/>
          <w:color w:val="000000"/>
          <w:sz w:val="24"/>
          <w:szCs w:val="24"/>
          <w:shd w:val="clear" w:color="auto" w:fill="FFFFFF"/>
        </w:rPr>
        <w:t> </w:t>
      </w:r>
      <w:r w:rsidRPr="00712286">
        <w:rPr>
          <w:rStyle w:val="sc"/>
          <w:rFonts w:asciiTheme="majorHAnsi" w:hAnsiTheme="majorHAnsi" w:cstheme="majorHAnsi"/>
          <w:smallCaps/>
          <w:color w:val="000000"/>
          <w:sz w:val="24"/>
          <w:szCs w:val="24"/>
          <w:shd w:val="clear" w:color="auto" w:fill="FFFFFF"/>
        </w:rPr>
        <w:t>Keccak</w:t>
      </w:r>
      <w:r w:rsidRPr="00712286">
        <w:rPr>
          <w:rFonts w:asciiTheme="majorHAnsi" w:hAnsiTheme="majorHAnsi" w:cstheme="majorHAnsi"/>
          <w:color w:val="000000"/>
          <w:sz w:val="24"/>
          <w:szCs w:val="24"/>
          <w:shd w:val="clear" w:color="auto" w:fill="FFFFFF"/>
        </w:rPr>
        <w:t>SHA-3 submission, 2011.</w:t>
      </w:r>
    </w:p>
    <w:p w:rsidR="00CB4637" w:rsidRPr="00712286" w:rsidRDefault="002F7874" w:rsidP="00F93C38">
      <w:pPr>
        <w:pStyle w:val="ListParagraph"/>
        <w:numPr>
          <w:ilvl w:val="0"/>
          <w:numId w:val="19"/>
        </w:numPr>
        <w:ind w:left="567" w:hanging="567"/>
        <w:rPr>
          <w:rFonts w:asciiTheme="majorHAnsi" w:hAnsiTheme="majorHAnsi" w:cstheme="majorHAnsi"/>
          <w:color w:val="000000" w:themeColor="text1"/>
          <w:sz w:val="24"/>
          <w:szCs w:val="24"/>
        </w:rPr>
      </w:pPr>
      <w:r w:rsidRPr="00712286">
        <w:rPr>
          <w:rFonts w:asciiTheme="majorHAnsi" w:hAnsiTheme="majorHAnsi" w:cstheme="majorHAnsi"/>
          <w:color w:val="000000"/>
          <w:sz w:val="24"/>
          <w:szCs w:val="24"/>
          <w:shd w:val="clear" w:color="auto" w:fill="FFFFFF"/>
        </w:rPr>
        <w:t>Miller, V. (1985). "Use of elliptic curves in cryptography".</w:t>
      </w:r>
      <w:r w:rsidRPr="00712286">
        <w:rPr>
          <w:rStyle w:val="apple-converted-space"/>
          <w:rFonts w:asciiTheme="majorHAnsi" w:hAnsiTheme="majorHAnsi" w:cstheme="majorHAnsi"/>
          <w:color w:val="000000"/>
          <w:sz w:val="24"/>
          <w:szCs w:val="24"/>
          <w:shd w:val="clear" w:color="auto" w:fill="FFFFFF"/>
        </w:rPr>
        <w:t> </w:t>
      </w:r>
      <w:r w:rsidRPr="00712286">
        <w:rPr>
          <w:rFonts w:asciiTheme="majorHAnsi" w:hAnsiTheme="majorHAnsi" w:cstheme="majorHAnsi"/>
          <w:iCs/>
          <w:color w:val="000000"/>
          <w:sz w:val="24"/>
          <w:szCs w:val="24"/>
          <w:shd w:val="clear" w:color="auto" w:fill="FFFFFF"/>
        </w:rPr>
        <w:t>CRYPTO</w:t>
      </w:r>
      <w:r w:rsidRPr="00712286">
        <w:rPr>
          <w:rStyle w:val="apple-converted-space"/>
          <w:rFonts w:asciiTheme="majorHAnsi" w:hAnsiTheme="majorHAnsi" w:cstheme="majorHAnsi"/>
          <w:color w:val="000000"/>
          <w:sz w:val="24"/>
          <w:szCs w:val="24"/>
          <w:shd w:val="clear" w:color="auto" w:fill="FFFFFF"/>
        </w:rPr>
        <w:t> </w:t>
      </w:r>
      <w:r w:rsidRPr="00712286">
        <w:rPr>
          <w:rFonts w:asciiTheme="majorHAnsi" w:hAnsiTheme="majorHAnsi" w:cstheme="majorHAnsi"/>
          <w:bCs/>
          <w:color w:val="000000"/>
          <w:sz w:val="24"/>
          <w:szCs w:val="24"/>
          <w:shd w:val="clear" w:color="auto" w:fill="FFFFFF"/>
        </w:rPr>
        <w:t>85</w:t>
      </w:r>
      <w:r w:rsidRPr="00712286">
        <w:rPr>
          <w:rFonts w:asciiTheme="majorHAnsi" w:hAnsiTheme="majorHAnsi" w:cstheme="majorHAnsi"/>
          <w:color w:val="000000"/>
          <w:sz w:val="24"/>
          <w:szCs w:val="24"/>
          <w:shd w:val="clear" w:color="auto" w:fill="FFFFFF"/>
        </w:rPr>
        <w:t>: 417–426.</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674" w:rsidRDefault="00970674" w:rsidP="00F2206B">
      <w:pPr>
        <w:spacing w:before="0" w:after="0" w:line="240" w:lineRule="auto"/>
      </w:pPr>
      <w:r>
        <w:separator/>
      </w:r>
    </w:p>
  </w:endnote>
  <w:endnote w:type="continuationSeparator" w:id="0">
    <w:p w:rsidR="00970674" w:rsidRDefault="00970674"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CB3" w:rsidRDefault="00FC3CB3"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C3CB3" w:rsidRDefault="00FC3CB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CB3" w:rsidRDefault="00FC3CB3"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12447E">
      <w:rPr>
        <w:rStyle w:val="PageNumber"/>
        <w:noProof/>
      </w:rPr>
      <w:t>1</w:t>
    </w:r>
    <w:r>
      <w:rPr>
        <w:rStyle w:val="PageNumber"/>
      </w:rPr>
      <w:fldChar w:fldCharType="end"/>
    </w:r>
  </w:p>
  <w:p w:rsidR="00FC3CB3" w:rsidRDefault="00FC3CB3"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674" w:rsidRDefault="00970674" w:rsidP="00F2206B">
      <w:pPr>
        <w:spacing w:before="0" w:after="0" w:line="240" w:lineRule="auto"/>
      </w:pPr>
      <w:r>
        <w:separator/>
      </w:r>
    </w:p>
  </w:footnote>
  <w:footnote w:type="continuationSeparator" w:id="0">
    <w:p w:rsidR="00970674" w:rsidRDefault="00970674"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5">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6">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7">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1">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9">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1">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2">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4">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3"/>
  </w:num>
  <w:num w:numId="3">
    <w:abstractNumId w:val="29"/>
  </w:num>
  <w:num w:numId="4">
    <w:abstractNumId w:val="9"/>
  </w:num>
  <w:num w:numId="5">
    <w:abstractNumId w:val="1"/>
  </w:num>
  <w:num w:numId="6">
    <w:abstractNumId w:val="31"/>
  </w:num>
  <w:num w:numId="7">
    <w:abstractNumId w:val="28"/>
  </w:num>
  <w:num w:numId="8">
    <w:abstractNumId w:val="42"/>
  </w:num>
  <w:num w:numId="9">
    <w:abstractNumId w:val="39"/>
  </w:num>
  <w:num w:numId="10">
    <w:abstractNumId w:val="35"/>
  </w:num>
  <w:num w:numId="11">
    <w:abstractNumId w:val="10"/>
  </w:num>
  <w:num w:numId="12">
    <w:abstractNumId w:val="34"/>
  </w:num>
  <w:num w:numId="13">
    <w:abstractNumId w:val="27"/>
  </w:num>
  <w:num w:numId="14">
    <w:abstractNumId w:val="15"/>
  </w:num>
  <w:num w:numId="15">
    <w:abstractNumId w:val="7"/>
  </w:num>
  <w:num w:numId="16">
    <w:abstractNumId w:val="14"/>
  </w:num>
  <w:num w:numId="17">
    <w:abstractNumId w:val="13"/>
  </w:num>
  <w:num w:numId="18">
    <w:abstractNumId w:val="37"/>
  </w:num>
  <w:num w:numId="19">
    <w:abstractNumId w:val="4"/>
  </w:num>
  <w:num w:numId="20">
    <w:abstractNumId w:val="40"/>
  </w:num>
  <w:num w:numId="21">
    <w:abstractNumId w:val="30"/>
  </w:num>
  <w:num w:numId="22">
    <w:abstractNumId w:val="20"/>
  </w:num>
  <w:num w:numId="23">
    <w:abstractNumId w:val="44"/>
  </w:num>
  <w:num w:numId="24">
    <w:abstractNumId w:val="18"/>
  </w:num>
  <w:num w:numId="25">
    <w:abstractNumId w:val="38"/>
  </w:num>
  <w:num w:numId="26">
    <w:abstractNumId w:val="23"/>
  </w:num>
  <w:num w:numId="27">
    <w:abstractNumId w:val="2"/>
  </w:num>
  <w:num w:numId="28">
    <w:abstractNumId w:val="17"/>
  </w:num>
  <w:num w:numId="29">
    <w:abstractNumId w:val="26"/>
  </w:num>
  <w:num w:numId="30">
    <w:abstractNumId w:val="0"/>
  </w:num>
  <w:num w:numId="31">
    <w:abstractNumId w:val="19"/>
  </w:num>
  <w:num w:numId="32">
    <w:abstractNumId w:val="32"/>
  </w:num>
  <w:num w:numId="33">
    <w:abstractNumId w:val="16"/>
  </w:num>
  <w:num w:numId="34">
    <w:abstractNumId w:val="5"/>
  </w:num>
  <w:num w:numId="35">
    <w:abstractNumId w:val="36"/>
  </w:num>
  <w:num w:numId="36">
    <w:abstractNumId w:val="8"/>
  </w:num>
  <w:num w:numId="37">
    <w:abstractNumId w:val="6"/>
  </w:num>
  <w:num w:numId="38">
    <w:abstractNumId w:val="41"/>
  </w:num>
  <w:num w:numId="39">
    <w:abstractNumId w:val="24"/>
  </w:num>
  <w:num w:numId="40">
    <w:abstractNumId w:val="24"/>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num>
  <w:num w:numId="50">
    <w:abstractNumId w:val="25"/>
  </w:num>
  <w:num w:numId="51">
    <w:abstractNumId w:val="12"/>
  </w:num>
  <w:num w:numId="52">
    <w:abstractNumId w:val="43"/>
  </w:num>
  <w:num w:numId="53">
    <w:abstractNumId w:val="21"/>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B4211"/>
    <w:rsid w:val="000B5ADA"/>
    <w:rsid w:val="000B5BE6"/>
    <w:rsid w:val="000C0730"/>
    <w:rsid w:val="000C1921"/>
    <w:rsid w:val="000C25D9"/>
    <w:rsid w:val="000C30DF"/>
    <w:rsid w:val="000C3A2E"/>
    <w:rsid w:val="000C7921"/>
    <w:rsid w:val="000C7E95"/>
    <w:rsid w:val="000D20B6"/>
    <w:rsid w:val="000D4C3A"/>
    <w:rsid w:val="000D6BF5"/>
    <w:rsid w:val="000E2D7B"/>
    <w:rsid w:val="000E42B5"/>
    <w:rsid w:val="000E5614"/>
    <w:rsid w:val="000F63A1"/>
    <w:rsid w:val="000F668B"/>
    <w:rsid w:val="00100DE8"/>
    <w:rsid w:val="00102BBD"/>
    <w:rsid w:val="0010369D"/>
    <w:rsid w:val="001051EA"/>
    <w:rsid w:val="001055A5"/>
    <w:rsid w:val="00110C21"/>
    <w:rsid w:val="00115B4F"/>
    <w:rsid w:val="00120D4D"/>
    <w:rsid w:val="001219C8"/>
    <w:rsid w:val="00124253"/>
    <w:rsid w:val="0012447E"/>
    <w:rsid w:val="00125536"/>
    <w:rsid w:val="00132143"/>
    <w:rsid w:val="00133D36"/>
    <w:rsid w:val="00140213"/>
    <w:rsid w:val="00145C1A"/>
    <w:rsid w:val="00147AFD"/>
    <w:rsid w:val="0015501D"/>
    <w:rsid w:val="001575FD"/>
    <w:rsid w:val="00163E51"/>
    <w:rsid w:val="001649E9"/>
    <w:rsid w:val="00176F76"/>
    <w:rsid w:val="00177DDA"/>
    <w:rsid w:val="00183541"/>
    <w:rsid w:val="0018383B"/>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29B4"/>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4E4B"/>
    <w:rsid w:val="004F5DA5"/>
    <w:rsid w:val="0050078B"/>
    <w:rsid w:val="0050109D"/>
    <w:rsid w:val="0050636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6B75"/>
    <w:rsid w:val="00667531"/>
    <w:rsid w:val="00667978"/>
    <w:rsid w:val="00670679"/>
    <w:rsid w:val="00673740"/>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6766"/>
    <w:rsid w:val="007F1081"/>
    <w:rsid w:val="007F31BC"/>
    <w:rsid w:val="007F434C"/>
    <w:rsid w:val="007F56E1"/>
    <w:rsid w:val="00804F2C"/>
    <w:rsid w:val="008054E2"/>
    <w:rsid w:val="008055C8"/>
    <w:rsid w:val="008147D1"/>
    <w:rsid w:val="00816F11"/>
    <w:rsid w:val="00820012"/>
    <w:rsid w:val="00822C81"/>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049E"/>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0674"/>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324C8"/>
    <w:rsid w:val="00A47E0D"/>
    <w:rsid w:val="00A564BA"/>
    <w:rsid w:val="00A608A8"/>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0159"/>
    <w:rsid w:val="00B53430"/>
    <w:rsid w:val="00B537B9"/>
    <w:rsid w:val="00B62125"/>
    <w:rsid w:val="00B656CE"/>
    <w:rsid w:val="00B7261A"/>
    <w:rsid w:val="00B773A3"/>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144C4"/>
    <w:rsid w:val="00C20519"/>
    <w:rsid w:val="00C21EC8"/>
    <w:rsid w:val="00C232D1"/>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214EB"/>
    <w:rsid w:val="00D30114"/>
    <w:rsid w:val="00D341BB"/>
    <w:rsid w:val="00D36E4F"/>
    <w:rsid w:val="00D40868"/>
    <w:rsid w:val="00D41727"/>
    <w:rsid w:val="00D4181E"/>
    <w:rsid w:val="00D44423"/>
    <w:rsid w:val="00D446F7"/>
    <w:rsid w:val="00D45D38"/>
    <w:rsid w:val="00D472FB"/>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wi-fitechnology.com/%20Wi-Fi_Reports_and_Papers/Mesh_Networks_References.html" TargetMode="External"/><Relationship Id="rId63" Type="http://schemas.openxmlformats.org/officeDocument/2006/relationships/hyperlink" Target="http://caislab.kaist.ac.kr/lecture/2010/spring/cs548/basic/B02.pdf" TargetMode="External"/><Relationship Id="rId68" Type="http://schemas.openxmlformats.org/officeDocument/2006/relationships/hyperlink" Target="http://www.omnetpp.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csrc.nist.gov/publications/fips/fips46-3/fips46-3.pdf" TargetMode="External"/><Relationship Id="rId66" Type="http://schemas.openxmlformats.org/officeDocument/2006/relationships/hyperlink" Target="http://networks.cs.northwestern.edu/susinet/TR-09-12.pdf"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hyperlink" Target="http://www.nsnam.org" TargetMode="External"/><Relationship Id="rId61" Type="http://schemas.openxmlformats.org/officeDocument/2006/relationships/hyperlink" Target="http://www.jscape.com/blog/bid/82975/Which-Works-Best-for-Encrypted-File-Transfers-RSA-or-DSA"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schneier.com/paper-blowfish-fse.html" TargetMode="External"/><Relationship Id="rId65" Type="http://schemas.openxmlformats.org/officeDocument/2006/relationships/hyperlink" Target="http://tools.ietf.org/pdf/rfc1321.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zigbee.org" TargetMode="External"/><Relationship Id="rId64" Type="http://schemas.openxmlformats.org/officeDocument/2006/relationships/hyperlink" Target="http://csrc.nist.gov/publications/fips/fips180-3/fips180-3_final.pdf" TargetMode="External"/><Relationship Id="rId69" Type="http://schemas.openxmlformats.org/officeDocument/2006/relationships/hyperlink" Target="http://www.jtaer.com" TargetMode="External"/><Relationship Id="rId8" Type="http://schemas.openxmlformats.org/officeDocument/2006/relationships/footer" Target="footer1.xml"/><Relationship Id="rId51" Type="http://schemas.openxmlformats.org/officeDocument/2006/relationships/image" Target="media/image38.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rc.nist.gov/publications/fips/fips197/fips-197.pdf" TargetMode="External"/><Relationship Id="rId67" Type="http://schemas.openxmlformats.org/officeDocument/2006/relationships/hyperlink" Target="http://www.cryptopp.com/benchmarks.html"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msdn.microsoft.com/en-us/library/ms867086.aspx"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0</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F41C0637-8A6C-4160-9968-DC5E0FB9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87</Pages>
  <Words>17990</Words>
  <Characters>102547</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97</cp:revision>
  <cp:lastPrinted>2013-01-12T17:42:00Z</cp:lastPrinted>
  <dcterms:created xsi:type="dcterms:W3CDTF">2013-01-09T13:53:00Z</dcterms:created>
  <dcterms:modified xsi:type="dcterms:W3CDTF">2013-01-14T20:01:00Z</dcterms:modified>
</cp:coreProperties>
</file>