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6"/>
          <w:szCs w:val="36"/>
        </w:rPr>
        <w:t xml:space="preserve">Resin8 Disposable Label — Printer Setup Guide</w:t>
      </w:r>
    </w:p>
    <w:p>
      <w:pPr>
        <w:jc w:val="center"/>
      </w:pPr>
      <w:r>
        <w:rPr>
          <w:sz w:val="20"/>
          <w:szCs w:val="20"/>
        </w:rPr>
        <w:t xml:space="preserve">Cannavative Extracts, LLC  |  Zebra ZD420  |  50mm × 40mm Labels</w:t>
      </w:r>
    </w:p>
    <w:p>
      <w:pPr>
        <w:pBdr>
          <w:bottom w:val="single" w:color="000000" w:sz="6"/>
        </w:pBdr>
        <w:spacing w:after="40" w:before="40"/>
      </w:pPr>
    </w:p>
    <w:p>
      <w:pPr>
        <w:spacing w:after="100" w:before="300"/>
      </w:pPr>
      <w:r>
        <w:rPr>
          <w:b/>
          <w:bCs/>
          <w:sz w:val="32"/>
          <w:szCs w:val="32"/>
        </w:rPr>
        <w:t xml:space="preserve">SECTION 1 — Label Stock to Purchase</w:t>
      </w:r>
    </w:p>
    <w:p>
      <w:pPr>
        <w:spacing w:after="80" w:before="200"/>
      </w:pPr>
      <w:r>
        <w:rPr>
          <w:b/>
          <w:bCs/>
          <w:color w:val="2E4057"/>
          <w:sz w:val="24"/>
          <w:szCs w:val="24"/>
        </w:rPr>
        <w:t xml:space="preserve">Label Specifications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sz w:val="20"/>
          <w:szCs w:val="20"/>
        </w:rPr>
        <w:t xml:space="preserve">Size: 2" × 1.57"  (50mm × 40mm)  — or nearest standard: 2" × 1.5"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sz w:val="20"/>
          <w:szCs w:val="20"/>
        </w:rPr>
        <w:t xml:space="preserve">Type: Direct Thermal (DT) — no ribbon required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sz w:val="20"/>
          <w:szCs w:val="20"/>
        </w:rPr>
        <w:t xml:space="preserve">Color: White matte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sz w:val="20"/>
          <w:szCs w:val="20"/>
        </w:rPr>
        <w:t xml:space="preserve">Adhesive: Permanent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sz w:val="20"/>
          <w:szCs w:val="20"/>
        </w:rPr>
        <w:t xml:space="preserve">Core: 1" (fits ZD420 standard spindle)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sz w:val="20"/>
          <w:szCs w:val="20"/>
        </w:rPr>
        <w:t xml:space="preserve">Winding: Outside wound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sz w:val="20"/>
          <w:szCs w:val="20"/>
        </w:rPr>
        <w:t xml:space="preserve">Gap: 3mm gap/notch between labels</w:t>
      </w:r>
    </w:p>
    <w:p>
      <w:pPr>
        <w:spacing w:after="80" w:before="200"/>
      </w:pPr>
      <w:r>
        <w:rPr>
          <w:b/>
          <w:bCs/>
          <w:color w:val="2E4057"/>
          <w:sz w:val="24"/>
          <w:szCs w:val="24"/>
        </w:rPr>
        <w:t xml:space="preserve">Recommended Sources</w:t>
      </w:r>
    </w:p>
    <w:p>
      <w:pPr>
        <w:spacing w:after="60" w:before="160"/>
      </w:pPr>
      <w:r>
        <w:rPr>
          <w:b/>
          <w:bCs/>
          <w:sz w:val="20"/>
          <w:szCs w:val="20"/>
        </w:rPr>
        <w:t xml:space="preserve">Option A — Zebra Genuine (Most Reliable)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sz w:val="20"/>
          <w:szCs w:val="20"/>
        </w:rPr>
        <w:t xml:space="preserve">Part #: 10010060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sz w:val="20"/>
          <w:szCs w:val="20"/>
        </w:rPr>
        <w:t xml:space="preserve">Description: Zebra Z-Select 2000D, 2" × 1.5" Direct Thermal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sz w:val="20"/>
          <w:szCs w:val="20"/>
        </w:rPr>
        <w:t xml:space="preserve">Order from: zebra.com or any authorized reseller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sz w:val="20"/>
          <w:szCs w:val="20"/>
        </w:rPr>
        <w:t xml:space="preserve">Approx. cost: ~$40–$60 per roll (800 labels/roll)</w:t>
      </w:r>
    </w:p>
    <w:p>
      <w:pPr>
        <w:spacing w:after="60" w:before="60"/>
      </w:pPr>
      <w:r>
        <w:rPr>
          <w:i/>
          <w:iCs/>
          <w:color w:val="555555"/>
          <w:sz w:val="18"/>
          <w:szCs w:val="18"/>
        </w:rPr>
        <w:t xml:space="preserve">NOTE: Closest standard to 50×40mm. Label will print at 50×38mm — adjust ^LL to 305 if needed.</w:t>
      </w:r>
    </w:p>
    <w:p>
      <w:pPr>
        <w:spacing w:after="60" w:before="160"/>
      </w:pPr>
      <w:r>
        <w:rPr>
          <w:b/>
          <w:bCs/>
          <w:sz w:val="20"/>
          <w:szCs w:val="20"/>
        </w:rPr>
        <w:t xml:space="preserve">Option B — Uline (Budget, Ships Fast)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sz w:val="20"/>
          <w:szCs w:val="20"/>
        </w:rPr>
        <w:t xml:space="preserve">Part #: S-19164  (2" × 1.5" thermal, 1" core)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sz w:val="20"/>
          <w:szCs w:val="20"/>
        </w:rPr>
        <w:t xml:space="preserve">Order from: uline.com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sz w:val="20"/>
          <w:szCs w:val="20"/>
        </w:rPr>
        <w:t xml:space="preserve">Approx. cost: ~$30–$40 per roll</w:t>
      </w:r>
    </w:p>
    <w:p>
      <w:pPr>
        <w:spacing w:after="60" w:before="160"/>
      </w:pPr>
      <w:r>
        <w:rPr>
          <w:b/>
          <w:bCs/>
          <w:sz w:val="20"/>
          <w:szCs w:val="20"/>
        </w:rPr>
        <w:t xml:space="preserve">Option C — Custom Cut (Exact 50×40mm)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sz w:val="20"/>
          <w:szCs w:val="20"/>
        </w:rPr>
        <w:t xml:space="preserve">Vendor: Lightning Labels (lightninglabels.com) or StickerGiant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sz w:val="20"/>
          <w:szCs w:val="20"/>
        </w:rPr>
        <w:t xml:space="preserve">Specify: 50mm × 40mm, direct thermal, 1" core, outside wound, 3mm gap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sz w:val="20"/>
          <w:szCs w:val="20"/>
        </w:rPr>
        <w:t xml:space="preserve">Minimum order: typically 250–500 labels</w:t>
      </w:r>
    </w:p>
    <w:p>
      <w:pPr>
        <w:spacing w:after="60" w:before="60"/>
      </w:pPr>
      <w:r>
        <w:rPr>
          <w:i/>
          <w:iCs/>
          <w:color w:val="555555"/>
          <w:sz w:val="18"/>
          <w:szCs w:val="18"/>
        </w:rPr>
        <w:t xml:space="preserve">NOTE: Best for bulk orders. Exact size eliminates any margin adjustment.</w:t>
      </w:r>
    </w:p>
    <w:p>
      <w:pPr>
        <w:pBdr>
          <w:bottom w:val="single" w:color="000000" w:sz="6"/>
        </w:pBdr>
        <w:spacing w:after="40" w:before="40"/>
      </w:pPr>
    </w:p>
    <w:p>
      <w:pPr>
        <w:spacing w:after="100" w:before="300"/>
      </w:pPr>
      <w:r>
        <w:rPr>
          <w:b/>
          <w:bCs/>
          <w:sz w:val="32"/>
          <w:szCs w:val="32"/>
        </w:rPr>
        <w:t xml:space="preserve">SECTION 2 — Zebra ZD420 Printer Setup</w:t>
      </w:r>
    </w:p>
    <w:p>
      <w:pPr>
        <w:spacing w:after="80" w:before="200"/>
      </w:pPr>
      <w:r>
        <w:rPr>
          <w:b/>
          <w:bCs/>
          <w:color w:val="2E4057"/>
          <w:sz w:val="24"/>
          <w:szCs w:val="24"/>
        </w:rPr>
        <w:t xml:space="preserve">Step 1 — Install Label Stock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sz w:val="20"/>
          <w:szCs w:val="20"/>
        </w:rPr>
        <w:t xml:space="preserve">Open the top cover by pressing the release button on the front.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sz w:val="20"/>
          <w:szCs w:val="20"/>
        </w:rPr>
        <w:t xml:space="preserve">Pull the media guides apart and load the label roll so it unwinds from the BOTTOM.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sz w:val="20"/>
          <w:szCs w:val="20"/>
        </w:rPr>
        <w:t xml:space="preserve">Feed the labels through the media slot until they extend past the front edge.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sz w:val="20"/>
          <w:szCs w:val="20"/>
        </w:rPr>
        <w:t xml:space="preserve">Slide the media guides in until they lightly touch the edges of the label roll.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sz w:val="20"/>
          <w:szCs w:val="20"/>
        </w:rPr>
        <w:t xml:space="preserve">Close the top cover.</w:t>
      </w:r>
    </w:p>
    <w:p>
      <w:pPr>
        <w:spacing w:after="80" w:before="200"/>
      </w:pPr>
      <w:r>
        <w:rPr>
          <w:b/>
          <w:bCs/>
          <w:color w:val="2E4057"/>
          <w:sz w:val="24"/>
          <w:szCs w:val="24"/>
        </w:rPr>
        <w:t xml:space="preserve">Step 2 — Calibrate the Printer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sz w:val="20"/>
          <w:szCs w:val="20"/>
        </w:rPr>
        <w:t xml:space="preserve">With labels loaded and printer powered on, hold the FEED button for 2 seconds.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sz w:val="20"/>
          <w:szCs w:val="20"/>
        </w:rPr>
        <w:t xml:space="preserve">The printer will advance several labels and then stop — this calibrates the gap sensor.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sz w:val="20"/>
          <w:szCs w:val="20"/>
        </w:rPr>
        <w:t xml:space="preserve">Print a configuration label to confirm: hold both FEED + CANCEL for 2 seconds.</w:t>
      </w:r>
    </w:p>
    <w:p>
      <w:pPr>
        <w:spacing w:after="80" w:before="200"/>
      </w:pPr>
      <w:r>
        <w:rPr>
          <w:b/>
          <w:bCs/>
          <w:color w:val="2E4057"/>
          <w:sz w:val="24"/>
          <w:szCs w:val="24"/>
        </w:rPr>
        <w:t xml:space="preserve">Step 3 — Send One-Time Configuration</w:t>
      </w:r>
    </w:p>
    <w:p>
      <w:pPr>
        <w:spacing w:after="80" w:before="0"/>
      </w:pPr>
      <w:r>
        <w:rPr>
          <w:sz w:val="20"/>
          <w:szCs w:val="20"/>
        </w:rPr>
        <w:t xml:space="preserve">Connect the ZD420 to your computer via USB. Open Notepad, paste the following ZPL configuration block, save as "zd420-config.zpl", then send it to the printer using the command in Step 4.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^XA
^MMT              ; Tear-off mode
^PW399            ; Print width = 50mm (399 dots @ 203 DPI)
^LL319            ; Label length = 40mm (319 dots @ 203 DPI)
^MAN              ; Auto-sense label gap
^PR4,4            ; Print speed = 4 ips
^MD10             ; Darkness = 10 (adjust 0–30 if needed)
^LH0,0            ; Label home = top-left, no offset
^JMA              ; Save all settings to printer memory
^XZ</w:t>
      </w:r>
    </w:p>
    <w:p>
      <w:pPr>
        <w:spacing w:after="80" w:before="200"/>
      </w:pPr>
      <w:r>
        <w:rPr>
          <w:b/>
          <w:bCs/>
          <w:color w:val="2E4057"/>
          <w:sz w:val="24"/>
          <w:szCs w:val="24"/>
        </w:rPr>
        <w:t xml:space="preserve">Step 4 — Send ZPL to Printer (Windows)</w:t>
      </w:r>
    </w:p>
    <w:p>
      <w:pPr>
        <w:spacing w:after="80" w:before="0"/>
      </w:pPr>
      <w:r>
        <w:rPr>
          <w:sz w:val="20"/>
          <w:szCs w:val="20"/>
        </w:rPr>
        <w:t xml:space="preserve">Open Command Prompt and run:</w:t>
      </w:r>
    </w:p>
    <w:p>
      <w:pPr>
        <w:spacing w:after="8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copy /b "zd420-config.zpl" \\\\.\\ USB001</w:t>
      </w:r>
    </w:p>
    <w:p>
      <w:pPr>
        <w:spacing w:after="60" w:before="60"/>
      </w:pPr>
      <w:r>
        <w:rPr>
          <w:i/>
          <w:iCs/>
          <w:color w:val="555555"/>
          <w:sz w:val="18"/>
          <w:szCs w:val="18"/>
        </w:rPr>
        <w:t xml:space="preserve">NOTE: If your Zebra is connected to a different USB port, replace USB001 with USB002, etc. Check Device Manager &gt; Ports if unsure.</w:t>
      </w:r>
    </w:p>
    <w:p>
      <w:pPr>
        <w:spacing w:after="80" w:before="200"/>
      </w:pPr>
      <w:r>
        <w:rPr>
          <w:b/>
          <w:bCs/>
          <w:color w:val="2E4057"/>
          <w:sz w:val="24"/>
          <w:szCs w:val="24"/>
        </w:rPr>
        <w:t xml:space="preserve">Step 5 — Print a Label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sz w:val="20"/>
          <w:szCs w:val="20"/>
        </w:rPr>
        <w:t xml:space="preserve">Open the label file: EXAMPLE-apple-jack.zpl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sz w:val="20"/>
          <w:szCs w:val="20"/>
        </w:rPr>
        <w:t xml:space="preserve">Send to printer: copy /b "EXAMPLE-apple-jack.zpl" \\.\USB001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sz w:val="20"/>
          <w:szCs w:val="20"/>
        </w:rPr>
        <w:t xml:space="preserve">The label should print immediately.</w:t>
      </w:r>
    </w:p>
    <w:p>
      <w:pPr>
        <w:spacing w:after="80" w:before="200"/>
      </w:pPr>
      <w:r>
        <w:rPr>
          <w:b/>
          <w:bCs/>
          <w:color w:val="2E4057"/>
          <w:sz w:val="24"/>
          <w:szCs w:val="24"/>
        </w:rPr>
        <w:t xml:space="preserve">Darkness / Quality Adjustment</w:t>
      </w:r>
    </w:p>
    <w:p>
      <w:pPr>
        <w:spacing w:after="80" w:before="0"/>
      </w:pPr>
      <w:r>
        <w:rPr>
          <w:sz w:val="20"/>
          <w:szCs w:val="20"/>
        </w:rPr>
        <w:t xml:space="preserve">If labels print too light or too dark, resend the config with a different ^MD value: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sz w:val="20"/>
          <w:szCs w:val="20"/>
        </w:rPr>
        <w:t xml:space="preserve">^MD8  → lighter (use if ink is bleeding or smearing)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sz w:val="20"/>
          <w:szCs w:val="20"/>
        </w:rPr>
        <w:t xml:space="preserve">^MD10 → default starting point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sz w:val="20"/>
          <w:szCs w:val="20"/>
        </w:rPr>
        <w:t xml:space="preserve">^MD15 → darker (use if text appears faint)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sz w:val="20"/>
          <w:szCs w:val="20"/>
        </w:rPr>
        <w:t xml:space="preserve">^MD20 → very dark (use on rough or matte stocks)</w:t>
      </w:r>
    </w:p>
    <w:p>
      <w:pPr>
        <w:pBdr>
          <w:bottom w:val="single" w:color="000000" w:sz="6"/>
        </w:pBdr>
        <w:spacing w:after="40" w:before="40"/>
      </w:pPr>
    </w:p>
    <w:p>
      <w:pPr>
        <w:spacing w:after="100" w:before="300"/>
      </w:pPr>
      <w:r>
        <w:rPr>
          <w:b/>
          <w:bCs/>
          <w:sz w:val="32"/>
          <w:szCs w:val="32"/>
        </w:rPr>
        <w:t xml:space="preserve">SECTION 3 — Daily Printing Workflow</w:t>
      </w:r>
    </w:p>
    <w:p>
      <w:pPr>
        <w:spacing w:after="80" w:before="200"/>
      </w:pPr>
      <w:r>
        <w:rPr>
          <w:b/>
          <w:bCs/>
          <w:color w:val="2E4057"/>
          <w:sz w:val="24"/>
          <w:szCs w:val="24"/>
        </w:rPr>
        <w:t xml:space="preserve">For each new batch: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sz w:val="20"/>
          <w:szCs w:val="20"/>
        </w:rPr>
        <w:t xml:space="preserve">Open resin8-disposable.zpl in any text editor (Notepad works).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sz w:val="20"/>
          <w:szCs w:val="20"/>
        </w:rPr>
        <w:t xml:space="preserve">Replace each [PLACEHOLDER] with the batch-specific value from your COA.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sz w:val="20"/>
          <w:szCs w:val="20"/>
        </w:rPr>
        <w:t xml:space="preserve">Save the file with a new name (e.g., "CJ Apple Jack 125289.zpl").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sz w:val="20"/>
          <w:szCs w:val="20"/>
        </w:rPr>
        <w:t xml:space="preserve">Send to printer: copy /b "CJ Apple Jack 125289.zpl" \\.\USB001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sz w:val="20"/>
          <w:szCs w:val="20"/>
        </w:rPr>
        <w:t xml:space="preserve">Verify first label before printing the full run.</w:t>
      </w:r>
    </w:p>
    <w:p>
      <w:pPr>
        <w:spacing w:after="80" w:before="200"/>
      </w:pPr>
      <w:r>
        <w:rPr>
          <w:b/>
          <w:bCs/>
          <w:color w:val="2E4057"/>
          <w:sz w:val="24"/>
          <w:szCs w:val="24"/>
        </w:rPr>
        <w:t xml:space="preserve">Placeholders Reference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sz w:val="20"/>
          <w:szCs w:val="20"/>
        </w:rPr>
        <w:t xml:space="preserve">[STRAIN]         — Strain name only, e.g., Apple Jack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sz w:val="20"/>
          <w:szCs w:val="20"/>
        </w:rPr>
        <w:t xml:space="preserve">[MM/DD/YY] ×3    — Produced, Tested, Packaged dates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sz w:val="20"/>
          <w:szCs w:val="20"/>
        </w:rPr>
        <w:t xml:space="preserve">[PRODUCTION RUN NUMBER] — Full run number from METRC/COA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sz w:val="20"/>
          <w:szCs w:val="20"/>
        </w:rPr>
        <w:t xml:space="preserve">[THC%] [THC mg]  — From COA, e.g., 87.89 and 878.9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sz w:val="20"/>
          <w:szCs w:val="20"/>
        </w:rPr>
        <w:t xml:space="preserve">[CBD%] [CBD mg]  — From COA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sz w:val="20"/>
          <w:szCs w:val="20"/>
        </w:rPr>
        <w:t xml:space="preserve">[CBC/CBG/CBN/THCV %] — Minor cannabinoids from COA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sz w:val="20"/>
          <w:szCs w:val="20"/>
        </w:rPr>
        <w:t xml:space="preserve">[Terpene 1/2/3]  — Top 3 terpenes with percentages</w:t>
      </w:r>
    </w:p>
    <w:p>
      <w:pPr>
        <w:pBdr>
          <w:bottom w:val="single" w:color="000000" w:sz="6"/>
        </w:pBdr>
        <w:spacing w:after="40" w:before="40"/>
      </w:pPr>
    </w:p>
    <w:p>
      <w:pPr>
        <w:spacing w:after="100" w:before="300"/>
      </w:pPr>
      <w:r>
        <w:rPr>
          <w:b/>
          <w:bCs/>
          <w:sz w:val="32"/>
          <w:szCs w:val="32"/>
        </w:rPr>
        <w:t xml:space="preserve">SECTION 4 — Compliance Reference</w:t>
      </w:r>
    </w:p>
    <w:p>
      <w:pPr>
        <w:spacing w:after="80" w:before="0"/>
      </w:pPr>
      <w:r>
        <w:rPr>
          <w:sz w:val="20"/>
          <w:szCs w:val="20"/>
        </w:rPr>
        <w:t xml:space="preserve">All fields on this label are required by Nevada Cannabis Compliance Regulation 12, Section 12.035 (Production Facility label before sale to retail store).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Regulation source: </w:t>
      </w:r>
      <w:r>
        <w:rPr>
          <w:sz w:val="20"/>
          <w:szCs w:val="20"/>
        </w:rPr>
        <w:t xml:space="preserve">https://ccb.nv.gov/wp-content/uploads/2025/07/Reg-12.pdf</w:t>
      </w:r>
    </w:p>
    <w:p>
      <w:pPr>
        <w:spacing w:after="80" w:before="200"/>
      </w:pPr>
      <w:r>
        <w:rPr>
          <w:b/>
          <w:bCs/>
          <w:color w:val="2E4057"/>
          <w:sz w:val="24"/>
          <w:szCs w:val="24"/>
        </w:rPr>
        <w:t xml:space="preserve">Required Fields (NCCR 12.035)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sz w:val="20"/>
          <w:szCs w:val="20"/>
        </w:rPr>
        <w:t xml:space="preserve">Establishment name + cannabis establishment ID  [§12.035(a)]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sz w:val="20"/>
          <w:szCs w:val="20"/>
        </w:rPr>
        <w:t xml:space="preserve">Production run number  [§12.035(c)]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sz w:val="20"/>
          <w:szCs w:val="20"/>
        </w:rPr>
        <w:t xml:space="preserve">"Keep out of reach of children"  [§12.035(d)]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sz w:val="20"/>
          <w:szCs w:val="20"/>
        </w:rPr>
        <w:t xml:space="preserve">Date of production / testing / packaging  [§12.035(e)]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sz w:val="20"/>
          <w:szCs w:val="20"/>
        </w:rPr>
        <w:t xml:space="preserve">Cannabinoid profile and potency levels  [§12.035(f)]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sz w:val="20"/>
          <w:szCs w:val="20"/>
        </w:rPr>
        <w:t xml:space="preserve">Total THC in milligrams  [§12.035(h)]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sz w:val="20"/>
          <w:szCs w:val="20"/>
        </w:rPr>
        <w:t xml:space="preserve">Net weight  [§12.035(k)]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sz w:val="20"/>
          <w:szCs w:val="20"/>
        </w:rPr>
        <w:t xml:space="preserve">Extraction process and solvent used  [§12.035(l)]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sz w:val="20"/>
          <w:szCs w:val="20"/>
        </w:rPr>
        <w:t xml:space="preserve">"THIS PRODUCT CONTAINS CANNABIS"  [§12.035(n)]</w:t>
      </w:r>
    </w:p>
    <w:p>
      <w:pPr>
        <w:spacing w:after="80" w:before="200"/>
      </w:pPr>
      <w:r>
        <w:rPr>
          <w:b/>
          <w:bCs/>
          <w:color w:val="2E4057"/>
          <w:sz w:val="24"/>
          <w:szCs w:val="24"/>
        </w:rPr>
        <w:t xml:space="preserve">Font Requirements  [§12.010(3)]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sz w:val="20"/>
          <w:szCs w:val="20"/>
        </w:rPr>
        <w:t xml:space="preserve">Minimum 8-point font — all text on this label uses ≥8pt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sz w:val="20"/>
          <w:szCs w:val="20"/>
        </w:rPr>
        <w:t xml:space="preserve">No italic text permitted anywhere on the label</w:t>
      </w:r>
    </w:p>
    <w:p>
      <w:pPr>
        <w:spacing w:after="80" w:before="200"/>
      </w:pPr>
      <w:r>
        <w:rPr>
          <w:b/>
          <w:bCs/>
          <w:color w:val="2E4057"/>
          <w:sz w:val="24"/>
          <w:szCs w:val="24"/>
        </w:rPr>
        <w:t xml:space="preserve">Not Required for Non-Edible Concentrates/Vapes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sz w:val="20"/>
          <w:szCs w:val="20"/>
        </w:rPr>
        <w:t xml:space="preserve">Nevada universal cannabis symbol (required for edibles only — §12.015, §12.020)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sz w:val="20"/>
          <w:szCs w:val="20"/>
        </w:rPr>
        <w:t xml:space="preserve">"This product may be unlawful outside Nevada" (sales facility obligation — §12.045)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sz w:val="20"/>
          <w:szCs w:val="20"/>
        </w:rPr>
        <w:t xml:space="preserve">"This product may have intoxicating effects" (sales facility obligation — §12.045)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2026-04-08T19:57:18.580Z</dcterms:created>
  <dcterms:modified xsi:type="dcterms:W3CDTF">2026-04-08T19:57:18.580Z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