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Palatino Linotype" w:cs="Palatino Linotype" w:eastAsia="Palatino Linotype" w:hAnsi="Palatino Linotype"/>
          <w:sz w:val="22"/>
          <w:szCs w:val="22"/>
        </w:rPr>
      </w:pPr>
      <w:r w:rsidDel="00000000" w:rsidR="00000000" w:rsidRPr="00000000">
        <w:rPr>
          <w:rFonts w:ascii="Palatino Linotype" w:cs="Palatino Linotype" w:eastAsia="Palatino Linotype" w:hAnsi="Palatino Linotype"/>
          <w:b w:val="1"/>
          <w:i w:val="0"/>
          <w:smallCaps w:val="1"/>
          <w:strike w:val="0"/>
          <w:color w:val="000000"/>
          <w:sz w:val="40"/>
          <w:szCs w:val="40"/>
          <w:u w:val="none"/>
          <w:shd w:fill="auto" w:val="clear"/>
          <w:vertAlign w:val="baseline"/>
          <w:rtl w:val="0"/>
        </w:rPr>
        <w:t xml:space="preserve">Can Trong Nguyen</w:t>
      </w:r>
      <w:r w:rsidDel="00000000" w:rsidR="00000000" w:rsidRPr="00000000">
        <w:rPr>
          <w:rtl w:val="0"/>
        </w:rPr>
      </w:r>
    </w:p>
    <w:tbl>
      <w:tblPr>
        <w:tblStyle w:val="Table1"/>
        <w:tblW w:w="9220.0" w:type="dxa"/>
        <w:jc w:val="left"/>
        <w:tblInd w:w="-431.0" w:type="dxa"/>
        <w:tblLayout w:type="fixed"/>
        <w:tblLook w:val="0000"/>
      </w:tblPr>
      <w:tblGrid>
        <w:gridCol w:w="5833"/>
        <w:gridCol w:w="3387"/>
        <w:tblGridChange w:id="0">
          <w:tblGrid>
            <w:gridCol w:w="5833"/>
            <w:gridCol w:w="3387"/>
          </w:tblGrid>
        </w:tblGridChange>
      </w:tblGrid>
      <w:tr>
        <w:trPr>
          <w:cantSplit w:val="0"/>
          <w:tblHeader w:val="0"/>
        </w:trPr>
        <w:tc>
          <w:tcPr/>
          <w:p w:rsidR="00000000" w:rsidDel="00000000" w:rsidP="00000000" w:rsidRDefault="00000000" w:rsidRPr="00000000" w14:paraId="00000003">
            <w:pPr>
              <w:widowControl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Environment Centre, Charles University </w:t>
            </w:r>
          </w:p>
          <w:p w:rsidR="00000000" w:rsidDel="00000000" w:rsidP="00000000" w:rsidRDefault="00000000" w:rsidRPr="00000000" w14:paraId="00000004">
            <w:pPr>
              <w:widowControl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José Martího 407/2</w:t>
            </w:r>
          </w:p>
          <w:p w:rsidR="00000000" w:rsidDel="00000000" w:rsidP="00000000" w:rsidRDefault="00000000" w:rsidRPr="00000000" w14:paraId="00000005">
            <w:pPr>
              <w:widowControl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162 00 Praha 6-Veleslavín</w:t>
            </w:r>
          </w:p>
          <w:p w:rsidR="00000000" w:rsidDel="00000000" w:rsidP="00000000" w:rsidRDefault="00000000" w:rsidRPr="00000000" w14:paraId="00000006">
            <w:pPr>
              <w:widowControl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Prague, Czech Republic</w:t>
            </w:r>
            <w:r w:rsidDel="00000000" w:rsidR="00000000" w:rsidRPr="00000000">
              <w:rPr>
                <w:rtl w:val="0"/>
              </w:rPr>
            </w:r>
          </w:p>
        </w:tc>
        <w:tc>
          <w:tcPr/>
          <w:p w:rsidR="00000000" w:rsidDel="00000000" w:rsidP="00000000" w:rsidRDefault="00000000" w:rsidRPr="00000000" w14:paraId="00000007">
            <w:pPr>
              <w:widowControl w:val="0"/>
              <w:jc w:val="righ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Email</w:t>
            </w:r>
            <w:r w:rsidDel="00000000" w:rsidR="00000000" w:rsidRPr="00000000">
              <w:rPr>
                <w:rFonts w:ascii="Palatino Linotype" w:cs="Palatino Linotype" w:eastAsia="Palatino Linotype" w:hAnsi="Palatino Linotype"/>
                <w:rtl w:val="0"/>
              </w:rPr>
              <w:t xml:space="preserve">: </w:t>
            </w:r>
            <w:hyperlink r:id="rId7">
              <w:r w:rsidDel="00000000" w:rsidR="00000000" w:rsidRPr="00000000">
                <w:rPr>
                  <w:rFonts w:ascii="Palatino Linotype" w:cs="Palatino Linotype" w:eastAsia="Palatino Linotype" w:hAnsi="Palatino Linotype"/>
                  <w:color w:val="1155cc"/>
                  <w:u w:val="single"/>
                  <w:rtl w:val="0"/>
                </w:rPr>
                <w:t xml:space="preserve">can.nguyen@czp.cuni.cz</w:t>
              </w:r>
            </w:hyperlink>
            <w:r w:rsidDel="00000000" w:rsidR="00000000" w:rsidRPr="00000000">
              <w:rPr>
                <w:rFonts w:ascii="Palatino Linotype" w:cs="Palatino Linotype" w:eastAsia="Palatino Linotype" w:hAnsi="Palatino Linotype"/>
                <w:rtl w:val="0"/>
              </w:rPr>
              <w:t xml:space="preserve"> </w:t>
            </w:r>
          </w:p>
          <w:p w:rsidR="00000000" w:rsidDel="00000000" w:rsidP="00000000" w:rsidRDefault="00000000" w:rsidRPr="00000000" w14:paraId="00000008">
            <w:pPr>
              <w:widowControl w:val="0"/>
              <w:jc w:val="right"/>
              <w:rPr>
                <w:rFonts w:ascii="Palatino Linotype" w:cs="Palatino Linotype" w:eastAsia="Palatino Linotype" w:hAnsi="Palatino Linotype"/>
                <w:i w:val="0"/>
                <w:smallCaps w:val="0"/>
                <w:strike w:val="0"/>
                <w:color w:val="0000ff"/>
                <w:sz w:val="20"/>
                <w:szCs w:val="20"/>
                <w:u w:val="single"/>
                <w:shd w:fill="auto" w:val="clear"/>
                <w:vertAlign w:val="baseline"/>
              </w:rPr>
            </w:pPr>
            <w:hyperlink r:id="rId8">
              <w:r w:rsidDel="00000000" w:rsidR="00000000" w:rsidRPr="00000000">
                <w:rPr>
                  <w:rFonts w:ascii="Palatino Linotype" w:cs="Palatino Linotype" w:eastAsia="Palatino Linotype" w:hAnsi="Palatino Linotype"/>
                  <w:color w:val="0000ff"/>
                  <w:u w:val="single"/>
                  <w:rtl w:val="0"/>
                </w:rPr>
                <w:t xml:space="preserve">trongcan.ng@gmail.com</w:t>
              </w:r>
            </w:hyperlink>
            <w:r w:rsidDel="00000000" w:rsidR="00000000" w:rsidRPr="00000000">
              <w:rPr>
                <w:rtl w:val="0"/>
              </w:rPr>
            </w:r>
          </w:p>
          <w:p w:rsidR="00000000" w:rsidDel="00000000" w:rsidP="00000000" w:rsidRDefault="00000000" w:rsidRPr="00000000" w14:paraId="00000009">
            <w:pPr>
              <w:widowControl w:val="0"/>
              <w:jc w:val="righ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Phone</w:t>
            </w:r>
            <w:r w:rsidDel="00000000" w:rsidR="00000000" w:rsidRPr="00000000">
              <w:rPr>
                <w:rFonts w:ascii="Palatino Linotype" w:cs="Palatino Linotype" w:eastAsia="Palatino Linotype" w:hAnsi="Palatino Linotype"/>
                <w:rtl w:val="0"/>
              </w:rPr>
              <w:t xml:space="preserve">: (420)-773-705-812</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alatino Linotype" w:cs="Palatino Linotype" w:eastAsia="Palatino Linotype" w:hAnsi="Palatino Linotype"/>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Website</w:t>
            </w: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 </w:t>
            </w:r>
            <w:hyperlink r:id="rId9">
              <w:r w:rsidDel="00000000" w:rsidR="00000000" w:rsidRPr="00000000">
                <w:rPr>
                  <w:rFonts w:ascii="Palatino Linotype" w:cs="Palatino Linotype" w:eastAsia="Palatino Linotype" w:hAnsi="Palatino Linotype"/>
                  <w:i w:val="0"/>
                  <w:smallCaps w:val="0"/>
                  <w:strike w:val="0"/>
                  <w:color w:val="0000ff"/>
                  <w:sz w:val="20"/>
                  <w:szCs w:val="20"/>
                  <w:u w:val="single"/>
                  <w:shd w:fill="auto" w:val="clear"/>
                  <w:vertAlign w:val="baseline"/>
                  <w:rtl w:val="0"/>
                </w:rPr>
                <w:t xml:space="preserve">https://canng.github.io</w:t>
              </w:r>
            </w:hyperlink>
            <w:r w:rsidDel="00000000" w:rsidR="00000000" w:rsidRPr="00000000">
              <w:rPr>
                <w:rtl w:val="0"/>
              </w:rPr>
            </w:r>
          </w:p>
        </w:tc>
      </w:tr>
      <w:tr>
        <w:trPr>
          <w:cantSplit w:val="0"/>
          <w:trHeight w:val="200" w:hRule="atLeast"/>
          <w:tblHeader w:val="0"/>
        </w:trPr>
        <w:tc>
          <w:tcPr>
            <w:gridSpan w:val="2"/>
          </w:tcPr>
          <w:p w:rsidR="00000000" w:rsidDel="00000000" w:rsidP="00000000" w:rsidRDefault="00000000" w:rsidRPr="00000000" w14:paraId="0000000B">
            <w:pPr>
              <w:jc w:val="right"/>
              <w:rPr>
                <w:rFonts w:ascii="Palatino Linotype" w:cs="Palatino Linotype" w:eastAsia="Palatino Linotype" w:hAnsi="Palatino Linotype"/>
              </w:rPr>
            </w:pPr>
            <w:hyperlink r:id="rId10">
              <w:r w:rsidDel="00000000" w:rsidR="00000000" w:rsidRPr="00000000">
                <w:rPr>
                  <w:rFonts w:ascii="Palatino Linotype" w:cs="Palatino Linotype" w:eastAsia="Palatino Linotype" w:hAnsi="Palatino Linotype"/>
                  <w:color w:val="1155cc"/>
                  <w:u w:val="single"/>
                  <w:rtl w:val="0"/>
                </w:rPr>
                <w:t xml:space="preserve">Google Scholar</w:t>
              </w:r>
            </w:hyperlink>
            <w:r w:rsidDel="00000000" w:rsidR="00000000" w:rsidRPr="00000000">
              <w:rPr>
                <w:rFonts w:ascii="Palatino Linotype" w:cs="Palatino Linotype" w:eastAsia="Palatino Linotype" w:hAnsi="Palatino Linotype"/>
                <w:rtl w:val="0"/>
              </w:rPr>
              <w:t xml:space="preserve"> |   </w:t>
            </w:r>
            <w:hyperlink r:id="rId11">
              <w:r w:rsidDel="00000000" w:rsidR="00000000" w:rsidRPr="00000000">
                <w:rPr>
                  <w:rFonts w:ascii="Palatino Linotype" w:cs="Palatino Linotype" w:eastAsia="Palatino Linotype" w:hAnsi="Palatino Linotype"/>
                  <w:color w:val="1155cc"/>
                  <w:u w:val="single"/>
                  <w:rtl w:val="0"/>
                </w:rPr>
                <w:t xml:space="preserve">ResearchGate</w:t>
              </w:r>
            </w:hyperlink>
            <w:r w:rsidDel="00000000" w:rsidR="00000000" w:rsidRPr="00000000">
              <w:rPr>
                <w:rFonts w:ascii="Palatino Linotype" w:cs="Palatino Linotype" w:eastAsia="Palatino Linotype" w:hAnsi="Palatino Linotype"/>
                <w:rtl w:val="0"/>
              </w:rPr>
              <w:t xml:space="preserve"> | </w:t>
            </w:r>
            <w:hyperlink r:id="rId12">
              <w:r w:rsidDel="00000000" w:rsidR="00000000" w:rsidRPr="00000000">
                <w:rPr>
                  <w:rFonts w:ascii="Palatino Linotype" w:cs="Palatino Linotype" w:eastAsia="Palatino Linotype" w:hAnsi="Palatino Linotype"/>
                  <w:color w:val="1155cc"/>
                  <w:u w:val="single"/>
                  <w:rtl w:val="0"/>
                </w:rPr>
                <w:t xml:space="preserve">ORCID</w:t>
              </w:r>
            </w:hyperlink>
            <w:r w:rsidDel="00000000" w:rsidR="00000000" w:rsidRPr="00000000">
              <w:rPr>
                <w:rFonts w:ascii="Palatino Linotype" w:cs="Palatino Linotype" w:eastAsia="Palatino Linotype" w:hAnsi="Palatino Linotype"/>
                <w:rtl w:val="0"/>
              </w:rPr>
              <w:t xml:space="preserve"> | </w:t>
            </w:r>
            <w:hyperlink r:id="rId13">
              <w:r w:rsidDel="00000000" w:rsidR="00000000" w:rsidRPr="00000000">
                <w:rPr>
                  <w:rFonts w:ascii="Palatino Linotype" w:cs="Palatino Linotype" w:eastAsia="Palatino Linotype" w:hAnsi="Palatino Linotype"/>
                  <w:color w:val="1155cc"/>
                  <w:u w:val="single"/>
                  <w:rtl w:val="0"/>
                </w:rPr>
                <w:t xml:space="preserve">Scopus </w:t>
              </w:r>
            </w:hyperlink>
            <w:r w:rsidDel="00000000" w:rsidR="00000000" w:rsidRPr="00000000">
              <w:rPr>
                <w:rtl w:val="0"/>
              </w:rPr>
            </w:r>
          </w:p>
        </w:tc>
      </w:tr>
    </w:tbl>
    <w:p w:rsidR="00000000" w:rsidDel="00000000" w:rsidP="00000000" w:rsidRDefault="00000000" w:rsidRPr="00000000" w14:paraId="0000000D">
      <w:pPr>
        <w:keepNext w:val="1"/>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360" w:right="0" w:firstLine="0"/>
        <w:jc w:val="left"/>
        <w:rPr>
          <w:rFonts w:ascii="Palatino Linotype" w:cs="Palatino Linotype" w:eastAsia="Palatino Linotype" w:hAnsi="Palatino Linotype"/>
          <w:b w:val="1"/>
          <w:i w:val="0"/>
          <w:smallCaps w:val="1"/>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1"/>
          <w:i w:val="0"/>
          <w:smallCaps w:val="1"/>
          <w:strike w:val="0"/>
          <w:color w:val="000000"/>
          <w:sz w:val="28"/>
          <w:szCs w:val="28"/>
          <w:u w:val="none"/>
          <w:shd w:fill="auto" w:val="clear"/>
          <w:vertAlign w:val="baseline"/>
          <w:rtl w:val="0"/>
        </w:rPr>
        <w:t xml:space="preserve">Research interests</w:t>
      </w:r>
    </w:p>
    <w:p w:rsidR="00000000" w:rsidDel="00000000" w:rsidP="00000000" w:rsidRDefault="00000000" w:rsidRPr="00000000" w14:paraId="0000000E">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 Environmental Geography * Land Change Science * Environment Management * Urban Microclimate * Urban Environmental Management &amp; Planning * Ecosystem Services * Environmental Sustainability</w:t>
      </w:r>
    </w:p>
    <w:p w:rsidR="00000000" w:rsidDel="00000000" w:rsidP="00000000" w:rsidRDefault="00000000" w:rsidRPr="00000000" w14:paraId="0000000F">
      <w:pPr>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010">
      <w:pPr>
        <w:keepNext w:val="1"/>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360" w:right="0" w:firstLine="0"/>
        <w:jc w:val="left"/>
        <w:rPr>
          <w:rFonts w:ascii="Palatino Linotype" w:cs="Palatino Linotype" w:eastAsia="Palatino Linotype" w:hAnsi="Palatino Linotype"/>
          <w:b w:val="1"/>
          <w:i w:val="0"/>
          <w:smallCaps w:val="1"/>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1"/>
          <w:i w:val="0"/>
          <w:smallCaps w:val="1"/>
          <w:strike w:val="0"/>
          <w:color w:val="000000"/>
          <w:sz w:val="28"/>
          <w:szCs w:val="28"/>
          <w:u w:val="none"/>
          <w:shd w:fill="auto" w:val="clear"/>
          <w:vertAlign w:val="baseline"/>
          <w:rtl w:val="0"/>
        </w:rPr>
        <w:t xml:space="preserve">Education</w:t>
      </w:r>
    </w:p>
    <w:p w:rsidR="00000000" w:rsidDel="00000000" w:rsidP="00000000" w:rsidRDefault="00000000" w:rsidRPr="00000000" w14:paraId="00000011">
      <w:pPr>
        <w:tabs>
          <w:tab w:val="left" w:leader="none" w:pos="851"/>
          <w:tab w:val="right" w:leader="none" w:pos="8788"/>
        </w:tabs>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Ph.D.</w:t>
        <w:tab/>
      </w:r>
      <w:r w:rsidDel="00000000" w:rsidR="00000000" w:rsidRPr="00000000">
        <w:rPr>
          <w:rFonts w:ascii="Palatino Linotype" w:cs="Palatino Linotype" w:eastAsia="Palatino Linotype" w:hAnsi="Palatino Linotype"/>
          <w:rtl w:val="0"/>
        </w:rPr>
        <w:t xml:space="preserve">King Mongkut’s University of Technology Thonburi, Thailand</w:t>
        <w:tab/>
        <w:t xml:space="preserve"> 07/2019 – 08/2022</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851" w:right="0" w:hanging="851"/>
        <w:jc w:val="both"/>
        <w:rPr>
          <w:rFonts w:ascii="Palatino Linotype" w:cs="Palatino Linotype" w:eastAsia="Palatino Linotype" w:hAnsi="Palatino Linotype"/>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ab/>
        <w:t xml:space="preserve">Environmental Technology, “</w:t>
      </w:r>
      <w:r w:rsidDel="00000000" w:rsidR="00000000" w:rsidRPr="00000000">
        <w:rPr>
          <w:rFonts w:ascii="Palatino Linotype" w:cs="Palatino Linotype" w:eastAsia="Palatino Linotype" w:hAnsi="Palatino Linotype"/>
          <w:i w:val="1"/>
          <w:smallCaps w:val="0"/>
          <w:strike w:val="0"/>
          <w:color w:val="000000"/>
          <w:sz w:val="20"/>
          <w:szCs w:val="20"/>
          <w:u w:val="none"/>
          <w:shd w:fill="auto" w:val="clear"/>
          <w:vertAlign w:val="baseline"/>
          <w:rtl w:val="0"/>
        </w:rPr>
        <w:t xml:space="preserve">Assessment of Climate Change and Urbanization Impacts on Urban Surface Temperature and Ecosystem Services of Urban Green Spaces</w:t>
      </w: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13">
      <w:pPr>
        <w:tabs>
          <w:tab w:val="left" w:leader="none" w:pos="851"/>
          <w:tab w:val="left" w:leader="none" w:pos="1985"/>
        </w:tabs>
        <w:ind w:left="851" w:hanging="851"/>
        <w:jc w:val="both"/>
        <w:rPr>
          <w:rFonts w:ascii="Palatino Linotype" w:cs="Palatino Linotype" w:eastAsia="Palatino Linotype" w:hAnsi="Palatino Linotype"/>
          <w:sz w:val="12"/>
          <w:szCs w:val="12"/>
        </w:rPr>
      </w:pPr>
      <w:r w:rsidDel="00000000" w:rsidR="00000000" w:rsidRPr="00000000">
        <w:rPr>
          <w:rFonts w:ascii="Palatino Linotype" w:cs="Palatino Linotype" w:eastAsia="Palatino Linotype" w:hAnsi="Palatino Linotype"/>
          <w:rtl w:val="0"/>
        </w:rPr>
        <w:tab/>
      </w:r>
      <w:r w:rsidDel="00000000" w:rsidR="00000000" w:rsidRPr="00000000">
        <w:rPr>
          <w:rtl w:val="0"/>
        </w:rPr>
      </w:r>
    </w:p>
    <w:p w:rsidR="00000000" w:rsidDel="00000000" w:rsidP="00000000" w:rsidRDefault="00000000" w:rsidRPr="00000000" w14:paraId="00000014">
      <w:pPr>
        <w:tabs>
          <w:tab w:val="left" w:leader="none" w:pos="851"/>
          <w:tab w:val="right" w:leader="none" w:pos="8788"/>
        </w:tabs>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M.Sc.</w:t>
        <w:tab/>
      </w:r>
      <w:r w:rsidDel="00000000" w:rsidR="00000000" w:rsidRPr="00000000">
        <w:rPr>
          <w:rFonts w:ascii="Palatino Linotype" w:cs="Palatino Linotype" w:eastAsia="Palatino Linotype" w:hAnsi="Palatino Linotype"/>
          <w:rtl w:val="0"/>
        </w:rPr>
        <w:t xml:space="preserve">Can Tho University, Vietnam</w:t>
        <w:tab/>
        <w:t xml:space="preserve">08/2016 – 12/2018 </w:t>
      </w:r>
    </w:p>
    <w:p w:rsidR="00000000" w:rsidDel="00000000" w:rsidP="00000000" w:rsidRDefault="00000000" w:rsidRPr="00000000" w14:paraId="00000015">
      <w:pPr>
        <w:tabs>
          <w:tab w:val="left" w:leader="none" w:pos="851"/>
        </w:tabs>
        <w:ind w:left="851" w:hanging="851"/>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t xml:space="preserve">Land Management, “</w:t>
      </w:r>
      <w:r w:rsidDel="00000000" w:rsidR="00000000" w:rsidRPr="00000000">
        <w:rPr>
          <w:rFonts w:ascii="Palatino Linotype" w:cs="Palatino Linotype" w:eastAsia="Palatino Linotype" w:hAnsi="Palatino Linotype"/>
          <w:i w:val="1"/>
          <w:rtl w:val="0"/>
        </w:rPr>
        <w:t xml:space="preserve">Analysis of Urban Heat Island and Energy Consumption in Bangkok Metropolitan Area using Remote Sensing</w:t>
      </w: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16">
      <w:pPr>
        <w:spacing w:before="60" w:lineRule="auto"/>
        <w:jc w:val="both"/>
        <w:rPr>
          <w:rFonts w:ascii="Palatino Linotype" w:cs="Palatino Linotype" w:eastAsia="Palatino Linotype" w:hAnsi="Palatino Linotype"/>
          <w:sz w:val="12"/>
          <w:szCs w:val="12"/>
        </w:rPr>
      </w:pPr>
      <w:r w:rsidDel="00000000" w:rsidR="00000000" w:rsidRPr="00000000">
        <w:rPr>
          <w:rtl w:val="0"/>
        </w:rPr>
      </w:r>
    </w:p>
    <w:p w:rsidR="00000000" w:rsidDel="00000000" w:rsidP="00000000" w:rsidRDefault="00000000" w:rsidRPr="00000000" w14:paraId="00000017">
      <w:pPr>
        <w:tabs>
          <w:tab w:val="left" w:leader="none" w:pos="851"/>
          <w:tab w:val="right" w:leader="none" w:pos="8788"/>
        </w:tabs>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B.Eng.</w:t>
        <w:tab/>
      </w:r>
      <w:r w:rsidDel="00000000" w:rsidR="00000000" w:rsidRPr="00000000">
        <w:rPr>
          <w:rFonts w:ascii="Palatino Linotype" w:cs="Palatino Linotype" w:eastAsia="Palatino Linotype" w:hAnsi="Palatino Linotype"/>
          <w:rtl w:val="0"/>
        </w:rPr>
        <w:t xml:space="preserve">Can Tho University, Vietnam</w:t>
        <w:tab/>
        <w:t xml:space="preserve">08/2012 – 02/2016</w:t>
      </w:r>
    </w:p>
    <w:p w:rsidR="00000000" w:rsidDel="00000000" w:rsidP="00000000" w:rsidRDefault="00000000" w:rsidRPr="00000000" w14:paraId="00000018">
      <w:pPr>
        <w:tabs>
          <w:tab w:val="left" w:leader="none" w:pos="851"/>
        </w:tabs>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t xml:space="preserve">Land Management, “</w:t>
      </w:r>
      <w:r w:rsidDel="00000000" w:rsidR="00000000" w:rsidRPr="00000000">
        <w:rPr>
          <w:rFonts w:ascii="Palatino Linotype" w:cs="Palatino Linotype" w:eastAsia="Palatino Linotype" w:hAnsi="Palatino Linotype"/>
          <w:i w:val="1"/>
          <w:rtl w:val="0"/>
        </w:rPr>
        <w:t xml:space="preserve">Studying and Evaluating Ecosystem Service of Rice-Shrimp Farming in </w:t>
        <w:tab/>
        <w:tab/>
        <w:t xml:space="preserve">An Minh District, Kien Giang Province</w:t>
      </w: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1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A">
      <w:pPr>
        <w:keepNext w:val="1"/>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360" w:right="0" w:firstLine="0"/>
        <w:jc w:val="left"/>
        <w:rPr>
          <w:rFonts w:ascii="Palatino Linotype" w:cs="Palatino Linotype" w:eastAsia="Palatino Linotype" w:hAnsi="Palatino Linotype"/>
          <w:b w:val="1"/>
          <w:i w:val="0"/>
          <w:smallCaps w:val="1"/>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1"/>
          <w:i w:val="0"/>
          <w:smallCaps w:val="1"/>
          <w:strike w:val="0"/>
          <w:color w:val="000000"/>
          <w:sz w:val="28"/>
          <w:szCs w:val="28"/>
          <w:u w:val="none"/>
          <w:shd w:fill="auto" w:val="clear"/>
          <w:vertAlign w:val="baseline"/>
          <w:rtl w:val="0"/>
        </w:rPr>
        <w:t xml:space="preserve">Research Experience</w:t>
      </w:r>
    </w:p>
    <w:p w:rsidR="00000000" w:rsidDel="00000000" w:rsidP="00000000" w:rsidRDefault="00000000" w:rsidRPr="00000000" w14:paraId="0000001B">
      <w:pPr>
        <w:tabs>
          <w:tab w:val="right" w:leader="none" w:pos="8789"/>
        </w:tabs>
        <w:spacing w:before="6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Environment Centre, </w:t>
      </w:r>
      <w:r w:rsidDel="00000000" w:rsidR="00000000" w:rsidRPr="00000000">
        <w:rPr>
          <w:rFonts w:ascii="Palatino Linotype" w:cs="Palatino Linotype" w:eastAsia="Palatino Linotype" w:hAnsi="Palatino Linotype"/>
          <w:b w:val="1"/>
          <w:rtl w:val="0"/>
        </w:rPr>
        <w:t xml:space="preserve">Charles University</w:t>
      </w:r>
      <w:r w:rsidDel="00000000" w:rsidR="00000000" w:rsidRPr="00000000">
        <w:rPr>
          <w:rFonts w:ascii="Palatino Linotype" w:cs="Palatino Linotype" w:eastAsia="Palatino Linotype" w:hAnsi="Palatino Linotype"/>
          <w:rtl w:val="0"/>
        </w:rPr>
        <w:t xml:space="preserve">, Czech Republic</w:t>
      </w:r>
      <w:r w:rsidDel="00000000" w:rsidR="00000000" w:rsidRPr="00000000">
        <w:rPr>
          <w:rFonts w:ascii="Palatino Linotype" w:cs="Palatino Linotype" w:eastAsia="Palatino Linotype" w:hAnsi="Palatino Linotype"/>
          <w:i w:val="1"/>
          <w:rtl w:val="0"/>
        </w:rPr>
        <w:t xml:space="preserve"> </w:t>
      </w:r>
      <w:r w:rsidDel="00000000" w:rsidR="00000000" w:rsidRPr="00000000">
        <w:rPr>
          <w:rFonts w:ascii="Palatino Linotype" w:cs="Palatino Linotype" w:eastAsia="Palatino Linotype" w:hAnsi="Palatino Linotype"/>
          <w:b w:val="1"/>
          <w:rtl w:val="0"/>
        </w:rPr>
        <w:tab/>
      </w:r>
      <w:r w:rsidDel="00000000" w:rsidR="00000000" w:rsidRPr="00000000">
        <w:rPr>
          <w:rFonts w:ascii="Palatino Linotype" w:cs="Palatino Linotype" w:eastAsia="Palatino Linotype" w:hAnsi="Palatino Linotype"/>
          <w:rtl w:val="0"/>
        </w:rPr>
        <w:t xml:space="preserve">10/2023 – </w:t>
      </w:r>
      <w:r w:rsidDel="00000000" w:rsidR="00000000" w:rsidRPr="00000000">
        <w:rPr>
          <w:rFonts w:ascii="Palatino Linotype" w:cs="Palatino Linotype" w:eastAsia="Palatino Linotype" w:hAnsi="Palatino Linotype"/>
          <w:i w:val="1"/>
          <w:rtl w:val="0"/>
        </w:rPr>
        <w:t xml:space="preserve">present</w:t>
      </w:r>
      <w:r w:rsidDel="00000000" w:rsidR="00000000" w:rsidRPr="00000000">
        <w:rPr>
          <w:rtl w:val="0"/>
        </w:rPr>
      </w:r>
    </w:p>
    <w:p w:rsidR="00000000" w:rsidDel="00000000" w:rsidP="00000000" w:rsidRDefault="00000000" w:rsidRPr="00000000" w14:paraId="0000001C">
      <w:pPr>
        <w:tabs>
          <w:tab w:val="right" w:leader="none" w:pos="8789"/>
        </w:tabs>
        <w:spacing w:before="6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Researcher </w:t>
      </w:r>
    </w:p>
    <w:p w:rsidR="00000000" w:rsidDel="00000000" w:rsidP="00000000" w:rsidRDefault="00000000" w:rsidRPr="00000000" w14:paraId="0000001D">
      <w:pPr>
        <w:numPr>
          <w:ilvl w:val="0"/>
          <w:numId w:val="2"/>
        </w:numPr>
        <w:tabs>
          <w:tab w:val="right" w:leader="none" w:pos="8789"/>
        </w:tabs>
        <w:spacing w:before="60" w:lineRule="auto"/>
        <w:ind w:left="720" w:hanging="36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rtl w:val="0"/>
        </w:rPr>
        <w:t xml:space="preserve">Work on “Pathways towards Environmental Sustainability (GAČR EXPRO; 2023–2027)” project.</w:t>
      </w:r>
    </w:p>
    <w:p w:rsidR="00000000" w:rsidDel="00000000" w:rsidP="00000000" w:rsidRDefault="00000000" w:rsidRPr="00000000" w14:paraId="0000001E">
      <w:pPr>
        <w:numPr>
          <w:ilvl w:val="0"/>
          <w:numId w:val="2"/>
        </w:numPr>
        <w:tabs>
          <w:tab w:val="right" w:leader="none" w:pos="8789"/>
        </w:tabs>
        <w:spacing w:before="60" w:lineRule="auto"/>
        <w:ind w:left="720" w:hanging="360"/>
        <w:jc w:val="both"/>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Develop biodiversity intactness algorithm and maps at global scale.</w:t>
      </w:r>
    </w:p>
    <w:p w:rsidR="00000000" w:rsidDel="00000000" w:rsidP="00000000" w:rsidRDefault="00000000" w:rsidRPr="00000000" w14:paraId="0000001F">
      <w:pPr>
        <w:numPr>
          <w:ilvl w:val="0"/>
          <w:numId w:val="2"/>
        </w:numPr>
        <w:tabs>
          <w:tab w:val="right" w:leader="none" w:pos="8789"/>
        </w:tabs>
        <w:spacing w:before="60" w:lineRule="auto"/>
        <w:ind w:left="720" w:hanging="360"/>
        <w:jc w:val="both"/>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Harmonize and validate datasets to create a consistent global land use time series dataset.</w:t>
      </w:r>
    </w:p>
    <w:p w:rsidR="00000000" w:rsidDel="00000000" w:rsidP="00000000" w:rsidRDefault="00000000" w:rsidRPr="00000000" w14:paraId="00000020">
      <w:pPr>
        <w:numPr>
          <w:ilvl w:val="0"/>
          <w:numId w:val="2"/>
        </w:numPr>
        <w:tabs>
          <w:tab w:val="right" w:leader="none" w:pos="8789"/>
        </w:tabs>
        <w:spacing w:before="60" w:lineRule="auto"/>
        <w:ind w:left="720" w:hanging="360"/>
        <w:jc w:val="both"/>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Collect and impute missing data in FAOSTAT for buffalo/bison for the Americas and Europe.</w:t>
      </w:r>
    </w:p>
    <w:p w:rsidR="00000000" w:rsidDel="00000000" w:rsidP="00000000" w:rsidRDefault="00000000" w:rsidRPr="00000000" w14:paraId="00000021">
      <w:pPr>
        <w:numPr>
          <w:ilvl w:val="0"/>
          <w:numId w:val="2"/>
        </w:numPr>
        <w:tabs>
          <w:tab w:val="right" w:leader="none" w:pos="8789"/>
        </w:tabs>
        <w:spacing w:before="60" w:lineRule="auto"/>
        <w:ind w:left="720" w:hanging="360"/>
        <w:jc w:val="both"/>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Integrate FAOSTAT and auxiliary data to extend Spatial Production Allocation Model (SPAM) and GLW (Global Livestock of the Worl) data for long-term assessments.</w:t>
      </w:r>
    </w:p>
    <w:p w:rsidR="00000000" w:rsidDel="00000000" w:rsidP="00000000" w:rsidRDefault="00000000" w:rsidRPr="00000000" w14:paraId="00000022">
      <w:pPr>
        <w:numPr>
          <w:ilvl w:val="0"/>
          <w:numId w:val="2"/>
        </w:numPr>
        <w:tabs>
          <w:tab w:val="right" w:leader="none" w:pos="8789"/>
        </w:tabs>
        <w:spacing w:before="60" w:lineRule="auto"/>
        <w:ind w:left="720" w:hanging="360"/>
        <w:jc w:val="both"/>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Synthesize diverse datasets to allocate forest/land use appropriation for cropland and livestock sectors. </w:t>
      </w:r>
    </w:p>
    <w:p w:rsidR="00000000" w:rsidDel="00000000" w:rsidP="00000000" w:rsidRDefault="00000000" w:rsidRPr="00000000" w14:paraId="00000023">
      <w:pPr>
        <w:tabs>
          <w:tab w:val="right" w:leader="none" w:pos="8789"/>
        </w:tabs>
        <w:spacing w:before="60" w:lineRule="auto"/>
        <w:ind w:left="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4">
      <w:pPr>
        <w:tabs>
          <w:tab w:val="right" w:leader="none" w:pos="8789"/>
        </w:tabs>
        <w:spacing w:before="60" w:lineRule="auto"/>
        <w:ind w:right="0"/>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Prince of Songkhla University (PSU - </w:t>
      </w:r>
      <w:r w:rsidDel="00000000" w:rsidR="00000000" w:rsidRPr="00000000">
        <w:rPr>
          <w:rFonts w:ascii="Palatino Linotype" w:cs="Palatino Linotype" w:eastAsia="Palatino Linotype" w:hAnsi="Palatino Linotype"/>
          <w:b w:val="1"/>
          <w:i w:val="1"/>
          <w:rtl w:val="0"/>
        </w:rPr>
        <w:t xml:space="preserve">Hatyai campus</w:t>
      </w:r>
      <w:r w:rsidDel="00000000" w:rsidR="00000000" w:rsidRPr="00000000">
        <w:rPr>
          <w:rFonts w:ascii="Palatino Linotype" w:cs="Palatino Linotype" w:eastAsia="Palatino Linotype" w:hAnsi="Palatino Linotype"/>
          <w:b w:val="1"/>
          <w:rtl w:val="0"/>
        </w:rPr>
        <w:t xml:space="preserve">) </w:t>
      </w:r>
      <w:r w:rsidDel="00000000" w:rsidR="00000000" w:rsidRPr="00000000">
        <w:rPr>
          <w:rFonts w:ascii="Palatino Linotype" w:cs="Palatino Linotype" w:eastAsia="Palatino Linotype" w:hAnsi="Palatino Linotype"/>
          <w:i w:val="1"/>
          <w:rtl w:val="0"/>
        </w:rPr>
        <w:t xml:space="preserve">and </w:t>
      </w:r>
      <w:r w:rsidDel="00000000" w:rsidR="00000000" w:rsidRPr="00000000">
        <w:rPr>
          <w:rFonts w:ascii="Palatino Linotype" w:cs="Palatino Linotype" w:eastAsia="Palatino Linotype" w:hAnsi="Palatino Linotype"/>
          <w:b w:val="1"/>
          <w:rtl w:val="0"/>
        </w:rPr>
        <w:tab/>
      </w:r>
      <w:r w:rsidDel="00000000" w:rsidR="00000000" w:rsidRPr="00000000">
        <w:rPr>
          <w:rFonts w:ascii="Palatino Linotype" w:cs="Palatino Linotype" w:eastAsia="Palatino Linotype" w:hAnsi="Palatino Linotype"/>
          <w:rtl w:val="0"/>
        </w:rPr>
        <w:t xml:space="preserve">08/2022 – 08/2023</w:t>
      </w:r>
      <w:r w:rsidDel="00000000" w:rsidR="00000000" w:rsidRPr="00000000">
        <w:rPr>
          <w:rtl w:val="0"/>
        </w:rPr>
      </w:r>
    </w:p>
    <w:p w:rsidR="00000000" w:rsidDel="00000000" w:rsidP="00000000" w:rsidRDefault="00000000" w:rsidRPr="00000000" w14:paraId="00000025">
      <w:pPr>
        <w:tabs>
          <w:tab w:val="right" w:leader="none" w:pos="8789"/>
        </w:tabs>
        <w:spacing w:before="60" w:lineRule="auto"/>
        <w:ind w:right="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Geo-Informatics &amp; Space Technology Development Agency</w:t>
      </w:r>
      <w:r w:rsidDel="00000000" w:rsidR="00000000" w:rsidRPr="00000000">
        <w:rPr>
          <w:rFonts w:ascii="Palatino Linotype" w:cs="Palatino Linotype" w:eastAsia="Palatino Linotype" w:hAnsi="Palatino Linotype"/>
          <w:rtl w:val="0"/>
        </w:rPr>
        <w:t xml:space="preserve">, Thailand</w:t>
      </w:r>
    </w:p>
    <w:p w:rsidR="00000000" w:rsidDel="00000000" w:rsidP="00000000" w:rsidRDefault="00000000" w:rsidRPr="00000000" w14:paraId="00000026">
      <w:pPr>
        <w:tabs>
          <w:tab w:val="right" w:leader="none" w:pos="8789"/>
        </w:tabs>
        <w:spacing w:before="60" w:lineRule="auto"/>
        <w:ind w:right="0"/>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Researcher </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leader="none" w:pos="8789"/>
        </w:tabs>
        <w:spacing w:after="0" w:before="60" w:line="240" w:lineRule="auto"/>
        <w:ind w:left="720" w:right="0" w:hanging="360"/>
        <w:jc w:val="both"/>
        <w:rPr>
          <w:rFonts w:ascii="Palatino Linotype" w:cs="Palatino Linotype" w:eastAsia="Palatino Linotype" w:hAnsi="Palatino Linotype"/>
          <w:b w:val="1"/>
          <w:smallCaps w:val="0"/>
          <w:strike w:val="0"/>
          <w:color w:val="000000"/>
          <w:sz w:val="20"/>
          <w:szCs w:val="20"/>
          <w:shd w:fill="auto" w:val="clear"/>
          <w:vertAlign w:val="baseline"/>
        </w:rPr>
      </w:pPr>
      <w:r w:rsidDel="00000000" w:rsidR="00000000" w:rsidRPr="00000000">
        <w:rPr>
          <w:rFonts w:ascii="Palatino Linotype" w:cs="Palatino Linotype" w:eastAsia="Palatino Linotype" w:hAnsi="Palatino Linotype"/>
          <w:rtl w:val="0"/>
        </w:rPr>
        <w:t xml:space="preserve">Conduct a project of “Space Technology for Monitoring Urban Environmental Quality toward Regional Sustainable Development”.</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leader="none" w:pos="8789"/>
        </w:tabs>
        <w:spacing w:after="0" w:before="60" w:line="240" w:lineRule="auto"/>
        <w:ind w:left="720" w:right="0" w:hanging="36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Research member of “Integrated Assessment of SDGs for Bangkok Metropolitan Region (BMR) and Eastern Economic Corridor (EEC) based on Earth-Observation and Space Technology” (a joint project between AIT Thailand &amp; GISTDA under CBAS Global SDG Partnership, 2022 - 2025);</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leader="none" w:pos="8789"/>
        </w:tabs>
        <w:spacing w:after="0" w:before="60" w:line="240" w:lineRule="auto"/>
        <w:ind w:left="720" w:right="0" w:hanging="360"/>
        <w:jc w:val="both"/>
        <w:rPr>
          <w:rFonts w:ascii="Palatino Linotype" w:cs="Palatino Linotype" w:eastAsia="Palatino Linotype" w:hAnsi="Palatino Linotype"/>
          <w:b w:val="1"/>
          <w:smallCaps w:val="0"/>
          <w:strike w:val="0"/>
          <w:color w:val="000000"/>
          <w:sz w:val="20"/>
          <w:szCs w:val="20"/>
          <w:shd w:fill="auto" w:val="clear"/>
          <w:vertAlign w:val="baseline"/>
        </w:rPr>
      </w:pPr>
      <w:r w:rsidDel="00000000" w:rsidR="00000000" w:rsidRPr="00000000">
        <w:rPr>
          <w:rFonts w:ascii="Palatino Linotype" w:cs="Palatino Linotype" w:eastAsia="Palatino Linotype" w:hAnsi="Palatino Linotype"/>
          <w:rtl w:val="0"/>
        </w:rPr>
        <w:t xml:space="preserve">Be an active c</w:t>
      </w:r>
      <w:r w:rsidDel="00000000" w:rsidR="00000000" w:rsidRPr="00000000">
        <w:rPr>
          <w:rFonts w:ascii="Palatino Linotype" w:cs="Palatino Linotype" w:eastAsia="Palatino Linotype" w:hAnsi="Palatino Linotype"/>
          <w:smallCaps w:val="0"/>
          <w:strike w:val="0"/>
          <w:color w:val="000000"/>
          <w:sz w:val="20"/>
          <w:szCs w:val="20"/>
          <w:u w:val="none"/>
          <w:shd w:fill="auto" w:val="clear"/>
          <w:vertAlign w:val="baseline"/>
          <w:rtl w:val="0"/>
        </w:rPr>
        <w:t xml:space="preserve">onsultant for</w:t>
      </w:r>
      <w:r w:rsidDel="00000000" w:rsidR="00000000" w:rsidRPr="00000000">
        <w:rPr>
          <w:rFonts w:ascii="Palatino Linotype" w:cs="Palatino Linotype" w:eastAsia="Palatino Linotype" w:hAnsi="Palatino Linotype"/>
          <w:rtl w:val="0"/>
        </w:rPr>
        <w:t xml:space="preserve"> U</w:t>
      </w:r>
      <w:r w:rsidDel="00000000" w:rsidR="00000000" w:rsidRPr="00000000">
        <w:rPr>
          <w:rFonts w:ascii="Palatino Linotype" w:cs="Palatino Linotype" w:eastAsia="Palatino Linotype" w:hAnsi="Palatino Linotype"/>
          <w:smallCaps w:val="0"/>
          <w:strike w:val="0"/>
          <w:color w:val="000000"/>
          <w:sz w:val="20"/>
          <w:szCs w:val="20"/>
          <w:u w:val="none"/>
          <w:shd w:fill="auto" w:val="clear"/>
          <w:vertAlign w:val="baseline"/>
          <w:rtl w:val="0"/>
        </w:rPr>
        <w:t xml:space="preserve">rban Heat/</w:t>
      </w:r>
      <w:r w:rsidDel="00000000" w:rsidR="00000000" w:rsidRPr="00000000">
        <w:rPr>
          <w:rFonts w:ascii="Palatino Linotype" w:cs="Palatino Linotype" w:eastAsia="Palatino Linotype" w:hAnsi="Palatino Linotype"/>
          <w:rtl w:val="0"/>
        </w:rPr>
        <w:t xml:space="preserve">C</w:t>
      </w:r>
      <w:r w:rsidDel="00000000" w:rsidR="00000000" w:rsidRPr="00000000">
        <w:rPr>
          <w:rFonts w:ascii="Palatino Linotype" w:cs="Palatino Linotype" w:eastAsia="Palatino Linotype" w:hAnsi="Palatino Linotype"/>
          <w:smallCaps w:val="0"/>
          <w:strike w:val="0"/>
          <w:color w:val="000000"/>
          <w:sz w:val="20"/>
          <w:szCs w:val="20"/>
          <w:u w:val="none"/>
          <w:shd w:fill="auto" w:val="clear"/>
          <w:vertAlign w:val="baseline"/>
          <w:rtl w:val="0"/>
        </w:rPr>
        <w:t xml:space="preserve">ool </w:t>
      </w:r>
      <w:r w:rsidDel="00000000" w:rsidR="00000000" w:rsidRPr="00000000">
        <w:rPr>
          <w:rFonts w:ascii="Palatino Linotype" w:cs="Palatino Linotype" w:eastAsia="Palatino Linotype" w:hAnsi="Palatino Linotype"/>
          <w:rtl w:val="0"/>
        </w:rPr>
        <w:t xml:space="preserve">I</w:t>
      </w:r>
      <w:r w:rsidDel="00000000" w:rsidR="00000000" w:rsidRPr="00000000">
        <w:rPr>
          <w:rFonts w:ascii="Palatino Linotype" w:cs="Palatino Linotype" w:eastAsia="Palatino Linotype" w:hAnsi="Palatino Linotype"/>
          <w:smallCaps w:val="0"/>
          <w:strike w:val="0"/>
          <w:color w:val="000000"/>
          <w:sz w:val="20"/>
          <w:szCs w:val="20"/>
          <w:u w:val="none"/>
          <w:shd w:fill="auto" w:val="clear"/>
          <w:vertAlign w:val="baseline"/>
          <w:rtl w:val="0"/>
        </w:rPr>
        <w:t xml:space="preserve">sland</w:t>
      </w:r>
      <w:r w:rsidDel="00000000" w:rsidR="00000000" w:rsidRPr="00000000">
        <w:rPr>
          <w:rFonts w:ascii="Palatino Linotype" w:cs="Palatino Linotype" w:eastAsia="Palatino Linotype" w:hAnsi="Palatino Linotype"/>
          <w:rtl w:val="0"/>
        </w:rPr>
        <w:t xml:space="preserve">s, and supervise an intern scholar.</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leader="none" w:pos="8789"/>
        </w:tabs>
        <w:spacing w:after="0" w:before="0" w:line="240" w:lineRule="auto"/>
        <w:ind w:left="720" w:right="0" w:hanging="360"/>
        <w:jc w:val="both"/>
        <w:rPr>
          <w:rFonts w:ascii="Palatino Linotype" w:cs="Palatino Linotype" w:eastAsia="Palatino Linotype" w:hAnsi="Palatino Linotype"/>
          <w:b w:val="1"/>
          <w:smallCaps w:val="0"/>
          <w:strike w:val="0"/>
          <w:color w:val="000000"/>
          <w:sz w:val="20"/>
          <w:szCs w:val="20"/>
          <w:shd w:fill="auto" w:val="clear"/>
          <w:vertAlign w:val="baseline"/>
        </w:rPr>
      </w:pPr>
      <w:r w:rsidDel="00000000" w:rsidR="00000000" w:rsidRPr="00000000">
        <w:rPr>
          <w:rFonts w:ascii="Palatino Linotype" w:cs="Palatino Linotype" w:eastAsia="Palatino Linotype" w:hAnsi="Palatino Linotype"/>
          <w:smallCaps w:val="0"/>
          <w:strike w:val="0"/>
          <w:color w:val="000000"/>
          <w:sz w:val="20"/>
          <w:szCs w:val="20"/>
          <w:u w:val="none"/>
          <w:shd w:fill="auto" w:val="clear"/>
          <w:vertAlign w:val="baseline"/>
          <w:rtl w:val="0"/>
        </w:rPr>
        <w:t xml:space="preserve">Support Future Earth Thailand.</w:t>
      </w:r>
      <w:r w:rsidDel="00000000" w:rsidR="00000000" w:rsidRPr="00000000">
        <w:rPr>
          <w:rtl w:val="0"/>
        </w:rPr>
      </w:r>
    </w:p>
    <w:p w:rsidR="00000000" w:rsidDel="00000000" w:rsidP="00000000" w:rsidRDefault="00000000" w:rsidRPr="00000000" w14:paraId="0000002B">
      <w:pPr>
        <w:tabs>
          <w:tab w:val="right" w:leader="none" w:pos="8789"/>
        </w:tabs>
        <w:spacing w:before="60" w:lineRule="auto"/>
        <w:ind w:right="0"/>
        <w:rPr>
          <w:rFonts w:ascii="Palatino Linotype" w:cs="Palatino Linotype" w:eastAsia="Palatino Linotype" w:hAnsi="Palatino Linotype"/>
          <w:b w:val="1"/>
        </w:rPr>
      </w:pPr>
      <w:r w:rsidDel="00000000" w:rsidR="00000000" w:rsidRPr="00000000">
        <w:rPr>
          <w:rtl w:val="0"/>
        </w:rPr>
      </w:r>
    </w:p>
    <w:p w:rsidR="00000000" w:rsidDel="00000000" w:rsidP="00000000" w:rsidRDefault="00000000" w:rsidRPr="00000000" w14:paraId="0000002C">
      <w:pPr>
        <w:tabs>
          <w:tab w:val="right" w:leader="none" w:pos="8789"/>
        </w:tabs>
        <w:spacing w:before="60" w:lineRule="auto"/>
        <w:ind w:right="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JGSEE, KMUTT</w:t>
      </w:r>
      <w:r w:rsidDel="00000000" w:rsidR="00000000" w:rsidRPr="00000000">
        <w:rPr>
          <w:rFonts w:ascii="Palatino Linotype" w:cs="Palatino Linotype" w:eastAsia="Palatino Linotype" w:hAnsi="Palatino Linotype"/>
          <w:rtl w:val="0"/>
        </w:rPr>
        <w:t xml:space="preserve">, Thailand</w:t>
        <w:tab/>
        <w:t xml:space="preserve">08/2019 – 08/2022</w:t>
      </w:r>
    </w:p>
    <w:p w:rsidR="00000000" w:rsidDel="00000000" w:rsidP="00000000" w:rsidRDefault="00000000" w:rsidRPr="00000000" w14:paraId="0000002D">
      <w:pPr>
        <w:tabs>
          <w:tab w:val="right" w:leader="none" w:pos="8789"/>
        </w:tabs>
        <w:spacing w:before="60" w:lineRule="auto"/>
        <w:ind w:right="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Research Assistant (RA) and Freelance Researcher (FR)</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right" w:leader="none" w:pos="8789"/>
        </w:tabs>
        <w:spacing w:after="0" w:before="60" w:line="240" w:lineRule="auto"/>
        <w:ind w:left="720" w:right="0" w:hanging="360"/>
        <w:jc w:val="left"/>
        <w:rPr>
          <w:rFonts w:ascii="Palatino Linotype" w:cs="Palatino Linotype" w:eastAsia="Palatino Linotype" w:hAnsi="Palatino Linotype"/>
          <w:smallCaps w:val="0"/>
          <w:strike w:val="0"/>
          <w:color w:val="000000"/>
          <w:sz w:val="20"/>
          <w:szCs w:val="20"/>
          <w:shd w:fill="auto" w:val="clear"/>
          <w:vertAlign w:val="baseline"/>
        </w:rPr>
      </w:pPr>
      <w:r w:rsidDel="00000000" w:rsidR="00000000" w:rsidRPr="00000000">
        <w:rPr>
          <w:rFonts w:ascii="Palatino Linotype" w:cs="Palatino Linotype" w:eastAsia="Palatino Linotype" w:hAnsi="Palatino Linotype"/>
          <w:rtl w:val="0"/>
        </w:rPr>
        <w:t xml:space="preserve">Propose and conduct subprojects under So COOL KMUTT plan 2030 in the fields of Urban heat islands, microclimate changes, urban green space planning, and Electricity Consumption.</w:t>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right" w:leader="none" w:pos="8789"/>
        </w:tabs>
        <w:spacing w:after="0" w:before="60" w:line="240" w:lineRule="auto"/>
        <w:ind w:left="720" w:right="0" w:hanging="360"/>
        <w:jc w:val="left"/>
        <w:rPr>
          <w:rFonts w:ascii="Palatino Linotype" w:cs="Palatino Linotype" w:eastAsia="Palatino Linotype" w:hAnsi="Palatino Linotype"/>
          <w:u w:val="none"/>
        </w:rPr>
      </w:pPr>
      <w:r w:rsidDel="00000000" w:rsidR="00000000" w:rsidRPr="00000000">
        <w:rPr>
          <w:rFonts w:ascii="Palatino Linotype" w:cs="Palatino Linotype" w:eastAsia="Palatino Linotype" w:hAnsi="Palatino Linotype"/>
          <w:rtl w:val="0"/>
        </w:rPr>
        <w:t xml:space="preserve">Process and visualize air pollution, PM2.5, crop residuals, and health burdens in Thailand.</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9"/>
        </w:tabs>
        <w:spacing w:after="0" w:before="60" w:line="240" w:lineRule="auto"/>
        <w:ind w:left="720" w:right="0" w:firstLine="0"/>
        <w:jc w:val="left"/>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1">
      <w:pPr>
        <w:tabs>
          <w:tab w:val="right" w:leader="none" w:pos="8789"/>
        </w:tabs>
        <w:spacing w:before="60" w:lineRule="auto"/>
        <w:ind w:right="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Can Tho University</w:t>
      </w:r>
      <w:r w:rsidDel="00000000" w:rsidR="00000000" w:rsidRPr="00000000">
        <w:rPr>
          <w:rFonts w:ascii="Palatino Linotype" w:cs="Palatino Linotype" w:eastAsia="Palatino Linotype" w:hAnsi="Palatino Linotype"/>
          <w:rtl w:val="0"/>
        </w:rPr>
        <w:t xml:space="preserve">, Vietnam</w:t>
        <w:tab/>
        <w:t xml:space="preserve">03/2016 – 07/2019</w:t>
      </w:r>
    </w:p>
    <w:p w:rsidR="00000000" w:rsidDel="00000000" w:rsidP="00000000" w:rsidRDefault="00000000" w:rsidRPr="00000000" w14:paraId="00000032">
      <w:pPr>
        <w:tabs>
          <w:tab w:val="right" w:leader="none" w:pos="8640"/>
        </w:tabs>
        <w:spacing w:before="60" w:lineRule="auto"/>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Research Assistant (RA)</w:t>
      </w:r>
      <w:r w:rsidDel="00000000" w:rsidR="00000000" w:rsidRPr="00000000">
        <w:rPr>
          <w:rFonts w:ascii="Palatino Linotype" w:cs="Palatino Linotype" w:eastAsia="Palatino Linotype" w:hAnsi="Palatino Linotype"/>
          <w:rtl w:val="0"/>
        </w:rPr>
        <w:t xml:space="preserve">, College of Environment and Natural Resources</w:t>
      </w:r>
    </w:p>
    <w:p w:rsidR="00000000" w:rsidDel="00000000" w:rsidP="00000000" w:rsidRDefault="00000000" w:rsidRPr="00000000" w14:paraId="00000033">
      <w:pPr>
        <w:numPr>
          <w:ilvl w:val="0"/>
          <w:numId w:val="1"/>
        </w:numPr>
        <w:spacing w:before="60" w:lineRule="auto"/>
        <w:ind w:left="720" w:hanging="36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Plan and conduct field surveys for ground control point collection, and household interviews along the Mekong delta provinces to understand livelihooks, ecosystem services, and climate change problems. </w:t>
      </w:r>
    </w:p>
    <w:p w:rsidR="00000000" w:rsidDel="00000000" w:rsidP="00000000" w:rsidRDefault="00000000" w:rsidRPr="00000000" w14:paraId="00000034">
      <w:pPr>
        <w:numPr>
          <w:ilvl w:val="0"/>
          <w:numId w:val="1"/>
        </w:numPr>
        <w:spacing w:before="60" w:lineRule="auto"/>
        <w:ind w:left="720" w:hanging="36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Research proposal development and Project implementation for several projects of Environmental Management, Ecosystem services, and Remote sensing and GIS applications in different fields (e.g., Land use and Land cover Changes, Coastal management, Agricultural Management, Climate Change, Urban expansion, Disaster Monitoring and Management).</w:t>
      </w:r>
    </w:p>
    <w:p w:rsidR="00000000" w:rsidDel="00000000" w:rsidP="00000000" w:rsidRDefault="00000000" w:rsidRPr="00000000" w14:paraId="00000035">
      <w:pPr>
        <w:numPr>
          <w:ilvl w:val="0"/>
          <w:numId w:val="1"/>
        </w:numPr>
        <w:spacing w:before="60" w:lineRule="auto"/>
        <w:ind w:left="720" w:hanging="36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Trainer for specialized trainings/workshops for local Authorities and Departments regarding, Applications of GIS and Remote sensing in Monitoring growth, pets, and disease on Rice, Forest, and Land use, land cover changes.</w:t>
      </w:r>
    </w:p>
    <w:p w:rsidR="00000000" w:rsidDel="00000000" w:rsidP="00000000" w:rsidRDefault="00000000" w:rsidRPr="00000000" w14:paraId="00000036">
      <w:pPr>
        <w:spacing w:before="60" w:lineRule="auto"/>
        <w:ind w:left="720" w:firstLine="0"/>
        <w:jc w:val="both"/>
        <w:rPr>
          <w:rFonts w:ascii="Palatino Linotype" w:cs="Palatino Linotype" w:eastAsia="Palatino Linotype" w:hAnsi="Palatino Linotype"/>
          <w:i w:val="1"/>
        </w:rPr>
      </w:pPr>
      <w:r w:rsidDel="00000000" w:rsidR="00000000" w:rsidRPr="00000000">
        <w:rPr>
          <w:rtl w:val="0"/>
        </w:rPr>
      </w:r>
    </w:p>
    <w:p w:rsidR="00000000" w:rsidDel="00000000" w:rsidP="00000000" w:rsidRDefault="00000000" w:rsidRPr="00000000" w14:paraId="00000037">
      <w:pPr>
        <w:tabs>
          <w:tab w:val="right" w:leader="none" w:pos="8788"/>
        </w:tabs>
        <w:spacing w:before="6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King Mongkut’s University of Technology Thonburi</w:t>
      </w:r>
      <w:r w:rsidDel="00000000" w:rsidR="00000000" w:rsidRPr="00000000">
        <w:rPr>
          <w:rFonts w:ascii="Palatino Linotype" w:cs="Palatino Linotype" w:eastAsia="Palatino Linotype" w:hAnsi="Palatino Linotype"/>
          <w:rtl w:val="0"/>
        </w:rPr>
        <w:t xml:space="preserve">, Thailand </w:t>
        <w:tab/>
        <w:t xml:space="preserve">12/2017 – 05/2018</w:t>
      </w:r>
    </w:p>
    <w:p w:rsidR="00000000" w:rsidDel="00000000" w:rsidP="00000000" w:rsidRDefault="00000000" w:rsidRPr="00000000" w14:paraId="00000038">
      <w:pPr>
        <w:spacing w:before="6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Visiting Researcher</w:t>
      </w:r>
      <w:r w:rsidDel="00000000" w:rsidR="00000000" w:rsidRPr="00000000">
        <w:rPr>
          <w:rFonts w:ascii="Palatino Linotype" w:cs="Palatino Linotype" w:eastAsia="Palatino Linotype" w:hAnsi="Palatino Linotype"/>
          <w:rtl w:val="0"/>
        </w:rPr>
        <w:t xml:space="preserve">, KMUTT Geospatial Engineering and Innovation Center</w:t>
      </w:r>
    </w:p>
    <w:p w:rsidR="00000000" w:rsidDel="00000000" w:rsidP="00000000" w:rsidRDefault="00000000" w:rsidRPr="00000000" w14:paraId="00000039">
      <w:pPr>
        <w:numPr>
          <w:ilvl w:val="0"/>
          <w:numId w:val="1"/>
        </w:numPr>
        <w:spacing w:before="60" w:lineRule="auto"/>
        <w:ind w:left="720" w:hanging="36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Acquire and process remote sensing data by using object-based image analysis (OBIA) for urban land use, and urbanization detection. </w:t>
      </w:r>
    </w:p>
    <w:p w:rsidR="00000000" w:rsidDel="00000000" w:rsidP="00000000" w:rsidRDefault="00000000" w:rsidRPr="00000000" w14:paraId="0000003A">
      <w:pPr>
        <w:numPr>
          <w:ilvl w:val="0"/>
          <w:numId w:val="1"/>
        </w:numPr>
        <w:spacing w:before="60" w:lineRule="auto"/>
        <w:ind w:left="720" w:hanging="36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Analyze temporal trends and relationships between station-based climate data and electricity consumption.</w:t>
      </w:r>
    </w:p>
    <w:p w:rsidR="00000000" w:rsidDel="00000000" w:rsidP="00000000" w:rsidRDefault="00000000" w:rsidRPr="00000000" w14:paraId="0000003B">
      <w:pPr>
        <w:spacing w:before="60" w:lineRule="auto"/>
        <w:ind w:left="360" w:firstLine="0"/>
        <w:jc w:val="both"/>
        <w:rPr>
          <w:rFonts w:ascii="Palatino Linotype" w:cs="Palatino Linotype" w:eastAsia="Palatino Linotype" w:hAnsi="Palatino Linotype"/>
          <w:i w:val="1"/>
        </w:rPr>
      </w:pPr>
      <w:r w:rsidDel="00000000" w:rsidR="00000000" w:rsidRPr="00000000">
        <w:rPr>
          <w:rtl w:val="0"/>
        </w:rPr>
      </w:r>
    </w:p>
    <w:p w:rsidR="00000000" w:rsidDel="00000000" w:rsidP="00000000" w:rsidRDefault="00000000" w:rsidRPr="00000000" w14:paraId="0000003C">
      <w:pPr>
        <w:keepNext w:val="1"/>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360" w:right="0" w:firstLine="0"/>
        <w:jc w:val="left"/>
        <w:rPr>
          <w:rFonts w:ascii="Palatino Linotype" w:cs="Palatino Linotype" w:eastAsia="Palatino Linotype" w:hAnsi="Palatino Linotype"/>
          <w:b w:val="1"/>
          <w:i w:val="0"/>
          <w:smallCaps w:val="1"/>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1"/>
          <w:i w:val="0"/>
          <w:smallCaps w:val="1"/>
          <w:strike w:val="0"/>
          <w:color w:val="000000"/>
          <w:sz w:val="28"/>
          <w:szCs w:val="28"/>
          <w:u w:val="none"/>
          <w:shd w:fill="auto" w:val="clear"/>
          <w:vertAlign w:val="baseline"/>
          <w:rtl w:val="0"/>
        </w:rPr>
        <w:t xml:space="preserve">Teaching Experience</w:t>
      </w:r>
    </w:p>
    <w:p w:rsidR="00000000" w:rsidDel="00000000" w:rsidP="00000000" w:rsidRDefault="00000000" w:rsidRPr="00000000" w14:paraId="0000003D">
      <w:pPr>
        <w:tabs>
          <w:tab w:val="right" w:leader="none" w:pos="8789"/>
        </w:tabs>
        <w:spacing w:before="60" w:lineRule="auto"/>
        <w:ind w:right="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Can Tho University</w:t>
      </w:r>
      <w:r w:rsidDel="00000000" w:rsidR="00000000" w:rsidRPr="00000000">
        <w:rPr>
          <w:rFonts w:ascii="Palatino Linotype" w:cs="Palatino Linotype" w:eastAsia="Palatino Linotype" w:hAnsi="Palatino Linotype"/>
          <w:rtl w:val="0"/>
        </w:rPr>
        <w:t xml:space="preserve">, Vietnam</w:t>
        <w:tab/>
        <w:t xml:space="preserve">03/2016 – 07/2019</w:t>
      </w:r>
    </w:p>
    <w:p w:rsidR="00000000" w:rsidDel="00000000" w:rsidP="00000000" w:rsidRDefault="00000000" w:rsidRPr="00000000" w14:paraId="0000003E">
      <w:pPr>
        <w:tabs>
          <w:tab w:val="right" w:leader="none" w:pos="8640"/>
        </w:tabs>
        <w:spacing w:before="60" w:lineRule="auto"/>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Teaching Assistant (TA)</w:t>
      </w:r>
      <w:r w:rsidDel="00000000" w:rsidR="00000000" w:rsidRPr="00000000">
        <w:rPr>
          <w:rFonts w:ascii="Palatino Linotype" w:cs="Palatino Linotype" w:eastAsia="Palatino Linotype" w:hAnsi="Palatino Linotype"/>
          <w:rtl w:val="0"/>
        </w:rPr>
        <w:t xml:space="preserve">, College of Environment and Natural Resources</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60" w:line="240" w:lineRule="auto"/>
        <w:ind w:left="720" w:right="0" w:hanging="360"/>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rtl w:val="0"/>
        </w:rPr>
        <w:t xml:space="preserve">Responsible for some lectures and practical instructions in courses, i.e., </w:t>
      </w:r>
      <w:r w:rsidDel="00000000" w:rsidR="00000000" w:rsidRPr="00000000">
        <w:rPr>
          <w:rFonts w:ascii="Palatino Linotype" w:cs="Palatino Linotype" w:eastAsia="Palatino Linotype" w:hAnsi="Palatino Linotype"/>
          <w:i w:val="1"/>
          <w:smallCaps w:val="0"/>
          <w:strike w:val="0"/>
          <w:color w:val="000000"/>
          <w:sz w:val="20"/>
          <w:szCs w:val="20"/>
          <w:u w:val="none"/>
          <w:shd w:fill="auto" w:val="clear"/>
          <w:vertAlign w:val="baseline"/>
          <w:rtl w:val="0"/>
        </w:rPr>
        <w:t xml:space="preserve">Applied Remote Sensing, Geographic Information System (GIS), GIS in En</w:t>
      </w:r>
      <w:r w:rsidDel="00000000" w:rsidR="00000000" w:rsidRPr="00000000">
        <w:rPr>
          <w:rFonts w:ascii="Palatino Linotype" w:cs="Palatino Linotype" w:eastAsia="Palatino Linotype" w:hAnsi="Palatino Linotype"/>
          <w:i w:val="1"/>
          <w:rtl w:val="0"/>
        </w:rPr>
        <w:t xml:space="preserve">vironments</w:t>
      </w:r>
      <w:r w:rsidDel="00000000" w:rsidR="00000000" w:rsidRPr="00000000">
        <w:rPr>
          <w:rFonts w:ascii="Palatino Linotype" w:cs="Palatino Linotype" w:eastAsia="Palatino Linotype" w:hAnsi="Palatino Linotype"/>
          <w:i w:val="1"/>
          <w:smallCaps w:val="0"/>
          <w:strike w:val="0"/>
          <w:color w:val="000000"/>
          <w:sz w:val="20"/>
          <w:szCs w:val="20"/>
          <w:u w:val="none"/>
          <w:shd w:fill="auto" w:val="clear"/>
          <w:vertAlign w:val="baseline"/>
          <w:rtl w:val="0"/>
        </w:rPr>
        <w:t xml:space="preserve">, and Geostatistics.</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alatino Linotype" w:cs="Palatino Linotype" w:eastAsia="Palatino Linotype" w:hAnsi="Palatino Linotype"/>
          <w:i w:val="0"/>
          <w:smallCaps w:val="0"/>
          <w:strike w:val="0"/>
          <w:color w:val="000000"/>
          <w:sz w:val="20"/>
          <w:szCs w:val="20"/>
          <w:shd w:fill="auto" w:val="clear"/>
          <w:vertAlign w:val="baseline"/>
        </w:rPr>
      </w:pP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Thesis mentoring for Undergraduates (mainly) and Master students of Land Management.</w:t>
      </w:r>
      <w:r w:rsidDel="00000000" w:rsidR="00000000" w:rsidRPr="00000000">
        <w:rPr>
          <w:rtl w:val="0"/>
        </w:rPr>
      </w:r>
    </w:p>
    <w:p w:rsidR="00000000" w:rsidDel="00000000" w:rsidP="00000000" w:rsidRDefault="00000000" w:rsidRPr="00000000" w14:paraId="00000041">
      <w:pPr>
        <w:rPr>
          <w:rFonts w:ascii="Palatino Linotype" w:cs="Palatino Linotype" w:eastAsia="Palatino Linotype" w:hAnsi="Palatino Linotype"/>
          <w:sz w:val="28"/>
          <w:szCs w:val="28"/>
        </w:rPr>
      </w:pPr>
      <w:r w:rsidDel="00000000" w:rsidR="00000000" w:rsidRPr="00000000">
        <w:rPr>
          <w:rtl w:val="0"/>
        </w:rPr>
      </w:r>
    </w:p>
    <w:p w:rsidR="00000000" w:rsidDel="00000000" w:rsidP="00000000" w:rsidRDefault="00000000" w:rsidRPr="00000000" w14:paraId="00000042">
      <w:pPr>
        <w:keepNext w:val="1"/>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360" w:right="0" w:firstLine="0"/>
        <w:jc w:val="left"/>
        <w:rPr>
          <w:rFonts w:ascii="Palatino Linotype" w:cs="Palatino Linotype" w:eastAsia="Palatino Linotype" w:hAnsi="Palatino Linotype"/>
          <w:b w:val="1"/>
          <w:i w:val="0"/>
          <w:smallCaps w:val="1"/>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1"/>
          <w:i w:val="0"/>
          <w:smallCaps w:val="1"/>
          <w:strike w:val="0"/>
          <w:color w:val="000000"/>
          <w:sz w:val="28"/>
          <w:szCs w:val="28"/>
          <w:u w:val="none"/>
          <w:shd w:fill="auto" w:val="clear"/>
          <w:vertAlign w:val="baseline"/>
          <w:rtl w:val="0"/>
        </w:rPr>
        <w:t xml:space="preserve">Honors and Awards</w:t>
      </w:r>
    </w:p>
    <w:p w:rsidR="00000000" w:rsidDel="00000000" w:rsidP="00000000" w:rsidRDefault="00000000" w:rsidRPr="00000000" w14:paraId="00000043">
      <w:pPr>
        <w:numPr>
          <w:ilvl w:val="0"/>
          <w:numId w:val="9"/>
        </w:numPr>
        <w:tabs>
          <w:tab w:val="right" w:leader="none" w:pos="8788"/>
        </w:tabs>
        <w:spacing w:after="0" w:afterAutospacing="0" w:before="60" w:line="276" w:lineRule="auto"/>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Petchra Pra Jom Klao Ph.D. Research Scholarship, KMUTT</w:t>
        <w:tab/>
        <w:t xml:space="preserve">2019–2022</w:t>
      </w:r>
      <w:r w:rsidDel="00000000" w:rsidR="00000000" w:rsidRPr="00000000">
        <w:rPr>
          <w:rtl w:val="0"/>
        </w:rPr>
      </w:r>
    </w:p>
    <w:p w:rsidR="00000000" w:rsidDel="00000000" w:rsidP="00000000" w:rsidRDefault="00000000" w:rsidRPr="00000000" w14:paraId="00000044">
      <w:pPr>
        <w:numPr>
          <w:ilvl w:val="0"/>
          <w:numId w:val="8"/>
        </w:numPr>
        <w:tabs>
          <w:tab w:val="right" w:leader="none" w:pos="8788"/>
        </w:tabs>
        <w:spacing w:after="0" w:afterAutospacing="0" w:before="0" w:beforeAutospacing="0" w:line="276" w:lineRule="auto"/>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Ph.D. Research Fund, JGSEE </w:t>
        <w:tab/>
        <w:t xml:space="preserve">2019–2022</w:t>
      </w:r>
    </w:p>
    <w:p w:rsidR="00000000" w:rsidDel="00000000" w:rsidP="00000000" w:rsidRDefault="00000000" w:rsidRPr="00000000" w14:paraId="00000045">
      <w:pPr>
        <w:numPr>
          <w:ilvl w:val="0"/>
          <w:numId w:val="3"/>
        </w:numPr>
        <w:tabs>
          <w:tab w:val="right" w:leader="none" w:pos="8788"/>
        </w:tabs>
        <w:spacing w:after="0" w:afterAutospacing="0" w:before="0" w:beforeAutospacing="0" w:line="276" w:lineRule="auto"/>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Research fellowship, KGEO, KMUTT</w:t>
        <w:tab/>
        <w:t xml:space="preserve">12/2017–05/2018</w:t>
      </w:r>
      <w:r w:rsidDel="00000000" w:rsidR="00000000" w:rsidRPr="00000000">
        <w:rPr>
          <w:rtl w:val="0"/>
        </w:rPr>
      </w:r>
    </w:p>
    <w:p w:rsidR="00000000" w:rsidDel="00000000" w:rsidP="00000000" w:rsidRDefault="00000000" w:rsidRPr="00000000" w14:paraId="00000046">
      <w:pPr>
        <w:numPr>
          <w:ilvl w:val="0"/>
          <w:numId w:val="6"/>
        </w:numPr>
        <w:tabs>
          <w:tab w:val="right" w:leader="none" w:pos="8788"/>
        </w:tabs>
        <w:spacing w:before="0" w:beforeAutospacing="0" w:line="276" w:lineRule="auto"/>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University’s Incentive Fellowship</w:t>
        <w:tab/>
        <w:t xml:space="preserve">2014, 2015</w:t>
      </w:r>
    </w:p>
    <w:p w:rsidR="00000000" w:rsidDel="00000000" w:rsidP="00000000" w:rsidRDefault="00000000" w:rsidRPr="00000000" w14:paraId="00000047">
      <w:pPr>
        <w:keepNext w:val="1"/>
        <w:pBdr>
          <w:bottom w:color="000000" w:space="1" w:sz="4" w:val="single"/>
        </w:pBdr>
        <w:ind w:left="-360" w:firstLine="0"/>
        <w:rPr>
          <w:rFonts w:ascii="Palatino Linotype" w:cs="Palatino Linotype" w:eastAsia="Palatino Linotype" w:hAnsi="Palatino Linotype"/>
          <w:b w:val="1"/>
          <w:smallCaps w:val="1"/>
          <w:sz w:val="28"/>
          <w:szCs w:val="28"/>
        </w:rPr>
      </w:pPr>
      <w:r w:rsidDel="00000000" w:rsidR="00000000" w:rsidRPr="00000000">
        <w:rPr>
          <w:rFonts w:ascii="Palatino Linotype" w:cs="Palatino Linotype" w:eastAsia="Palatino Linotype" w:hAnsi="Palatino Linotype"/>
          <w:b w:val="1"/>
          <w:smallCaps w:val="1"/>
          <w:sz w:val="28"/>
          <w:szCs w:val="28"/>
          <w:rtl w:val="0"/>
        </w:rPr>
        <w:t xml:space="preserve">Current Manuscripts</w:t>
      </w:r>
    </w:p>
    <w:p w:rsidR="00000000" w:rsidDel="00000000" w:rsidP="00000000" w:rsidRDefault="00000000" w:rsidRPr="00000000" w14:paraId="00000048">
      <w:pPr>
        <w:ind w:firstLine="540"/>
        <w:jc w:val="both"/>
        <w:rPr>
          <w:rFonts w:ascii="Palatino Linotype" w:cs="Palatino Linotype" w:eastAsia="Palatino Linotype" w:hAnsi="Palatino Linotype"/>
          <w:b w:val="1"/>
        </w:rPr>
      </w:pPr>
      <w:r w:rsidDel="00000000" w:rsidR="00000000" w:rsidRPr="00000000">
        <w:rPr>
          <w:rtl w:val="0"/>
        </w:rPr>
      </w:r>
    </w:p>
    <w:p w:rsidR="00000000" w:rsidDel="00000000" w:rsidP="00000000" w:rsidRDefault="00000000" w:rsidRPr="00000000" w14:paraId="00000049">
      <w:pPr>
        <w:ind w:firstLine="54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Nguyen, C. T.*</w:t>
      </w:r>
      <w:r w:rsidDel="00000000" w:rsidR="00000000" w:rsidRPr="00000000">
        <w:rPr>
          <w:rFonts w:ascii="Palatino Linotype" w:cs="Palatino Linotype" w:eastAsia="Palatino Linotype" w:hAnsi="Palatino Linotype"/>
          <w:rtl w:val="0"/>
        </w:rPr>
        <w:t xml:space="preserve">, Noszczyk, T., &amp; Iabchoon, S., 2024. </w:t>
      </w:r>
      <w:r w:rsidDel="00000000" w:rsidR="00000000" w:rsidRPr="00000000">
        <w:rPr>
          <w:rFonts w:ascii="Palatino Linotype" w:cs="Palatino Linotype" w:eastAsia="Palatino Linotype" w:hAnsi="Palatino Linotype"/>
          <w:rtl w:val="0"/>
        </w:rPr>
        <w:t xml:space="preserve">Soil Textures and Urban Heat: Cooling Planning Strategies</w:t>
      </w:r>
      <w:r w:rsidDel="00000000" w:rsidR="00000000" w:rsidRPr="00000000">
        <w:rPr>
          <w:rFonts w:ascii="Palatino Linotype" w:cs="Palatino Linotype" w:eastAsia="Palatino Linotype" w:hAnsi="Palatino Linotype"/>
          <w:rtl w:val="0"/>
        </w:rPr>
        <w:t xml:space="preserve">. Chapter In: Gupta, M., (eds) Remote Sensing for Geophysicists (</w:t>
      </w:r>
      <w:r w:rsidDel="00000000" w:rsidR="00000000" w:rsidRPr="00000000">
        <w:rPr>
          <w:rFonts w:ascii="Palatino Linotype" w:cs="Palatino Linotype" w:eastAsia="Palatino Linotype" w:hAnsi="Palatino Linotype"/>
          <w:i w:val="1"/>
          <w:rtl w:val="0"/>
        </w:rPr>
        <w:t xml:space="preserve">ISBN: 9781032778921</w:t>
      </w:r>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i w:val="1"/>
          <w:rtl w:val="0"/>
        </w:rPr>
        <w:t xml:space="preserve">Taylor &amp; Francis</w:t>
      </w:r>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highlight w:val="yellow"/>
          <w:rtl w:val="0"/>
        </w:rPr>
        <w:t xml:space="preserve">(</w:t>
      </w:r>
      <w:r w:rsidDel="00000000" w:rsidR="00000000" w:rsidRPr="00000000">
        <w:rPr>
          <w:rFonts w:ascii="Palatino Linotype" w:cs="Palatino Linotype" w:eastAsia="Palatino Linotype" w:hAnsi="Palatino Linotype"/>
          <w:i w:val="1"/>
          <w:highlight w:val="yellow"/>
          <w:u w:val="single"/>
          <w:rtl w:val="0"/>
        </w:rPr>
        <w:t xml:space="preserve">Under reviewing</w:t>
      </w:r>
      <w:r w:rsidDel="00000000" w:rsidR="00000000" w:rsidRPr="00000000">
        <w:rPr>
          <w:rFonts w:ascii="Palatino Linotype" w:cs="Palatino Linotype" w:eastAsia="Palatino Linotype" w:hAnsi="Palatino Linotype"/>
          <w:highlight w:val="yellow"/>
          <w:rtl w:val="0"/>
        </w:rPr>
        <w:t xml:space="preserve">)</w:t>
      </w:r>
      <w:r w:rsidDel="00000000" w:rsidR="00000000" w:rsidRPr="00000000">
        <w:rPr>
          <w:rFonts w:ascii="Palatino Linotype" w:cs="Palatino Linotype" w:eastAsia="Palatino Linotype" w:hAnsi="Palatino Linotype"/>
          <w:rtl w:val="0"/>
        </w:rPr>
        <w:t xml:space="preserve"> </w:t>
      </w:r>
    </w:p>
    <w:p w:rsidR="00000000" w:rsidDel="00000000" w:rsidP="00000000" w:rsidRDefault="00000000" w:rsidRPr="00000000" w14:paraId="0000004A">
      <w:pPr>
        <w:ind w:firstLine="54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Nguyen, C. T.*</w:t>
      </w:r>
      <w:r w:rsidDel="00000000" w:rsidR="00000000" w:rsidRPr="00000000">
        <w:rPr>
          <w:rFonts w:ascii="Palatino Linotype" w:cs="Palatino Linotype" w:eastAsia="Palatino Linotype" w:hAnsi="Palatino Linotype"/>
          <w:rtl w:val="0"/>
        </w:rPr>
        <w:t xml:space="preserve">, Loc, T. T., &amp; Tien, P. D., 2024. Land use, land cover changes and expansion of artificial reservoirs in Eastern Thailand: Implications for agriculture and vegetation drought reduction </w:t>
      </w:r>
      <w:r w:rsidDel="00000000" w:rsidR="00000000" w:rsidRPr="00000000">
        <w:rPr>
          <w:rFonts w:ascii="Palatino Linotype" w:cs="Palatino Linotype" w:eastAsia="Palatino Linotype" w:hAnsi="Palatino Linotype"/>
          <w:highlight w:val="yellow"/>
          <w:rtl w:val="0"/>
        </w:rPr>
        <w:t xml:space="preserve">(</w:t>
      </w:r>
      <w:r w:rsidDel="00000000" w:rsidR="00000000" w:rsidRPr="00000000">
        <w:rPr>
          <w:rFonts w:ascii="Palatino Linotype" w:cs="Palatino Linotype" w:eastAsia="Palatino Linotype" w:hAnsi="Palatino Linotype"/>
          <w:i w:val="1"/>
          <w:highlight w:val="yellow"/>
          <w:u w:val="single"/>
          <w:rtl w:val="0"/>
        </w:rPr>
        <w:t xml:space="preserve">Compiling</w:t>
      </w:r>
      <w:r w:rsidDel="00000000" w:rsidR="00000000" w:rsidRPr="00000000">
        <w:rPr>
          <w:rFonts w:ascii="Palatino Linotype" w:cs="Palatino Linotype" w:eastAsia="Palatino Linotype" w:hAnsi="Palatino Linotype"/>
          <w:highlight w:val="yellow"/>
          <w:rtl w:val="0"/>
        </w:rPr>
        <w:t xml:space="preserve">)</w:t>
      </w:r>
      <w:r w:rsidDel="00000000" w:rsidR="00000000" w:rsidRPr="00000000">
        <w:rPr>
          <w:rtl w:val="0"/>
        </w:rPr>
      </w:r>
    </w:p>
    <w:p w:rsidR="00000000" w:rsidDel="00000000" w:rsidP="00000000" w:rsidRDefault="00000000" w:rsidRPr="00000000" w14:paraId="0000004B">
      <w:pPr>
        <w:ind w:firstLine="54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C">
      <w:pPr>
        <w:ind w:firstLine="54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D">
      <w:pPr>
        <w:keepNext w:val="1"/>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360" w:right="0" w:firstLine="0"/>
        <w:jc w:val="left"/>
        <w:rPr>
          <w:rFonts w:ascii="Palatino Linotype" w:cs="Palatino Linotype" w:eastAsia="Palatino Linotype" w:hAnsi="Palatino Linotype"/>
          <w:b w:val="1"/>
          <w:i w:val="0"/>
          <w:smallCaps w:val="1"/>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1"/>
          <w:i w:val="0"/>
          <w:smallCaps w:val="1"/>
          <w:strike w:val="0"/>
          <w:color w:val="000000"/>
          <w:sz w:val="28"/>
          <w:szCs w:val="28"/>
          <w:u w:val="none"/>
          <w:shd w:fill="auto" w:val="clear"/>
          <w:vertAlign w:val="baseline"/>
          <w:rtl w:val="0"/>
        </w:rPr>
        <w:t xml:space="preserve">Publications</w:t>
      </w:r>
    </w:p>
    <w:p w:rsidR="00000000" w:rsidDel="00000000" w:rsidP="00000000" w:rsidRDefault="00000000" w:rsidRPr="00000000" w14:paraId="0000004E">
      <w:pPr>
        <w:ind w:hanging="426"/>
        <w:rPr>
          <w:rFonts w:ascii="Palatino Linotype" w:cs="Palatino Linotype" w:eastAsia="Palatino Linotype" w:hAnsi="Palatino Linotype"/>
          <w:i w:val="1"/>
          <w:sz w:val="18"/>
          <w:szCs w:val="18"/>
        </w:rPr>
      </w:pPr>
      <w:r w:rsidDel="00000000" w:rsidR="00000000" w:rsidRPr="00000000">
        <w:rPr>
          <w:rFonts w:ascii="Palatino Linotype" w:cs="Palatino Linotype" w:eastAsia="Palatino Linotype" w:hAnsi="Palatino Linotype"/>
          <w:i w:val="1"/>
          <w:sz w:val="18"/>
          <w:szCs w:val="18"/>
          <w:rtl w:val="0"/>
        </w:rPr>
        <w:t xml:space="preserve">Author’s name: </w:t>
      </w:r>
      <w:r w:rsidDel="00000000" w:rsidR="00000000" w:rsidRPr="00000000">
        <w:rPr>
          <w:rFonts w:ascii="Palatino Linotype" w:cs="Palatino Linotype" w:eastAsia="Palatino Linotype" w:hAnsi="Palatino Linotype"/>
          <w:i w:val="1"/>
          <w:sz w:val="18"/>
          <w:szCs w:val="18"/>
          <w:u w:val="single"/>
          <w:rtl w:val="0"/>
        </w:rPr>
        <w:t xml:space="preserve">Can Trong Nguyen</w:t>
      </w:r>
      <w:r w:rsidDel="00000000" w:rsidR="00000000" w:rsidRPr="00000000">
        <w:rPr>
          <w:rFonts w:ascii="Palatino Linotype" w:cs="Palatino Linotype" w:eastAsia="Palatino Linotype" w:hAnsi="Palatino Linotype"/>
          <w:i w:val="1"/>
          <w:sz w:val="18"/>
          <w:szCs w:val="18"/>
          <w:rtl w:val="0"/>
        </w:rPr>
        <w:t xml:space="preserve"> or </w:t>
      </w:r>
      <w:r w:rsidDel="00000000" w:rsidR="00000000" w:rsidRPr="00000000">
        <w:rPr>
          <w:rFonts w:ascii="Palatino Linotype" w:cs="Palatino Linotype" w:eastAsia="Palatino Linotype" w:hAnsi="Palatino Linotype"/>
          <w:i w:val="1"/>
          <w:sz w:val="18"/>
          <w:szCs w:val="18"/>
          <w:u w:val="single"/>
          <w:rtl w:val="0"/>
        </w:rPr>
        <w:t xml:space="preserve">Nguyen Trong Can</w:t>
      </w:r>
      <w:r w:rsidDel="00000000" w:rsidR="00000000" w:rsidRPr="00000000">
        <w:rPr>
          <w:rFonts w:ascii="Palatino Linotype" w:cs="Palatino Linotype" w:eastAsia="Palatino Linotype" w:hAnsi="Palatino Linotype"/>
          <w:i w:val="1"/>
          <w:sz w:val="18"/>
          <w:szCs w:val="18"/>
          <w:rtl w:val="0"/>
        </w:rPr>
        <w:t xml:space="preserve">; * indicates Correspondence author</w:t>
      </w:r>
    </w:p>
    <w:p w:rsidR="00000000" w:rsidDel="00000000" w:rsidP="00000000" w:rsidRDefault="00000000" w:rsidRPr="00000000" w14:paraId="0000004F">
      <w:pPr>
        <w:keepNext w:val="1"/>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0">
      <w:pPr>
        <w:keepNext w:val="1"/>
        <w:rPr>
          <w:rFonts w:ascii="Palatino Linotype" w:cs="Palatino Linotype" w:eastAsia="Palatino Linotype" w:hAnsi="Palatino Linotype"/>
          <w:color w:val="cc0000"/>
          <w:sz w:val="24"/>
          <w:szCs w:val="24"/>
        </w:rPr>
      </w:pPr>
      <w:r w:rsidDel="00000000" w:rsidR="00000000" w:rsidRPr="00000000">
        <w:rPr>
          <w:rFonts w:ascii="Palatino Linotype" w:cs="Palatino Linotype" w:eastAsia="Palatino Linotype" w:hAnsi="Palatino Linotype"/>
          <w:b w:val="1"/>
          <w:sz w:val="24"/>
          <w:szCs w:val="24"/>
          <w:rtl w:val="0"/>
        </w:rPr>
        <w:t xml:space="preserve">2024</w:t>
      </w:r>
      <w:r w:rsidDel="00000000" w:rsidR="00000000" w:rsidRPr="00000000">
        <w:rPr>
          <w:rtl w:val="0"/>
        </w:rPr>
      </w:r>
    </w:p>
    <w:p w:rsidR="00000000" w:rsidDel="00000000" w:rsidP="00000000" w:rsidRDefault="00000000" w:rsidRPr="00000000" w14:paraId="00000051">
      <w:pPr>
        <w:ind w:left="180" w:firstLine="360"/>
        <w:jc w:val="both"/>
        <w:rPr>
          <w:rFonts w:ascii="Palatino Linotype" w:cs="Palatino Linotype" w:eastAsia="Palatino Linotype" w:hAnsi="Palatino Linotype"/>
          <w:color w:val="cc0000"/>
        </w:rPr>
      </w:pPr>
      <w:r w:rsidDel="00000000" w:rsidR="00000000" w:rsidRPr="00000000">
        <w:rPr>
          <w:rFonts w:ascii="Palatino Linotype" w:cs="Palatino Linotype" w:eastAsia="Palatino Linotype" w:hAnsi="Palatino Linotype"/>
          <w:b w:val="1"/>
          <w:rtl w:val="0"/>
        </w:rPr>
        <w:t xml:space="preserve">Nguyen, C. T.*</w:t>
      </w:r>
      <w:r w:rsidDel="00000000" w:rsidR="00000000" w:rsidRPr="00000000">
        <w:rPr>
          <w:rFonts w:ascii="Palatino Linotype" w:cs="Palatino Linotype" w:eastAsia="Palatino Linotype" w:hAnsi="Palatino Linotype"/>
          <w:rtl w:val="0"/>
        </w:rPr>
        <w:t xml:space="preserve">, Nguyen H., &amp; Sakti, A. D., 2024. Seasonal Characteristics of Outdoor Thermal Comfort and Residential Electricity Consumption: A Snapshot in Bangkok Metropolitan Area. Remote Sensing Applications: Society and Environment. 33 (Jan 2024), 101106. </w:t>
      </w:r>
      <w:hyperlink r:id="rId14">
        <w:r w:rsidDel="00000000" w:rsidR="00000000" w:rsidRPr="00000000">
          <w:rPr>
            <w:rFonts w:ascii="Palatino Linotype" w:cs="Palatino Linotype" w:eastAsia="Palatino Linotype" w:hAnsi="Palatino Linotype"/>
            <w:color w:val="1155cc"/>
            <w:u w:val="single"/>
            <w:rtl w:val="0"/>
          </w:rPr>
          <w:t xml:space="preserve">https://doi.org/10.1016/j.rsase.2023.101106</w:t>
        </w:r>
      </w:hyperlink>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color w:val="cc0000"/>
          <w:rtl w:val="0"/>
        </w:rPr>
        <w:t xml:space="preserve">(Q1, IF 4.7, Scopus, ESCI, 2022)</w:t>
      </w:r>
    </w:p>
    <w:p w:rsidR="00000000" w:rsidDel="00000000" w:rsidP="00000000" w:rsidRDefault="00000000" w:rsidRPr="00000000" w14:paraId="00000052">
      <w:pPr>
        <w:ind w:left="180" w:firstLine="360"/>
        <w:jc w:val="both"/>
        <w:rPr>
          <w:rFonts w:ascii="Palatino Linotype" w:cs="Palatino Linotype" w:eastAsia="Palatino Linotype" w:hAnsi="Palatino Linotype"/>
          <w:color w:val="cc0000"/>
        </w:rPr>
      </w:pPr>
      <w:r w:rsidDel="00000000" w:rsidR="00000000" w:rsidRPr="00000000">
        <w:rPr>
          <w:rFonts w:ascii="Palatino Linotype" w:cs="Palatino Linotype" w:eastAsia="Palatino Linotype" w:hAnsi="Palatino Linotype"/>
          <w:rtl w:val="0"/>
        </w:rPr>
        <w:t xml:space="preserve">Diem, P. K., </w:t>
      </w:r>
      <w:r w:rsidDel="00000000" w:rsidR="00000000" w:rsidRPr="00000000">
        <w:rPr>
          <w:rFonts w:ascii="Palatino Linotype" w:cs="Palatino Linotype" w:eastAsia="Palatino Linotype" w:hAnsi="Palatino Linotype"/>
          <w:b w:val="1"/>
          <w:rtl w:val="0"/>
        </w:rPr>
        <w:t xml:space="preserve">Nguyen, C. T.*</w:t>
      </w:r>
      <w:r w:rsidDel="00000000" w:rsidR="00000000" w:rsidRPr="00000000">
        <w:rPr>
          <w:rFonts w:ascii="Palatino Linotype" w:cs="Palatino Linotype" w:eastAsia="Palatino Linotype" w:hAnsi="Palatino Linotype"/>
          <w:rtl w:val="0"/>
        </w:rPr>
        <w:t xml:space="preserve">, Diem, N. K., Diep, N. T. H., Thao, P. T. B., Hong, T. G., &amp; Phan, T. N., 2024. Remote sensing for urban heat island research: Progress, current issues, and perspectives. Remote Sensing Applications: Society and Environment. 33 (Jan 2024), 101081 </w:t>
      </w:r>
      <w:hyperlink r:id="rId15">
        <w:r w:rsidDel="00000000" w:rsidR="00000000" w:rsidRPr="00000000">
          <w:rPr>
            <w:rFonts w:ascii="Palatino Linotype" w:cs="Palatino Linotype" w:eastAsia="Palatino Linotype" w:hAnsi="Palatino Linotype"/>
            <w:color w:val="1155cc"/>
            <w:u w:val="single"/>
            <w:rtl w:val="0"/>
          </w:rPr>
          <w:t xml:space="preserve">https://doi.org/10.1016/j.rsase.2023.101081</w:t>
        </w:r>
      </w:hyperlink>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color w:val="cc0000"/>
          <w:rtl w:val="0"/>
        </w:rPr>
        <w:t xml:space="preserve"> (Q1, IF 4.7, Scopus, ESCI, 2022)</w:t>
      </w:r>
    </w:p>
    <w:p w:rsidR="00000000" w:rsidDel="00000000" w:rsidP="00000000" w:rsidRDefault="00000000" w:rsidRPr="00000000" w14:paraId="00000053">
      <w:pPr>
        <w:ind w:left="180" w:firstLine="360"/>
        <w:jc w:val="both"/>
        <w:rPr>
          <w:rFonts w:ascii="Palatino Linotype" w:cs="Palatino Linotype" w:eastAsia="Palatino Linotype" w:hAnsi="Palatino Linotype"/>
          <w:color w:val="cc0000"/>
        </w:rPr>
      </w:pPr>
      <w:r w:rsidDel="00000000" w:rsidR="00000000" w:rsidRPr="00000000">
        <w:rPr>
          <w:rtl w:val="0"/>
        </w:rPr>
      </w:r>
    </w:p>
    <w:p w:rsidR="00000000" w:rsidDel="00000000" w:rsidP="00000000" w:rsidRDefault="00000000" w:rsidRPr="00000000" w14:paraId="00000054">
      <w:pPr>
        <w:keepNext w:val="1"/>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2023</w:t>
      </w:r>
    </w:p>
    <w:p w:rsidR="00000000" w:rsidDel="00000000" w:rsidP="00000000" w:rsidRDefault="00000000" w:rsidRPr="00000000" w14:paraId="00000055">
      <w:pPr>
        <w:ind w:left="180" w:firstLine="360"/>
        <w:jc w:val="both"/>
        <w:rPr>
          <w:rFonts w:ascii="Palatino Linotype" w:cs="Palatino Linotype" w:eastAsia="Palatino Linotype" w:hAnsi="Palatino Linotype"/>
          <w:color w:val="cc0000"/>
        </w:rPr>
      </w:pPr>
      <w:r w:rsidDel="00000000" w:rsidR="00000000" w:rsidRPr="00000000">
        <w:rPr>
          <w:rFonts w:ascii="Palatino Linotype" w:cs="Palatino Linotype" w:eastAsia="Palatino Linotype" w:hAnsi="Palatino Linotype"/>
          <w:b w:val="1"/>
          <w:rtl w:val="0"/>
        </w:rPr>
        <w:t xml:space="preserve">Nguyen, C. T.</w:t>
      </w:r>
      <w:r w:rsidDel="00000000" w:rsidR="00000000" w:rsidRPr="00000000">
        <w:rPr>
          <w:rFonts w:ascii="Palatino Linotype" w:cs="Palatino Linotype" w:eastAsia="Palatino Linotype" w:hAnsi="Palatino Linotype"/>
          <w:rtl w:val="0"/>
        </w:rPr>
        <w:t xml:space="preserve">*, &amp; Chidthaisong A., 2023. Ecosystem Services Provided by Urban Green Spaces in Bangkok Metropolis: Public Awareness and Planning Implications. Urban Ecosystems. </w:t>
      </w:r>
      <w:hyperlink r:id="rId16">
        <w:r w:rsidDel="00000000" w:rsidR="00000000" w:rsidRPr="00000000">
          <w:rPr>
            <w:rFonts w:ascii="Palatino Linotype" w:cs="Palatino Linotype" w:eastAsia="Palatino Linotype" w:hAnsi="Palatino Linotype"/>
            <w:color w:val="1155cc"/>
            <w:u w:val="single"/>
            <w:rtl w:val="0"/>
          </w:rPr>
          <w:t xml:space="preserve">https://doi.org/10.1007/s11252-023-01482-1</w:t>
        </w:r>
      </w:hyperlink>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color w:val="cc0000"/>
          <w:rtl w:val="0"/>
        </w:rPr>
        <w:t xml:space="preserve">(Q1, IF 2.9, 2022)</w:t>
      </w:r>
    </w:p>
    <w:p w:rsidR="00000000" w:rsidDel="00000000" w:rsidP="00000000" w:rsidRDefault="00000000" w:rsidRPr="00000000" w14:paraId="00000056">
      <w:pPr>
        <w:ind w:left="180" w:firstLine="36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Nguyen, C. T.</w:t>
      </w:r>
      <w:r w:rsidDel="00000000" w:rsidR="00000000" w:rsidRPr="00000000">
        <w:rPr>
          <w:rFonts w:ascii="Palatino Linotype" w:cs="Palatino Linotype" w:eastAsia="Palatino Linotype" w:hAnsi="Palatino Linotype"/>
          <w:rtl w:val="0"/>
        </w:rPr>
        <w:t xml:space="preserve">*, Kaewthongrach, R., Channumsin, S., Chongcheawchamnan, M., Phan, T.-N., &amp; Niammuad, D., 2023. A regional assessment of ecological environment quality in Thailand special economic zone: Spatial heterogeneous influences and future prediction. Land Degradation &amp; Development, 34(18: SI: </w:t>
      </w:r>
      <w:r w:rsidDel="00000000" w:rsidR="00000000" w:rsidRPr="00000000">
        <w:rPr>
          <w:rFonts w:ascii="Palatino Linotype" w:cs="Palatino Linotype" w:eastAsia="Palatino Linotype" w:hAnsi="Palatino Linotype"/>
          <w:i w:val="1"/>
          <w:rtl w:val="0"/>
        </w:rPr>
        <w:t xml:space="preserve">Environmental Governance and Land Degradation Neutrality in Coastal and Transitional Ecosystems</w:t>
      </w:r>
      <w:r w:rsidDel="00000000" w:rsidR="00000000" w:rsidRPr="00000000">
        <w:rPr>
          <w:rFonts w:ascii="Palatino Linotype" w:cs="Palatino Linotype" w:eastAsia="Palatino Linotype" w:hAnsi="Palatino Linotype"/>
          <w:rtl w:val="0"/>
        </w:rPr>
        <w:t xml:space="preserve">), 5770-5787. </w:t>
      </w:r>
      <w:hyperlink r:id="rId17">
        <w:r w:rsidDel="00000000" w:rsidR="00000000" w:rsidRPr="00000000">
          <w:rPr>
            <w:rFonts w:ascii="Palatino Linotype" w:cs="Palatino Linotype" w:eastAsia="Palatino Linotype" w:hAnsi="Palatino Linotype"/>
            <w:color w:val="1155cc"/>
            <w:u w:val="single"/>
            <w:rtl w:val="0"/>
          </w:rPr>
          <w:t xml:space="preserve">https://doi.org/10.1002/ldr.4876</w:t>
        </w:r>
      </w:hyperlink>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color w:val="cc0000"/>
          <w:rtl w:val="0"/>
        </w:rPr>
        <w:t xml:space="preserve"> (Q1, IF 4.7, 2022)</w:t>
      </w:r>
      <w:r w:rsidDel="00000000" w:rsidR="00000000" w:rsidRPr="00000000">
        <w:rPr>
          <w:rtl w:val="0"/>
        </w:rPr>
      </w:r>
    </w:p>
    <w:p w:rsidR="00000000" w:rsidDel="00000000" w:rsidP="00000000" w:rsidRDefault="00000000" w:rsidRPr="00000000" w14:paraId="00000057">
      <w:pPr>
        <w:ind w:left="180" w:firstLine="360"/>
        <w:jc w:val="both"/>
        <w:rPr>
          <w:rFonts w:ascii="Palatino Linotype" w:cs="Palatino Linotype" w:eastAsia="Palatino Linotype" w:hAnsi="Palatino Linotype"/>
          <w:color w:val="cc0000"/>
        </w:rPr>
      </w:pPr>
      <w:r w:rsidDel="00000000" w:rsidR="00000000" w:rsidRPr="00000000">
        <w:rPr>
          <w:rFonts w:ascii="Palatino Linotype" w:cs="Palatino Linotype" w:eastAsia="Palatino Linotype" w:hAnsi="Palatino Linotype"/>
          <w:rtl w:val="0"/>
        </w:rPr>
        <w:t xml:space="preserve">Diem, P.K., Diem, N.K., </w:t>
      </w:r>
      <w:r w:rsidDel="00000000" w:rsidR="00000000" w:rsidRPr="00000000">
        <w:rPr>
          <w:rFonts w:ascii="Palatino Linotype" w:cs="Palatino Linotype" w:eastAsia="Palatino Linotype" w:hAnsi="Palatino Linotype"/>
          <w:b w:val="1"/>
          <w:rtl w:val="0"/>
        </w:rPr>
        <w:t xml:space="preserve">Nguyen, C.T.</w:t>
      </w:r>
      <w:r w:rsidDel="00000000" w:rsidR="00000000" w:rsidRPr="00000000">
        <w:rPr>
          <w:rFonts w:ascii="Palatino Linotype" w:cs="Palatino Linotype" w:eastAsia="Palatino Linotype" w:hAnsi="Palatino Linotype"/>
          <w:rtl w:val="0"/>
        </w:rPr>
        <w:t xml:space="preserve">, &amp; Minh  V.Q., 2023. Impacts of extreme drought on rice planting calendar in Vietnamese Mekong Delta. Paddy and Water Environment. </w:t>
      </w:r>
      <w:hyperlink r:id="rId18">
        <w:r w:rsidDel="00000000" w:rsidR="00000000" w:rsidRPr="00000000">
          <w:rPr>
            <w:rFonts w:ascii="Palatino Linotype" w:cs="Palatino Linotype" w:eastAsia="Palatino Linotype" w:hAnsi="Palatino Linotype"/>
            <w:color w:val="1155cc"/>
            <w:u w:val="single"/>
            <w:rtl w:val="0"/>
          </w:rPr>
          <w:t xml:space="preserve">https://doi.org/10.1007/s10333-023-00958-2</w:t>
        </w:r>
      </w:hyperlink>
      <w:r w:rsidDel="00000000" w:rsidR="00000000" w:rsidRPr="00000000">
        <w:rPr>
          <w:rFonts w:ascii="Palatino Linotype" w:cs="Palatino Linotype" w:eastAsia="Palatino Linotype" w:hAnsi="Palatino Linotype"/>
          <w:color w:val="cc0000"/>
          <w:rtl w:val="0"/>
        </w:rPr>
        <w:t xml:space="preserve"> (Q2, IF 2.2, 2022)</w:t>
      </w:r>
    </w:p>
    <w:p w:rsidR="00000000" w:rsidDel="00000000" w:rsidP="00000000" w:rsidRDefault="00000000" w:rsidRPr="00000000" w14:paraId="0000005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rPr>
      </w:pPr>
      <w:r w:rsidDel="00000000" w:rsidR="00000000" w:rsidRPr="00000000">
        <w:rPr>
          <w:rtl w:val="0"/>
        </w:rPr>
      </w:r>
    </w:p>
    <w:p w:rsidR="00000000" w:rsidDel="00000000" w:rsidP="00000000" w:rsidRDefault="00000000" w:rsidRPr="00000000" w14:paraId="0000005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2022</w:t>
      </w:r>
    </w:p>
    <w:p w:rsidR="00000000" w:rsidDel="00000000" w:rsidP="00000000" w:rsidRDefault="00000000" w:rsidRPr="00000000" w14:paraId="0000005A">
      <w:pPr>
        <w:ind w:left="180" w:firstLine="360"/>
        <w:jc w:val="both"/>
        <w:rPr>
          <w:rFonts w:ascii="Palatino Linotype" w:cs="Palatino Linotype" w:eastAsia="Palatino Linotype" w:hAnsi="Palatino Linotype"/>
          <w:color w:val="cc0000"/>
        </w:rPr>
      </w:pPr>
      <w:r w:rsidDel="00000000" w:rsidR="00000000" w:rsidRPr="00000000">
        <w:rPr>
          <w:rFonts w:ascii="Palatino Linotype" w:cs="Palatino Linotype" w:eastAsia="Palatino Linotype" w:hAnsi="Palatino Linotype"/>
          <w:b w:val="1"/>
          <w:rtl w:val="0"/>
        </w:rPr>
        <w:t xml:space="preserve">Nguyen, C. T.</w:t>
      </w:r>
      <w:r w:rsidDel="00000000" w:rsidR="00000000" w:rsidRPr="00000000">
        <w:rPr>
          <w:rFonts w:ascii="Palatino Linotype" w:cs="Palatino Linotype" w:eastAsia="Palatino Linotype" w:hAnsi="Palatino Linotype"/>
          <w:rtl w:val="0"/>
        </w:rPr>
        <w:t xml:space="preserve">*, Chidthaisong, A., Limsakul, A., Varnakovida, P., Ekkawatpanit, C., Diem, P. K., &amp; Diep, N. T. H., 2022. How do disparate urbanization and climate change imprint on urban thermal variations? A comparison between two dynamic cities in Southeast Asia. Sustainable Cities and Society, 103882. </w:t>
      </w:r>
      <w:hyperlink r:id="rId19">
        <w:r w:rsidDel="00000000" w:rsidR="00000000" w:rsidRPr="00000000">
          <w:rPr>
            <w:rFonts w:ascii="Palatino Linotype" w:cs="Palatino Linotype" w:eastAsia="Palatino Linotype" w:hAnsi="Palatino Linotype"/>
            <w:color w:val="0000ff"/>
            <w:u w:val="single"/>
            <w:rtl w:val="0"/>
          </w:rPr>
          <w:t xml:space="preserve">https://doi.org/10.1016/j.scs.2022.103882</w:t>
        </w:r>
      </w:hyperlink>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color w:val="cc0000"/>
          <w:rtl w:val="0"/>
        </w:rPr>
        <w:t xml:space="preserve"> (Q1, IF 11.7, 2022)</w:t>
      </w:r>
    </w:p>
    <w:p w:rsidR="00000000" w:rsidDel="00000000" w:rsidP="00000000" w:rsidRDefault="00000000" w:rsidRPr="00000000" w14:paraId="0000005B">
      <w:pPr>
        <w:ind w:left="180" w:firstLine="360"/>
        <w:jc w:val="both"/>
        <w:rPr>
          <w:rFonts w:ascii="Palatino Linotype" w:cs="Palatino Linotype" w:eastAsia="Palatino Linotype" w:hAnsi="Palatino Linotype"/>
          <w:color w:val="cc0000"/>
        </w:rPr>
      </w:pPr>
      <w:r w:rsidDel="00000000" w:rsidR="00000000" w:rsidRPr="00000000">
        <w:rPr>
          <w:rFonts w:ascii="Palatino Linotype" w:cs="Palatino Linotype" w:eastAsia="Palatino Linotype" w:hAnsi="Palatino Linotype"/>
          <w:rtl w:val="0"/>
        </w:rPr>
        <w:t xml:space="preserve">Diep, N.T.H., </w:t>
      </w:r>
      <w:r w:rsidDel="00000000" w:rsidR="00000000" w:rsidRPr="00000000">
        <w:rPr>
          <w:rFonts w:ascii="Palatino Linotype" w:cs="Palatino Linotype" w:eastAsia="Palatino Linotype" w:hAnsi="Palatino Linotype"/>
          <w:b w:val="1"/>
          <w:rtl w:val="0"/>
        </w:rPr>
        <w:t xml:space="preserve">Nguyen C.T.*,</w:t>
      </w:r>
      <w:r w:rsidDel="00000000" w:rsidR="00000000" w:rsidRPr="00000000">
        <w:rPr>
          <w:rFonts w:ascii="Palatino Linotype" w:cs="Palatino Linotype" w:eastAsia="Palatino Linotype" w:hAnsi="Palatino Linotype"/>
          <w:rtl w:val="0"/>
        </w:rPr>
        <w:t xml:space="preserve"> Diem, P.K., Hoang, N.X., &amp; Kafy, A.A., 2022. Assessment on controlling factors of urbanization possibility in a newly developing city of the Vietnamese Mekong delta using logistic regression analysis. Physics and Chemistry of the Earth, Parts A/B/C. 103065. </w:t>
      </w:r>
      <w:hyperlink r:id="rId20">
        <w:r w:rsidDel="00000000" w:rsidR="00000000" w:rsidRPr="00000000">
          <w:rPr>
            <w:rFonts w:ascii="Palatino Linotype" w:cs="Palatino Linotype" w:eastAsia="Palatino Linotype" w:hAnsi="Palatino Linotype"/>
            <w:color w:val="0000ff"/>
            <w:u w:val="single"/>
            <w:rtl w:val="0"/>
          </w:rPr>
          <w:t xml:space="preserve">https://doi.org/10.1016/j.pce.2021.103065</w:t>
        </w:r>
      </w:hyperlink>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color w:val="cc0000"/>
          <w:rtl w:val="0"/>
        </w:rPr>
        <w:t xml:space="preserve"> (Q2, IF 3.7, 2022)</w:t>
      </w:r>
    </w:p>
    <w:p w:rsidR="00000000" w:rsidDel="00000000" w:rsidP="00000000" w:rsidRDefault="00000000" w:rsidRPr="00000000" w14:paraId="0000005C">
      <w:pPr>
        <w:ind w:left="180" w:firstLine="360"/>
        <w:jc w:val="both"/>
        <w:rPr>
          <w:rFonts w:ascii="Palatino Linotype" w:cs="Palatino Linotype" w:eastAsia="Palatino Linotype" w:hAnsi="Palatino Linotype"/>
          <w:color w:val="cc0000"/>
        </w:rPr>
      </w:pPr>
      <w:r w:rsidDel="00000000" w:rsidR="00000000" w:rsidRPr="00000000">
        <w:rPr>
          <w:rFonts w:ascii="Palatino Linotype" w:cs="Palatino Linotype" w:eastAsia="Palatino Linotype" w:hAnsi="Palatino Linotype"/>
          <w:rtl w:val="0"/>
        </w:rPr>
        <w:t xml:space="preserve">Diep, N.T.H., Loc, H.H., </w:t>
      </w:r>
      <w:r w:rsidDel="00000000" w:rsidR="00000000" w:rsidRPr="00000000">
        <w:rPr>
          <w:rFonts w:ascii="Palatino Linotype" w:cs="Palatino Linotype" w:eastAsia="Palatino Linotype" w:hAnsi="Palatino Linotype"/>
          <w:b w:val="1"/>
          <w:rtl w:val="0"/>
        </w:rPr>
        <w:t xml:space="preserve">Nguyen, C.T.</w:t>
      </w:r>
      <w:r w:rsidDel="00000000" w:rsidR="00000000" w:rsidRPr="00000000">
        <w:rPr>
          <w:rFonts w:ascii="Palatino Linotype" w:cs="Palatino Linotype" w:eastAsia="Palatino Linotype" w:hAnsi="Palatino Linotype"/>
          <w:rtl w:val="0"/>
        </w:rPr>
        <w:t xml:space="preserve">, Park, E., &amp; Thanh, T., 2022. Spatial-social evaluations of ecosystem services of adaptive aquaculture models using SAR and multivariate analyses: a case in the Vietnamese Mekong Delta. Environmental Monitoring and Assessment, 194(778). </w:t>
      </w:r>
      <w:hyperlink r:id="rId21">
        <w:r w:rsidDel="00000000" w:rsidR="00000000" w:rsidRPr="00000000">
          <w:rPr>
            <w:rFonts w:ascii="Palatino Linotype" w:cs="Palatino Linotype" w:eastAsia="Palatino Linotype" w:hAnsi="Palatino Linotype"/>
            <w:color w:val="1155cc"/>
            <w:u w:val="single"/>
            <w:rtl w:val="0"/>
          </w:rPr>
          <w:t xml:space="preserve">https://doi.org/10.1007/s10661-022-10182-w</w:t>
        </w:r>
      </w:hyperlink>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color w:val="cc0000"/>
          <w:rtl w:val="0"/>
        </w:rPr>
        <w:t xml:space="preserve"> (Q2, IF 3.0, 2022)</w:t>
      </w:r>
    </w:p>
    <w:p w:rsidR="00000000" w:rsidDel="00000000" w:rsidP="00000000" w:rsidRDefault="00000000" w:rsidRPr="00000000" w14:paraId="0000005D">
      <w:pPr>
        <w:ind w:left="180" w:firstLine="36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Diem, P. K., Diem, N. K., </w:t>
      </w:r>
      <w:r w:rsidDel="00000000" w:rsidR="00000000" w:rsidRPr="00000000">
        <w:rPr>
          <w:rFonts w:ascii="Palatino Linotype" w:cs="Palatino Linotype" w:eastAsia="Palatino Linotype" w:hAnsi="Palatino Linotype"/>
          <w:b w:val="1"/>
          <w:rtl w:val="0"/>
        </w:rPr>
        <w:t xml:space="preserve">Nguyen C.T.</w:t>
      </w:r>
      <w:r w:rsidDel="00000000" w:rsidR="00000000" w:rsidRPr="00000000">
        <w:rPr>
          <w:rFonts w:ascii="Palatino Linotype" w:cs="Palatino Linotype" w:eastAsia="Palatino Linotype" w:hAnsi="Palatino Linotype"/>
          <w:rtl w:val="0"/>
        </w:rPr>
        <w:t xml:space="preserve">, Minh, V. Q., Huong, H. T. T., Diep, N. T. H., &amp; Tao, P. C., 2022. Assessing the applicability of Fusion Landsat-MODIS data for mapping agricultural land use - A case study in An Giang Province. IOP Conference Series: Earth and Environmental Science, 964(1), 012005. </w:t>
      </w:r>
      <w:hyperlink r:id="rId22">
        <w:r w:rsidDel="00000000" w:rsidR="00000000" w:rsidRPr="00000000">
          <w:rPr>
            <w:rFonts w:ascii="Palatino Linotype" w:cs="Palatino Linotype" w:eastAsia="Palatino Linotype" w:hAnsi="Palatino Linotype"/>
            <w:color w:val="0000ff"/>
            <w:u w:val="single"/>
            <w:rtl w:val="0"/>
          </w:rPr>
          <w:t xml:space="preserve">https://doi.org/10.1088/1755-1315/964/1/012005</w:t>
        </w:r>
      </w:hyperlink>
      <w:r w:rsidDel="00000000" w:rsidR="00000000" w:rsidRPr="00000000">
        <w:rPr>
          <w:rFonts w:ascii="Palatino Linotype" w:cs="Palatino Linotype" w:eastAsia="Palatino Linotype" w:hAnsi="Palatino Linotype"/>
          <w:rtl w:val="0"/>
        </w:rPr>
        <w:t xml:space="preserve"> </w:t>
      </w:r>
    </w:p>
    <w:p w:rsidR="00000000" w:rsidDel="00000000" w:rsidP="00000000" w:rsidRDefault="00000000" w:rsidRPr="00000000" w14:paraId="0000005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rPr>
      </w:pPr>
      <w:r w:rsidDel="00000000" w:rsidR="00000000" w:rsidRPr="00000000">
        <w:rPr>
          <w:rtl w:val="0"/>
        </w:rPr>
      </w:r>
    </w:p>
    <w:p w:rsidR="00000000" w:rsidDel="00000000" w:rsidP="00000000" w:rsidRDefault="00000000" w:rsidRPr="00000000" w14:paraId="0000005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2021</w:t>
      </w:r>
    </w:p>
    <w:p w:rsidR="00000000" w:rsidDel="00000000" w:rsidP="00000000" w:rsidRDefault="00000000" w:rsidRPr="00000000" w14:paraId="00000060">
      <w:pPr>
        <w:ind w:left="180" w:firstLine="360"/>
        <w:jc w:val="both"/>
        <w:rPr>
          <w:rFonts w:ascii="Palatino Linotype" w:cs="Palatino Linotype" w:eastAsia="Palatino Linotype" w:hAnsi="Palatino Linotype"/>
          <w:color w:val="cc0000"/>
          <w:sz w:val="18"/>
          <w:szCs w:val="18"/>
        </w:rPr>
      </w:pPr>
      <w:r w:rsidDel="00000000" w:rsidR="00000000" w:rsidRPr="00000000">
        <w:rPr>
          <w:rFonts w:ascii="Palatino Linotype" w:cs="Palatino Linotype" w:eastAsia="Palatino Linotype" w:hAnsi="Palatino Linotype"/>
          <w:b w:val="1"/>
          <w:rtl w:val="0"/>
        </w:rPr>
        <w:t xml:space="preserve">Nguyen C.T.,</w:t>
      </w:r>
      <w:r w:rsidDel="00000000" w:rsidR="00000000" w:rsidRPr="00000000">
        <w:rPr>
          <w:rFonts w:ascii="Palatino Linotype" w:cs="Palatino Linotype" w:eastAsia="Palatino Linotype" w:hAnsi="Palatino Linotype"/>
          <w:rtl w:val="0"/>
        </w:rPr>
        <w:t xml:space="preserve"> Chidthaisong, A., Diem, P.K., &amp; Huo, L., 2021. A Modified Bare Soil Index to Identify Bare Land Features during Agricultural Fallow-Period in Southeast Asia Using Landsat 8. Land 10, 1–17. </w:t>
      </w:r>
      <w:hyperlink r:id="rId23">
        <w:r w:rsidDel="00000000" w:rsidR="00000000" w:rsidRPr="00000000">
          <w:rPr>
            <w:rFonts w:ascii="Palatino Linotype" w:cs="Palatino Linotype" w:eastAsia="Palatino Linotype" w:hAnsi="Palatino Linotype"/>
            <w:color w:val="0000ff"/>
            <w:u w:val="single"/>
            <w:rtl w:val="0"/>
          </w:rPr>
          <w:t xml:space="preserve">https://doi.org/10.3390/land10030231</w:t>
        </w:r>
      </w:hyperlink>
      <w:r w:rsidDel="00000000" w:rsidR="00000000" w:rsidRPr="00000000">
        <w:rPr>
          <w:rFonts w:ascii="Palatino Linotype" w:cs="Palatino Linotype" w:eastAsia="Palatino Linotype" w:hAnsi="Palatino Linotype"/>
          <w:color w:val="cc0000"/>
          <w:rtl w:val="0"/>
        </w:rPr>
        <w:t xml:space="preserve"> (Q2, IF 3.9, 2022)</w:t>
      </w:r>
      <w:r w:rsidDel="00000000" w:rsidR="00000000" w:rsidRPr="00000000">
        <w:rPr>
          <w:rtl w:val="0"/>
        </w:rPr>
      </w:r>
    </w:p>
    <w:p w:rsidR="00000000" w:rsidDel="00000000" w:rsidP="00000000" w:rsidRDefault="00000000" w:rsidRPr="00000000" w14:paraId="00000061">
      <w:pPr>
        <w:ind w:left="180" w:firstLine="360"/>
        <w:jc w:val="both"/>
        <w:rPr>
          <w:rFonts w:ascii="Palatino Linotype" w:cs="Palatino Linotype" w:eastAsia="Palatino Linotype" w:hAnsi="Palatino Linotype"/>
          <w:color w:val="cc0000"/>
        </w:rPr>
      </w:pPr>
      <w:r w:rsidDel="00000000" w:rsidR="00000000" w:rsidRPr="00000000">
        <w:rPr>
          <w:rFonts w:ascii="Palatino Linotype" w:cs="Palatino Linotype" w:eastAsia="Palatino Linotype" w:hAnsi="Palatino Linotype"/>
          <w:b w:val="1"/>
          <w:rtl w:val="0"/>
        </w:rPr>
        <w:t xml:space="preserve">Nguyen C.T.*</w:t>
      </w:r>
      <w:r w:rsidDel="00000000" w:rsidR="00000000" w:rsidRPr="00000000">
        <w:rPr>
          <w:rFonts w:ascii="Palatino Linotype" w:cs="Palatino Linotype" w:eastAsia="Palatino Linotype" w:hAnsi="Palatino Linotype"/>
          <w:rtl w:val="0"/>
        </w:rPr>
        <w:t xml:space="preserve">, Diep, N.T.H., &amp; Iabchoon, S., 2021. Direction of urban expansion in the Bangkok Metropolitan Area, Thailand under the impacts of a national strategy. Vietnam Journal of Earth Sciences. 43. </w:t>
      </w:r>
      <w:hyperlink r:id="rId24">
        <w:r w:rsidDel="00000000" w:rsidR="00000000" w:rsidRPr="00000000">
          <w:rPr>
            <w:rFonts w:ascii="Palatino Linotype" w:cs="Palatino Linotype" w:eastAsia="Palatino Linotype" w:hAnsi="Palatino Linotype"/>
            <w:color w:val="0000ff"/>
            <w:u w:val="single"/>
            <w:rtl w:val="0"/>
          </w:rPr>
          <w:t xml:space="preserve">https://doi.org/10.15625/2615-9783/16313</w:t>
        </w:r>
      </w:hyperlink>
      <w:r w:rsidDel="00000000" w:rsidR="00000000" w:rsidRPr="00000000">
        <w:rPr>
          <w:rFonts w:ascii="Palatino Linotype" w:cs="Palatino Linotype" w:eastAsia="Palatino Linotype" w:hAnsi="Palatino Linotype"/>
          <w:color w:val="cc0000"/>
          <w:rtl w:val="0"/>
        </w:rPr>
        <w:t xml:space="preserve"> (Q3, Scopus, ESCI)</w:t>
      </w:r>
    </w:p>
    <w:p w:rsidR="00000000" w:rsidDel="00000000" w:rsidP="00000000" w:rsidRDefault="00000000" w:rsidRPr="00000000" w14:paraId="00000062">
      <w:pPr>
        <w:ind w:left="180" w:firstLine="360"/>
        <w:jc w:val="both"/>
        <w:rPr>
          <w:rFonts w:ascii="Palatino Linotype" w:cs="Palatino Linotype" w:eastAsia="Palatino Linotype" w:hAnsi="Palatino Linotype"/>
          <w:color w:val="cc0000"/>
        </w:rPr>
      </w:pPr>
      <w:r w:rsidDel="00000000" w:rsidR="00000000" w:rsidRPr="00000000">
        <w:rPr>
          <w:rFonts w:ascii="Palatino Linotype" w:cs="Palatino Linotype" w:eastAsia="Palatino Linotype" w:hAnsi="Palatino Linotype"/>
          <w:rtl w:val="0"/>
        </w:rPr>
        <w:t xml:space="preserve">Yaung, K. La, Chidthaisong, A., Limsakul, A., Varnakovida, P., &amp; </w:t>
      </w:r>
      <w:r w:rsidDel="00000000" w:rsidR="00000000" w:rsidRPr="00000000">
        <w:rPr>
          <w:rFonts w:ascii="Palatino Linotype" w:cs="Palatino Linotype" w:eastAsia="Palatino Linotype" w:hAnsi="Palatino Linotype"/>
          <w:b w:val="1"/>
          <w:rtl w:val="0"/>
        </w:rPr>
        <w:t xml:space="preserve">Nguyen C.T.</w:t>
      </w:r>
      <w:r w:rsidDel="00000000" w:rsidR="00000000" w:rsidRPr="00000000">
        <w:rPr>
          <w:rFonts w:ascii="Palatino Linotype" w:cs="Palatino Linotype" w:eastAsia="Palatino Linotype" w:hAnsi="Palatino Linotype"/>
          <w:rtl w:val="0"/>
        </w:rPr>
        <w:t xml:space="preserve">, 2021. Land Use Land Cover Changes and Their Effects on Surface Air Temperature in Myanmar and Thailand. Sustainability 13, 1–21. </w:t>
      </w:r>
      <w:hyperlink r:id="rId25">
        <w:r w:rsidDel="00000000" w:rsidR="00000000" w:rsidRPr="00000000">
          <w:rPr>
            <w:rFonts w:ascii="Palatino Linotype" w:cs="Palatino Linotype" w:eastAsia="Palatino Linotype" w:hAnsi="Palatino Linotype"/>
            <w:color w:val="0000ff"/>
            <w:u w:val="single"/>
            <w:rtl w:val="0"/>
          </w:rPr>
          <w:t xml:space="preserve">https://doi.org/10.3390/su131910942</w:t>
        </w:r>
      </w:hyperlink>
      <w:r w:rsidDel="00000000" w:rsidR="00000000" w:rsidRPr="00000000">
        <w:rPr>
          <w:rFonts w:ascii="Palatino Linotype" w:cs="Palatino Linotype" w:eastAsia="Palatino Linotype" w:hAnsi="Palatino Linotype"/>
          <w:color w:val="cc0000"/>
          <w:rtl w:val="0"/>
        </w:rPr>
        <w:t xml:space="preserve"> (Q1/Q2, IF 3.9, 2022)</w:t>
      </w:r>
    </w:p>
    <w:p w:rsidR="00000000" w:rsidDel="00000000" w:rsidP="00000000" w:rsidRDefault="00000000" w:rsidRPr="00000000" w14:paraId="00000063">
      <w:pPr>
        <w:ind w:left="180" w:firstLine="36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Loc, H.H., Park, E., Thu, T.N., Diep, N.T.H., &amp; </w:t>
      </w:r>
      <w:r w:rsidDel="00000000" w:rsidR="00000000" w:rsidRPr="00000000">
        <w:rPr>
          <w:rFonts w:ascii="Palatino Linotype" w:cs="Palatino Linotype" w:eastAsia="Palatino Linotype" w:hAnsi="Palatino Linotype"/>
          <w:b w:val="1"/>
          <w:rtl w:val="0"/>
        </w:rPr>
        <w:t xml:space="preserve">Nguyen C.T.</w:t>
      </w:r>
      <w:r w:rsidDel="00000000" w:rsidR="00000000" w:rsidRPr="00000000">
        <w:rPr>
          <w:rFonts w:ascii="Palatino Linotype" w:cs="Palatino Linotype" w:eastAsia="Palatino Linotype" w:hAnsi="Palatino Linotype"/>
          <w:rtl w:val="0"/>
        </w:rPr>
        <w:t xml:space="preserve">, 2021. An enhanced analytical framework of participatory GIS for ecosystem services assessment applied to a Ramsar wetland site in the Vietnam Mekong Delta. Ecosystem Services. 48, 101245. </w:t>
      </w:r>
      <w:hyperlink r:id="rId26">
        <w:r w:rsidDel="00000000" w:rsidR="00000000" w:rsidRPr="00000000">
          <w:rPr>
            <w:rFonts w:ascii="Palatino Linotype" w:cs="Palatino Linotype" w:eastAsia="Palatino Linotype" w:hAnsi="Palatino Linotype"/>
            <w:color w:val="0000ff"/>
            <w:u w:val="single"/>
            <w:rtl w:val="0"/>
          </w:rPr>
          <w:t xml:space="preserve">https://doi.org/10.1016/j.ecoser.2021.101245</w:t>
        </w:r>
      </w:hyperlink>
      <w:r w:rsidDel="00000000" w:rsidR="00000000" w:rsidRPr="00000000">
        <w:rPr>
          <w:rFonts w:ascii="Palatino Linotype" w:cs="Palatino Linotype" w:eastAsia="Palatino Linotype" w:hAnsi="Palatino Linotype"/>
          <w:color w:val="cc0000"/>
          <w:rtl w:val="0"/>
        </w:rPr>
        <w:t xml:space="preserve"> (Q1, IF 7.6, 2022)</w:t>
      </w:r>
      <w:r w:rsidDel="00000000" w:rsidR="00000000" w:rsidRPr="00000000">
        <w:rPr>
          <w:rtl w:val="0"/>
        </w:rPr>
      </w:r>
    </w:p>
    <w:p w:rsidR="00000000" w:rsidDel="00000000" w:rsidP="00000000" w:rsidRDefault="00000000" w:rsidRPr="00000000" w14:paraId="0000006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rPr>
      </w:pPr>
      <w:r w:rsidDel="00000000" w:rsidR="00000000" w:rsidRPr="00000000">
        <w:rPr>
          <w:rtl w:val="0"/>
        </w:rPr>
      </w:r>
    </w:p>
    <w:p w:rsidR="00000000" w:rsidDel="00000000" w:rsidP="00000000" w:rsidRDefault="00000000" w:rsidRPr="00000000" w14:paraId="0000006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2020</w:t>
      </w:r>
    </w:p>
    <w:p w:rsidR="00000000" w:rsidDel="00000000" w:rsidP="00000000" w:rsidRDefault="00000000" w:rsidRPr="00000000" w14:paraId="00000066">
      <w:pPr>
        <w:ind w:left="180" w:firstLine="360"/>
        <w:jc w:val="both"/>
        <w:rPr>
          <w:rFonts w:ascii="Palatino Linotype" w:cs="Palatino Linotype" w:eastAsia="Palatino Linotype" w:hAnsi="Palatino Linotype"/>
          <w:color w:val="cc0000"/>
        </w:rPr>
      </w:pPr>
      <w:r w:rsidDel="00000000" w:rsidR="00000000" w:rsidRPr="00000000">
        <w:rPr>
          <w:rFonts w:ascii="Palatino Linotype" w:cs="Palatino Linotype" w:eastAsia="Palatino Linotype" w:hAnsi="Palatino Linotype"/>
          <w:b w:val="1"/>
          <w:rtl w:val="0"/>
        </w:rPr>
        <w:t xml:space="preserve">Nguyen C.T.</w:t>
      </w:r>
      <w:r w:rsidDel="00000000" w:rsidR="00000000" w:rsidRPr="00000000">
        <w:rPr>
          <w:rFonts w:ascii="Palatino Linotype" w:cs="Palatino Linotype" w:eastAsia="Palatino Linotype" w:hAnsi="Palatino Linotype"/>
          <w:b w:val="1"/>
          <w:rtl w:val="0"/>
        </w:rPr>
        <w:t xml:space="preserve">*</w:t>
      </w:r>
      <w:r w:rsidDel="00000000" w:rsidR="00000000" w:rsidRPr="00000000">
        <w:rPr>
          <w:rFonts w:ascii="Palatino Linotype" w:cs="Palatino Linotype" w:eastAsia="Palatino Linotype" w:hAnsi="Palatino Linotype"/>
          <w:rtl w:val="0"/>
        </w:rPr>
        <w:t xml:space="preserve">, Diep, N.T.H., &amp; Diem, P.K., 2020. Factors Affecting Urban Electricity Consumption: a case study in the Bangkok Metropolitan Area using an Integrated approach of Earth Observation data and Data analysis. Environmental Science and Pollution Research. 28, 12056–12066. </w:t>
      </w:r>
      <w:hyperlink r:id="rId27">
        <w:r w:rsidDel="00000000" w:rsidR="00000000" w:rsidRPr="00000000">
          <w:rPr>
            <w:rFonts w:ascii="Palatino Linotype" w:cs="Palatino Linotype" w:eastAsia="Palatino Linotype" w:hAnsi="Palatino Linotype"/>
            <w:color w:val="0000ff"/>
            <w:u w:val="single"/>
            <w:rtl w:val="0"/>
          </w:rPr>
          <w:t xml:space="preserve">https://doi.org/10.1007/s11356-020-09157-6</w:t>
        </w:r>
      </w:hyperlink>
      <w:r w:rsidDel="00000000" w:rsidR="00000000" w:rsidRPr="00000000">
        <w:rPr>
          <w:rFonts w:ascii="Palatino Linotype" w:cs="Palatino Linotype" w:eastAsia="Palatino Linotype" w:hAnsi="Palatino Linotype"/>
          <w:color w:val="cc0000"/>
          <w:rtl w:val="0"/>
        </w:rPr>
        <w:t xml:space="preserve"> (Q1, IF 5.8, 2022)</w:t>
      </w:r>
    </w:p>
    <w:p w:rsidR="00000000" w:rsidDel="00000000" w:rsidP="00000000" w:rsidRDefault="00000000" w:rsidRPr="00000000" w14:paraId="00000067">
      <w:pPr>
        <w:ind w:left="180" w:firstLine="36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Nguyen, T. H. D., </w:t>
      </w:r>
      <w:r w:rsidDel="00000000" w:rsidR="00000000" w:rsidRPr="00000000">
        <w:rPr>
          <w:rFonts w:ascii="Palatino Linotype" w:cs="Palatino Linotype" w:eastAsia="Palatino Linotype" w:hAnsi="Palatino Linotype"/>
          <w:b w:val="1"/>
          <w:rtl w:val="0"/>
        </w:rPr>
        <w:t xml:space="preserve">Can, N.T.,</w:t>
      </w:r>
      <w:r w:rsidDel="00000000" w:rsidR="00000000" w:rsidRPr="00000000">
        <w:rPr>
          <w:rFonts w:ascii="Palatino Linotype" w:cs="Palatino Linotype" w:eastAsia="Palatino Linotype" w:hAnsi="Palatino Linotype"/>
          <w:rtl w:val="0"/>
        </w:rPr>
        <w:t xml:space="preserve"> Nguyen, T. N. T., &amp; Doan, T. N. (2020). Flood inundation mapping using Sentinel-1A in An Giang province in 2019. Vietnam Journal of Science, Technology and Engineering, 62(4), 36–42. </w:t>
      </w:r>
      <w:hyperlink r:id="rId28">
        <w:r w:rsidDel="00000000" w:rsidR="00000000" w:rsidRPr="00000000">
          <w:rPr>
            <w:rFonts w:ascii="Palatino Linotype" w:cs="Palatino Linotype" w:eastAsia="Palatino Linotype" w:hAnsi="Palatino Linotype"/>
            <w:color w:val="0000ff"/>
            <w:u w:val="single"/>
            <w:rtl w:val="0"/>
          </w:rPr>
          <w:t xml:space="preserve">https://doi.org/10.31276/vjste.62(4).36-42</w:t>
        </w:r>
      </w:hyperlink>
      <w:r w:rsidDel="00000000" w:rsidR="00000000" w:rsidRPr="00000000">
        <w:rPr>
          <w:rFonts w:ascii="Palatino Linotype" w:cs="Palatino Linotype" w:eastAsia="Palatino Linotype" w:hAnsi="Palatino Linotype"/>
          <w:rtl w:val="0"/>
        </w:rPr>
        <w:t xml:space="preserve"> </w:t>
      </w:r>
    </w:p>
    <w:p w:rsidR="00000000" w:rsidDel="00000000" w:rsidP="00000000" w:rsidRDefault="00000000" w:rsidRPr="00000000" w14:paraId="0000006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2019</w:t>
      </w:r>
    </w:p>
    <w:p w:rsidR="00000000" w:rsidDel="00000000" w:rsidP="00000000" w:rsidRDefault="00000000" w:rsidRPr="00000000" w14:paraId="0000006A">
      <w:pPr>
        <w:ind w:left="180" w:firstLine="36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Can, N.T.*</w:t>
      </w:r>
      <w:r w:rsidDel="00000000" w:rsidR="00000000" w:rsidRPr="00000000">
        <w:rPr>
          <w:rFonts w:ascii="Palatino Linotype" w:cs="Palatino Linotype" w:eastAsia="Palatino Linotype" w:hAnsi="Palatino Linotype"/>
          <w:rtl w:val="0"/>
        </w:rPr>
        <w:t xml:space="preserve">, Diep, N.T.H., Iabchoon, S., Varnakovida, P., &amp; Minh, V.Q., 2019. Analysis of Factors Affecting Urban Heat Island Phenomenon in Bangkok Metropolitan Area, Thailand. VNU Journal of Science: Earth and Environmental Sciences. 35, 53–62. </w:t>
      </w:r>
      <w:hyperlink r:id="rId29">
        <w:r w:rsidDel="00000000" w:rsidR="00000000" w:rsidRPr="00000000">
          <w:rPr>
            <w:rFonts w:ascii="Palatino Linotype" w:cs="Palatino Linotype" w:eastAsia="Palatino Linotype" w:hAnsi="Palatino Linotype"/>
            <w:color w:val="0000ff"/>
            <w:u w:val="single"/>
            <w:rtl w:val="0"/>
          </w:rPr>
          <w:t xml:space="preserve">https://doi.org/10.25073/2588-1094/vnuees.4355</w:t>
        </w:r>
      </w:hyperlink>
      <w:r w:rsidDel="00000000" w:rsidR="00000000" w:rsidRPr="00000000">
        <w:rPr>
          <w:rFonts w:ascii="Palatino Linotype" w:cs="Palatino Linotype" w:eastAsia="Palatino Linotype" w:hAnsi="Palatino Linotype"/>
          <w:rtl w:val="0"/>
        </w:rPr>
        <w:t xml:space="preserve"> </w:t>
      </w:r>
    </w:p>
    <w:p w:rsidR="00000000" w:rsidDel="00000000" w:rsidP="00000000" w:rsidRDefault="00000000" w:rsidRPr="00000000" w14:paraId="0000006B">
      <w:pPr>
        <w:ind w:left="180" w:firstLine="36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Diep, N. T. H., Korsem, T., </w:t>
      </w:r>
      <w:r w:rsidDel="00000000" w:rsidR="00000000" w:rsidRPr="00000000">
        <w:rPr>
          <w:rFonts w:ascii="Palatino Linotype" w:cs="Palatino Linotype" w:eastAsia="Palatino Linotype" w:hAnsi="Palatino Linotype"/>
          <w:b w:val="1"/>
          <w:rtl w:val="0"/>
        </w:rPr>
        <w:t xml:space="preserve">Can, N. T.</w:t>
      </w:r>
      <w:r w:rsidDel="00000000" w:rsidR="00000000" w:rsidRPr="00000000">
        <w:rPr>
          <w:rFonts w:ascii="Palatino Linotype" w:cs="Palatino Linotype" w:eastAsia="Palatino Linotype" w:hAnsi="Palatino Linotype"/>
          <w:rtl w:val="0"/>
        </w:rPr>
        <w:t xml:space="preserve">, Phonphan, W., &amp; Vo Quang Minh., 2019. Determination of aquaculture distribution by using remote sensing technology in Thanh Phu district, Ben Tre province, Vietnam. Vietnam Journal of Science, Technology and Engineering, 61(2), 35–41. </w:t>
      </w:r>
      <w:hyperlink r:id="rId30">
        <w:r w:rsidDel="00000000" w:rsidR="00000000" w:rsidRPr="00000000">
          <w:rPr>
            <w:rFonts w:ascii="Palatino Linotype" w:cs="Palatino Linotype" w:eastAsia="Palatino Linotype" w:hAnsi="Palatino Linotype"/>
            <w:color w:val="0000ff"/>
            <w:u w:val="single"/>
            <w:rtl w:val="0"/>
          </w:rPr>
          <w:t xml:space="preserve">https://doi.org/10.31276/VJSTE.61(2).35-41</w:t>
        </w:r>
      </w:hyperlink>
      <w:r w:rsidDel="00000000" w:rsidR="00000000" w:rsidRPr="00000000">
        <w:rPr>
          <w:rFonts w:ascii="Palatino Linotype" w:cs="Palatino Linotype" w:eastAsia="Palatino Linotype" w:hAnsi="Palatino Linotype"/>
          <w:rtl w:val="0"/>
        </w:rPr>
        <w:t xml:space="preserve"> </w:t>
      </w:r>
    </w:p>
    <w:p w:rsidR="00000000" w:rsidDel="00000000" w:rsidP="00000000" w:rsidRDefault="00000000" w:rsidRPr="00000000" w14:paraId="0000006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2018</w:t>
      </w:r>
    </w:p>
    <w:p w:rsidR="00000000" w:rsidDel="00000000" w:rsidP="00000000" w:rsidRDefault="00000000" w:rsidRPr="00000000" w14:paraId="0000006E">
      <w:pPr>
        <w:ind w:left="180" w:firstLine="36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Diep, N.T.H., Loi, N.T., &amp; </w:t>
      </w:r>
      <w:r w:rsidDel="00000000" w:rsidR="00000000" w:rsidRPr="00000000">
        <w:rPr>
          <w:rFonts w:ascii="Palatino Linotype" w:cs="Palatino Linotype" w:eastAsia="Palatino Linotype" w:hAnsi="Palatino Linotype"/>
          <w:b w:val="1"/>
          <w:rtl w:val="0"/>
        </w:rPr>
        <w:t xml:space="preserve">Can, N.T.</w:t>
      </w:r>
      <w:r w:rsidDel="00000000" w:rsidR="00000000" w:rsidRPr="00000000">
        <w:rPr>
          <w:rFonts w:ascii="Palatino Linotype" w:cs="Palatino Linotype" w:eastAsia="Palatino Linotype" w:hAnsi="Palatino Linotype"/>
          <w:rtl w:val="0"/>
        </w:rPr>
        <w:t xml:space="preserve">, 2018. Monitoring erosion and accretion situation in the coastal zone at Kien Giang province, in: The International Archives of the Photogrammetry, Remote Sensing and Spatial Information Sciences, GeoInformation for Disaster Management (Gi4DM). Istanbul, Turkey, pp. 197–203. (</w:t>
      </w:r>
      <w:r w:rsidDel="00000000" w:rsidR="00000000" w:rsidRPr="00000000">
        <w:rPr>
          <w:rFonts w:ascii="Palatino Linotype" w:cs="Palatino Linotype" w:eastAsia="Palatino Linotype" w:hAnsi="Palatino Linotype"/>
          <w:i w:val="1"/>
          <w:rtl w:val="0"/>
        </w:rPr>
        <w:t xml:space="preserve">Conference</w:t>
      </w: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6F">
      <w:pPr>
        <w:ind w:left="426"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2017</w:t>
      </w:r>
    </w:p>
    <w:p w:rsidR="00000000" w:rsidDel="00000000" w:rsidP="00000000" w:rsidRDefault="00000000" w:rsidRPr="00000000" w14:paraId="00000071">
      <w:pPr>
        <w:ind w:left="180" w:firstLine="360"/>
        <w:jc w:val="both"/>
        <w:rPr>
          <w:rFonts w:ascii="Palatino Linotype" w:cs="Palatino Linotype" w:eastAsia="Palatino Linotype" w:hAnsi="Palatino Linotype"/>
          <w:color w:val="cc0000"/>
        </w:rPr>
      </w:pPr>
      <w:r w:rsidDel="00000000" w:rsidR="00000000" w:rsidRPr="00000000">
        <w:rPr>
          <w:rFonts w:ascii="Palatino Linotype" w:cs="Palatino Linotype" w:eastAsia="Palatino Linotype" w:hAnsi="Palatino Linotype"/>
          <w:rtl w:val="0"/>
        </w:rPr>
        <w:t xml:space="preserve">Loc, H.H., Diep, N.T.H., </w:t>
      </w:r>
      <w:r w:rsidDel="00000000" w:rsidR="00000000" w:rsidRPr="00000000">
        <w:rPr>
          <w:rFonts w:ascii="Palatino Linotype" w:cs="Palatino Linotype" w:eastAsia="Palatino Linotype" w:hAnsi="Palatino Linotype"/>
          <w:b w:val="1"/>
          <w:rtl w:val="0"/>
        </w:rPr>
        <w:t xml:space="preserve">Can, N.T.</w:t>
      </w:r>
      <w:r w:rsidDel="00000000" w:rsidR="00000000" w:rsidRPr="00000000">
        <w:rPr>
          <w:rFonts w:ascii="Palatino Linotype" w:cs="Palatino Linotype" w:eastAsia="Palatino Linotype" w:hAnsi="Palatino Linotype"/>
          <w:rtl w:val="0"/>
        </w:rPr>
        <w:t xml:space="preserve">, Irvine, &amp; K.N., Shimizu, Y., 2017. Integrated evaluation of Ecosystem Services in Prawn-Rice rotational crops, Vietnam. Ecosystem Services. 26, 377–387. </w:t>
      </w:r>
      <w:hyperlink r:id="rId31">
        <w:r w:rsidDel="00000000" w:rsidR="00000000" w:rsidRPr="00000000">
          <w:rPr>
            <w:rFonts w:ascii="Palatino Linotype" w:cs="Palatino Linotype" w:eastAsia="Palatino Linotype" w:hAnsi="Palatino Linotype"/>
            <w:color w:val="0000ff"/>
            <w:u w:val="single"/>
            <w:rtl w:val="0"/>
          </w:rPr>
          <w:t xml:space="preserve">https://doi.org/10.1016/j.ecoser.2016.04.007</w:t>
        </w:r>
      </w:hyperlink>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color w:val="cc0000"/>
          <w:rtl w:val="0"/>
        </w:rPr>
        <w:t xml:space="preserve">(Q1, IF 7.6, 2022)</w:t>
      </w:r>
    </w:p>
    <w:p w:rsidR="00000000" w:rsidDel="00000000" w:rsidP="00000000" w:rsidRDefault="00000000" w:rsidRPr="00000000" w14:paraId="00000072">
      <w:pPr>
        <w:rPr>
          <w:rFonts w:ascii="Palatino Linotype" w:cs="Palatino Linotype" w:eastAsia="Palatino Linotype" w:hAnsi="Palatino Linotype"/>
          <w:sz w:val="28"/>
          <w:szCs w:val="28"/>
        </w:rPr>
      </w:pPr>
      <w:r w:rsidDel="00000000" w:rsidR="00000000" w:rsidRPr="00000000">
        <w:rPr>
          <w:rtl w:val="0"/>
        </w:rPr>
      </w:r>
    </w:p>
    <w:p w:rsidR="00000000" w:rsidDel="00000000" w:rsidP="00000000" w:rsidRDefault="00000000" w:rsidRPr="00000000" w14:paraId="00000073">
      <w:pPr>
        <w:keepNext w:val="1"/>
        <w:pBdr>
          <w:bottom w:color="000000" w:space="1" w:sz="4" w:val="single"/>
        </w:pBdr>
        <w:ind w:left="-360" w:firstLine="0"/>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smallCaps w:val="1"/>
          <w:sz w:val="28"/>
          <w:szCs w:val="28"/>
          <w:rtl w:val="0"/>
        </w:rPr>
        <w:t xml:space="preserve">Book chapters</w:t>
      </w:r>
      <w:r w:rsidDel="00000000" w:rsidR="00000000" w:rsidRPr="00000000">
        <w:rPr>
          <w:rtl w:val="0"/>
        </w:rPr>
      </w:r>
    </w:p>
    <w:p w:rsidR="00000000" w:rsidDel="00000000" w:rsidP="00000000" w:rsidRDefault="00000000" w:rsidRPr="00000000" w14:paraId="00000074">
      <w:pPr>
        <w:ind w:firstLine="54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Nguyen, C. T.*</w:t>
      </w:r>
      <w:r w:rsidDel="00000000" w:rsidR="00000000" w:rsidRPr="00000000">
        <w:rPr>
          <w:rFonts w:ascii="Palatino Linotype" w:cs="Palatino Linotype" w:eastAsia="Palatino Linotype" w:hAnsi="Palatino Linotype"/>
          <w:rtl w:val="0"/>
        </w:rPr>
        <w:t xml:space="preserve">, Chidthaisong, A., Kaewthongrach, R., &amp; Marome, W., 2023. Urban Thermal Environment Under Urban Expansion and Climate Change: A Regional Perspective from Southeast Asian Big Cities. In: Cheshmehzangi, A., He, BJ., Sharifi, A., Matzarakis, A. (eds) Climate Change and Cooling Cities. Urban Sustainability. Springer, Singapore. </w:t>
      </w:r>
      <w:hyperlink r:id="rId32">
        <w:r w:rsidDel="00000000" w:rsidR="00000000" w:rsidRPr="00000000">
          <w:rPr>
            <w:rFonts w:ascii="Palatino Linotype" w:cs="Palatino Linotype" w:eastAsia="Palatino Linotype" w:hAnsi="Palatino Linotype"/>
            <w:color w:val="1155cc"/>
            <w:u w:val="single"/>
            <w:rtl w:val="0"/>
          </w:rPr>
          <w:t xml:space="preserve">https://doi.org/10.1007/978-981-99-3675-5_9</w:t>
        </w:r>
      </w:hyperlink>
      <w:r w:rsidDel="00000000" w:rsidR="00000000" w:rsidRPr="00000000">
        <w:rPr>
          <w:rFonts w:ascii="Palatino Linotype" w:cs="Palatino Linotype" w:eastAsia="Palatino Linotype" w:hAnsi="Palatino Linotype"/>
          <w:rtl w:val="0"/>
        </w:rPr>
        <w:t xml:space="preserve"> </w:t>
      </w:r>
    </w:p>
    <w:p w:rsidR="00000000" w:rsidDel="00000000" w:rsidP="00000000" w:rsidRDefault="00000000" w:rsidRPr="00000000" w14:paraId="00000075">
      <w:pPr>
        <w:ind w:firstLine="54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Diem, P.K., Diem, N.K., </w:t>
      </w:r>
      <w:r w:rsidDel="00000000" w:rsidR="00000000" w:rsidRPr="00000000">
        <w:rPr>
          <w:rFonts w:ascii="Palatino Linotype" w:cs="Palatino Linotype" w:eastAsia="Palatino Linotype" w:hAnsi="Palatino Linotype"/>
          <w:b w:val="1"/>
          <w:rtl w:val="0"/>
        </w:rPr>
        <w:t xml:space="preserve">Nguyen, C. T.</w:t>
      </w:r>
      <w:r w:rsidDel="00000000" w:rsidR="00000000" w:rsidRPr="00000000">
        <w:rPr>
          <w:rFonts w:ascii="Palatino Linotype" w:cs="Palatino Linotype" w:eastAsia="Palatino Linotype" w:hAnsi="Palatino Linotype"/>
          <w:rtl w:val="0"/>
        </w:rPr>
        <w:t xml:space="preserve">, &amp; Diep, N.T.H., 2023. Urbanisation and Urban Heat Island in a Mekong Delta City: From Monitoring to Dominant Factors. In: Cheshmehzangi, A., He, BJ., Sharifi, A., Matzarakis, A. (eds) Climate Change and Cooling Cities. Urban Sustainability. Springer, Singapore. </w:t>
      </w:r>
      <w:hyperlink r:id="rId33">
        <w:r w:rsidDel="00000000" w:rsidR="00000000" w:rsidRPr="00000000">
          <w:rPr>
            <w:rFonts w:ascii="Palatino Linotype" w:cs="Palatino Linotype" w:eastAsia="Palatino Linotype" w:hAnsi="Palatino Linotype"/>
            <w:color w:val="1155cc"/>
            <w:u w:val="single"/>
            <w:rtl w:val="0"/>
          </w:rPr>
          <w:t xml:space="preserve">https://doi.org/10.1007/978-981-99-3675-5_13</w:t>
        </w:r>
      </w:hyperlink>
      <w:r w:rsidDel="00000000" w:rsidR="00000000" w:rsidRPr="00000000">
        <w:rPr>
          <w:rFonts w:ascii="Palatino Linotype" w:cs="Palatino Linotype" w:eastAsia="Palatino Linotype" w:hAnsi="Palatino Linotype"/>
          <w:rtl w:val="0"/>
        </w:rPr>
        <w:t xml:space="preserve"> </w:t>
      </w:r>
    </w:p>
    <w:p w:rsidR="00000000" w:rsidDel="00000000" w:rsidP="00000000" w:rsidRDefault="00000000" w:rsidRPr="00000000" w14:paraId="00000076">
      <w:pPr>
        <w:keepNext w:val="1"/>
        <w:pBdr>
          <w:bottom w:color="000000" w:space="1" w:sz="4" w:val="single"/>
        </w:pBdr>
        <w:ind w:left="-360" w:firstLine="0"/>
        <w:rPr>
          <w:rFonts w:ascii="Palatino Linotype" w:cs="Palatino Linotype" w:eastAsia="Palatino Linotype" w:hAnsi="Palatino Linotype"/>
          <w:b w:val="1"/>
          <w:smallCaps w:val="1"/>
          <w:sz w:val="28"/>
          <w:szCs w:val="28"/>
        </w:rPr>
      </w:pPr>
      <w:r w:rsidDel="00000000" w:rsidR="00000000" w:rsidRPr="00000000">
        <w:rPr>
          <w:rtl w:val="0"/>
        </w:rPr>
      </w:r>
    </w:p>
    <w:p w:rsidR="00000000" w:rsidDel="00000000" w:rsidP="00000000" w:rsidRDefault="00000000" w:rsidRPr="00000000" w14:paraId="00000077">
      <w:pPr>
        <w:keepNext w:val="1"/>
        <w:pBdr>
          <w:bottom w:color="000000" w:space="1" w:sz="4" w:val="single"/>
        </w:pBdr>
        <w:ind w:left="-360" w:firstLine="0"/>
        <w:rPr>
          <w:rFonts w:ascii="Palatino Linotype" w:cs="Palatino Linotype" w:eastAsia="Palatino Linotype" w:hAnsi="Palatino Linotype"/>
          <w:b w:val="1"/>
          <w:smallCaps w:val="1"/>
          <w:sz w:val="28"/>
          <w:szCs w:val="28"/>
        </w:rPr>
      </w:pPr>
      <w:r w:rsidDel="00000000" w:rsidR="00000000" w:rsidRPr="00000000">
        <w:rPr>
          <w:rFonts w:ascii="Palatino Linotype" w:cs="Palatino Linotype" w:eastAsia="Palatino Linotype" w:hAnsi="Palatino Linotype"/>
          <w:b w:val="1"/>
          <w:smallCaps w:val="1"/>
          <w:sz w:val="28"/>
          <w:szCs w:val="28"/>
          <w:rtl w:val="0"/>
        </w:rPr>
        <w:t xml:space="preserve">Conference presentations</w:t>
      </w:r>
    </w:p>
    <w:p w:rsidR="00000000" w:rsidDel="00000000" w:rsidP="00000000" w:rsidRDefault="00000000" w:rsidRPr="00000000" w14:paraId="00000078">
      <w:pPr>
        <w:ind w:left="0" w:firstLine="54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Nguyen, C. T.</w:t>
      </w:r>
      <w:r w:rsidDel="00000000" w:rsidR="00000000" w:rsidRPr="00000000">
        <w:rPr>
          <w:rFonts w:ascii="Palatino Linotype" w:cs="Palatino Linotype" w:eastAsia="Palatino Linotype" w:hAnsi="Palatino Linotype"/>
          <w:rtl w:val="0"/>
        </w:rPr>
        <w:t xml:space="preserve">, Chayawatto N., Kubaha K., Chidthaisong A., Varnakovida P., Aregarot P., 2022. Effects of increasing green areas on campus microclimate using InVEST urban cooling model. The 8th International Conference on Sustainable Energy and Environment (SEE). Bangkok, Thailand (7-9/11/2022).</w:t>
      </w:r>
    </w:p>
    <w:p w:rsidR="00000000" w:rsidDel="00000000" w:rsidP="00000000" w:rsidRDefault="00000000" w:rsidRPr="00000000" w14:paraId="00000079">
      <w:pPr>
        <w:ind w:left="0" w:firstLine="54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Nguyen, D. K., Phan, D. K., </w:t>
      </w:r>
      <w:r w:rsidDel="00000000" w:rsidR="00000000" w:rsidRPr="00000000">
        <w:rPr>
          <w:rFonts w:ascii="Palatino Linotype" w:cs="Palatino Linotype" w:eastAsia="Palatino Linotype" w:hAnsi="Palatino Linotype"/>
          <w:b w:val="1"/>
          <w:rtl w:val="0"/>
        </w:rPr>
        <w:t xml:space="preserve">Nguyen, C.T.</w:t>
      </w:r>
      <w:r w:rsidDel="00000000" w:rsidR="00000000" w:rsidRPr="00000000">
        <w:rPr>
          <w:rFonts w:ascii="Palatino Linotype" w:cs="Palatino Linotype" w:eastAsia="Palatino Linotype" w:hAnsi="Palatino Linotype"/>
          <w:rtl w:val="0"/>
        </w:rPr>
        <w:t xml:space="preserve">, Kaewthongrach, R., Channumsin, S., Chongcheawchamnan M., 2022. Variations of urban heat island in a coastal city of Hat Yai, Thailand. The 8th International Conference on Sustainable Energy and Environment (SEE). Bangkok, Thailand (7-9/11/2022).</w:t>
      </w:r>
    </w:p>
    <w:p w:rsidR="00000000" w:rsidDel="00000000" w:rsidP="00000000" w:rsidRDefault="00000000" w:rsidRPr="00000000" w14:paraId="0000007A">
      <w:pPr>
        <w:ind w:left="0" w:firstLine="54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Nguyen, C. T.</w:t>
      </w:r>
      <w:r w:rsidDel="00000000" w:rsidR="00000000" w:rsidRPr="00000000">
        <w:rPr>
          <w:rFonts w:ascii="Palatino Linotype" w:cs="Palatino Linotype" w:eastAsia="Palatino Linotype" w:hAnsi="Palatino Linotype"/>
          <w:rtl w:val="0"/>
        </w:rPr>
        <w:t xml:space="preserve">*, and Chidthaisong, A., &amp; Kaewthongrach R., 2022. Assessment of cooling capacity by urban parks from a multi-data source approach. The 8th International Conference on Sustainable Urban Development. Binh Duong, Vietnam (20/10/2022). pp.33-46.</w:t>
      </w:r>
    </w:p>
    <w:p w:rsidR="00000000" w:rsidDel="00000000" w:rsidP="00000000" w:rsidRDefault="00000000" w:rsidRPr="00000000" w14:paraId="0000007B">
      <w:pPr>
        <w:ind w:left="0" w:firstLine="54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Nguyen, C. T.</w:t>
      </w:r>
      <w:r w:rsidDel="00000000" w:rsidR="00000000" w:rsidRPr="00000000">
        <w:rPr>
          <w:rFonts w:ascii="Palatino Linotype" w:cs="Palatino Linotype" w:eastAsia="Palatino Linotype" w:hAnsi="Palatino Linotype"/>
          <w:rtl w:val="0"/>
        </w:rPr>
        <w:t xml:space="preserve">, and Chidthaisong, A.*, 2022. Urban Green Space Inventory using Different Spatial Resolution Satellite Images: Practical notes in Bangkok. The 11th International Conference on Environmental Engineering, Science and Management. Bangkok, Thailand. pp. 333-340.</w:t>
      </w:r>
    </w:p>
    <w:p w:rsidR="00000000" w:rsidDel="00000000" w:rsidP="00000000" w:rsidRDefault="00000000" w:rsidRPr="00000000" w14:paraId="0000007C">
      <w:pPr>
        <w:ind w:left="0" w:firstLine="54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Diep, N.T.H., Loi, N.T., </w:t>
      </w:r>
      <w:r w:rsidDel="00000000" w:rsidR="00000000" w:rsidRPr="00000000">
        <w:rPr>
          <w:rFonts w:ascii="Palatino Linotype" w:cs="Palatino Linotype" w:eastAsia="Palatino Linotype" w:hAnsi="Palatino Linotype"/>
          <w:b w:val="1"/>
          <w:rtl w:val="0"/>
        </w:rPr>
        <w:t xml:space="preserve">Can, N.T.</w:t>
      </w:r>
      <w:r w:rsidDel="00000000" w:rsidR="00000000" w:rsidRPr="00000000">
        <w:rPr>
          <w:rFonts w:ascii="Palatino Linotype" w:cs="Palatino Linotype" w:eastAsia="Palatino Linotype" w:hAnsi="Palatino Linotype"/>
          <w:rtl w:val="0"/>
        </w:rPr>
        <w:t xml:space="preserve">, 2018. Monitoring erosion and accretion situation in the coastal zone at Kien Giang province, in: The International Archives of the Photogrammetry, Remote Sensing and Spatial Information Sciences, GeoInformation For Disaster Management (Gi4DM). Istanbul, Turkey, pp. 197–203. (Conference). </w:t>
      </w:r>
    </w:p>
    <w:p w:rsidR="00000000" w:rsidDel="00000000" w:rsidP="00000000" w:rsidRDefault="00000000" w:rsidRPr="00000000" w14:paraId="0000007D">
      <w:pPr>
        <w:ind w:left="0" w:firstLine="54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Diep, N. T. H., Chi, X. D., and </w:t>
      </w:r>
      <w:r w:rsidDel="00000000" w:rsidR="00000000" w:rsidRPr="00000000">
        <w:rPr>
          <w:rFonts w:ascii="Palatino Linotype" w:cs="Palatino Linotype" w:eastAsia="Palatino Linotype" w:hAnsi="Palatino Linotype"/>
          <w:b w:val="1"/>
          <w:rtl w:val="0"/>
        </w:rPr>
        <w:t xml:space="preserve">Can, N. T.</w:t>
      </w:r>
      <w:r w:rsidDel="00000000" w:rsidR="00000000" w:rsidRPr="00000000">
        <w:rPr>
          <w:rFonts w:ascii="Palatino Linotype" w:cs="Palatino Linotype" w:eastAsia="Palatino Linotype" w:hAnsi="Palatino Linotype"/>
          <w:rtl w:val="0"/>
        </w:rPr>
        <w:t xml:space="preserve">, 2018. Developing an application on land use planning information in Gia Rai district, Bac Lieu province. GeoInformatics for Spatial-Infrastructure Development in Earth &amp; Applied Sciences (GIS-IDEAS), 342–352.</w:t>
      </w:r>
    </w:p>
    <w:p w:rsidR="00000000" w:rsidDel="00000000" w:rsidP="00000000" w:rsidRDefault="00000000" w:rsidRPr="00000000" w14:paraId="0000007E">
      <w:pPr>
        <w:ind w:left="0" w:firstLine="54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Nguyen, C. T.</w:t>
      </w:r>
      <w:r w:rsidDel="00000000" w:rsidR="00000000" w:rsidRPr="00000000">
        <w:rPr>
          <w:rFonts w:ascii="Palatino Linotype" w:cs="Palatino Linotype" w:eastAsia="Palatino Linotype" w:hAnsi="Palatino Linotype"/>
          <w:rtl w:val="0"/>
        </w:rPr>
        <w:t xml:space="preserve">, Nguyen, D. T. H., Chi, T. B., &amp; Ho, H. L., 2017. Ecosystem services valuation and economic approaches for intensive shrimp assessment in Kien Luong district, Kien Giang province. The International Scientific Workshop on “Scientific Research for Training Assignment”. Kien Giang, Vietnam. pp. 14–22.</w:t>
      </w:r>
    </w:p>
    <w:p w:rsidR="00000000" w:rsidDel="00000000" w:rsidP="00000000" w:rsidRDefault="00000000" w:rsidRPr="00000000" w14:paraId="0000007F">
      <w:pPr>
        <w:ind w:left="0" w:firstLine="54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Can, N. T.</w:t>
      </w:r>
      <w:r w:rsidDel="00000000" w:rsidR="00000000" w:rsidRPr="00000000">
        <w:rPr>
          <w:rFonts w:ascii="Palatino Linotype" w:cs="Palatino Linotype" w:eastAsia="Palatino Linotype" w:hAnsi="Palatino Linotype"/>
          <w:rtl w:val="0"/>
        </w:rPr>
        <w:t xml:space="preserve">, Diep, N. T. H., &amp; Loc, H. H., 2016. Exploratory Assessment of Prawn-Rice Rotational Crops Spatial Distribution and Ecosystem Services Values. The 37th Asian Conference on Remote Sensing. Sri Lanka.</w:t>
      </w:r>
    </w:p>
    <w:p w:rsidR="00000000" w:rsidDel="00000000" w:rsidP="00000000" w:rsidRDefault="00000000" w:rsidRPr="00000000" w14:paraId="00000080">
      <w:pPr>
        <w:keepNext w:val="1"/>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360" w:right="0" w:firstLine="0"/>
        <w:jc w:val="left"/>
        <w:rPr>
          <w:rFonts w:ascii="Palatino Linotype" w:cs="Palatino Linotype" w:eastAsia="Palatino Linotype" w:hAnsi="Palatino Linotype"/>
          <w:b w:val="1"/>
          <w:smallCaps w:val="1"/>
          <w:sz w:val="28"/>
          <w:szCs w:val="28"/>
        </w:rPr>
      </w:pPr>
      <w:r w:rsidDel="00000000" w:rsidR="00000000" w:rsidRPr="00000000">
        <w:rPr>
          <w:rtl w:val="0"/>
        </w:rPr>
      </w:r>
    </w:p>
    <w:p w:rsidR="00000000" w:rsidDel="00000000" w:rsidP="00000000" w:rsidRDefault="00000000" w:rsidRPr="00000000" w14:paraId="00000081">
      <w:pPr>
        <w:keepNext w:val="1"/>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360" w:right="0" w:firstLine="0"/>
        <w:jc w:val="left"/>
        <w:rPr>
          <w:rFonts w:ascii="Palatino Linotype" w:cs="Palatino Linotype" w:eastAsia="Palatino Linotype" w:hAnsi="Palatino Linotype"/>
          <w:b w:val="1"/>
          <w:i w:val="0"/>
          <w:smallCaps w:val="1"/>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1"/>
          <w:smallCaps w:val="1"/>
          <w:sz w:val="28"/>
          <w:szCs w:val="28"/>
          <w:rtl w:val="0"/>
        </w:rPr>
        <w:t xml:space="preserve">L</w:t>
      </w:r>
      <w:r w:rsidDel="00000000" w:rsidR="00000000" w:rsidRPr="00000000">
        <w:rPr>
          <w:rFonts w:ascii="Palatino Linotype" w:cs="Palatino Linotype" w:eastAsia="Palatino Linotype" w:hAnsi="Palatino Linotype"/>
          <w:b w:val="1"/>
          <w:i w:val="0"/>
          <w:smallCaps w:val="1"/>
          <w:strike w:val="0"/>
          <w:color w:val="000000"/>
          <w:sz w:val="28"/>
          <w:szCs w:val="28"/>
          <w:u w:val="none"/>
          <w:shd w:fill="auto" w:val="clear"/>
          <w:vertAlign w:val="baseline"/>
          <w:rtl w:val="0"/>
        </w:rPr>
        <w:t xml:space="preserve">ectures &amp; Invited talks</w:t>
      </w:r>
    </w:p>
    <w:p w:rsidR="00000000" w:rsidDel="00000000" w:rsidP="00000000" w:rsidRDefault="00000000" w:rsidRPr="00000000" w14:paraId="000000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Invited talk</w:t>
      </w: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 “Nexus between Urbanization, Climate change, and Urban Surface Temperature: Evidence in Bangkok and Ho Chi Minh City” at the Workshop on Urbanization and Urban Morphology Modeling focusing on mega urban regions. Munich, Germany (13-14/10/2022).</w:t>
      </w:r>
    </w:p>
    <w:p w:rsidR="00000000" w:rsidDel="00000000" w:rsidP="00000000" w:rsidRDefault="00000000" w:rsidRPr="00000000" w14:paraId="000000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Invited lecture, </w:t>
      </w: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“Google Earth Engine: from basic” for master students of Land Management in Can Tho University. Can Tho city, Vietnam (13/03/2022).</w:t>
      </w:r>
    </w:p>
    <w:p w:rsidR="00000000" w:rsidDel="00000000" w:rsidP="00000000" w:rsidRDefault="00000000" w:rsidRPr="00000000" w14:paraId="000000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Presentation</w:t>
      </w: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 “Urbanization and Climate change impacts on Urban Heat Island in Bangkok and Ho Chi Minh city” at the 2nd International Ph.D. Students Conference on Environment. Mahidol University, Thailand (05/08/2021).</w:t>
      </w:r>
    </w:p>
    <w:p w:rsidR="00000000" w:rsidDel="00000000" w:rsidP="00000000" w:rsidRDefault="00000000" w:rsidRPr="00000000" w14:paraId="000000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Seminar</w:t>
      </w: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 “InVEST – Urban Cooling Model and Applications” at KMUTT Steering Committee for Carbon Neutrality by 2040. KMUTT, Thailand (23/06/2021).</w:t>
      </w:r>
    </w:p>
    <w:p w:rsidR="00000000" w:rsidDel="00000000" w:rsidP="00000000" w:rsidRDefault="00000000" w:rsidRPr="00000000" w14:paraId="000000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Training</w:t>
      </w: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 “Mapping Cultural Ecosystem Services using Public Participatory Mapping” at training on Approaches to Evaluating Ecosystem Services. Can Tho University, Vietnam (18/06/2021)</w:t>
      </w: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60" w:right="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8">
      <w:pPr>
        <w:keepNext w:val="1"/>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360" w:right="0" w:firstLine="0"/>
        <w:jc w:val="left"/>
        <w:rPr>
          <w:rFonts w:ascii="Palatino Linotype" w:cs="Palatino Linotype" w:eastAsia="Palatino Linotype" w:hAnsi="Palatino Linotype"/>
          <w:b w:val="1"/>
          <w:i w:val="0"/>
          <w:smallCaps w:val="1"/>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1"/>
          <w:i w:val="0"/>
          <w:smallCaps w:val="1"/>
          <w:strike w:val="0"/>
          <w:color w:val="000000"/>
          <w:sz w:val="28"/>
          <w:szCs w:val="28"/>
          <w:u w:val="none"/>
          <w:shd w:fill="auto" w:val="clear"/>
          <w:vertAlign w:val="baseline"/>
          <w:rtl w:val="0"/>
        </w:rPr>
        <w:t xml:space="preserve">Professional Training</w:t>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Palatino Linotype" w:cs="Palatino Linotype" w:eastAsia="Palatino Linotype" w:hAnsi="Palatino Linotype"/>
          <w:i w:val="0"/>
          <w:smallCaps w:val="0"/>
          <w:strike w:val="0"/>
          <w:color w:val="000000"/>
          <w:sz w:val="20"/>
          <w:szCs w:val="20"/>
          <w:shd w:fill="auto" w:val="clear"/>
          <w:vertAlign w:val="baseline"/>
        </w:rPr>
      </w:pPr>
      <w:r w:rsidDel="00000000" w:rsidR="00000000" w:rsidRPr="00000000">
        <w:rPr>
          <w:rFonts w:ascii="Palatino Linotype" w:cs="Palatino Linotype" w:eastAsia="Palatino Linotype" w:hAnsi="Palatino Linotype"/>
          <w:rtl w:val="0"/>
        </w:rPr>
        <w:t xml:space="preserve">11, 18, 25 Oct 2022: "Accessing and Analyzing Air Quality Data from Geostationary". NASA’s Applied Remote Sensing Training (ARSET) Program.</w:t>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Palatino Linotype" w:cs="Palatino Linotype" w:eastAsia="Palatino Linotype" w:hAnsi="Palatino Linotype"/>
          <w:i w:val="0"/>
          <w:smallCaps w:val="0"/>
          <w:strike w:val="0"/>
          <w:color w:val="000000"/>
          <w:sz w:val="20"/>
          <w:szCs w:val="20"/>
          <w:shd w:fill="auto" w:val="clear"/>
          <w:vertAlign w:val="baseline"/>
        </w:rPr>
      </w:pP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May - June 2022: “</w:t>
      </w:r>
      <w:r w:rsidDel="00000000" w:rsidR="00000000" w:rsidRPr="00000000">
        <w:rPr>
          <w:rFonts w:ascii="Palatino Linotype" w:cs="Palatino Linotype" w:eastAsia="Palatino Linotype" w:hAnsi="Palatino Linotype"/>
          <w:i w:val="1"/>
          <w:smallCaps w:val="0"/>
          <w:strike w:val="0"/>
          <w:color w:val="000000"/>
          <w:sz w:val="20"/>
          <w:szCs w:val="20"/>
          <w:u w:val="none"/>
          <w:shd w:fill="auto" w:val="clear"/>
          <w:vertAlign w:val="baseline"/>
          <w:rtl w:val="0"/>
        </w:rPr>
        <w:t xml:space="preserve">Bioclimatic Architecture: Principle and Best Practices</w:t>
      </w: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 ADEME, DSTE, Ministry of Construction (MOC) in Vietnam with support of Vietnam Energy Efficiency Network (EEN)</w:t>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Palatino Linotype" w:cs="Palatino Linotype" w:eastAsia="Palatino Linotype" w:hAnsi="Palatino Linotype"/>
          <w:i w:val="0"/>
          <w:smallCaps w:val="0"/>
          <w:strike w:val="0"/>
          <w:color w:val="000000"/>
          <w:sz w:val="20"/>
          <w:szCs w:val="20"/>
          <w:shd w:fill="auto" w:val="clear"/>
          <w:vertAlign w:val="baseline"/>
        </w:rPr>
      </w:pP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Dec 2019: “</w:t>
      </w:r>
      <w:r w:rsidDel="00000000" w:rsidR="00000000" w:rsidRPr="00000000">
        <w:rPr>
          <w:rFonts w:ascii="Palatino Linotype" w:cs="Palatino Linotype" w:eastAsia="Palatino Linotype" w:hAnsi="Palatino Linotype"/>
          <w:i w:val="1"/>
          <w:smallCaps w:val="0"/>
          <w:strike w:val="0"/>
          <w:color w:val="000000"/>
          <w:sz w:val="20"/>
          <w:szCs w:val="20"/>
          <w:u w:val="none"/>
          <w:shd w:fill="auto" w:val="clear"/>
          <w:vertAlign w:val="baseline"/>
          <w:rtl w:val="0"/>
        </w:rPr>
        <w:t xml:space="preserve">Remote Sensing Land use/cover Change and Climate Impacts in Coastal Zone</w:t>
      </w: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 South/Southeast Asia Research Initiative (SARI), Land cover/land use Change Program, NASA</w:t>
      </w:r>
      <w:r w:rsidDel="00000000" w:rsidR="00000000" w:rsidRPr="00000000">
        <w:rPr>
          <w:rFonts w:ascii="Palatino Linotype" w:cs="Palatino Linotype" w:eastAsia="Palatino Linotype" w:hAnsi="Palatino Linotype"/>
          <w:rtl w:val="0"/>
        </w:rPr>
        <w:t xml:space="preserve">,</w:t>
      </w: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 and Prince of Songkla University (Phuket, Thailand).</w:t>
      </w:r>
    </w:p>
    <w:p w:rsidR="00000000" w:rsidDel="00000000" w:rsidP="00000000" w:rsidRDefault="00000000" w:rsidRPr="00000000" w14:paraId="000000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Palatino Linotype" w:cs="Palatino Linotype" w:eastAsia="Palatino Linotype" w:hAnsi="Palatino Linotype"/>
          <w:i w:val="0"/>
          <w:smallCaps w:val="0"/>
          <w:strike w:val="0"/>
          <w:color w:val="000000"/>
          <w:sz w:val="20"/>
          <w:szCs w:val="20"/>
          <w:shd w:fill="auto" w:val="clear"/>
          <w:vertAlign w:val="baseline"/>
        </w:rPr>
      </w:pP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Dec 2018: “</w:t>
      </w:r>
      <w:r w:rsidDel="00000000" w:rsidR="00000000" w:rsidRPr="00000000">
        <w:rPr>
          <w:rFonts w:ascii="Palatino Linotype" w:cs="Palatino Linotype" w:eastAsia="Palatino Linotype" w:hAnsi="Palatino Linotype"/>
          <w:i w:val="1"/>
          <w:smallCaps w:val="0"/>
          <w:strike w:val="0"/>
          <w:color w:val="000000"/>
          <w:sz w:val="20"/>
          <w:szCs w:val="20"/>
          <w:u w:val="none"/>
          <w:shd w:fill="auto" w:val="clear"/>
          <w:vertAlign w:val="baseline"/>
          <w:rtl w:val="0"/>
        </w:rPr>
        <w:t xml:space="preserve">R-Statistics</w:t>
      </w: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 Nagasaki University and Can Tho University (Can Tho, Vietnam).</w:t>
      </w:r>
    </w:p>
    <w:p w:rsidR="00000000" w:rsidDel="00000000" w:rsidP="00000000" w:rsidRDefault="00000000" w:rsidRPr="00000000" w14:paraId="000000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Palatino Linotype" w:cs="Palatino Linotype" w:eastAsia="Palatino Linotype" w:hAnsi="Palatino Linotype"/>
          <w:i w:val="0"/>
          <w:smallCaps w:val="0"/>
          <w:strike w:val="0"/>
          <w:color w:val="000000"/>
          <w:sz w:val="20"/>
          <w:szCs w:val="20"/>
          <w:shd w:fill="auto" w:val="clear"/>
          <w:vertAlign w:val="baseline"/>
        </w:rPr>
      </w:pP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Oct 2018: “</w:t>
      </w:r>
      <w:r w:rsidDel="00000000" w:rsidR="00000000" w:rsidRPr="00000000">
        <w:rPr>
          <w:rFonts w:ascii="Palatino Linotype" w:cs="Palatino Linotype" w:eastAsia="Palatino Linotype" w:hAnsi="Palatino Linotype"/>
          <w:i w:val="1"/>
          <w:smallCaps w:val="0"/>
          <w:strike w:val="0"/>
          <w:color w:val="000000"/>
          <w:sz w:val="20"/>
          <w:szCs w:val="20"/>
          <w:u w:val="none"/>
          <w:shd w:fill="auto" w:val="clear"/>
          <w:vertAlign w:val="baseline"/>
          <w:rtl w:val="0"/>
        </w:rPr>
        <w:t xml:space="preserve">Google Earth Engine Training</w:t>
      </w: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 HCMC Institute of Resources Geography and SERVIR-Mekong (HCMC, Vietnam).</w:t>
      </w:r>
    </w:p>
    <w:p w:rsidR="00000000" w:rsidDel="00000000" w:rsidP="00000000" w:rsidRDefault="00000000" w:rsidRPr="00000000" w14:paraId="0000008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Palatino Linotype" w:cs="Palatino Linotype" w:eastAsia="Palatino Linotype" w:hAnsi="Palatino Linotype"/>
          <w:i w:val="0"/>
          <w:smallCaps w:val="0"/>
          <w:strike w:val="0"/>
          <w:color w:val="000000"/>
          <w:sz w:val="20"/>
          <w:szCs w:val="20"/>
          <w:shd w:fill="auto" w:val="clear"/>
          <w:vertAlign w:val="baseline"/>
        </w:rPr>
      </w:pP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July 2018: “</w:t>
      </w:r>
      <w:r w:rsidDel="00000000" w:rsidR="00000000" w:rsidRPr="00000000">
        <w:rPr>
          <w:rFonts w:ascii="Palatino Linotype" w:cs="Palatino Linotype" w:eastAsia="Palatino Linotype" w:hAnsi="Palatino Linotype"/>
          <w:i w:val="1"/>
          <w:smallCaps w:val="0"/>
          <w:strike w:val="0"/>
          <w:color w:val="000000"/>
          <w:sz w:val="20"/>
          <w:szCs w:val="20"/>
          <w:u w:val="none"/>
          <w:shd w:fill="auto" w:val="clear"/>
          <w:vertAlign w:val="baseline"/>
          <w:rtl w:val="0"/>
        </w:rPr>
        <w:t xml:space="preserve">Water and Its </w:t>
      </w:r>
      <w:r w:rsidDel="00000000" w:rsidR="00000000" w:rsidRPr="00000000">
        <w:rPr>
          <w:rFonts w:ascii="Palatino Linotype" w:cs="Palatino Linotype" w:eastAsia="Palatino Linotype" w:hAnsi="Palatino Linotype"/>
          <w:i w:val="1"/>
          <w:rtl w:val="0"/>
        </w:rPr>
        <w:t xml:space="preserve">Many Issues: Methods and Cross-cutting analysis.”</w:t>
      </w: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 Asian </w:t>
      </w:r>
      <w:r w:rsidDel="00000000" w:rsidR="00000000" w:rsidRPr="00000000">
        <w:rPr>
          <w:rFonts w:ascii="Palatino Linotype" w:cs="Palatino Linotype" w:eastAsia="Palatino Linotype" w:hAnsi="Palatino Linotype"/>
          <w:rtl w:val="0"/>
        </w:rPr>
        <w:t xml:space="preserve">Water Platform</w:t>
      </w: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 2018 - WANASEA (Can Tho, Vietnam).</w:t>
      </w:r>
    </w:p>
    <w:p w:rsidR="00000000" w:rsidDel="00000000" w:rsidP="00000000" w:rsidRDefault="00000000" w:rsidRPr="00000000" w14:paraId="000000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Palatino Linotype" w:cs="Palatino Linotype" w:eastAsia="Palatino Linotype" w:hAnsi="Palatino Linotype"/>
          <w:i w:val="0"/>
          <w:smallCaps w:val="0"/>
          <w:strike w:val="0"/>
          <w:color w:val="000000"/>
          <w:sz w:val="20"/>
          <w:szCs w:val="20"/>
          <w:shd w:fill="auto" w:val="clear"/>
          <w:vertAlign w:val="baseline"/>
        </w:rPr>
      </w:pP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Mar 2018: “</w:t>
      </w:r>
      <w:r w:rsidDel="00000000" w:rsidR="00000000" w:rsidRPr="00000000">
        <w:rPr>
          <w:rFonts w:ascii="Palatino Linotype" w:cs="Palatino Linotype" w:eastAsia="Palatino Linotype" w:hAnsi="Palatino Linotype"/>
          <w:i w:val="1"/>
          <w:smallCaps w:val="0"/>
          <w:strike w:val="0"/>
          <w:color w:val="000000"/>
          <w:sz w:val="20"/>
          <w:szCs w:val="20"/>
          <w:u w:val="none"/>
          <w:shd w:fill="auto" w:val="clear"/>
          <w:vertAlign w:val="baseline"/>
          <w:rtl w:val="0"/>
        </w:rPr>
        <w:t xml:space="preserve">GeoServices-4-Sustainability</w:t>
      </w: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 - Smart City and GIS for Health modules. University of Salzburg and Nanjing Normal University (Nanjing, China).</w:t>
      </w:r>
    </w:p>
    <w:p w:rsidR="00000000" w:rsidDel="00000000" w:rsidP="00000000" w:rsidRDefault="00000000" w:rsidRPr="00000000" w14:paraId="0000009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Palatino Linotype" w:cs="Palatino Linotype" w:eastAsia="Palatino Linotype" w:hAnsi="Palatino Linotype"/>
          <w:i w:val="0"/>
          <w:smallCaps w:val="0"/>
          <w:strike w:val="0"/>
          <w:color w:val="000000"/>
          <w:sz w:val="20"/>
          <w:szCs w:val="20"/>
          <w:shd w:fill="auto" w:val="clear"/>
          <w:vertAlign w:val="baseline"/>
        </w:rPr>
      </w:pP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Dec 2016: “</w:t>
      </w:r>
      <w:r w:rsidDel="00000000" w:rsidR="00000000" w:rsidRPr="00000000">
        <w:rPr>
          <w:rFonts w:ascii="Palatino Linotype" w:cs="Palatino Linotype" w:eastAsia="Palatino Linotype" w:hAnsi="Palatino Linotype"/>
          <w:i w:val="1"/>
          <w:smallCaps w:val="0"/>
          <w:strike w:val="0"/>
          <w:color w:val="000000"/>
          <w:sz w:val="20"/>
          <w:szCs w:val="20"/>
          <w:u w:val="none"/>
          <w:shd w:fill="auto" w:val="clear"/>
          <w:vertAlign w:val="baseline"/>
          <w:rtl w:val="0"/>
        </w:rPr>
        <w:t xml:space="preserve">Methods and Practices for Analyzing Local Ecological Knowledge</w:t>
      </w: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 Social Science Summer School (SSSS) of SEDES IJL and HCM University of Science (HCMC, Vietnam).</w:t>
      </w:r>
    </w:p>
    <w:p w:rsidR="00000000" w:rsidDel="00000000" w:rsidP="00000000" w:rsidRDefault="00000000" w:rsidRPr="00000000" w14:paraId="0000009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Palatino Linotype" w:cs="Palatino Linotype" w:eastAsia="Palatino Linotype" w:hAnsi="Palatino Linotype"/>
          <w:i w:val="0"/>
          <w:smallCaps w:val="0"/>
          <w:strike w:val="0"/>
          <w:color w:val="000000"/>
          <w:sz w:val="20"/>
          <w:szCs w:val="20"/>
          <w:shd w:fill="auto" w:val="clear"/>
          <w:vertAlign w:val="baseline"/>
        </w:rPr>
      </w:pP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Nov 2016: “</w:t>
      </w:r>
      <w:r w:rsidDel="00000000" w:rsidR="00000000" w:rsidRPr="00000000">
        <w:rPr>
          <w:rFonts w:ascii="Palatino Linotype" w:cs="Palatino Linotype" w:eastAsia="Palatino Linotype" w:hAnsi="Palatino Linotype"/>
          <w:i w:val="1"/>
          <w:smallCaps w:val="0"/>
          <w:strike w:val="0"/>
          <w:color w:val="000000"/>
          <w:sz w:val="20"/>
          <w:szCs w:val="20"/>
          <w:u w:val="none"/>
          <w:shd w:fill="auto" w:val="clear"/>
          <w:vertAlign w:val="baseline"/>
          <w:rtl w:val="0"/>
        </w:rPr>
        <w:t xml:space="preserve">Stable Isotope Analysis for the Study of Coastal Food Webs: Theory and Practice</w:t>
      </w: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 SEDES IJL (HCMC, Vietnam).</w:t>
      </w:r>
    </w:p>
    <w:p w:rsidR="00000000" w:rsidDel="00000000" w:rsidP="00000000" w:rsidRDefault="00000000" w:rsidRPr="00000000" w14:paraId="0000009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Palatino Linotype" w:cs="Palatino Linotype" w:eastAsia="Palatino Linotype" w:hAnsi="Palatino Linotype"/>
          <w:i w:val="0"/>
          <w:smallCaps w:val="0"/>
          <w:strike w:val="0"/>
          <w:color w:val="000000"/>
          <w:sz w:val="20"/>
          <w:szCs w:val="20"/>
          <w:shd w:fill="auto" w:val="clear"/>
          <w:vertAlign w:val="baseline"/>
        </w:rPr>
      </w:pP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Nov 2016: “</w:t>
      </w:r>
      <w:r w:rsidDel="00000000" w:rsidR="00000000" w:rsidRPr="00000000">
        <w:rPr>
          <w:rFonts w:ascii="Palatino Linotype" w:cs="Palatino Linotype" w:eastAsia="Palatino Linotype" w:hAnsi="Palatino Linotype"/>
          <w:i w:val="1"/>
          <w:smallCaps w:val="0"/>
          <w:strike w:val="0"/>
          <w:color w:val="000000"/>
          <w:sz w:val="20"/>
          <w:szCs w:val="20"/>
          <w:u w:val="none"/>
          <w:shd w:fill="auto" w:val="clear"/>
          <w:vertAlign w:val="baseline"/>
          <w:rtl w:val="0"/>
        </w:rPr>
        <w:t xml:space="preserve">Ecosystem-based Adaptation Approach for Sustainable Management and Governance of Coastal Ecosystems (ENGAGE)</w:t>
      </w:r>
      <w:r w:rsidDel="00000000" w:rsidR="00000000" w:rsidRPr="00000000">
        <w:rPr>
          <w:rFonts w:ascii="Palatino Linotype" w:cs="Palatino Linotype" w:eastAsia="Palatino Linotype" w:hAnsi="Palatino Linotype"/>
          <w:i w:val="0"/>
          <w:smallCaps w:val="0"/>
          <w:strike w:val="0"/>
          <w:color w:val="000000"/>
          <w:sz w:val="20"/>
          <w:szCs w:val="20"/>
          <w:u w:val="none"/>
          <w:shd w:fill="auto" w:val="clear"/>
          <w:vertAlign w:val="baseline"/>
          <w:rtl w:val="0"/>
        </w:rPr>
        <w:t xml:space="preserve">”. AITVN (Can Tho, Vietnam).</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60" w:right="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4">
      <w:pPr>
        <w:keepNext w:val="1"/>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360" w:right="0" w:firstLine="0"/>
        <w:jc w:val="left"/>
        <w:rPr>
          <w:rFonts w:ascii="Palatino Linotype" w:cs="Palatino Linotype" w:eastAsia="Palatino Linotype" w:hAnsi="Palatino Linotype"/>
          <w:b w:val="1"/>
          <w:i w:val="0"/>
          <w:smallCaps w:val="1"/>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1"/>
          <w:i w:val="0"/>
          <w:smallCaps w:val="1"/>
          <w:strike w:val="0"/>
          <w:color w:val="000000"/>
          <w:sz w:val="28"/>
          <w:szCs w:val="28"/>
          <w:u w:val="none"/>
          <w:shd w:fill="auto" w:val="clear"/>
          <w:vertAlign w:val="baseline"/>
          <w:rtl w:val="0"/>
        </w:rPr>
        <w:t xml:space="preserve">Projects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Linotype" w:cs="Palatino Linotype" w:eastAsia="Palatino Linotype" w:hAnsi="Palatino Linotype"/>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rtl w:val="0"/>
        </w:rPr>
        <w:t xml:space="preserve">Principal projects participate and contribute to proposal development </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60" w:right="0" w:firstLine="0"/>
        <w:jc w:val="both"/>
        <w:rPr>
          <w:rFonts w:ascii="Palatino Linotype" w:cs="Palatino Linotype" w:eastAsia="Palatino Linotype" w:hAnsi="Palatino Linotype"/>
        </w:rPr>
      </w:pPr>
      <w:r w:rsidDel="00000000" w:rsidR="00000000" w:rsidRPr="00000000">
        <w:rPr>
          <w:rtl w:val="0"/>
        </w:rPr>
      </w:r>
    </w:p>
    <w:tbl>
      <w:tblPr>
        <w:tblStyle w:val="Table2"/>
        <w:tblW w:w="870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4080"/>
        <w:gridCol w:w="2175"/>
        <w:gridCol w:w="1140"/>
        <w:gridCol w:w="1305"/>
        <w:tblGridChange w:id="0">
          <w:tblGrid>
            <w:gridCol w:w="4080"/>
            <w:gridCol w:w="2175"/>
            <w:gridCol w:w="1140"/>
            <w:gridCol w:w="1305"/>
          </w:tblGrid>
        </w:tblGridChange>
      </w:tblGrid>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22"/>
                <w:szCs w:val="22"/>
              </w:rPr>
            </w:pPr>
            <w:r w:rsidDel="00000000" w:rsidR="00000000" w:rsidRPr="00000000">
              <w:rPr>
                <w:rFonts w:ascii="Palatino Linotype" w:cs="Palatino Linotype" w:eastAsia="Palatino Linotype" w:hAnsi="Palatino Linotype"/>
                <w:b w:val="1"/>
                <w:sz w:val="22"/>
                <w:szCs w:val="22"/>
                <w:rtl w:val="0"/>
              </w:rPr>
              <w:t xml:space="preserve">Project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22"/>
                <w:szCs w:val="22"/>
              </w:rPr>
            </w:pPr>
            <w:r w:rsidDel="00000000" w:rsidR="00000000" w:rsidRPr="00000000">
              <w:rPr>
                <w:rFonts w:ascii="Palatino Linotype" w:cs="Palatino Linotype" w:eastAsia="Palatino Linotype" w:hAnsi="Palatino Linotype"/>
                <w:b w:val="1"/>
                <w:sz w:val="22"/>
                <w:szCs w:val="22"/>
                <w:rtl w:val="0"/>
              </w:rPr>
              <w:t xml:space="preserve">Funder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22"/>
                <w:szCs w:val="22"/>
              </w:rPr>
            </w:pPr>
            <w:r w:rsidDel="00000000" w:rsidR="00000000" w:rsidRPr="00000000">
              <w:rPr>
                <w:rFonts w:ascii="Palatino Linotype" w:cs="Palatino Linotype" w:eastAsia="Palatino Linotype" w:hAnsi="Palatino Linotype"/>
                <w:b w:val="1"/>
                <w:sz w:val="22"/>
                <w:szCs w:val="22"/>
                <w:rtl w:val="0"/>
              </w:rPr>
              <w:t xml:space="preserve">Duration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22"/>
                <w:szCs w:val="22"/>
              </w:rPr>
            </w:pPr>
            <w:r w:rsidDel="00000000" w:rsidR="00000000" w:rsidRPr="00000000">
              <w:rPr>
                <w:rFonts w:ascii="Palatino Linotype" w:cs="Palatino Linotype" w:eastAsia="Palatino Linotype" w:hAnsi="Palatino Linotype"/>
                <w:b w:val="1"/>
                <w:sz w:val="22"/>
                <w:szCs w:val="22"/>
                <w:rtl w:val="0"/>
              </w:rPr>
              <w:t xml:space="preserve">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ind w:left="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Assessing the situation of rural urbanization in the Long Xuyen Quadrangle under the impact of flood prevention dikes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Vietnam National University HCMC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2024-2025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ind w:left="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Assessing Shifting Agriculture Land Use Structure to Adapt to Changes in Flood and Drought-Saline Intrusion Regimes in the Vietnam Mekong Delta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Vietnam National University HCMC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2024-2025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ind w:left="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Securing the food system of Asian mega-deltas for climate and livelihood resilience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IRRI Vietnam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ind w:left="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Integrated Assessment of SDGs for Bangkok Metropolitan Region (BMR) and Eastern Economic Corridor (EEC) based on Earth-Observation and Space 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ind w:left="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CBAS Global SDG Partnership (</w:t>
            </w:r>
            <w:r w:rsidDel="00000000" w:rsidR="00000000" w:rsidRPr="00000000">
              <w:rPr>
                <w:rFonts w:ascii="Palatino Linotype" w:cs="Palatino Linotype" w:eastAsia="Palatino Linotype" w:hAnsi="Palatino Linotype"/>
                <w:i w:val="1"/>
                <w:rtl w:val="0"/>
              </w:rPr>
              <w:t xml:space="preserve">AIT-GISTDA collaboration</w:t>
            </w:r>
            <w:r w:rsidDel="00000000" w:rsidR="00000000" w:rsidRPr="00000000">
              <w:rPr>
                <w:rFonts w:ascii="Palatino Linotype" w:cs="Palatino Linotype" w:eastAsia="Palatino Linotype" w:hAnsi="Palatino Linotyp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2022-2025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So COOL KMUTT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ind w:left="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KMUTT Steering Committee for Carbon Neutrality by 2040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Leader (1) &amp; Member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Can Tho University Improvement Project (2017-2021)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CTU-JICA ODA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2017–2021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Participant*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Monitoring the Development and Seasonal calendar of Rice for Forecasting Rice pests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Department of Cultivation and Plant Protection, Vinh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Participant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Solution for Cloud removal on MODIS time to Assess Variations of Rice crop Structures in the Mekong Delta region, Vietnam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Internal CTU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2017-2018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Impact Assessment of Climate Change on Aquaculture/Fisheries Household Livelihood in the Lower Mekong Delta, Vietnam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SEARCA-SFRT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2015-2016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Participant</w:t>
            </w:r>
          </w:p>
        </w:tc>
      </w:tr>
    </w:tbl>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Palatino Linotype" w:cs="Palatino Linotype" w:eastAsia="Palatino Linotype" w:hAnsi="Palatino Linotype"/>
          <w:i w:val="1"/>
        </w:rPr>
      </w:pPr>
      <w:r w:rsidDel="00000000" w:rsidR="00000000" w:rsidRPr="00000000">
        <w:rPr>
          <w:rFonts w:ascii="Palatino Linotype" w:cs="Palatino Linotype" w:eastAsia="Palatino Linotype" w:hAnsi="Palatino Linotype"/>
          <w:i w:val="1"/>
          <w:rtl w:val="0"/>
        </w:rPr>
        <w:t xml:space="preserve">* Proposal Development (03 topics) and Implementation (subproject ODA-E8).</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1">
      <w:pPr>
        <w:keepNext w:val="1"/>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360" w:right="0" w:firstLine="0"/>
        <w:jc w:val="left"/>
        <w:rPr>
          <w:rFonts w:ascii="Palatino Linotype" w:cs="Palatino Linotype" w:eastAsia="Palatino Linotype" w:hAnsi="Palatino Linotype"/>
          <w:b w:val="1"/>
          <w:i w:val="0"/>
          <w:smallCaps w:val="1"/>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1"/>
          <w:i w:val="0"/>
          <w:smallCaps w:val="1"/>
          <w:strike w:val="0"/>
          <w:color w:val="000000"/>
          <w:sz w:val="28"/>
          <w:szCs w:val="28"/>
          <w:u w:val="none"/>
          <w:shd w:fill="auto" w:val="clear"/>
          <w:vertAlign w:val="baseline"/>
          <w:rtl w:val="0"/>
        </w:rPr>
        <w:t xml:space="preserve">Professional Service</w:t>
      </w:r>
    </w:p>
    <w:p w:rsidR="00000000" w:rsidDel="00000000" w:rsidP="00000000" w:rsidRDefault="00000000" w:rsidRPr="00000000" w14:paraId="000000C2">
      <w:pPr>
        <w:ind w:left="0" w:firstLine="0"/>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Peer-reviewer</w:t>
      </w:r>
    </w:p>
    <w:p w:rsidR="00000000" w:rsidDel="00000000" w:rsidP="00000000" w:rsidRDefault="00000000" w:rsidRPr="00000000" w14:paraId="000000C3">
      <w:pPr>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i w:val="1"/>
          <w:rtl w:val="0"/>
        </w:rPr>
        <w:t xml:space="preserve">Elsevier: </w:t>
      </w:r>
      <w:r w:rsidDel="00000000" w:rsidR="00000000" w:rsidRPr="00000000">
        <w:rPr>
          <w:rFonts w:ascii="Palatino Linotype" w:cs="Palatino Linotype" w:eastAsia="Palatino Linotype" w:hAnsi="Palatino Linotype"/>
          <w:rtl w:val="0"/>
        </w:rPr>
        <w:t xml:space="preserve">Sustainable Cities and Society; Journal of Applied Earth Observation and Geoinformation; The Egyptian Journal of Remote Sensing and Space Sciences; Environmental Challenges; Heliyon; World Development Sustainability; Advances in Space Research; Urban Climate</w:t>
      </w:r>
    </w:p>
    <w:p w:rsidR="00000000" w:rsidDel="00000000" w:rsidP="00000000" w:rsidRDefault="00000000" w:rsidRPr="00000000" w14:paraId="000000C4">
      <w:pPr>
        <w:ind w:left="0" w:firstLine="0"/>
        <w:rPr>
          <w:rFonts w:ascii="Palatino Linotype" w:cs="Palatino Linotype" w:eastAsia="Palatino Linotype" w:hAnsi="Palatino Linotype"/>
          <w:i w:val="1"/>
        </w:rPr>
      </w:pPr>
      <w:r w:rsidDel="00000000" w:rsidR="00000000" w:rsidRPr="00000000">
        <w:rPr>
          <w:rtl w:val="0"/>
        </w:rPr>
      </w:r>
    </w:p>
    <w:p w:rsidR="00000000" w:rsidDel="00000000" w:rsidP="00000000" w:rsidRDefault="00000000" w:rsidRPr="00000000" w14:paraId="000000C5">
      <w:pPr>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i w:val="1"/>
          <w:rtl w:val="0"/>
        </w:rPr>
        <w:t xml:space="preserve">Springer: </w:t>
      </w:r>
      <w:r w:rsidDel="00000000" w:rsidR="00000000" w:rsidRPr="00000000">
        <w:rPr>
          <w:rFonts w:ascii="Palatino Linotype" w:cs="Palatino Linotype" w:eastAsia="Palatino Linotype" w:hAnsi="Palatino Linotype"/>
          <w:rtl w:val="0"/>
        </w:rPr>
        <w:t xml:space="preserve">Environmental Science and Pollution Research; Theoretical and Applied Climatology</w:t>
      </w:r>
    </w:p>
    <w:p w:rsidR="00000000" w:rsidDel="00000000" w:rsidP="00000000" w:rsidRDefault="00000000" w:rsidRPr="00000000" w14:paraId="000000C6">
      <w:pPr>
        <w:ind w:left="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7">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i w:val="1"/>
          <w:rtl w:val="0"/>
        </w:rPr>
        <w:t xml:space="preserve">Springer Nature: </w:t>
      </w:r>
      <w:r w:rsidDel="00000000" w:rsidR="00000000" w:rsidRPr="00000000">
        <w:rPr>
          <w:rFonts w:ascii="Palatino Linotype" w:cs="Palatino Linotype" w:eastAsia="Palatino Linotype" w:hAnsi="Palatino Linotype"/>
          <w:rtl w:val="0"/>
        </w:rPr>
        <w:t xml:space="preserve">Scientific Reports</w:t>
      </w:r>
    </w:p>
    <w:p w:rsidR="00000000" w:rsidDel="00000000" w:rsidP="00000000" w:rsidRDefault="00000000" w:rsidRPr="00000000" w14:paraId="000000C8">
      <w:pPr>
        <w:ind w:left="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9">
      <w:pPr>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i w:val="1"/>
          <w:rtl w:val="0"/>
        </w:rPr>
        <w:t xml:space="preserve">Taylor and Francis: </w:t>
      </w:r>
      <w:r w:rsidDel="00000000" w:rsidR="00000000" w:rsidRPr="00000000">
        <w:rPr>
          <w:rFonts w:ascii="Palatino Linotype" w:cs="Palatino Linotype" w:eastAsia="Palatino Linotype" w:hAnsi="Palatino Linotype"/>
          <w:rtl w:val="0"/>
        </w:rPr>
        <w:t xml:space="preserve">International Journal of Digital Earth; Geo-spatial Information Science</w:t>
      </w:r>
    </w:p>
    <w:p w:rsidR="00000000" w:rsidDel="00000000" w:rsidP="00000000" w:rsidRDefault="00000000" w:rsidRPr="00000000" w14:paraId="000000CA">
      <w:pPr>
        <w:ind w:left="0" w:firstLine="0"/>
        <w:rPr>
          <w:rFonts w:ascii="Palatino Linotype" w:cs="Palatino Linotype" w:eastAsia="Palatino Linotype" w:hAnsi="Palatino Linotype"/>
          <w:i w:val="1"/>
        </w:rPr>
      </w:pPr>
      <w:r w:rsidDel="00000000" w:rsidR="00000000" w:rsidRPr="00000000">
        <w:rPr>
          <w:rtl w:val="0"/>
        </w:rPr>
      </w:r>
    </w:p>
    <w:p w:rsidR="00000000" w:rsidDel="00000000" w:rsidP="00000000" w:rsidRDefault="00000000" w:rsidRPr="00000000" w14:paraId="000000CB">
      <w:pPr>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i w:val="1"/>
          <w:rtl w:val="0"/>
        </w:rPr>
        <w:t xml:space="preserve">MDPI: </w:t>
      </w:r>
      <w:r w:rsidDel="00000000" w:rsidR="00000000" w:rsidRPr="00000000">
        <w:rPr>
          <w:rFonts w:ascii="Palatino Linotype" w:cs="Palatino Linotype" w:eastAsia="Palatino Linotype" w:hAnsi="Palatino Linotype"/>
          <w:rtl w:val="0"/>
        </w:rPr>
        <w:t xml:space="preserve">Remote Sensing; Sustainability; Atmosphere; Agriculture; Sensors; Land; </w:t>
      </w:r>
    </w:p>
    <w:p w:rsidR="00000000" w:rsidDel="00000000" w:rsidP="00000000" w:rsidRDefault="00000000" w:rsidRPr="00000000" w14:paraId="000000CC">
      <w:pPr>
        <w:ind w:left="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D">
      <w:pPr>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i w:val="1"/>
          <w:rtl w:val="0"/>
        </w:rPr>
        <w:t xml:space="preserve">IOP (Institute of Physics): </w:t>
      </w:r>
      <w:r w:rsidDel="00000000" w:rsidR="00000000" w:rsidRPr="00000000">
        <w:rPr>
          <w:rFonts w:ascii="Palatino Linotype" w:cs="Palatino Linotype" w:eastAsia="Palatino Linotype" w:hAnsi="Palatino Linotype"/>
          <w:rtl w:val="0"/>
        </w:rPr>
        <w:t xml:space="preserve">Environmental Research Letters; Environmental Research: Ecology; Environmental Research Communications</w:t>
      </w:r>
    </w:p>
    <w:p w:rsidR="00000000" w:rsidDel="00000000" w:rsidP="00000000" w:rsidRDefault="00000000" w:rsidRPr="00000000" w14:paraId="000000CE">
      <w:pPr>
        <w:ind w:left="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F">
      <w:pPr>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i w:val="1"/>
          <w:rtl w:val="0"/>
        </w:rPr>
        <w:t xml:space="preserve">Others: </w:t>
      </w:r>
      <w:r w:rsidDel="00000000" w:rsidR="00000000" w:rsidRPr="00000000">
        <w:rPr>
          <w:rFonts w:ascii="Palatino Linotype" w:cs="Palatino Linotype" w:eastAsia="Palatino Linotype" w:hAnsi="Palatino Linotype"/>
          <w:rtl w:val="0"/>
        </w:rPr>
        <w:t xml:space="preserve">TEMA Journal of Land Use, Mobility, and Environment, (ESCI); CTU Journal of Innovation and Sustainable Development (ACI, DOAJ); The 42nd Asian Conference on Remote Sensing (AARS)</w:t>
      </w:r>
      <w:r w:rsidDel="00000000" w:rsidR="00000000" w:rsidRPr="00000000">
        <w:rPr>
          <w:rtl w:val="0"/>
        </w:rPr>
      </w:r>
    </w:p>
    <w:p w:rsidR="00000000" w:rsidDel="00000000" w:rsidP="00000000" w:rsidRDefault="00000000" w:rsidRPr="00000000" w14:paraId="000000D0">
      <w:pPr>
        <w:ind w:left="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1">
      <w:pPr>
        <w:ind w:left="0" w:firstLine="0"/>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Membership</w:t>
      </w:r>
    </w:p>
    <w:p w:rsidR="00000000" w:rsidDel="00000000" w:rsidP="00000000" w:rsidRDefault="00000000" w:rsidRPr="00000000" w14:paraId="000000D2">
      <w:pPr>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International Association for Urban Climate (IAUC)</w:t>
      </w:r>
    </w:p>
    <w:p w:rsidR="00000000" w:rsidDel="00000000" w:rsidP="00000000" w:rsidRDefault="00000000" w:rsidRPr="00000000" w14:paraId="000000D3">
      <w:pPr>
        <w:ind w:left="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4">
      <w:pPr>
        <w:keepNext w:val="1"/>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360" w:right="0" w:firstLine="0"/>
        <w:jc w:val="left"/>
        <w:rPr>
          <w:rFonts w:ascii="Palatino Linotype" w:cs="Palatino Linotype" w:eastAsia="Palatino Linotype" w:hAnsi="Palatino Linotype"/>
          <w:b w:val="1"/>
          <w:i w:val="0"/>
          <w:smallCaps w:val="1"/>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1"/>
          <w:i w:val="0"/>
          <w:smallCaps w:val="1"/>
          <w:strike w:val="0"/>
          <w:color w:val="000000"/>
          <w:sz w:val="28"/>
          <w:szCs w:val="28"/>
          <w:u w:val="none"/>
          <w:shd w:fill="auto" w:val="clear"/>
          <w:vertAlign w:val="baseline"/>
          <w:rtl w:val="0"/>
        </w:rPr>
        <w:t xml:space="preserve">Computer Skills</w:t>
      </w:r>
    </w:p>
    <w:p w:rsidR="00000000" w:rsidDel="00000000" w:rsidP="00000000" w:rsidRDefault="00000000" w:rsidRPr="00000000" w14:paraId="000000D5">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Remote sensing: </w:t>
      </w:r>
      <w:r w:rsidDel="00000000" w:rsidR="00000000" w:rsidRPr="00000000">
        <w:rPr>
          <w:rFonts w:ascii="Palatino Linotype" w:cs="Palatino Linotype" w:eastAsia="Palatino Linotype" w:hAnsi="Palatino Linotype"/>
          <w:rtl w:val="0"/>
        </w:rPr>
        <w:t xml:space="preserve">ENVI, Ecognition, SNAP, Google Earth Engine (GEE).</w:t>
      </w:r>
    </w:p>
    <w:p w:rsidR="00000000" w:rsidDel="00000000" w:rsidP="00000000" w:rsidRDefault="00000000" w:rsidRPr="00000000" w14:paraId="000000D6">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GIS: </w:t>
      </w:r>
      <w:r w:rsidDel="00000000" w:rsidR="00000000" w:rsidRPr="00000000">
        <w:rPr>
          <w:rFonts w:ascii="Palatino Linotype" w:cs="Palatino Linotype" w:eastAsia="Palatino Linotype" w:hAnsi="Palatino Linotype"/>
          <w:rtl w:val="0"/>
        </w:rPr>
        <w:t xml:space="preserve">ArcGIS</w:t>
      </w:r>
      <w:r w:rsidDel="00000000" w:rsidR="00000000" w:rsidRPr="00000000">
        <w:rPr>
          <w:rFonts w:ascii="Palatino Linotype" w:cs="Palatino Linotype" w:eastAsia="Palatino Linotype" w:hAnsi="Palatino Linotype"/>
          <w:rtl w:val="0"/>
        </w:rPr>
        <w:t xml:space="preserve">, QGIS, MapInfo, Global Mapper.</w:t>
      </w:r>
    </w:p>
    <w:p w:rsidR="00000000" w:rsidDel="00000000" w:rsidP="00000000" w:rsidRDefault="00000000" w:rsidRPr="00000000" w14:paraId="000000D7">
      <w:pPr>
        <w:rPr>
          <w:rFonts w:ascii="Palatino Linotype" w:cs="Palatino Linotype" w:eastAsia="Palatino Linotype" w:hAnsi="Palatino Linotype"/>
          <w:b w:val="1"/>
          <w:smallCaps w:val="1"/>
          <w:sz w:val="28"/>
          <w:szCs w:val="28"/>
        </w:rPr>
      </w:pPr>
      <w:r w:rsidDel="00000000" w:rsidR="00000000" w:rsidRPr="00000000">
        <w:rPr>
          <w:rFonts w:ascii="Palatino Linotype" w:cs="Palatino Linotype" w:eastAsia="Palatino Linotype" w:hAnsi="Palatino Linotype"/>
          <w:b w:val="1"/>
          <w:rtl w:val="0"/>
        </w:rPr>
        <w:t xml:space="preserve">Programming and Statistics: </w:t>
      </w:r>
      <w:r w:rsidDel="00000000" w:rsidR="00000000" w:rsidRPr="00000000">
        <w:rPr>
          <w:rFonts w:ascii="Palatino Linotype" w:cs="Palatino Linotype" w:eastAsia="Palatino Linotype" w:hAnsi="Palatino Linotype"/>
          <w:rtl w:val="0"/>
        </w:rPr>
        <w:t xml:space="preserve">SPSS, </w:t>
      </w:r>
      <w:r w:rsidDel="00000000" w:rsidR="00000000" w:rsidRPr="00000000">
        <w:rPr>
          <w:rFonts w:ascii="Palatino Linotype" w:cs="Palatino Linotype" w:eastAsia="Palatino Linotype" w:hAnsi="Palatino Linotype"/>
          <w:rtl w:val="0"/>
        </w:rPr>
        <w:t xml:space="preserve">R, Google Earth Engine (GEE), Python, arcpy, geemap</w:t>
      </w:r>
      <w:r w:rsidDel="00000000" w:rsidR="00000000" w:rsidRPr="00000000">
        <w:rPr>
          <w:rtl w:val="0"/>
        </w:rPr>
      </w:r>
    </w:p>
    <w:p w:rsidR="00000000" w:rsidDel="00000000" w:rsidP="00000000" w:rsidRDefault="00000000" w:rsidRPr="00000000" w14:paraId="000000D8">
      <w:pPr>
        <w:keepNext w:val="1"/>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360" w:right="0" w:firstLine="0"/>
        <w:jc w:val="left"/>
        <w:rPr>
          <w:rFonts w:ascii="Palatino Linotype" w:cs="Palatino Linotype" w:eastAsia="Palatino Linotype" w:hAnsi="Palatino Linotype"/>
          <w:b w:val="1"/>
          <w:smallCaps w:val="1"/>
          <w:sz w:val="28"/>
          <w:szCs w:val="28"/>
        </w:rPr>
      </w:pPr>
      <w:r w:rsidDel="00000000" w:rsidR="00000000" w:rsidRPr="00000000">
        <w:rPr>
          <w:rtl w:val="0"/>
        </w:rPr>
      </w:r>
    </w:p>
    <w:p w:rsidR="00000000" w:rsidDel="00000000" w:rsidP="00000000" w:rsidRDefault="00000000" w:rsidRPr="00000000" w14:paraId="000000D9">
      <w:pPr>
        <w:keepNext w:val="1"/>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360" w:right="0" w:firstLine="0"/>
        <w:jc w:val="left"/>
        <w:rPr>
          <w:rFonts w:ascii="Palatino Linotype" w:cs="Palatino Linotype" w:eastAsia="Palatino Linotype" w:hAnsi="Palatino Linotype"/>
          <w:b w:val="1"/>
          <w:i w:val="0"/>
          <w:smallCaps w:val="1"/>
          <w:strike w:val="0"/>
          <w:color w:val="000000"/>
          <w:sz w:val="28"/>
          <w:szCs w:val="28"/>
          <w:u w:val="none"/>
          <w:shd w:fill="auto" w:val="clear"/>
          <w:vertAlign w:val="baseline"/>
        </w:rPr>
      </w:pPr>
      <w:r w:rsidDel="00000000" w:rsidR="00000000" w:rsidRPr="00000000">
        <w:rPr>
          <w:rFonts w:ascii="Palatino Linotype" w:cs="Palatino Linotype" w:eastAsia="Palatino Linotype" w:hAnsi="Palatino Linotype"/>
          <w:b w:val="1"/>
          <w:i w:val="0"/>
          <w:smallCaps w:val="1"/>
          <w:strike w:val="0"/>
          <w:color w:val="000000"/>
          <w:sz w:val="28"/>
          <w:szCs w:val="28"/>
          <w:u w:val="none"/>
          <w:shd w:fill="auto" w:val="clear"/>
          <w:vertAlign w:val="baseline"/>
          <w:rtl w:val="0"/>
        </w:rPr>
        <w:t xml:space="preserve">References</w:t>
      </w:r>
    </w:p>
    <w:p w:rsidR="00000000" w:rsidDel="00000000" w:rsidP="00000000" w:rsidRDefault="00000000" w:rsidRPr="00000000" w14:paraId="000000D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Assoc. Prof. Dr. Amnat Chidthaisong</w:t>
      </w:r>
      <w:r w:rsidDel="00000000" w:rsidR="00000000" w:rsidRPr="00000000">
        <w:rPr>
          <w:rFonts w:ascii="Palatino Linotype" w:cs="Palatino Linotype" w:eastAsia="Palatino Linotype" w:hAnsi="Palatino Linotype"/>
          <w:rtl w:val="0"/>
        </w:rPr>
        <w:t xml:space="preserve">, [Vice Director] </w:t>
      </w:r>
    </w:p>
    <w:p w:rsidR="00000000" w:rsidDel="00000000" w:rsidP="00000000" w:rsidRDefault="00000000" w:rsidRPr="00000000" w14:paraId="000000DB">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The Joint Graduate School of Energy and Environment </w:t>
      </w:r>
    </w:p>
    <w:p w:rsidR="00000000" w:rsidDel="00000000" w:rsidP="00000000" w:rsidRDefault="00000000" w:rsidRPr="00000000" w14:paraId="000000DC">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King Mongkut’s University of Technology Thonburi, Thailand</w:t>
      </w:r>
    </w:p>
    <w:p w:rsidR="00000000" w:rsidDel="00000000" w:rsidP="00000000" w:rsidRDefault="00000000" w:rsidRPr="00000000" w14:paraId="000000DD">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Email: </w:t>
      </w:r>
      <w:hyperlink r:id="rId34">
        <w:r w:rsidDel="00000000" w:rsidR="00000000" w:rsidRPr="00000000">
          <w:rPr>
            <w:rFonts w:ascii="Palatino Linotype" w:cs="Palatino Linotype" w:eastAsia="Palatino Linotype" w:hAnsi="Palatino Linotype"/>
            <w:color w:val="0000ff"/>
            <w:u w:val="single"/>
            <w:rtl w:val="0"/>
          </w:rPr>
          <w:t xml:space="preserve">amnatcop18[at]gmail.com</w:t>
        </w:r>
      </w:hyperlink>
      <w:r w:rsidDel="00000000" w:rsidR="00000000" w:rsidRPr="00000000">
        <w:rPr>
          <w:rFonts w:ascii="Palatino Linotype" w:cs="Palatino Linotype" w:eastAsia="Palatino Linotype" w:hAnsi="Palatino Linotype"/>
          <w:rtl w:val="0"/>
        </w:rPr>
        <w:t xml:space="preserve"> </w:t>
      </w:r>
    </w:p>
    <w:p w:rsidR="00000000" w:rsidDel="00000000" w:rsidP="00000000" w:rsidRDefault="00000000" w:rsidRPr="00000000" w14:paraId="000000D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F">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Assoc. Prof. Dr. Nguyen Thi Hong Diep</w:t>
      </w: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E0">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College of Environment and Natural Resources, </w:t>
      </w:r>
    </w:p>
    <w:p w:rsidR="00000000" w:rsidDel="00000000" w:rsidP="00000000" w:rsidRDefault="00000000" w:rsidRPr="00000000" w14:paraId="000000E1">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Can Tho University, Vietnam</w:t>
      </w:r>
    </w:p>
    <w:p w:rsidR="00000000" w:rsidDel="00000000" w:rsidP="00000000" w:rsidRDefault="00000000" w:rsidRPr="00000000" w14:paraId="000000E2">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Email: </w:t>
      </w:r>
      <w:hyperlink r:id="rId35">
        <w:r w:rsidDel="00000000" w:rsidR="00000000" w:rsidRPr="00000000">
          <w:rPr>
            <w:rFonts w:ascii="Palatino Linotype" w:cs="Palatino Linotype" w:eastAsia="Palatino Linotype" w:hAnsi="Palatino Linotype"/>
            <w:color w:val="0000ff"/>
            <w:u w:val="single"/>
            <w:rtl w:val="0"/>
          </w:rPr>
          <w:t xml:space="preserve">nthdiep[at]ctu.edu.vn</w:t>
        </w:r>
      </w:hyperlink>
      <w:r w:rsidDel="00000000" w:rsidR="00000000" w:rsidRPr="00000000">
        <w:rPr>
          <w:rFonts w:ascii="Palatino Linotype" w:cs="Palatino Linotype" w:eastAsia="Palatino Linotype" w:hAnsi="Palatino Linotype"/>
          <w:rtl w:val="0"/>
        </w:rPr>
        <w:t xml:space="preserve"> </w:t>
      </w:r>
    </w:p>
    <w:p w:rsidR="00000000" w:rsidDel="00000000" w:rsidP="00000000" w:rsidRDefault="00000000" w:rsidRPr="00000000" w14:paraId="000000E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E4">
      <w:pP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Dr. Phan Kieu Diem </w:t>
      </w:r>
      <w:r w:rsidDel="00000000" w:rsidR="00000000" w:rsidRPr="00000000">
        <w:rPr>
          <w:rFonts w:ascii="Palatino Linotype" w:cs="Palatino Linotype" w:eastAsia="Palatino Linotype" w:hAnsi="Palatino Linotype"/>
          <w:rtl w:val="0"/>
        </w:rPr>
        <w:t xml:space="preserve">[Deputy Head of Department]</w:t>
      </w:r>
      <w:r w:rsidDel="00000000" w:rsidR="00000000" w:rsidRPr="00000000">
        <w:rPr>
          <w:rtl w:val="0"/>
        </w:rPr>
      </w:r>
    </w:p>
    <w:p w:rsidR="00000000" w:rsidDel="00000000" w:rsidP="00000000" w:rsidRDefault="00000000" w:rsidRPr="00000000" w14:paraId="000000E5">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College of Environment and Natural Resources, </w:t>
      </w:r>
    </w:p>
    <w:p w:rsidR="00000000" w:rsidDel="00000000" w:rsidP="00000000" w:rsidRDefault="00000000" w:rsidRPr="00000000" w14:paraId="000000E6">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Can Tho University, Vietnam</w:t>
      </w:r>
    </w:p>
    <w:p w:rsidR="00000000" w:rsidDel="00000000" w:rsidP="00000000" w:rsidRDefault="00000000" w:rsidRPr="00000000" w14:paraId="000000E7">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Email: </w:t>
      </w:r>
      <w:hyperlink r:id="rId36">
        <w:r w:rsidDel="00000000" w:rsidR="00000000" w:rsidRPr="00000000">
          <w:rPr>
            <w:rFonts w:ascii="Palatino Linotype" w:cs="Palatino Linotype" w:eastAsia="Palatino Linotype" w:hAnsi="Palatino Linotype"/>
            <w:color w:val="0000ff"/>
            <w:u w:val="single"/>
            <w:rtl w:val="0"/>
          </w:rPr>
          <w:t xml:space="preserve">pkdiem[at]ctu.edu.vn</w:t>
        </w:r>
      </w:hyperlink>
      <w:r w:rsidDel="00000000" w:rsidR="00000000" w:rsidRPr="00000000">
        <w:rPr>
          <w:rFonts w:ascii="Palatino Linotype" w:cs="Palatino Linotype" w:eastAsia="Palatino Linotype" w:hAnsi="Palatino Linotype"/>
          <w:rtl w:val="0"/>
        </w:rPr>
        <w:t xml:space="preserve"> </w:t>
      </w:r>
    </w:p>
    <w:sectPr>
      <w:footerReference r:id="rId37" w:type="default"/>
      <w:pgSz w:h="16840" w:w="11907" w:orient="portrait"/>
      <w:pgMar w:bottom="1418" w:top="1418" w:left="1701" w:right="14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Palatino Linotype" w:cs="Palatino Linotype" w:eastAsia="Palatino Linotype" w:hAnsi="Palatino Linotype"/>
        <w:i w:val="1"/>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i w:val="1"/>
        <w:smallCaps w:val="0"/>
        <w:strike w:val="0"/>
        <w:color w:val="000000"/>
        <w:sz w:val="18"/>
        <w:szCs w:val="18"/>
        <w:u w:val="none"/>
        <w:shd w:fill="auto" w:val="clear"/>
        <w:vertAlign w:val="baseline"/>
        <w:rtl w:val="0"/>
      </w:rPr>
      <w:t xml:space="preserve">Can Nguyen - </w:t>
    </w:r>
    <w:r w:rsidDel="00000000" w:rsidR="00000000" w:rsidRPr="00000000">
      <w:rPr>
        <w:rFonts w:ascii="Palatino Linotype" w:cs="Palatino Linotype" w:eastAsia="Palatino Linotype" w:hAnsi="Palatino Linotype"/>
        <w:i w:val="1"/>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Palatino Linotype" w:cs="Palatino Linotype" w:eastAsia="Palatino Linotype" w:hAnsi="Palatino Linotype"/>
        <w:i w:val="1"/>
        <w:smallCaps w:val="0"/>
        <w:strike w:val="0"/>
        <w:color w:val="000000"/>
        <w:sz w:val="18"/>
        <w:szCs w:val="18"/>
        <w:u w:val="none"/>
        <w:shd w:fill="auto" w:val="clear"/>
        <w:vertAlign w:val="baseline"/>
        <w:rtl w:val="0"/>
      </w:rPr>
      <w:t xml:space="preserve"> | update </w:t>
    </w:r>
    <w:r w:rsidDel="00000000" w:rsidR="00000000" w:rsidRPr="00000000">
      <w:rPr>
        <w:rFonts w:ascii="Palatino Linotype" w:cs="Palatino Linotype" w:eastAsia="Palatino Linotype" w:hAnsi="Palatino Linotype"/>
        <w:i w:val="1"/>
        <w:sz w:val="18"/>
        <w:szCs w:val="18"/>
        <w:rtl w:val="0"/>
      </w:rPr>
      <w:t xml:space="preserve">2024-06-18</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attrocento Sans" w:cs="Quattrocento Sans" w:eastAsia="Quattrocento Sans" w:hAnsi="Quattrocento Sans"/>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bottom w:color="000000" w:space="1" w:sz="4" w:val="single"/>
      </w:pBdr>
      <w:ind w:left="-360"/>
    </w:pPr>
    <w:rPr>
      <w:b w:val="1"/>
      <w:smallCaps w:val="1"/>
    </w:rPr>
  </w:style>
  <w:style w:type="paragraph" w:styleId="Heading2">
    <w:name w:val="heading 2"/>
    <w:basedOn w:val="Normal"/>
    <w:next w:val="Normal"/>
    <w:pPr>
      <w:keepNext w:val="1"/>
    </w:pPr>
    <w:rPr>
      <w:b w:val="1"/>
      <w:i w:val="1"/>
    </w:rPr>
  </w:style>
  <w:style w:type="paragraph" w:styleId="Heading3">
    <w:name w:val="heading 3"/>
    <w:basedOn w:val="Normal"/>
    <w:next w:val="Normal"/>
    <w:pPr>
      <w:keepNext w:val="1"/>
      <w:spacing w:after="60" w:before="240" w:lineRule="auto"/>
    </w:pP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15EC7"/>
    <w:rPr>
      <w:rFonts w:ascii="Segoe UI" w:hAnsi="Segoe UI"/>
      <w:szCs w:val="24"/>
    </w:rPr>
  </w:style>
  <w:style w:type="paragraph" w:styleId="Heading1">
    <w:name w:val="heading 1"/>
    <w:basedOn w:val="Normal"/>
    <w:next w:val="Normal"/>
    <w:qFormat w:val="1"/>
    <w:rsid w:val="001C29E5"/>
    <w:pPr>
      <w:keepNext w:val="1"/>
      <w:pBdr>
        <w:bottom w:color="auto" w:space="1" w:sz="4" w:val="single"/>
      </w:pBdr>
      <w:ind w:left="-360"/>
      <w:outlineLvl w:val="0"/>
    </w:pPr>
    <w:rPr>
      <w:rFonts w:cs="Arial"/>
      <w:b w:val="1"/>
      <w:bCs w:val="1"/>
      <w:smallCaps w:val="1"/>
      <w:kern w:val="32"/>
      <w:szCs w:val="32"/>
    </w:rPr>
  </w:style>
  <w:style w:type="paragraph" w:styleId="Heading2">
    <w:name w:val="heading 2"/>
    <w:basedOn w:val="Normal"/>
    <w:next w:val="Normal"/>
    <w:qFormat w:val="1"/>
    <w:rsid w:val="004C4A7A"/>
    <w:pPr>
      <w:keepNext w:val="1"/>
      <w:outlineLvl w:val="1"/>
    </w:pPr>
    <w:rPr>
      <w:rFonts w:cs="Arial"/>
      <w:b w:val="1"/>
      <w:bCs w:val="1"/>
      <w:i w:val="1"/>
      <w:iCs w:val="1"/>
      <w:szCs w:val="28"/>
    </w:rPr>
  </w:style>
  <w:style w:type="paragraph" w:styleId="Heading3">
    <w:name w:val="heading 3"/>
    <w:basedOn w:val="Normal"/>
    <w:next w:val="Normal"/>
    <w:qFormat w:val="1"/>
    <w:rsid w:val="00444D0A"/>
    <w:pPr>
      <w:keepNext w:val="1"/>
      <w:spacing w:after="60" w:before="240"/>
      <w:outlineLvl w:val="2"/>
    </w:pPr>
    <w:rPr>
      <w:rFonts w:cs="Arial"/>
      <w:bCs w:val="1"/>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ame" w:customStyle="1">
    <w:name w:val="Name"/>
    <w:basedOn w:val="Normal"/>
    <w:rsid w:val="00F9715D"/>
    <w:pPr>
      <w:ind w:left="-360"/>
    </w:pPr>
    <w:rPr>
      <w:b w:val="1"/>
      <w:smallCaps w:val="1"/>
      <w:sz w:val="40"/>
    </w:rPr>
  </w:style>
  <w:style w:type="table" w:styleId="TableGrid">
    <w:name w:val="Table Grid"/>
    <w:basedOn w:val="TableNormal"/>
    <w:rsid w:val="00F376E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odyTextIndent">
    <w:name w:val="Body Text Indent"/>
    <w:basedOn w:val="Normal"/>
    <w:rsid w:val="00515F4E"/>
    <w:pPr>
      <w:tabs>
        <w:tab w:val="left" w:pos="360"/>
        <w:tab w:val="left" w:pos="720"/>
      </w:tabs>
      <w:spacing w:after="60" w:before="120" w:line="264" w:lineRule="auto"/>
      <w:ind w:firstLine="720"/>
      <w:jc w:val="both"/>
    </w:pPr>
    <w:rPr>
      <w:rFonts w:ascii="Linux Libertine" w:hAnsi="Linux Libertine"/>
      <w:color w:val="000000"/>
      <w:sz w:val="22"/>
    </w:rPr>
  </w:style>
  <w:style w:type="paragraph" w:styleId="Header">
    <w:name w:val="header"/>
    <w:basedOn w:val="Normal"/>
    <w:rsid w:val="004725C4"/>
    <w:pPr>
      <w:tabs>
        <w:tab w:val="center" w:pos="4320"/>
        <w:tab w:val="right" w:pos="8640"/>
      </w:tabs>
    </w:pPr>
  </w:style>
  <w:style w:type="paragraph" w:styleId="Footer">
    <w:name w:val="footer"/>
    <w:basedOn w:val="Normal"/>
    <w:rsid w:val="004725C4"/>
    <w:pPr>
      <w:tabs>
        <w:tab w:val="center" w:pos="4320"/>
        <w:tab w:val="right" w:pos="8640"/>
      </w:tabs>
    </w:pPr>
  </w:style>
  <w:style w:type="character" w:styleId="PageNumber">
    <w:name w:val="page number"/>
    <w:basedOn w:val="DefaultParagraphFont"/>
    <w:rsid w:val="004725C4"/>
  </w:style>
  <w:style w:type="character" w:styleId="Hyperlink">
    <w:name w:val="Hyperlink"/>
    <w:basedOn w:val="DefaultParagraphFont"/>
    <w:rsid w:val="008D0D4B"/>
    <w:rPr>
      <w:rFonts w:ascii="Arial" w:hAnsi="Arial"/>
      <w:color w:val="0000ff"/>
      <w:u w:val="single"/>
    </w:rPr>
  </w:style>
  <w:style w:type="character" w:styleId="FollowedHyperlink">
    <w:name w:val="FollowedHyperlink"/>
    <w:basedOn w:val="DefaultParagraphFont"/>
    <w:semiHidden w:val="1"/>
    <w:unhideWhenUsed w:val="1"/>
    <w:rsid w:val="00280927"/>
    <w:rPr>
      <w:color w:val="800080" w:themeColor="followedHyperlink"/>
      <w:u w:val="single"/>
    </w:rPr>
  </w:style>
  <w:style w:type="character" w:styleId="UnresolvedMention">
    <w:name w:val="Unresolved Mention"/>
    <w:basedOn w:val="DefaultParagraphFont"/>
    <w:uiPriority w:val="99"/>
    <w:semiHidden w:val="1"/>
    <w:unhideWhenUsed w:val="1"/>
    <w:rsid w:val="006D230D"/>
    <w:rPr>
      <w:color w:val="808080"/>
      <w:shd w:color="auto" w:fill="e6e6e6" w:val="clear"/>
    </w:rPr>
  </w:style>
  <w:style w:type="character" w:styleId="StyleBodyTimesNewRoman" w:customStyle="1">
    <w:name w:val="Style +Body (Times New Roman)"/>
    <w:basedOn w:val="DefaultParagraphFont"/>
    <w:rsid w:val="00E5604B"/>
    <w:rPr>
      <w:rFonts w:ascii="Arial" w:hAnsi="Arial"/>
    </w:rPr>
  </w:style>
  <w:style w:type="paragraph" w:styleId="StyleHeading1BodyTimesNewRoman" w:customStyle="1">
    <w:name w:val="Style Heading 1 + +Body (Times New Roman)"/>
    <w:basedOn w:val="Heading1"/>
    <w:rsid w:val="00E5604B"/>
    <w:rPr>
      <w:sz w:val="24"/>
    </w:rPr>
  </w:style>
  <w:style w:type="paragraph" w:styleId="StyleBodyTimesNewRomanRight" w:customStyle="1">
    <w:name w:val="Style +Body (Times New Roman) Right"/>
    <w:basedOn w:val="Normal"/>
    <w:rsid w:val="002A54EA"/>
    <w:pPr>
      <w:jc w:val="right"/>
    </w:pPr>
    <w:rPr>
      <w:rFonts w:ascii="Linux Libertine" w:hAnsi="Linux Libertine"/>
      <w:sz w:val="22"/>
      <w:szCs w:val="20"/>
    </w:rPr>
  </w:style>
  <w:style w:type="character" w:styleId="StyleBodyTimesNewRomanItalic" w:customStyle="1">
    <w:name w:val="Style +Body (Times New Roman) Italic"/>
    <w:basedOn w:val="DefaultParagraphFont"/>
    <w:rsid w:val="008D0D4B"/>
    <w:rPr>
      <w:rFonts w:ascii="Arial" w:hAnsi="Arial"/>
      <w:i w:val="1"/>
      <w:iCs w:val="1"/>
    </w:rPr>
  </w:style>
  <w:style w:type="character" w:styleId="StyleBodyTimesNewRomanBold" w:customStyle="1">
    <w:name w:val="Style +Body (Times New Roman) Bold"/>
    <w:basedOn w:val="DefaultParagraphFont"/>
    <w:rsid w:val="008D0D4B"/>
    <w:rPr>
      <w:rFonts w:ascii="Arial" w:hAnsi="Arial"/>
      <w:b w:val="1"/>
      <w:bCs w:val="1"/>
    </w:rPr>
  </w:style>
  <w:style w:type="character" w:styleId="StyleBodyTimesNewRomanBoldSmallcapsKernat16pt" w:customStyle="1">
    <w:name w:val="Style +Body (Times New Roman) Bold Small caps Kern at 16 pt"/>
    <w:basedOn w:val="DefaultParagraphFont"/>
    <w:rsid w:val="008D0D4B"/>
    <w:rPr>
      <w:rFonts w:ascii="Arial" w:hAnsi="Arial"/>
      <w:b w:val="1"/>
      <w:bCs w:val="1"/>
      <w:smallCaps w:val="1"/>
      <w:kern w:val="32"/>
    </w:rPr>
  </w:style>
  <w:style w:type="paragraph" w:styleId="StyleBodyTimesNewRomanFirstline127cm" w:customStyle="1">
    <w:name w:val="Style +Body (Times New Roman) First line:  1.27 cm"/>
    <w:basedOn w:val="Normal"/>
    <w:rsid w:val="008D0D4B"/>
    <w:pPr>
      <w:ind w:firstLine="720"/>
    </w:pPr>
    <w:rPr>
      <w:szCs w:val="20"/>
    </w:rPr>
  </w:style>
  <w:style w:type="paragraph" w:styleId="StyleBodyTimesNewRomanLeft127cm" w:customStyle="1">
    <w:name w:val="Style +Body (Times New Roman) Left:  1.27 cm"/>
    <w:basedOn w:val="Normal"/>
    <w:rsid w:val="008D0D4B"/>
    <w:pPr>
      <w:ind w:left="720"/>
    </w:pPr>
    <w:rPr>
      <w:szCs w:val="20"/>
    </w:rPr>
  </w:style>
  <w:style w:type="paragraph" w:styleId="StyleNameBodyTimesNewRoman" w:customStyle="1">
    <w:name w:val="Style Name + +Body (Times New Roman)"/>
    <w:basedOn w:val="Name"/>
    <w:rsid w:val="008D0D4B"/>
    <w:rPr>
      <w:bCs w:val="1"/>
    </w:rPr>
  </w:style>
  <w:style w:type="paragraph" w:styleId="StyleHeading2BodyTimesNewRoman" w:customStyle="1">
    <w:name w:val="Style Heading 2 + +Body (Times New Roman)"/>
    <w:basedOn w:val="Heading2"/>
    <w:rsid w:val="00B67177"/>
    <w:rPr>
      <w:i w:val="0"/>
    </w:rPr>
  </w:style>
  <w:style w:type="paragraph" w:styleId="ListParagraph">
    <w:name w:val="List Paragraph"/>
    <w:basedOn w:val="Normal"/>
    <w:uiPriority w:val="34"/>
    <w:qFormat w:val="1"/>
    <w:rsid w:val="0034111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16/j.pce.2021.103065" TargetMode="External"/><Relationship Id="rId22" Type="http://schemas.openxmlformats.org/officeDocument/2006/relationships/hyperlink" Target="https://doi.org/10.1088/1755-1315/964/1/012005" TargetMode="External"/><Relationship Id="rId21" Type="http://schemas.openxmlformats.org/officeDocument/2006/relationships/hyperlink" Target="https://doi.org/10.1007/s10661-022-10182-w" TargetMode="External"/><Relationship Id="rId24" Type="http://schemas.openxmlformats.org/officeDocument/2006/relationships/hyperlink" Target="https://doi.org/10.15625/2615-9783/16313" TargetMode="External"/><Relationship Id="rId23" Type="http://schemas.openxmlformats.org/officeDocument/2006/relationships/hyperlink" Target="https://doi.org/10.3390/land1003023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anng.github.io" TargetMode="External"/><Relationship Id="rId26" Type="http://schemas.openxmlformats.org/officeDocument/2006/relationships/hyperlink" Target="https://doi.org/10.1016/j.ecoser.2021.101245" TargetMode="External"/><Relationship Id="rId25" Type="http://schemas.openxmlformats.org/officeDocument/2006/relationships/hyperlink" Target="https://doi.org/10.3390/su131910942" TargetMode="External"/><Relationship Id="rId28" Type="http://schemas.openxmlformats.org/officeDocument/2006/relationships/hyperlink" Target="https://doi.org/10.31276/vjste.62(4).36-42" TargetMode="External"/><Relationship Id="rId27" Type="http://schemas.openxmlformats.org/officeDocument/2006/relationships/hyperlink" Target="https://doi.org/10.1007/s11356-020-09157-6"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i.org/10.25073/2588-1094/vnuees.4355" TargetMode="External"/><Relationship Id="rId7" Type="http://schemas.openxmlformats.org/officeDocument/2006/relationships/hyperlink" Target="mailto:can.nguyen@czp.cuni.cz" TargetMode="External"/><Relationship Id="rId8" Type="http://schemas.openxmlformats.org/officeDocument/2006/relationships/hyperlink" Target="mailto:trongcan.ng@gmail.com" TargetMode="External"/><Relationship Id="rId31" Type="http://schemas.openxmlformats.org/officeDocument/2006/relationships/hyperlink" Target="https://doi.org/10.1016/j.ecoser.2016.04.007" TargetMode="External"/><Relationship Id="rId30" Type="http://schemas.openxmlformats.org/officeDocument/2006/relationships/hyperlink" Target="https://doi.org/10.31276/VJSTE.61(2).35-41" TargetMode="External"/><Relationship Id="rId11" Type="http://schemas.openxmlformats.org/officeDocument/2006/relationships/hyperlink" Target="https://www.researchgate.net/profile/Can-Nguyen-3" TargetMode="External"/><Relationship Id="rId33" Type="http://schemas.openxmlformats.org/officeDocument/2006/relationships/hyperlink" Target="https://doi.org/10.1007/978-981-99-3675-5_13" TargetMode="External"/><Relationship Id="rId10" Type="http://schemas.openxmlformats.org/officeDocument/2006/relationships/hyperlink" Target="https://scholar.google.com/citations?user=xnzuZiAAAAAJ&amp;hl=en&amp;oi=ao" TargetMode="External"/><Relationship Id="rId32" Type="http://schemas.openxmlformats.org/officeDocument/2006/relationships/hyperlink" Target="https://doi.org/10.1007/978-981-99-3675-5_9" TargetMode="External"/><Relationship Id="rId13" Type="http://schemas.openxmlformats.org/officeDocument/2006/relationships/hyperlink" Target="https://www.scopus.com/authid/detail.uri?authorId=57189026531" TargetMode="External"/><Relationship Id="rId35" Type="http://schemas.openxmlformats.org/officeDocument/2006/relationships/hyperlink" Target="mailto:nthdiep@ctu.edu.vn" TargetMode="External"/><Relationship Id="rId12" Type="http://schemas.openxmlformats.org/officeDocument/2006/relationships/hyperlink" Target="https://orcid.org/0000-0003-0471-4062" TargetMode="External"/><Relationship Id="rId34" Type="http://schemas.openxmlformats.org/officeDocument/2006/relationships/hyperlink" Target="about:blank" TargetMode="External"/><Relationship Id="rId15" Type="http://schemas.openxmlformats.org/officeDocument/2006/relationships/hyperlink" Target="https://doi.org/10.1016/j.rsase.2023.101081" TargetMode="External"/><Relationship Id="rId37" Type="http://schemas.openxmlformats.org/officeDocument/2006/relationships/footer" Target="footer1.xml"/><Relationship Id="rId14" Type="http://schemas.openxmlformats.org/officeDocument/2006/relationships/hyperlink" Target="https://doi.org/10.1016/j.rsase.2023.101106" TargetMode="External"/><Relationship Id="rId36" Type="http://schemas.openxmlformats.org/officeDocument/2006/relationships/hyperlink" Target="mailto:pkdiem@ctu.edu.vn" TargetMode="External"/><Relationship Id="rId17" Type="http://schemas.openxmlformats.org/officeDocument/2006/relationships/hyperlink" Target="https://doi.org/10.1002/ldr.4876" TargetMode="External"/><Relationship Id="rId16" Type="http://schemas.openxmlformats.org/officeDocument/2006/relationships/hyperlink" Target="https://doi.org/10.1007/s11252-023-01482-1" TargetMode="External"/><Relationship Id="rId19" Type="http://schemas.openxmlformats.org/officeDocument/2006/relationships/hyperlink" Target="https://doi.org/10.1016/j.scs.2022.103882" TargetMode="External"/><Relationship Id="rId18" Type="http://schemas.openxmlformats.org/officeDocument/2006/relationships/hyperlink" Target="https://doi.org/10.1007/s10333-023-00958-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gt/Hd2JJ7b3FJLOX+rX36dV0wQ==">CgMxLjA4AHIhMVdmRHNSMzA3ZVdpbnhYSG84elZaZlNhTzR4UGNzZWRE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2022-07-22T06:44:00Z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dccd5716e194a1b54db93f5202abfe21bd5a4a5b7dd802c668772038218a486b</vt:lpwstr>
  </property>
</Properties>
</file>