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0EA24EDF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DASAR QUERY SELECT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447114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+2ewIAAEkFAAAOAAAAZHJzL2Uyb0RvYy54bWysVFFv2yAQfp+0/4B4X+1E9bJGdaqoVadJ&#10;1Vo1nfZMMcRImGNA4mS/fgfYTrRVe5jmBwzc3Xd3H3d3fXPoNNkL5xWYms4uSkqE4dAos63pt5f7&#10;D58o8YGZhmkwoqZH4enN6v27694uxRxa0I1wBEGMX/a2pm0IdlkUnreiY/4CrDAolOA6FvDotkXj&#10;WI/onS7mZfmx6ME11gEX3uPtXRbSVcKXUvDwKKUXgeiaYmwhrS6tr3EtVtdsuXXMtooPYbB/iKJj&#10;yqDTCeqOBUZ2Tv0B1SnuwIMMFxy6AqRUXKQcMJtZ+Vs2m5ZZkXJBcrydaPL/D5Z/3T85opqazikx&#10;rMMnekbSmNlqQeaRnt76JWpt7JMbTh63MdeDdF38YxbkkCg9TpSKQyAcLxdXVTlH4jmKFtWiqqqI&#10;WZyMrfPhs4COxE1NHTpPRLL9gw9ZdVSJvgzcK63xni21iasHrZp4lw6xbMStdmTP8MHDYTZ4O9NC&#10;39GyiHnlTNIuHLXIqM9CIiEY+zwFkkrxhMk4FybMsqhljciuqhK/0dkYRUpUGwSMyBKDnLAHgFEz&#10;g4zYOe1BP5qKVMmTcfm3wLLxZJE8gwmTcacMuLcANGY1eM76I0mZmsjSKzRHLBcHuY+85fcKn+2B&#10;+fDEHDYOvjQOg/CIi9TQ1xSGHSUtuJ9v3Ud9rGeUUtJjI9bU/9gxJyjRXwxW+tXs8jJ2bjpcVotY&#10;Te5c8nouMbvuFvDpZzh2LE/bqB/0uJUOuu84M9bRK4qY4ei7pjy48XAb8oDAqcPFep3UsFstCw9m&#10;Y3kEj6waWO8CSJWq9MTOwBr2a3r+YbbEgXB+TlqnCbj6BQAA//8DAFBLAwQUAAYACAAAACEAMnmC&#10;0+AAAAAJAQAADwAAAGRycy9kb3ducmV2LnhtbEyPwU7DMBBE70j8g7VIXCrqOIWqCnEqBAL1gJAo&#10;cOC2iZc4NF5HsduGv8c9wW1HM5p9U64n14sDjaHzrEHNMxDEjTcdtxre3x6vViBCRDbYeyYNPxRg&#10;XZ2flVgYf+RXOmxjK1IJhwI12BiHQsrQWHIY5n4gTt6XHx3GJMdWmhGPqdz1Ms+ypXTYcfpgcaB7&#10;S81uu3caPjdTbL/VU3ze4exjtrF18/JQa315Md3dgog0xb8wnPATOlSJqfZ7NkH0SSuVkhry/AbE&#10;yV8sFyDqdFyrFciqlP8XVL8AAAD//wMAUEsBAi0AFAAGAAgAAAAhALaDOJL+AAAA4QEAABMAAAAA&#10;AAAAAAAAAAAAAAAAAFtDb250ZW50X1R5cGVzXS54bWxQSwECLQAUAAYACAAAACEAOP0h/9YAAACU&#10;AQAACwAAAAAAAAAAAAAAAAAvAQAAX3JlbHMvLnJlbHNQSwECLQAUAAYACAAAACEA4WDftnsCAABJ&#10;BQAADgAAAAAAAAAAAAAAAAAuAgAAZHJzL2Uyb0RvYy54bWxQSwECLQAUAAYACAAAACEAMnmC0+AA&#10;AAAJAQAADwAAAAAAAAAAAAAAAADVBAAAZHJzL2Rvd25yZXYueG1sUEsFBgAAAAAEAAQA8wAAAOIF&#10;AAAAAA=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69707594" w:rsidR="008F6663" w:rsidRDefault="0005644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7D885A38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05644C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11101</w:t>
            </w:r>
            <w:r w:rsidR="0005644C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5B87C5FB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61505E8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2DEEF4A2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10/10/2022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4B47B34A" w:rsidR="008F6663" w:rsidRDefault="005876B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PENGUMPULAN :23</w:t>
            </w:r>
            <w:r w:rsidR="00A905DD">
              <w:rPr>
                <w:rFonts w:ascii="Times New Roman" w:hAnsi="Times New Roman"/>
                <w:sz w:val="24"/>
                <w:lang w:val="en-US"/>
              </w:rPr>
              <w:t>/10/2022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9A43F2F" w14:textId="6552D0B7" w:rsidR="008F6663" w:rsidRPr="00A905DD" w:rsidRDefault="00A905DD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studi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student yang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120.</w:t>
      </w:r>
    </w:p>
    <w:p w14:paraId="1D18A72C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8F6663" w14:paraId="349B8A65" w14:textId="77777777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0632" w14:textId="21803BFF" w:rsidR="008F6663" w:rsidRPr="005876BD" w:rsidRDefault="005876BD" w:rsidP="005876BD">
            <w:pPr>
              <w:spacing w:after="36" w:line="240" w:lineRule="auto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5876BD"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068F" w14:textId="577A1084" w:rsidR="008F6663" w:rsidRDefault="00394218" w:rsidP="00394218">
            <w:pPr>
              <w:spacing w:after="0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select </w:t>
            </w:r>
            <w:proofErr w:type="spellStart"/>
            <w:proofErr w:type="gram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name,dept</w:t>
            </w:r>
            <w:proofErr w:type="gram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_name,tot_cred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from student where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&gt; 120</w:t>
            </w:r>
            <w:r w:rsidR="004B2C5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E1914A4" w14:textId="383CF102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F69DEA" w14:textId="5414D8B9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ECB0C52" w14:textId="0EA47AD6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7091D70" w14:textId="13BB2649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DB874C5" w14:textId="78647085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03D9F0B" w14:textId="170B453C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66BD947" w14:textId="127B4167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D88C045" w14:textId="2244E538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81A5A21" w14:textId="36007416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A725080" w14:textId="1E87168B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F789662" w14:textId="102DF6CF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E62286F" w14:textId="26B5FDDF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ED91BCB" w14:textId="5A0C1509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C8FCF64" w14:textId="5413EFFE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BEAB3C0" w14:textId="15FE8360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002BD4F" w14:textId="64256BD2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AA63541" w14:textId="2555A98D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2563CC5" w14:textId="21663466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8F4F6EF" w14:textId="18B20C6A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192ECF8" w14:textId="7C998AE1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971E110" w14:textId="10D3E37B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BCA8FCB" w14:textId="14FB3BBC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52F5EBC" w14:textId="0552180F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971AF0C" w14:textId="77777777" w:rsidR="00394218" w:rsidRDefault="00394218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46415416" w14:textId="308F6396" w:rsidR="008F6663" w:rsidRDefault="00394218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EFDB0D" wp14:editId="066368FE">
            <wp:extent cx="5791200" cy="619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351DDA37" w14:textId="4D8E715B" w:rsidR="00A905DD" w:rsidRDefault="005876BD" w:rsidP="009331A4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name,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dept_name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mana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gunakan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student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. Saya juga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mengambil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kriteria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9331A4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120.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</w:p>
    <w:p w14:paraId="6C9F9968" w14:textId="595530A8" w:rsidR="009331A4" w:rsidRDefault="009331A4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343879F2" w14:textId="77777777" w:rsidR="00394218" w:rsidRPr="009331A4" w:rsidRDefault="00394218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0A9BC86F" w14:textId="38324085" w:rsidR="008F6663" w:rsidRPr="00A905DD" w:rsidRDefault="00A905DD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student yang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80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hingga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BETWEEN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relasional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).</w:t>
      </w: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8F6663" w14:paraId="644871D4" w14:textId="77777777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D07C" w14:textId="3B93DBEE" w:rsidR="008F6663" w:rsidRPr="005876BD" w:rsidRDefault="005876BD" w:rsidP="005876BD">
            <w:pPr>
              <w:spacing w:after="36" w:line="240" w:lineRule="auto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5876BD"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74F5" w14:textId="74DBD051" w:rsidR="008F6663" w:rsidRDefault="00394218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select * from student where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&gt; 80 and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&lt;=100</w:t>
            </w:r>
          </w:p>
          <w:p w14:paraId="2FA1911A" w14:textId="77777777" w:rsidR="008F6663" w:rsidRDefault="004B2C56">
            <w:pPr>
              <w:spacing w:after="0"/>
              <w:ind w:left="180"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A43CBA0" w14:textId="77777777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5E78B6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EDB8C77" w14:textId="0753E320" w:rsidR="008F6663" w:rsidRDefault="00394218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7C5425" wp14:editId="71D4AF3E">
            <wp:extent cx="5791200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4DB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           </w:t>
      </w:r>
    </w:p>
    <w:p w14:paraId="66FD6DF1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345056F0" w14:textId="47C833DE" w:rsidR="009331A4" w:rsidRDefault="009331A4" w:rsidP="00AF39CE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mana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student. Saya juga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kriteria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80 dan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kurang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AF39CE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. </w:t>
      </w:r>
    </w:p>
    <w:p w14:paraId="236FB315" w14:textId="45FA128C" w:rsidR="008F6663" w:rsidRPr="009331A4" w:rsidRDefault="008F6663" w:rsidP="009331A4">
      <w:pPr>
        <w:spacing w:after="0" w:line="240" w:lineRule="auto"/>
        <w:rPr>
          <w:rFonts w:ascii="Times New Roman" w:eastAsia="Calibri" w:hAnsi="Times New Roman"/>
          <w:bCs/>
          <w:color w:val="FF0000"/>
          <w:sz w:val="24"/>
          <w:szCs w:val="24"/>
        </w:rPr>
      </w:pPr>
    </w:p>
    <w:p w14:paraId="404CCB1B" w14:textId="3D6951A1" w:rsidR="00A905DD" w:rsidRDefault="00A905DD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141B355F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72DB2838" w14:textId="635F29B7" w:rsidR="00A905DD" w:rsidRPr="00A905DD" w:rsidRDefault="00A905DD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student yang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80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hingga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BETWEEN.</w:t>
      </w:r>
    </w:p>
    <w:p w14:paraId="5CA2DAB6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A905DD" w14:paraId="67C58010" w14:textId="77777777" w:rsidTr="00C9721D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6762" w14:textId="0FF010D1" w:rsidR="00A905DD" w:rsidRPr="005876BD" w:rsidRDefault="005876BD" w:rsidP="005876BD">
            <w:pPr>
              <w:spacing w:after="36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D761" w14:textId="02EB1778" w:rsidR="00A905DD" w:rsidRDefault="00394218" w:rsidP="00C9721D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select * from student where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between 80 and 100</w:t>
            </w:r>
          </w:p>
          <w:p w14:paraId="509E6640" w14:textId="77777777" w:rsidR="00A905DD" w:rsidRDefault="00A905DD" w:rsidP="00C9721D">
            <w:pPr>
              <w:spacing w:after="0"/>
              <w:ind w:left="180"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ECEC559" w14:textId="524E0F4E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7ADF29D" w14:textId="07412B4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A253B9F" w14:textId="316D28E4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3C67C68" w14:textId="309F89DC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787BDC" w14:textId="703496F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C8F644F" w14:textId="1407EC9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F0B1D31" w14:textId="386BA237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3AE16A" w14:textId="31E65349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C15DEB3" w14:textId="1E0D684C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366FB69" w14:textId="20C7AFC8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7AF4DD2" w14:textId="0B4933AE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2504B24" w14:textId="2D5F6F0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1326BC7" w14:textId="465D992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FC8F0D8" w14:textId="2ACC3E2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878192E" w14:textId="326AE576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9F19B23" w14:textId="54D95B31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18C3999" w14:textId="6B8A7167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92D7FEB" w14:textId="21912BD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94ADBC6" w14:textId="27DE158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DEC59F3" w14:textId="3F436F7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917AD7A" w14:textId="3C66F038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41A7872" w14:textId="168BA108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5AD6DCD" w14:textId="695A064B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DB06D9F" w14:textId="346A48B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8AFB25D" w14:textId="77777777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D75B182" w14:textId="77777777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2727C1B0" w14:textId="59E8C803" w:rsidR="00A905DD" w:rsidRDefault="00394218" w:rsidP="00A905DD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AE3380" wp14:editId="7049CA74">
            <wp:extent cx="5791200" cy="625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4159" w14:textId="77777777" w:rsidR="00A905DD" w:rsidRDefault="00A905DD" w:rsidP="00A905DD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5E5DC6F3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29683E41" w14:textId="1C880556" w:rsidR="00A905DD" w:rsidRDefault="00AF39CE" w:rsidP="00B87CEB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mana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student. Saya juga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kriteria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80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kurang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BETWEEN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8</w:t>
      </w:r>
      <w:r w:rsidR="00394218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0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hingga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100. </w:t>
      </w:r>
    </w:p>
    <w:p w14:paraId="294165FF" w14:textId="77777777" w:rsidR="00B87CEB" w:rsidRPr="00B87CEB" w:rsidRDefault="00B87CEB" w:rsidP="00B87CEB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058FD182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79652271" w14:textId="16B691C1" w:rsidR="00A905DD" w:rsidRPr="00A905DD" w:rsidRDefault="00A905DD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student yang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berasal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studi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dept_name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‘Statistics’ dan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kurang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100.</w:t>
      </w:r>
    </w:p>
    <w:p w14:paraId="37E74E6D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A905DD" w14:paraId="144ACA54" w14:textId="77777777" w:rsidTr="00C9721D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6B5D" w14:textId="7B1E586F" w:rsidR="00A905DD" w:rsidRPr="005876BD" w:rsidRDefault="005876BD" w:rsidP="005876BD">
            <w:pPr>
              <w:spacing w:after="36" w:line="240" w:lineRule="auto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5876BD"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5039" w14:textId="20A1F786" w:rsidR="00A905DD" w:rsidRDefault="00394218" w:rsidP="00C9721D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select * from student where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dept_name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= 'Statistics' and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&lt;= 100</w:t>
            </w:r>
          </w:p>
          <w:p w14:paraId="47048ABA" w14:textId="77777777" w:rsidR="00A905DD" w:rsidRDefault="00A905DD" w:rsidP="00C9721D">
            <w:pPr>
              <w:spacing w:after="0"/>
              <w:ind w:left="180"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440BA4E" w14:textId="375A7062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39627FC" w14:textId="5288B3DB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168B312" w14:textId="08AAA391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551A5FB" w14:textId="7859396A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1FC904C" w14:textId="21385F98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AB8159A" w14:textId="53215E1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2231AC1" w14:textId="57C630C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94969BA" w14:textId="4069E9F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A40DFE7" w14:textId="65DA657A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673DAE1" w14:textId="25A0B03F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09637CE" w14:textId="3DE7A849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B2FD92C" w14:textId="75AB795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E5A473C" w14:textId="786B99CB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2F7E825" w14:textId="0B91C6C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282C8DB" w14:textId="1E60653C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186305" w14:textId="099BA7D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8186BE" w14:textId="0B1AF90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4CF1D8A" w14:textId="38ACF4E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E3B02A0" w14:textId="18E0986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B429C6C" w14:textId="4577DD9C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27D859C" w14:textId="447B86A4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1E91AAB" w14:textId="76B0EAD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C2DEFFA" w14:textId="095C3ABE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246344F" w14:textId="4A5197C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737DE3F" w14:textId="7555D88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9606B03" w14:textId="4CF2B27D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5B650DC" w14:textId="0E48CD89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A01AA6F" w14:textId="4CF41780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B3665A9" w14:textId="00E6EE46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64F99CB" w14:textId="26CBDA97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58D89A0" w14:textId="51E5B6DC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4A4F9F3" w14:textId="7815CBEC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73D0542" w14:textId="77777777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238083F" w14:textId="77777777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0AA11E6C" w14:textId="6A115E45" w:rsidR="00A905DD" w:rsidRDefault="00394218" w:rsidP="00A905DD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C4B4FE" wp14:editId="40E3466B">
            <wp:extent cx="5791200" cy="624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DE4A" w14:textId="77777777" w:rsidR="00A905DD" w:rsidRDefault="00A905DD" w:rsidP="00A905DD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F149A8A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2C6CE140" w14:textId="3B559FCF" w:rsidR="00A905DD" w:rsidRDefault="00AF39CE" w:rsidP="00B87CEB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mana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student. Saya juga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kriteria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dept_name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‘Statistics’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kurang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100. </w:t>
      </w:r>
    </w:p>
    <w:p w14:paraId="5EE0960C" w14:textId="77777777" w:rsidR="00B87CEB" w:rsidRPr="00B87CEB" w:rsidRDefault="00B87CEB" w:rsidP="00B87CEB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</w:p>
    <w:p w14:paraId="67CDEE97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6246F351" w14:textId="2E168E21" w:rsidR="00A905DD" w:rsidRPr="00A905DD" w:rsidRDefault="00A905DD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student yang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120 dan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urutkan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menaik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kolom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studi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dept_name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menaik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total SKS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menurun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menaik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A905DD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.</w:t>
      </w:r>
    </w:p>
    <w:p w14:paraId="56F149CF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A905DD" w14:paraId="54488754" w14:textId="77777777" w:rsidTr="00C9721D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6CCF" w14:textId="3EAF5389" w:rsidR="00A905DD" w:rsidRPr="005876BD" w:rsidRDefault="005876BD" w:rsidP="005876BD">
            <w:pPr>
              <w:spacing w:after="36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B2FC" w14:textId="50829A17" w:rsidR="00A905DD" w:rsidRDefault="00394218" w:rsidP="00C9721D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select * from student where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tot_cred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&gt;120 order by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dept_name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asc,tot</w:t>
            </w:r>
            <w:proofErr w:type="gram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_cred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asc,name</w:t>
            </w:r>
            <w:proofErr w:type="spellEnd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94218"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  <w:t>asc</w:t>
            </w:r>
            <w:proofErr w:type="spellEnd"/>
          </w:p>
          <w:p w14:paraId="22593B66" w14:textId="77777777" w:rsidR="00A905DD" w:rsidRDefault="00A905DD" w:rsidP="00C9721D">
            <w:pPr>
              <w:spacing w:after="0"/>
              <w:ind w:left="180"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7D7C8218" w14:textId="200288C0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C44E5A6" w14:textId="1A2AD81D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8B19CF5" w14:textId="50DF6DB2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68027E6" w14:textId="1D875B0E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CBCD9E9" w14:textId="2400B7D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A992757" w14:textId="708720F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B07FD25" w14:textId="4C87397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AB3D5C7" w14:textId="601D2DCD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A72EAB6" w14:textId="05A32EC6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0460F8F" w14:textId="7ACFD28A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1CCE010" w14:textId="7BBC76E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829E1B2" w14:textId="49C42DA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617234D" w14:textId="40B20216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806D9EA" w14:textId="09E2AA4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7AADEC0" w14:textId="513042BE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37D4871" w14:textId="3850F397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9DA7D9" w14:textId="7F3CE7F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E9B575A" w14:textId="0872FE20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E8BD0B7" w14:textId="14D2D413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71E9D56" w14:textId="6C86F489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0601532" w14:textId="5119E885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9FA097C" w14:textId="384ACBB7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D10B783" w14:textId="68E93FFF" w:rsidR="00394218" w:rsidRDefault="00394218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748FA38" w14:textId="25B4155B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8A403D4" w14:textId="17337F3C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DA4E283" w14:textId="29927A88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3737D0F" w14:textId="3091977F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6D9E1B" w14:textId="745749C6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3B61435" w14:textId="0B322906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E5C70A5" w14:textId="5B5A3CE3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FDEAD3A" w14:textId="0CA85EF8" w:rsidR="00B87CEB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EE389C6" w14:textId="77777777" w:rsidR="00B87CEB" w:rsidRPr="00394218" w:rsidRDefault="00B87CEB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14:paraId="2C97D818" w14:textId="77777777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5849D07B" w14:textId="565CAC3A" w:rsidR="00A905DD" w:rsidRDefault="00394218" w:rsidP="00A905DD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694CF0" wp14:editId="15FAECD7">
            <wp:extent cx="5781675" cy="622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EEA1" w14:textId="77777777" w:rsidR="00A905DD" w:rsidRDefault="00A905DD" w:rsidP="00A905DD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1E025834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54C2CE97" w14:textId="0FC21C82" w:rsidR="00AF39CE" w:rsidRDefault="00AF39CE" w:rsidP="00AF39CE">
      <w:p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mana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table student. Saya juga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kriteria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soal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120. Data-data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urutkan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ORDER BY,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dept_name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urutkan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ASCENDING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lastRenderedPageBreak/>
        <w:t xml:space="preserve">(ASC),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tot_cred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urutkan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394218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ASCENDING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r w:rsidR="00394218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SC),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urutkan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ASCENDING (ASC).</w:t>
      </w:r>
    </w:p>
    <w:p w14:paraId="5AFE81D4" w14:textId="5919FB19" w:rsidR="00A905DD" w:rsidRDefault="00A905DD" w:rsidP="00AF39CE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680A222C" w14:textId="77777777" w:rsidR="00A905DD" w:rsidRPr="00A905DD" w:rsidRDefault="00A905DD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sectPr w:rsidR="00A905DD" w:rsidRPr="00A905DD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065A6"/>
    <w:rsid w:val="00032F65"/>
    <w:rsid w:val="00034A60"/>
    <w:rsid w:val="0005644C"/>
    <w:rsid w:val="00074969"/>
    <w:rsid w:val="00075CDC"/>
    <w:rsid w:val="00082A93"/>
    <w:rsid w:val="000929EB"/>
    <w:rsid w:val="000B0DE2"/>
    <w:rsid w:val="000C2216"/>
    <w:rsid w:val="00120561"/>
    <w:rsid w:val="00121ABA"/>
    <w:rsid w:val="00126722"/>
    <w:rsid w:val="00147252"/>
    <w:rsid w:val="00194F29"/>
    <w:rsid w:val="001A1164"/>
    <w:rsid w:val="001A14AA"/>
    <w:rsid w:val="001E591C"/>
    <w:rsid w:val="001F616F"/>
    <w:rsid w:val="002023C6"/>
    <w:rsid w:val="002328CB"/>
    <w:rsid w:val="002404A4"/>
    <w:rsid w:val="00244AD2"/>
    <w:rsid w:val="002454D3"/>
    <w:rsid w:val="0025460A"/>
    <w:rsid w:val="0026587E"/>
    <w:rsid w:val="002B3030"/>
    <w:rsid w:val="002C3963"/>
    <w:rsid w:val="002D7F74"/>
    <w:rsid w:val="002F1F11"/>
    <w:rsid w:val="002F2BEE"/>
    <w:rsid w:val="002F4124"/>
    <w:rsid w:val="00316145"/>
    <w:rsid w:val="0032656C"/>
    <w:rsid w:val="00347C65"/>
    <w:rsid w:val="0035515F"/>
    <w:rsid w:val="00371AA1"/>
    <w:rsid w:val="003777A5"/>
    <w:rsid w:val="00380D84"/>
    <w:rsid w:val="00386036"/>
    <w:rsid w:val="00394218"/>
    <w:rsid w:val="004033A0"/>
    <w:rsid w:val="00414D51"/>
    <w:rsid w:val="0041675C"/>
    <w:rsid w:val="00431F7A"/>
    <w:rsid w:val="004678EB"/>
    <w:rsid w:val="00474BBF"/>
    <w:rsid w:val="0048087F"/>
    <w:rsid w:val="004B2C56"/>
    <w:rsid w:val="004C1421"/>
    <w:rsid w:val="004E6381"/>
    <w:rsid w:val="004F3698"/>
    <w:rsid w:val="005221FC"/>
    <w:rsid w:val="005305DA"/>
    <w:rsid w:val="005846FA"/>
    <w:rsid w:val="005876BD"/>
    <w:rsid w:val="005923B0"/>
    <w:rsid w:val="005A2275"/>
    <w:rsid w:val="005C4D2B"/>
    <w:rsid w:val="005C710B"/>
    <w:rsid w:val="005D178C"/>
    <w:rsid w:val="005E03D2"/>
    <w:rsid w:val="0061652F"/>
    <w:rsid w:val="00624F3D"/>
    <w:rsid w:val="00630F5B"/>
    <w:rsid w:val="0064661A"/>
    <w:rsid w:val="006527B6"/>
    <w:rsid w:val="00656BFC"/>
    <w:rsid w:val="00662CBA"/>
    <w:rsid w:val="00687198"/>
    <w:rsid w:val="00693876"/>
    <w:rsid w:val="006B3C79"/>
    <w:rsid w:val="007048DC"/>
    <w:rsid w:val="00716C99"/>
    <w:rsid w:val="00721C37"/>
    <w:rsid w:val="00721FBB"/>
    <w:rsid w:val="007552B3"/>
    <w:rsid w:val="00765889"/>
    <w:rsid w:val="007668D3"/>
    <w:rsid w:val="0078196A"/>
    <w:rsid w:val="00787551"/>
    <w:rsid w:val="0079488C"/>
    <w:rsid w:val="007A00C9"/>
    <w:rsid w:val="007A2F27"/>
    <w:rsid w:val="007D309D"/>
    <w:rsid w:val="007F3A9F"/>
    <w:rsid w:val="008501F8"/>
    <w:rsid w:val="00872187"/>
    <w:rsid w:val="008851CF"/>
    <w:rsid w:val="00885B43"/>
    <w:rsid w:val="008877E0"/>
    <w:rsid w:val="008A53ED"/>
    <w:rsid w:val="008B6543"/>
    <w:rsid w:val="008C10EC"/>
    <w:rsid w:val="008F228A"/>
    <w:rsid w:val="008F6663"/>
    <w:rsid w:val="00915885"/>
    <w:rsid w:val="009331A4"/>
    <w:rsid w:val="009479A9"/>
    <w:rsid w:val="0096540F"/>
    <w:rsid w:val="00987D43"/>
    <w:rsid w:val="00987D62"/>
    <w:rsid w:val="009A6042"/>
    <w:rsid w:val="009F6E00"/>
    <w:rsid w:val="00A10ADF"/>
    <w:rsid w:val="00A114C4"/>
    <w:rsid w:val="00A372C1"/>
    <w:rsid w:val="00A42C7C"/>
    <w:rsid w:val="00A4673E"/>
    <w:rsid w:val="00A905DD"/>
    <w:rsid w:val="00AB726D"/>
    <w:rsid w:val="00AE1297"/>
    <w:rsid w:val="00AE4B50"/>
    <w:rsid w:val="00AF39CE"/>
    <w:rsid w:val="00AF6346"/>
    <w:rsid w:val="00B02DD8"/>
    <w:rsid w:val="00B13662"/>
    <w:rsid w:val="00B13C43"/>
    <w:rsid w:val="00B661C6"/>
    <w:rsid w:val="00B66E5B"/>
    <w:rsid w:val="00B73A4A"/>
    <w:rsid w:val="00B82E82"/>
    <w:rsid w:val="00B87CEB"/>
    <w:rsid w:val="00B952FE"/>
    <w:rsid w:val="00BA49D3"/>
    <w:rsid w:val="00BA6BDA"/>
    <w:rsid w:val="00BF197B"/>
    <w:rsid w:val="00BF2ABF"/>
    <w:rsid w:val="00C03C05"/>
    <w:rsid w:val="00C233E7"/>
    <w:rsid w:val="00C713A7"/>
    <w:rsid w:val="00CA46D7"/>
    <w:rsid w:val="00CB39CD"/>
    <w:rsid w:val="00CC7F6A"/>
    <w:rsid w:val="00CD18B3"/>
    <w:rsid w:val="00CF4D20"/>
    <w:rsid w:val="00D00AA9"/>
    <w:rsid w:val="00D06638"/>
    <w:rsid w:val="00D229B1"/>
    <w:rsid w:val="00D322A0"/>
    <w:rsid w:val="00D5510A"/>
    <w:rsid w:val="00D6783A"/>
    <w:rsid w:val="00D72326"/>
    <w:rsid w:val="00D72331"/>
    <w:rsid w:val="00D76A2A"/>
    <w:rsid w:val="00DB3B2E"/>
    <w:rsid w:val="00DC2FF9"/>
    <w:rsid w:val="00DD3637"/>
    <w:rsid w:val="00E0787E"/>
    <w:rsid w:val="00E24B10"/>
    <w:rsid w:val="00E50D69"/>
    <w:rsid w:val="00E624D8"/>
    <w:rsid w:val="00E76128"/>
    <w:rsid w:val="00E84129"/>
    <w:rsid w:val="00E86BD9"/>
    <w:rsid w:val="00EA791C"/>
    <w:rsid w:val="00ED61EA"/>
    <w:rsid w:val="00EF059F"/>
    <w:rsid w:val="00EF50A8"/>
    <w:rsid w:val="00F33B1A"/>
    <w:rsid w:val="00F51CFE"/>
    <w:rsid w:val="00F5636B"/>
    <w:rsid w:val="00F822F3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330BECA2-5EC2-455E-B601-2639E636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Ridho</dc:creator>
  <cp:lastModifiedBy>cannino alby</cp:lastModifiedBy>
  <cp:revision>2</cp:revision>
  <cp:lastPrinted>2022-10-23T11:13:00Z</cp:lastPrinted>
  <dcterms:created xsi:type="dcterms:W3CDTF">2022-10-23T14:01:00Z</dcterms:created>
  <dcterms:modified xsi:type="dcterms:W3CDTF">2022-10-23T14:01:00Z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