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PROJECT L.M.A.O.</w:t>
      </w:r>
    </w:p>
    <w:p>
      <w:pPr>
        <w:pStyle w:val="TextBody"/>
        <w:bidi w:val="0"/>
        <w:jc w:val="left"/>
        <w:rPr/>
      </w:pPr>
      <w:r>
        <w:rPr/>
        <w:t>The Laura Mood Assessment Output draws on a weather API to grab weather data from Worcester or Ledyard (depending on a switch). Depending on current conditions (primarily amount of sun / rain) it calculates a mood percentage. This percentage is then fed to a servo-controlled smiley face as shown in figures below.</w:t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-35560</wp:posOffset>
            </wp:positionV>
            <wp:extent cx="4458335" cy="611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As shown in the diagram (left) the system is made up of 4 servos: 2 controlling the eyebrows and 2 on the edges of the mouth. The eyebrow servos are using dual-sided control arms fixed at 180 degrees from each other around the servo hub. The mouth servos are single-sided control arms. The assembly will be mounted on </w:t>
      </w:r>
      <w:r>
        <w:rPr/>
        <w:t>a cardboard backplane with the other face details drawn on it. A raspberry pi 3b+ with servo HAT will be mounted on the reverse side of the backplane.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LibreOffice/7.2.3.2$Linux_X86_64 LibreOffice_project/20$Build-2</Application>
  <AppVersion>15.0000</AppVersion>
  <Pages>1</Pages>
  <Words>140</Words>
  <Characters>661</Characters>
  <CharactersWithSpaces>798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2021-12-27T14:15:56Z</dcterms:created>
  <dc:creator/>
  <dc:description/>
  <dc:language>en-US</dc:language>
  <cp:lastModifiedBy/>
  <dcterms:modified xsi:type="dcterms:W3CDTF">2021-12-27T14:39:55Z</dcterms:modified>
  <cp:revision>1</cp:revision>
  <dc:subject/>
  <dc:title/>
</cp:coreProperties>
</file>