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A30" w:rsidRPr="008546B8" w:rsidRDefault="00BD2A30" w:rsidP="00BD2A30">
      <w:pPr>
        <w:spacing w:line="460" w:lineRule="exact"/>
        <w:ind w:left="5100" w:firstLineChars="400" w:firstLine="840"/>
        <w:rPr>
          <w:szCs w:val="21"/>
        </w:rPr>
      </w:pPr>
      <w:r w:rsidRPr="00475817">
        <w:rPr>
          <w:rFonts w:ascii="黑体" w:eastAsia="黑体" w:hint="eastAsia"/>
          <w:szCs w:val="21"/>
        </w:rPr>
        <w:t>学号</w:t>
      </w:r>
      <w:r w:rsidRPr="008546B8">
        <w:rPr>
          <w:rFonts w:hint="eastAsia"/>
          <w:szCs w:val="21"/>
        </w:rPr>
        <w:t>________________</w:t>
      </w:r>
    </w:p>
    <w:p w:rsidR="00BD2A30" w:rsidRPr="00BD2A30" w:rsidRDefault="00BD2A30" w:rsidP="00BD2A30">
      <w:pPr>
        <w:spacing w:line="460" w:lineRule="exact"/>
        <w:ind w:left="480"/>
        <w:rPr>
          <w:szCs w:val="21"/>
        </w:rPr>
      </w:pPr>
      <w:r w:rsidRPr="008546B8">
        <w:rPr>
          <w:rFonts w:hint="eastAsia"/>
          <w:szCs w:val="21"/>
        </w:rPr>
        <w:t xml:space="preserve">                                       </w:t>
      </w:r>
      <w:r>
        <w:rPr>
          <w:rFonts w:hint="eastAsia"/>
          <w:szCs w:val="21"/>
        </w:rPr>
        <w:t xml:space="preserve">   </w:t>
      </w:r>
      <w:r>
        <w:rPr>
          <w:szCs w:val="21"/>
        </w:rPr>
        <w:t xml:space="preserve">        </w:t>
      </w:r>
      <w:r>
        <w:rPr>
          <w:rFonts w:hint="eastAsia"/>
          <w:szCs w:val="21"/>
        </w:rPr>
        <w:t xml:space="preserve"> </w:t>
      </w:r>
      <w:r w:rsidRPr="008546B8">
        <w:rPr>
          <w:rFonts w:hint="eastAsia"/>
          <w:szCs w:val="21"/>
        </w:rPr>
        <w:t xml:space="preserve"> </w:t>
      </w:r>
      <w:r w:rsidRPr="00475817">
        <w:rPr>
          <w:rFonts w:ascii="黑体" w:eastAsia="黑体" w:hint="eastAsia"/>
          <w:szCs w:val="21"/>
        </w:rPr>
        <w:t>密级</w:t>
      </w:r>
      <w:r>
        <w:rPr>
          <w:rFonts w:hint="eastAsia"/>
          <w:szCs w:val="21"/>
        </w:rPr>
        <w:t>_________</w:t>
      </w:r>
    </w:p>
    <w:p w:rsidR="00BD2A30" w:rsidRDefault="00BD2A30" w:rsidP="00BD2A30">
      <w:pPr>
        <w:spacing w:line="460" w:lineRule="exact"/>
        <w:ind w:left="480"/>
        <w:rPr>
          <w:sz w:val="24"/>
        </w:rPr>
      </w:pPr>
    </w:p>
    <w:p w:rsidR="00BD2A30" w:rsidRDefault="00BD2A30" w:rsidP="00BD2A30">
      <w:pPr>
        <w:spacing w:line="460" w:lineRule="exact"/>
        <w:ind w:left="480"/>
        <w:rPr>
          <w:sz w:val="24"/>
        </w:rPr>
      </w:pPr>
    </w:p>
    <w:p w:rsidR="00BD2A30" w:rsidRPr="00A37F68" w:rsidRDefault="00BD2A30" w:rsidP="00BD2A30">
      <w:pPr>
        <w:ind w:left="480"/>
        <w:jc w:val="center"/>
        <w:rPr>
          <w:rFonts w:ascii="宋体" w:hAnsi="宋体"/>
          <w:b/>
          <w:sz w:val="52"/>
          <w:szCs w:val="52"/>
        </w:rPr>
      </w:pPr>
      <w:r w:rsidRPr="00A37F68">
        <w:rPr>
          <w:rFonts w:ascii="宋体" w:hAnsi="宋体" w:hint="eastAsia"/>
          <w:b/>
          <w:sz w:val="52"/>
          <w:szCs w:val="52"/>
        </w:rPr>
        <w:t>武汉大学本科毕业论文</w:t>
      </w:r>
    </w:p>
    <w:p w:rsidR="00BD2A30" w:rsidRDefault="00BD2A30" w:rsidP="00BD2A30">
      <w:pPr>
        <w:ind w:left="480"/>
        <w:jc w:val="center"/>
        <w:rPr>
          <w:rFonts w:ascii="宋体" w:hAnsi="宋体"/>
          <w:szCs w:val="21"/>
        </w:rPr>
      </w:pPr>
    </w:p>
    <w:p w:rsidR="00BD2A30" w:rsidRDefault="00BD2A30" w:rsidP="00BD2A30">
      <w:pPr>
        <w:ind w:left="480"/>
        <w:jc w:val="center"/>
        <w:rPr>
          <w:rFonts w:ascii="宋体" w:hAnsi="宋体"/>
          <w:szCs w:val="21"/>
        </w:rPr>
      </w:pPr>
    </w:p>
    <w:p w:rsidR="00BD2A30" w:rsidRPr="008546B8" w:rsidRDefault="00BD2A30" w:rsidP="00BD2A30">
      <w:pPr>
        <w:rPr>
          <w:rFonts w:ascii="宋体" w:hAnsi="宋体"/>
          <w:b/>
          <w:sz w:val="44"/>
          <w:szCs w:val="44"/>
        </w:rPr>
      </w:pPr>
    </w:p>
    <w:p w:rsidR="00BD2A30" w:rsidRPr="00A37F68" w:rsidRDefault="00F660B8" w:rsidP="00BD2A30">
      <w:pPr>
        <w:spacing w:line="640" w:lineRule="exact"/>
        <w:jc w:val="center"/>
        <w:rPr>
          <w:rFonts w:ascii="黑体" w:eastAsia="黑体"/>
          <w:b/>
          <w:sz w:val="44"/>
          <w:szCs w:val="44"/>
        </w:rPr>
      </w:pPr>
      <w:r>
        <w:rPr>
          <w:rFonts w:ascii="黑体" w:eastAsia="黑体" w:hint="eastAsia"/>
          <w:b/>
          <w:sz w:val="44"/>
          <w:szCs w:val="44"/>
        </w:rPr>
        <w:t xml:space="preserve">   </w:t>
      </w:r>
      <w:bookmarkStart w:id="0" w:name="_GoBack"/>
      <w:bookmarkEnd w:id="0"/>
      <w:r w:rsidR="00BD2A30">
        <w:rPr>
          <w:rFonts w:ascii="黑体" w:eastAsia="黑体" w:hint="eastAsia"/>
          <w:b/>
          <w:sz w:val="44"/>
          <w:szCs w:val="44"/>
        </w:rPr>
        <w:t>基于Android的隧道监测软件</w:t>
      </w:r>
    </w:p>
    <w:p w:rsidR="00BD2A30" w:rsidRDefault="00BD2A30" w:rsidP="00BD2A30">
      <w:pPr>
        <w:ind w:left="480"/>
        <w:jc w:val="center"/>
        <w:rPr>
          <w:rFonts w:ascii="宋体" w:hAnsi="宋体"/>
          <w:szCs w:val="21"/>
        </w:rPr>
      </w:pPr>
    </w:p>
    <w:p w:rsidR="00BD2A30" w:rsidRDefault="00BD2A30" w:rsidP="00BD2A30">
      <w:pPr>
        <w:ind w:left="480"/>
        <w:jc w:val="center"/>
        <w:rPr>
          <w:rFonts w:ascii="宋体" w:hAnsi="宋体"/>
          <w:szCs w:val="21"/>
        </w:rPr>
      </w:pPr>
    </w:p>
    <w:p w:rsidR="00BD2A30" w:rsidRDefault="00BD2A30" w:rsidP="00BD2A30">
      <w:pPr>
        <w:rPr>
          <w:szCs w:val="21"/>
        </w:rPr>
      </w:pPr>
    </w:p>
    <w:p w:rsidR="00BD2A30" w:rsidRDefault="00BD2A30" w:rsidP="00BD2A30">
      <w:pPr>
        <w:rPr>
          <w:szCs w:val="21"/>
        </w:rPr>
      </w:pPr>
    </w:p>
    <w:p w:rsidR="00BD2A30" w:rsidRDefault="00BD2A30" w:rsidP="00BD2A30">
      <w:pPr>
        <w:rPr>
          <w:szCs w:val="21"/>
        </w:rPr>
      </w:pPr>
    </w:p>
    <w:p w:rsidR="00BD2A30" w:rsidRDefault="00BD2A30" w:rsidP="00BD2A30">
      <w:pPr>
        <w:rPr>
          <w:szCs w:val="21"/>
        </w:rPr>
      </w:pPr>
    </w:p>
    <w:p w:rsidR="00BD2A30" w:rsidRPr="00475817" w:rsidRDefault="00BD2A30" w:rsidP="00BD2A30">
      <w:pPr>
        <w:spacing w:line="480" w:lineRule="auto"/>
        <w:ind w:firstLineChars="900" w:firstLine="2700"/>
        <w:rPr>
          <w:sz w:val="30"/>
          <w:szCs w:val="30"/>
        </w:rPr>
      </w:pPr>
      <w:r w:rsidRPr="00475817">
        <w:rPr>
          <w:rFonts w:hint="eastAsia"/>
          <w:sz w:val="30"/>
          <w:szCs w:val="30"/>
        </w:rPr>
        <w:t>院（系）名</w:t>
      </w:r>
      <w:r w:rsidRPr="00475817">
        <w:rPr>
          <w:rFonts w:hint="eastAsia"/>
          <w:sz w:val="30"/>
          <w:szCs w:val="30"/>
        </w:rPr>
        <w:t xml:space="preserve"> </w:t>
      </w:r>
      <w:r w:rsidRPr="00475817">
        <w:rPr>
          <w:rFonts w:hint="eastAsia"/>
          <w:sz w:val="30"/>
          <w:szCs w:val="30"/>
        </w:rPr>
        <w:t>称：</w:t>
      </w:r>
      <w:r>
        <w:rPr>
          <w:rFonts w:hint="eastAsia"/>
          <w:sz w:val="30"/>
          <w:szCs w:val="30"/>
        </w:rPr>
        <w:t>测绘学院</w:t>
      </w:r>
    </w:p>
    <w:p w:rsidR="00BD2A30" w:rsidRPr="00475817" w:rsidRDefault="00BD2A30" w:rsidP="00BD2A30">
      <w:pPr>
        <w:spacing w:line="480" w:lineRule="auto"/>
        <w:ind w:firstLineChars="900" w:firstLine="2700"/>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测绘工程</w:t>
      </w:r>
    </w:p>
    <w:p w:rsidR="00BD2A30" w:rsidRPr="00475817" w:rsidRDefault="00BD2A30" w:rsidP="00BD2A30">
      <w:pPr>
        <w:spacing w:line="480" w:lineRule="auto"/>
        <w:ind w:firstLineChars="900" w:firstLine="2700"/>
        <w:rPr>
          <w:sz w:val="30"/>
          <w:szCs w:val="30"/>
        </w:rPr>
      </w:pPr>
      <w:r w:rsidRPr="00475817">
        <w:rPr>
          <w:rFonts w:hint="eastAsia"/>
          <w:sz w:val="30"/>
          <w:szCs w:val="30"/>
        </w:rPr>
        <w:t>学</w:t>
      </w:r>
      <w:r w:rsidRPr="00475817">
        <w:rPr>
          <w:rFonts w:hint="eastAsia"/>
          <w:sz w:val="30"/>
          <w:szCs w:val="30"/>
        </w:rPr>
        <w:t xml:space="preserve"> </w:t>
      </w:r>
      <w:r w:rsidRPr="00475817">
        <w:rPr>
          <w:rFonts w:hint="eastAsia"/>
          <w:sz w:val="30"/>
          <w:szCs w:val="30"/>
        </w:rPr>
        <w:t>生</w:t>
      </w:r>
      <w:r w:rsidRPr="00475817">
        <w:rPr>
          <w:rFonts w:hint="eastAsia"/>
          <w:sz w:val="30"/>
          <w:szCs w:val="30"/>
        </w:rPr>
        <w:t xml:space="preserve"> </w:t>
      </w:r>
      <w:r w:rsidRPr="00475817">
        <w:rPr>
          <w:rFonts w:hint="eastAsia"/>
          <w:sz w:val="30"/>
          <w:szCs w:val="30"/>
        </w:rPr>
        <w:t>姓</w:t>
      </w:r>
      <w:r w:rsidRPr="00475817">
        <w:rPr>
          <w:rFonts w:hint="eastAsia"/>
          <w:sz w:val="30"/>
          <w:szCs w:val="30"/>
        </w:rPr>
        <w:t xml:space="preserve"> </w:t>
      </w:r>
      <w:r w:rsidRPr="00475817">
        <w:rPr>
          <w:rFonts w:hint="eastAsia"/>
          <w:sz w:val="30"/>
          <w:szCs w:val="30"/>
        </w:rPr>
        <w:t>名</w:t>
      </w:r>
      <w:r>
        <w:rPr>
          <w:rFonts w:hint="eastAsia"/>
          <w:sz w:val="30"/>
          <w:szCs w:val="30"/>
        </w:rPr>
        <w:t xml:space="preserve">  </w:t>
      </w:r>
      <w:r w:rsidRPr="00475817">
        <w:rPr>
          <w:rFonts w:hint="eastAsia"/>
          <w:sz w:val="30"/>
          <w:szCs w:val="30"/>
        </w:rPr>
        <w:t>：</w:t>
      </w:r>
      <w:r>
        <w:rPr>
          <w:rFonts w:hint="eastAsia"/>
          <w:sz w:val="30"/>
          <w:szCs w:val="30"/>
        </w:rPr>
        <w:t>高亮</w:t>
      </w:r>
    </w:p>
    <w:p w:rsidR="00BD2A30" w:rsidRDefault="00BD2A30" w:rsidP="00BD2A30">
      <w:pPr>
        <w:spacing w:line="480" w:lineRule="auto"/>
        <w:ind w:firstLineChars="900" w:firstLine="2700"/>
        <w:rPr>
          <w:sz w:val="24"/>
        </w:rPr>
      </w:pPr>
      <w:r w:rsidRPr="00475817">
        <w:rPr>
          <w:rFonts w:hint="eastAsia"/>
          <w:sz w:val="30"/>
          <w:szCs w:val="30"/>
        </w:rPr>
        <w:t>指</w:t>
      </w:r>
      <w:r w:rsidRPr="00475817">
        <w:rPr>
          <w:rFonts w:hint="eastAsia"/>
          <w:sz w:val="30"/>
          <w:szCs w:val="30"/>
        </w:rPr>
        <w:t xml:space="preserve"> </w:t>
      </w:r>
      <w:r w:rsidRPr="00475817">
        <w:rPr>
          <w:rFonts w:hint="eastAsia"/>
          <w:sz w:val="30"/>
          <w:szCs w:val="30"/>
        </w:rPr>
        <w:t>导</w:t>
      </w:r>
      <w:r w:rsidRPr="00475817">
        <w:rPr>
          <w:rFonts w:hint="eastAsia"/>
          <w:sz w:val="30"/>
          <w:szCs w:val="30"/>
        </w:rPr>
        <w:t xml:space="preserve"> </w:t>
      </w:r>
      <w:r w:rsidRPr="00475817">
        <w:rPr>
          <w:rFonts w:hint="eastAsia"/>
          <w:sz w:val="30"/>
          <w:szCs w:val="30"/>
        </w:rPr>
        <w:t>教</w:t>
      </w:r>
      <w:r w:rsidRPr="00475817">
        <w:rPr>
          <w:rFonts w:hint="eastAsia"/>
          <w:sz w:val="30"/>
          <w:szCs w:val="30"/>
        </w:rPr>
        <w:t xml:space="preserve"> </w:t>
      </w:r>
      <w:r w:rsidRPr="00475817">
        <w:rPr>
          <w:rFonts w:hint="eastAsia"/>
          <w:sz w:val="30"/>
          <w:szCs w:val="30"/>
        </w:rPr>
        <w:t>师</w:t>
      </w:r>
      <w:r>
        <w:rPr>
          <w:rFonts w:hint="eastAsia"/>
          <w:sz w:val="30"/>
          <w:szCs w:val="30"/>
        </w:rPr>
        <w:t xml:space="preserve">  </w:t>
      </w:r>
      <w:r w:rsidRPr="00475817">
        <w:rPr>
          <w:rFonts w:hint="eastAsia"/>
          <w:sz w:val="30"/>
          <w:szCs w:val="30"/>
        </w:rPr>
        <w:t>：</w:t>
      </w:r>
      <w:r>
        <w:rPr>
          <w:rFonts w:hint="eastAsia"/>
          <w:sz w:val="30"/>
          <w:szCs w:val="30"/>
        </w:rPr>
        <w:t>陈雪峰、章迪</w:t>
      </w:r>
      <w:r w:rsidRPr="00475817">
        <w:rPr>
          <w:rFonts w:hint="eastAsia"/>
          <w:sz w:val="30"/>
          <w:szCs w:val="30"/>
        </w:rPr>
        <w:t xml:space="preserve"> </w:t>
      </w:r>
      <w:r>
        <w:rPr>
          <w:rFonts w:hint="eastAsia"/>
          <w:sz w:val="30"/>
          <w:szCs w:val="30"/>
        </w:rPr>
        <w:t xml:space="preserve">   </w:t>
      </w:r>
    </w:p>
    <w:p w:rsidR="00BD2A30" w:rsidRPr="00757EA5" w:rsidRDefault="00BD2A30" w:rsidP="00BD2A30">
      <w:pPr>
        <w:spacing w:line="480" w:lineRule="auto"/>
        <w:ind w:leftChars="229" w:left="481" w:firstLineChars="1200" w:firstLine="2880"/>
        <w:rPr>
          <w:rFonts w:ascii="楷体_GB2312" w:eastAsia="楷体_GB2312"/>
          <w:szCs w:val="21"/>
        </w:rPr>
      </w:pPr>
      <w:r>
        <w:rPr>
          <w:rFonts w:hint="eastAsia"/>
          <w:sz w:val="24"/>
        </w:rPr>
        <w:t xml:space="preserve">  </w:t>
      </w:r>
    </w:p>
    <w:p w:rsidR="00BD2A30" w:rsidRDefault="00BD2A30" w:rsidP="00BD2A30">
      <w:pPr>
        <w:ind w:left="480"/>
        <w:jc w:val="center"/>
        <w:rPr>
          <w:szCs w:val="21"/>
        </w:rPr>
      </w:pPr>
    </w:p>
    <w:p w:rsidR="00BD2A30" w:rsidRDefault="00BD2A30" w:rsidP="00BD2A30">
      <w:pPr>
        <w:ind w:left="480"/>
        <w:jc w:val="center"/>
        <w:rPr>
          <w:rFonts w:ascii="宋体" w:hAnsi="宋体"/>
          <w:sz w:val="36"/>
          <w:szCs w:val="36"/>
        </w:rPr>
      </w:pPr>
      <w:r>
        <w:rPr>
          <w:rFonts w:hint="eastAsia"/>
          <w:sz w:val="28"/>
          <w:szCs w:val="28"/>
        </w:rPr>
        <w:t xml:space="preserve">   </w:t>
      </w:r>
      <w:r w:rsidRPr="00CE45BB">
        <w:rPr>
          <w:rFonts w:ascii="宋体" w:hAnsi="宋体" w:hint="eastAsia"/>
          <w:sz w:val="36"/>
          <w:szCs w:val="36"/>
        </w:rPr>
        <w:t>二○</w:t>
      </w:r>
      <w:r>
        <w:rPr>
          <w:rFonts w:ascii="宋体" w:hAnsi="宋体" w:hint="eastAsia"/>
          <w:sz w:val="36"/>
          <w:szCs w:val="36"/>
        </w:rPr>
        <w:t>一五</w:t>
      </w:r>
      <w:r w:rsidRPr="00CE45BB">
        <w:rPr>
          <w:rFonts w:ascii="宋体" w:hAnsi="宋体" w:hint="eastAsia"/>
          <w:sz w:val="36"/>
          <w:szCs w:val="36"/>
        </w:rPr>
        <w:t>年六月</w:t>
      </w:r>
    </w:p>
    <w:p w:rsidR="00BD2A30" w:rsidRDefault="00BD2A30" w:rsidP="00BD2A30">
      <w:pPr>
        <w:ind w:left="480"/>
        <w:jc w:val="center"/>
        <w:rPr>
          <w:rFonts w:ascii="宋体" w:hAnsi="宋体"/>
          <w:sz w:val="36"/>
          <w:szCs w:val="36"/>
        </w:rPr>
      </w:pPr>
    </w:p>
    <w:p w:rsidR="00BD2A30" w:rsidRDefault="00BD2A30" w:rsidP="00BD2A30">
      <w:pPr>
        <w:ind w:left="480"/>
        <w:jc w:val="center"/>
        <w:rPr>
          <w:rFonts w:ascii="宋体" w:hAnsi="宋体"/>
          <w:sz w:val="36"/>
          <w:szCs w:val="36"/>
        </w:rPr>
      </w:pPr>
    </w:p>
    <w:p w:rsidR="00BD2A30" w:rsidRDefault="00BD2A30" w:rsidP="00BD2A30">
      <w:pPr>
        <w:ind w:left="480"/>
        <w:jc w:val="center"/>
        <w:rPr>
          <w:rFonts w:ascii="宋体" w:hAnsi="宋体"/>
          <w:sz w:val="36"/>
          <w:szCs w:val="36"/>
        </w:rPr>
      </w:pPr>
    </w:p>
    <w:p w:rsidR="00BD2A30" w:rsidRDefault="00BD2A30" w:rsidP="00BD2A30">
      <w:pPr>
        <w:ind w:left="480"/>
        <w:jc w:val="center"/>
        <w:rPr>
          <w:rFonts w:ascii="宋体" w:hAnsi="宋体"/>
          <w:sz w:val="36"/>
          <w:szCs w:val="36"/>
        </w:rPr>
      </w:pPr>
    </w:p>
    <w:p w:rsidR="00BD2A30" w:rsidRPr="00CE45BB" w:rsidRDefault="00BD2A30" w:rsidP="00BD2A30">
      <w:pPr>
        <w:ind w:left="480"/>
        <w:jc w:val="center"/>
        <w:rPr>
          <w:rFonts w:ascii="宋体" w:hAnsi="宋体"/>
          <w:sz w:val="36"/>
          <w:szCs w:val="36"/>
        </w:rPr>
      </w:pPr>
    </w:p>
    <w:p w:rsidR="00BD2A30" w:rsidRDefault="00BD2A30" w:rsidP="00BD2A30">
      <w:pPr>
        <w:spacing w:line="440" w:lineRule="exact"/>
        <w:ind w:firstLineChars="200" w:firstLine="883"/>
        <w:jc w:val="center"/>
        <w:rPr>
          <w:rFonts w:ascii="宋体" w:hAnsi="宋体"/>
          <w:b/>
          <w:sz w:val="44"/>
          <w:szCs w:val="44"/>
        </w:rPr>
      </w:pPr>
    </w:p>
    <w:p w:rsidR="00BD2A30" w:rsidRPr="000B16F6" w:rsidRDefault="00BD2A30" w:rsidP="00BD2A30">
      <w:pPr>
        <w:spacing w:line="440" w:lineRule="exact"/>
        <w:ind w:firstLineChars="200" w:firstLine="883"/>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rsidR="00BD2A30" w:rsidRPr="000B16F6" w:rsidRDefault="00BD2A30" w:rsidP="00BD2A30">
      <w:pPr>
        <w:spacing w:line="440" w:lineRule="exact"/>
        <w:ind w:firstLine="720"/>
        <w:jc w:val="left"/>
        <w:rPr>
          <w:rFonts w:ascii="宋体" w:hAnsi="宋体"/>
          <w:sz w:val="24"/>
        </w:rPr>
      </w:pPr>
    </w:p>
    <w:p w:rsidR="00BD2A30" w:rsidRPr="000B16F6" w:rsidRDefault="00BD2A30" w:rsidP="00BD2A30">
      <w:pPr>
        <w:spacing w:line="460" w:lineRule="exact"/>
        <w:ind w:firstLineChars="200" w:firstLine="560"/>
        <w:jc w:val="left"/>
        <w:rPr>
          <w:rFonts w:ascii="宋体" w:hAnsi="宋体"/>
          <w:sz w:val="28"/>
          <w:szCs w:val="28"/>
        </w:rPr>
      </w:pPr>
      <w:r w:rsidRPr="000B16F6">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BD2A30" w:rsidRPr="000B16F6" w:rsidRDefault="00BD2A30" w:rsidP="00BD2A30">
      <w:pPr>
        <w:spacing w:line="440" w:lineRule="exact"/>
        <w:ind w:firstLine="720"/>
        <w:jc w:val="left"/>
        <w:rPr>
          <w:rFonts w:ascii="宋体" w:hAnsi="宋体"/>
          <w:sz w:val="28"/>
          <w:szCs w:val="28"/>
        </w:rPr>
      </w:pPr>
    </w:p>
    <w:p w:rsidR="00BD2A30" w:rsidRPr="000B16F6" w:rsidRDefault="00BD2A30" w:rsidP="00BD2A30">
      <w:pPr>
        <w:spacing w:line="440" w:lineRule="exact"/>
        <w:ind w:firstLine="720"/>
        <w:jc w:val="left"/>
        <w:rPr>
          <w:rFonts w:ascii="宋体" w:hAnsi="宋体"/>
          <w:sz w:val="28"/>
          <w:szCs w:val="28"/>
        </w:rPr>
      </w:pPr>
    </w:p>
    <w:p w:rsidR="00BD2A30" w:rsidRPr="000B16F6" w:rsidRDefault="00BD2A30" w:rsidP="00BD2A30">
      <w:pPr>
        <w:spacing w:line="440" w:lineRule="exact"/>
        <w:ind w:firstLine="720"/>
        <w:jc w:val="left"/>
        <w:rPr>
          <w:rFonts w:ascii="宋体" w:hAnsi="宋体"/>
          <w:sz w:val="28"/>
          <w:szCs w:val="28"/>
        </w:rPr>
      </w:pPr>
    </w:p>
    <w:p w:rsidR="00BD2A30" w:rsidRPr="000B16F6" w:rsidRDefault="00BD2A30" w:rsidP="00BD2A30">
      <w:pPr>
        <w:spacing w:line="440" w:lineRule="exact"/>
        <w:ind w:firstLine="720"/>
        <w:jc w:val="left"/>
        <w:rPr>
          <w:rFonts w:ascii="宋体" w:hAnsi="宋体"/>
          <w:sz w:val="28"/>
          <w:szCs w:val="28"/>
        </w:rPr>
      </w:pPr>
    </w:p>
    <w:p w:rsidR="00BD2A30" w:rsidRDefault="00BD2A30" w:rsidP="00BD2A30">
      <w:pPr>
        <w:spacing w:line="440" w:lineRule="exact"/>
        <w:ind w:firstLine="720"/>
        <w:jc w:val="left"/>
        <w:rPr>
          <w:rFonts w:ascii="宋体" w:hAnsi="宋体"/>
          <w:sz w:val="28"/>
          <w:szCs w:val="28"/>
          <w:u w:val="single"/>
        </w:rPr>
      </w:pPr>
      <w:r w:rsidRPr="000B16F6">
        <w:rPr>
          <w:rFonts w:ascii="宋体" w:hAnsi="宋体" w:hint="eastAsia"/>
          <w:sz w:val="28"/>
          <w:szCs w:val="28"/>
        </w:rPr>
        <w:t>本人签名：</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spacing w:line="440" w:lineRule="exact"/>
        <w:ind w:firstLine="720"/>
        <w:jc w:val="left"/>
        <w:rPr>
          <w:rFonts w:ascii="宋体" w:hAnsi="宋体"/>
          <w:sz w:val="28"/>
          <w:szCs w:val="28"/>
          <w:u w:val="single"/>
        </w:rPr>
      </w:pPr>
    </w:p>
    <w:p w:rsidR="00BD2A30" w:rsidRDefault="00BD2A30" w:rsidP="00BD2A30">
      <w:pPr>
        <w:pStyle w:val="a5"/>
      </w:pPr>
      <w:bookmarkStart w:id="1" w:name="_Toc416364797"/>
      <w:r>
        <w:rPr>
          <w:rFonts w:hint="eastAsia"/>
        </w:rPr>
        <w:lastRenderedPageBreak/>
        <w:t>目录</w:t>
      </w:r>
      <w:bookmarkEnd w:id="1"/>
    </w:p>
    <w:p w:rsidR="00BD2A30" w:rsidRPr="000B16F6" w:rsidRDefault="00BD2A30" w:rsidP="00BD2A30">
      <w:pPr>
        <w:pStyle w:val="a5"/>
      </w:pPr>
    </w:p>
    <w:p w:rsidR="005573AC" w:rsidRDefault="00BD2A30">
      <w:pPr>
        <w:pStyle w:val="10"/>
        <w:tabs>
          <w:tab w:val="right" w:leader="dot" w:pos="8296"/>
        </w:tabs>
        <w:rPr>
          <w:rFonts w:cstheme="minorBidi"/>
          <w:noProof/>
          <w:kern w:val="2"/>
          <w:sz w:val="21"/>
        </w:rPr>
      </w:pPr>
      <w:r>
        <w:fldChar w:fldCharType="begin"/>
      </w:r>
      <w:r>
        <w:instrText xml:space="preserve"> TOC \h \z \t "</w:instrText>
      </w:r>
      <w:r>
        <w:instrText>论文章节标题</w:instrText>
      </w:r>
      <w:r>
        <w:instrText>,1,</w:instrText>
      </w:r>
      <w:r>
        <w:instrText>章节一级标题</w:instrText>
      </w:r>
      <w:r>
        <w:instrText>,2,</w:instrText>
      </w:r>
      <w:r>
        <w:instrText>章节二级标题</w:instrText>
      </w:r>
      <w:r>
        <w:instrText xml:space="preserve">,3" </w:instrText>
      </w:r>
      <w:r>
        <w:fldChar w:fldCharType="separate"/>
      </w:r>
      <w:hyperlink w:anchor="_Toc416364797" w:history="1">
        <w:r w:rsidR="005573AC" w:rsidRPr="002D6BF0">
          <w:rPr>
            <w:rStyle w:val="a9"/>
            <w:rFonts w:hint="eastAsia"/>
            <w:noProof/>
          </w:rPr>
          <w:t>目录</w:t>
        </w:r>
        <w:r w:rsidR="005573AC">
          <w:rPr>
            <w:noProof/>
            <w:webHidden/>
          </w:rPr>
          <w:tab/>
        </w:r>
        <w:r w:rsidR="005573AC">
          <w:rPr>
            <w:noProof/>
            <w:webHidden/>
          </w:rPr>
          <w:fldChar w:fldCharType="begin"/>
        </w:r>
        <w:r w:rsidR="005573AC">
          <w:rPr>
            <w:noProof/>
            <w:webHidden/>
          </w:rPr>
          <w:instrText xml:space="preserve"> PAGEREF _Toc416364797 \h </w:instrText>
        </w:r>
        <w:r w:rsidR="005573AC">
          <w:rPr>
            <w:noProof/>
            <w:webHidden/>
          </w:rPr>
        </w:r>
        <w:r w:rsidR="005573AC">
          <w:rPr>
            <w:noProof/>
            <w:webHidden/>
          </w:rPr>
          <w:fldChar w:fldCharType="separate"/>
        </w:r>
        <w:r w:rsidR="005573AC">
          <w:rPr>
            <w:noProof/>
            <w:webHidden/>
          </w:rPr>
          <w:t>3</w:t>
        </w:r>
        <w:r w:rsidR="005573AC">
          <w:rPr>
            <w:noProof/>
            <w:webHidden/>
          </w:rPr>
          <w:fldChar w:fldCharType="end"/>
        </w:r>
      </w:hyperlink>
    </w:p>
    <w:p w:rsidR="005573AC" w:rsidRDefault="005573AC">
      <w:pPr>
        <w:pStyle w:val="10"/>
        <w:tabs>
          <w:tab w:val="right" w:leader="dot" w:pos="8296"/>
        </w:tabs>
        <w:rPr>
          <w:rFonts w:cstheme="minorBidi"/>
          <w:noProof/>
          <w:kern w:val="2"/>
          <w:sz w:val="21"/>
        </w:rPr>
      </w:pPr>
      <w:hyperlink w:anchor="_Toc416364798" w:history="1">
        <w:r w:rsidRPr="002D6BF0">
          <w:rPr>
            <w:rStyle w:val="a9"/>
            <w:rFonts w:hint="eastAsia"/>
            <w:noProof/>
          </w:rPr>
          <w:t>绪论</w:t>
        </w:r>
        <w:r>
          <w:rPr>
            <w:noProof/>
            <w:webHidden/>
          </w:rPr>
          <w:tab/>
        </w:r>
        <w:r>
          <w:rPr>
            <w:noProof/>
            <w:webHidden/>
          </w:rPr>
          <w:fldChar w:fldCharType="begin"/>
        </w:r>
        <w:r>
          <w:rPr>
            <w:noProof/>
            <w:webHidden/>
          </w:rPr>
          <w:instrText xml:space="preserve"> PAGEREF _Toc416364798 \h </w:instrText>
        </w:r>
        <w:r>
          <w:rPr>
            <w:noProof/>
            <w:webHidden/>
          </w:rPr>
        </w:r>
        <w:r>
          <w:rPr>
            <w:noProof/>
            <w:webHidden/>
          </w:rPr>
          <w:fldChar w:fldCharType="separate"/>
        </w:r>
        <w:r>
          <w:rPr>
            <w:noProof/>
            <w:webHidden/>
          </w:rPr>
          <w:t>4</w:t>
        </w:r>
        <w:r>
          <w:rPr>
            <w:noProof/>
            <w:webHidden/>
          </w:rPr>
          <w:fldChar w:fldCharType="end"/>
        </w:r>
      </w:hyperlink>
    </w:p>
    <w:p w:rsidR="005573AC" w:rsidRDefault="005573AC">
      <w:pPr>
        <w:pStyle w:val="20"/>
        <w:tabs>
          <w:tab w:val="right" w:leader="dot" w:pos="8296"/>
        </w:tabs>
        <w:rPr>
          <w:rFonts w:cstheme="minorBidi"/>
          <w:noProof/>
          <w:kern w:val="2"/>
          <w:sz w:val="21"/>
        </w:rPr>
      </w:pPr>
      <w:hyperlink w:anchor="_Toc416364799" w:history="1">
        <w:r w:rsidRPr="002D6BF0">
          <w:rPr>
            <w:rStyle w:val="a9"/>
            <w:rFonts w:hint="eastAsia"/>
            <w:noProof/>
          </w:rPr>
          <w:t>研究背景</w:t>
        </w:r>
        <w:r>
          <w:rPr>
            <w:noProof/>
            <w:webHidden/>
          </w:rPr>
          <w:tab/>
        </w:r>
        <w:r>
          <w:rPr>
            <w:noProof/>
            <w:webHidden/>
          </w:rPr>
          <w:fldChar w:fldCharType="begin"/>
        </w:r>
        <w:r>
          <w:rPr>
            <w:noProof/>
            <w:webHidden/>
          </w:rPr>
          <w:instrText xml:space="preserve"> PAGEREF _Toc416364799 \h </w:instrText>
        </w:r>
        <w:r>
          <w:rPr>
            <w:noProof/>
            <w:webHidden/>
          </w:rPr>
        </w:r>
        <w:r>
          <w:rPr>
            <w:noProof/>
            <w:webHidden/>
          </w:rPr>
          <w:fldChar w:fldCharType="separate"/>
        </w:r>
        <w:r>
          <w:rPr>
            <w:noProof/>
            <w:webHidden/>
          </w:rPr>
          <w:t>4</w:t>
        </w:r>
        <w:r>
          <w:rPr>
            <w:noProof/>
            <w:webHidden/>
          </w:rPr>
          <w:fldChar w:fldCharType="end"/>
        </w:r>
      </w:hyperlink>
    </w:p>
    <w:p w:rsidR="005573AC" w:rsidRDefault="005573AC">
      <w:pPr>
        <w:pStyle w:val="20"/>
        <w:tabs>
          <w:tab w:val="right" w:leader="dot" w:pos="8296"/>
        </w:tabs>
        <w:rPr>
          <w:rFonts w:cstheme="minorBidi"/>
          <w:noProof/>
          <w:kern w:val="2"/>
          <w:sz w:val="21"/>
        </w:rPr>
      </w:pPr>
      <w:hyperlink w:anchor="_Toc416364800" w:history="1">
        <w:r w:rsidRPr="002D6BF0">
          <w:rPr>
            <w:rStyle w:val="a9"/>
            <w:rFonts w:hint="eastAsia"/>
            <w:noProof/>
          </w:rPr>
          <w:t>研究现状</w:t>
        </w:r>
        <w:r>
          <w:rPr>
            <w:noProof/>
            <w:webHidden/>
          </w:rPr>
          <w:tab/>
        </w:r>
        <w:r>
          <w:rPr>
            <w:noProof/>
            <w:webHidden/>
          </w:rPr>
          <w:fldChar w:fldCharType="begin"/>
        </w:r>
        <w:r>
          <w:rPr>
            <w:noProof/>
            <w:webHidden/>
          </w:rPr>
          <w:instrText xml:space="preserve"> PAGEREF _Toc416364800 \h </w:instrText>
        </w:r>
        <w:r>
          <w:rPr>
            <w:noProof/>
            <w:webHidden/>
          </w:rPr>
        </w:r>
        <w:r>
          <w:rPr>
            <w:noProof/>
            <w:webHidden/>
          </w:rPr>
          <w:fldChar w:fldCharType="separate"/>
        </w:r>
        <w:r>
          <w:rPr>
            <w:noProof/>
            <w:webHidden/>
          </w:rPr>
          <w:t>4</w:t>
        </w:r>
        <w:r>
          <w:rPr>
            <w:noProof/>
            <w:webHidden/>
          </w:rPr>
          <w:fldChar w:fldCharType="end"/>
        </w:r>
      </w:hyperlink>
    </w:p>
    <w:p w:rsidR="005573AC" w:rsidRDefault="005573AC">
      <w:pPr>
        <w:pStyle w:val="20"/>
        <w:tabs>
          <w:tab w:val="right" w:leader="dot" w:pos="8296"/>
        </w:tabs>
        <w:rPr>
          <w:rFonts w:cstheme="minorBidi"/>
          <w:noProof/>
          <w:kern w:val="2"/>
          <w:sz w:val="21"/>
        </w:rPr>
      </w:pPr>
      <w:hyperlink w:anchor="_Toc416364801" w:history="1">
        <w:r w:rsidRPr="002D6BF0">
          <w:rPr>
            <w:rStyle w:val="a9"/>
            <w:rFonts w:hint="eastAsia"/>
            <w:noProof/>
          </w:rPr>
          <w:t>系统实现的目的与意义</w:t>
        </w:r>
        <w:r>
          <w:rPr>
            <w:noProof/>
            <w:webHidden/>
          </w:rPr>
          <w:tab/>
        </w:r>
        <w:r>
          <w:rPr>
            <w:noProof/>
            <w:webHidden/>
          </w:rPr>
          <w:fldChar w:fldCharType="begin"/>
        </w:r>
        <w:r>
          <w:rPr>
            <w:noProof/>
            <w:webHidden/>
          </w:rPr>
          <w:instrText xml:space="preserve"> PAGEREF _Toc416364801 \h </w:instrText>
        </w:r>
        <w:r>
          <w:rPr>
            <w:noProof/>
            <w:webHidden/>
          </w:rPr>
        </w:r>
        <w:r>
          <w:rPr>
            <w:noProof/>
            <w:webHidden/>
          </w:rPr>
          <w:fldChar w:fldCharType="separate"/>
        </w:r>
        <w:r>
          <w:rPr>
            <w:noProof/>
            <w:webHidden/>
          </w:rPr>
          <w:t>6</w:t>
        </w:r>
        <w:r>
          <w:rPr>
            <w:noProof/>
            <w:webHidden/>
          </w:rPr>
          <w:fldChar w:fldCharType="end"/>
        </w:r>
      </w:hyperlink>
    </w:p>
    <w:p w:rsidR="005573AC" w:rsidRDefault="005573AC">
      <w:pPr>
        <w:pStyle w:val="20"/>
        <w:tabs>
          <w:tab w:val="right" w:leader="dot" w:pos="8296"/>
        </w:tabs>
        <w:rPr>
          <w:rFonts w:cstheme="minorBidi"/>
          <w:noProof/>
          <w:kern w:val="2"/>
          <w:sz w:val="21"/>
        </w:rPr>
      </w:pPr>
      <w:hyperlink w:anchor="_Toc416364802" w:history="1">
        <w:r w:rsidRPr="002D6BF0">
          <w:rPr>
            <w:rStyle w:val="a9"/>
            <w:rFonts w:hint="eastAsia"/>
            <w:noProof/>
          </w:rPr>
          <w:t>系统的结构设计</w:t>
        </w:r>
        <w:r>
          <w:rPr>
            <w:noProof/>
            <w:webHidden/>
          </w:rPr>
          <w:tab/>
        </w:r>
        <w:r>
          <w:rPr>
            <w:noProof/>
            <w:webHidden/>
          </w:rPr>
          <w:fldChar w:fldCharType="begin"/>
        </w:r>
        <w:r>
          <w:rPr>
            <w:noProof/>
            <w:webHidden/>
          </w:rPr>
          <w:instrText xml:space="preserve"> PAGEREF _Toc416364802 \h </w:instrText>
        </w:r>
        <w:r>
          <w:rPr>
            <w:noProof/>
            <w:webHidden/>
          </w:rPr>
        </w:r>
        <w:r>
          <w:rPr>
            <w:noProof/>
            <w:webHidden/>
          </w:rPr>
          <w:fldChar w:fldCharType="separate"/>
        </w:r>
        <w:r>
          <w:rPr>
            <w:noProof/>
            <w:webHidden/>
          </w:rPr>
          <w:t>6</w:t>
        </w:r>
        <w:r>
          <w:rPr>
            <w:noProof/>
            <w:webHidden/>
          </w:rPr>
          <w:fldChar w:fldCharType="end"/>
        </w:r>
      </w:hyperlink>
    </w:p>
    <w:p w:rsidR="005573AC" w:rsidRDefault="005573AC">
      <w:pPr>
        <w:pStyle w:val="20"/>
        <w:tabs>
          <w:tab w:val="right" w:leader="dot" w:pos="8296"/>
        </w:tabs>
        <w:rPr>
          <w:rFonts w:cstheme="minorBidi"/>
          <w:noProof/>
          <w:kern w:val="2"/>
          <w:sz w:val="21"/>
        </w:rPr>
      </w:pPr>
      <w:hyperlink w:anchor="_Toc416364803" w:history="1">
        <w:r w:rsidRPr="002D6BF0">
          <w:rPr>
            <w:rStyle w:val="a9"/>
            <w:rFonts w:hint="eastAsia"/>
            <w:noProof/>
          </w:rPr>
          <w:t>系统的基本内容</w:t>
        </w:r>
        <w:r>
          <w:rPr>
            <w:noProof/>
            <w:webHidden/>
          </w:rPr>
          <w:tab/>
        </w:r>
        <w:r>
          <w:rPr>
            <w:noProof/>
            <w:webHidden/>
          </w:rPr>
          <w:fldChar w:fldCharType="begin"/>
        </w:r>
        <w:r>
          <w:rPr>
            <w:noProof/>
            <w:webHidden/>
          </w:rPr>
          <w:instrText xml:space="preserve"> PAGEREF _Toc416364803 \h </w:instrText>
        </w:r>
        <w:r>
          <w:rPr>
            <w:noProof/>
            <w:webHidden/>
          </w:rPr>
        </w:r>
        <w:r>
          <w:rPr>
            <w:noProof/>
            <w:webHidden/>
          </w:rPr>
          <w:fldChar w:fldCharType="separate"/>
        </w:r>
        <w:r>
          <w:rPr>
            <w:noProof/>
            <w:webHidden/>
          </w:rPr>
          <w:t>6</w:t>
        </w:r>
        <w:r>
          <w:rPr>
            <w:noProof/>
            <w:webHidden/>
          </w:rPr>
          <w:fldChar w:fldCharType="end"/>
        </w:r>
      </w:hyperlink>
    </w:p>
    <w:p w:rsidR="005573AC" w:rsidRDefault="005573AC">
      <w:pPr>
        <w:pStyle w:val="20"/>
        <w:tabs>
          <w:tab w:val="right" w:leader="dot" w:pos="8296"/>
        </w:tabs>
        <w:rPr>
          <w:rFonts w:cstheme="minorBidi"/>
          <w:noProof/>
          <w:kern w:val="2"/>
          <w:sz w:val="21"/>
        </w:rPr>
      </w:pPr>
      <w:hyperlink w:anchor="_Toc416364804" w:history="1">
        <w:r w:rsidRPr="002D6BF0">
          <w:rPr>
            <w:rStyle w:val="a9"/>
            <w:rFonts w:hint="eastAsia"/>
            <w:noProof/>
          </w:rPr>
          <w:t>系统实现的技术路线</w:t>
        </w:r>
        <w:r>
          <w:rPr>
            <w:noProof/>
            <w:webHidden/>
          </w:rPr>
          <w:tab/>
        </w:r>
        <w:r>
          <w:rPr>
            <w:noProof/>
            <w:webHidden/>
          </w:rPr>
          <w:fldChar w:fldCharType="begin"/>
        </w:r>
        <w:r>
          <w:rPr>
            <w:noProof/>
            <w:webHidden/>
          </w:rPr>
          <w:instrText xml:space="preserve"> PAGEREF _Toc416364804 \h </w:instrText>
        </w:r>
        <w:r>
          <w:rPr>
            <w:noProof/>
            <w:webHidden/>
          </w:rPr>
        </w:r>
        <w:r>
          <w:rPr>
            <w:noProof/>
            <w:webHidden/>
          </w:rPr>
          <w:fldChar w:fldCharType="separate"/>
        </w:r>
        <w:r>
          <w:rPr>
            <w:noProof/>
            <w:webHidden/>
          </w:rPr>
          <w:t>7</w:t>
        </w:r>
        <w:r>
          <w:rPr>
            <w:noProof/>
            <w:webHidden/>
          </w:rPr>
          <w:fldChar w:fldCharType="end"/>
        </w:r>
      </w:hyperlink>
    </w:p>
    <w:p w:rsidR="005573AC" w:rsidRDefault="005573AC">
      <w:pPr>
        <w:pStyle w:val="20"/>
        <w:tabs>
          <w:tab w:val="right" w:leader="dot" w:pos="8296"/>
        </w:tabs>
        <w:rPr>
          <w:rFonts w:cstheme="minorBidi"/>
          <w:noProof/>
          <w:kern w:val="2"/>
          <w:sz w:val="21"/>
        </w:rPr>
      </w:pPr>
      <w:hyperlink w:anchor="_Toc416364805" w:history="1">
        <w:r w:rsidRPr="002D6BF0">
          <w:rPr>
            <w:rStyle w:val="a9"/>
            <w:rFonts w:hint="eastAsia"/>
            <w:noProof/>
          </w:rPr>
          <w:t>本章小结</w:t>
        </w:r>
        <w:r>
          <w:rPr>
            <w:noProof/>
            <w:webHidden/>
          </w:rPr>
          <w:tab/>
        </w:r>
        <w:r>
          <w:rPr>
            <w:noProof/>
            <w:webHidden/>
          </w:rPr>
          <w:fldChar w:fldCharType="begin"/>
        </w:r>
        <w:r>
          <w:rPr>
            <w:noProof/>
            <w:webHidden/>
          </w:rPr>
          <w:instrText xml:space="preserve"> PAGEREF _Toc416364805 \h </w:instrText>
        </w:r>
        <w:r>
          <w:rPr>
            <w:noProof/>
            <w:webHidden/>
          </w:rPr>
        </w:r>
        <w:r>
          <w:rPr>
            <w:noProof/>
            <w:webHidden/>
          </w:rPr>
          <w:fldChar w:fldCharType="separate"/>
        </w:r>
        <w:r>
          <w:rPr>
            <w:noProof/>
            <w:webHidden/>
          </w:rPr>
          <w:t>8</w:t>
        </w:r>
        <w:r>
          <w:rPr>
            <w:noProof/>
            <w:webHidden/>
          </w:rPr>
          <w:fldChar w:fldCharType="end"/>
        </w:r>
      </w:hyperlink>
    </w:p>
    <w:p w:rsidR="005573AC" w:rsidRDefault="005573AC">
      <w:pPr>
        <w:pStyle w:val="10"/>
        <w:tabs>
          <w:tab w:val="right" w:leader="dot" w:pos="8296"/>
        </w:tabs>
        <w:rPr>
          <w:rFonts w:cstheme="minorBidi"/>
          <w:noProof/>
          <w:kern w:val="2"/>
          <w:sz w:val="21"/>
        </w:rPr>
      </w:pPr>
      <w:hyperlink w:anchor="_Toc416364806" w:history="1">
        <w:r w:rsidRPr="002D6BF0">
          <w:rPr>
            <w:rStyle w:val="a9"/>
            <w:noProof/>
          </w:rPr>
          <w:t>Android</w:t>
        </w:r>
        <w:r w:rsidRPr="002D6BF0">
          <w:rPr>
            <w:rStyle w:val="a9"/>
            <w:rFonts w:hint="eastAsia"/>
            <w:noProof/>
          </w:rPr>
          <w:t>系统介绍</w:t>
        </w:r>
        <w:r>
          <w:rPr>
            <w:noProof/>
            <w:webHidden/>
          </w:rPr>
          <w:tab/>
        </w:r>
        <w:r>
          <w:rPr>
            <w:noProof/>
            <w:webHidden/>
          </w:rPr>
          <w:fldChar w:fldCharType="begin"/>
        </w:r>
        <w:r>
          <w:rPr>
            <w:noProof/>
            <w:webHidden/>
          </w:rPr>
          <w:instrText xml:space="preserve"> PAGEREF _Toc416364806 \h </w:instrText>
        </w:r>
        <w:r>
          <w:rPr>
            <w:noProof/>
            <w:webHidden/>
          </w:rPr>
        </w:r>
        <w:r>
          <w:rPr>
            <w:noProof/>
            <w:webHidden/>
          </w:rPr>
          <w:fldChar w:fldCharType="separate"/>
        </w:r>
        <w:r>
          <w:rPr>
            <w:noProof/>
            <w:webHidden/>
          </w:rPr>
          <w:t>9</w:t>
        </w:r>
        <w:r>
          <w:rPr>
            <w:noProof/>
            <w:webHidden/>
          </w:rPr>
          <w:fldChar w:fldCharType="end"/>
        </w:r>
      </w:hyperlink>
    </w:p>
    <w:p w:rsidR="005573AC" w:rsidRDefault="005573AC">
      <w:pPr>
        <w:pStyle w:val="20"/>
        <w:tabs>
          <w:tab w:val="right" w:leader="dot" w:pos="8296"/>
        </w:tabs>
        <w:rPr>
          <w:rFonts w:cstheme="minorBidi"/>
          <w:noProof/>
          <w:kern w:val="2"/>
          <w:sz w:val="21"/>
        </w:rPr>
      </w:pPr>
      <w:hyperlink w:anchor="_Toc416364807" w:history="1">
        <w:r w:rsidRPr="002D6BF0">
          <w:rPr>
            <w:rStyle w:val="a9"/>
            <w:noProof/>
          </w:rPr>
          <w:t xml:space="preserve">Android </w:t>
        </w:r>
        <w:r w:rsidRPr="002D6BF0">
          <w:rPr>
            <w:rStyle w:val="a9"/>
            <w:rFonts w:ascii="黑体" w:hAnsi="黑体" w:hint="eastAsia"/>
            <w:noProof/>
          </w:rPr>
          <w:t>系统架构</w:t>
        </w:r>
        <w:r>
          <w:rPr>
            <w:noProof/>
            <w:webHidden/>
          </w:rPr>
          <w:tab/>
        </w:r>
        <w:r>
          <w:rPr>
            <w:noProof/>
            <w:webHidden/>
          </w:rPr>
          <w:fldChar w:fldCharType="begin"/>
        </w:r>
        <w:r>
          <w:rPr>
            <w:noProof/>
            <w:webHidden/>
          </w:rPr>
          <w:instrText xml:space="preserve"> PAGEREF _Toc416364807 \h </w:instrText>
        </w:r>
        <w:r>
          <w:rPr>
            <w:noProof/>
            <w:webHidden/>
          </w:rPr>
        </w:r>
        <w:r>
          <w:rPr>
            <w:noProof/>
            <w:webHidden/>
          </w:rPr>
          <w:fldChar w:fldCharType="separate"/>
        </w:r>
        <w:r>
          <w:rPr>
            <w:noProof/>
            <w:webHidden/>
          </w:rPr>
          <w:t>9</w:t>
        </w:r>
        <w:r>
          <w:rPr>
            <w:noProof/>
            <w:webHidden/>
          </w:rPr>
          <w:fldChar w:fldCharType="end"/>
        </w:r>
      </w:hyperlink>
    </w:p>
    <w:p w:rsidR="005573AC" w:rsidRDefault="005573AC">
      <w:pPr>
        <w:pStyle w:val="30"/>
        <w:tabs>
          <w:tab w:val="right" w:leader="dot" w:pos="8296"/>
        </w:tabs>
        <w:rPr>
          <w:rFonts w:cstheme="minorBidi"/>
          <w:noProof/>
          <w:kern w:val="2"/>
          <w:sz w:val="21"/>
        </w:rPr>
      </w:pPr>
      <w:hyperlink w:anchor="_Toc416364808" w:history="1">
        <w:r w:rsidRPr="002D6BF0">
          <w:rPr>
            <w:rStyle w:val="a9"/>
            <w:noProof/>
          </w:rPr>
          <w:t xml:space="preserve">1. Linux </w:t>
        </w:r>
        <w:r w:rsidRPr="002D6BF0">
          <w:rPr>
            <w:rStyle w:val="a9"/>
            <w:rFonts w:hint="eastAsia"/>
            <w:noProof/>
          </w:rPr>
          <w:t>内核层</w:t>
        </w:r>
        <w:r>
          <w:rPr>
            <w:noProof/>
            <w:webHidden/>
          </w:rPr>
          <w:tab/>
        </w:r>
        <w:r>
          <w:rPr>
            <w:noProof/>
            <w:webHidden/>
          </w:rPr>
          <w:fldChar w:fldCharType="begin"/>
        </w:r>
        <w:r>
          <w:rPr>
            <w:noProof/>
            <w:webHidden/>
          </w:rPr>
          <w:instrText xml:space="preserve"> PAGEREF _Toc416364808 \h </w:instrText>
        </w:r>
        <w:r>
          <w:rPr>
            <w:noProof/>
            <w:webHidden/>
          </w:rPr>
        </w:r>
        <w:r>
          <w:rPr>
            <w:noProof/>
            <w:webHidden/>
          </w:rPr>
          <w:fldChar w:fldCharType="separate"/>
        </w:r>
        <w:r>
          <w:rPr>
            <w:noProof/>
            <w:webHidden/>
          </w:rPr>
          <w:t>9</w:t>
        </w:r>
        <w:r>
          <w:rPr>
            <w:noProof/>
            <w:webHidden/>
          </w:rPr>
          <w:fldChar w:fldCharType="end"/>
        </w:r>
      </w:hyperlink>
    </w:p>
    <w:p w:rsidR="005573AC" w:rsidRDefault="005573AC">
      <w:pPr>
        <w:pStyle w:val="30"/>
        <w:tabs>
          <w:tab w:val="right" w:leader="dot" w:pos="8296"/>
        </w:tabs>
        <w:rPr>
          <w:rFonts w:cstheme="minorBidi"/>
          <w:noProof/>
          <w:kern w:val="2"/>
          <w:sz w:val="21"/>
        </w:rPr>
      </w:pPr>
      <w:hyperlink w:anchor="_Toc416364809" w:history="1">
        <w:r w:rsidRPr="002D6BF0">
          <w:rPr>
            <w:rStyle w:val="a9"/>
            <w:noProof/>
          </w:rPr>
          <w:t xml:space="preserve">2. </w:t>
        </w:r>
        <w:r w:rsidRPr="002D6BF0">
          <w:rPr>
            <w:rStyle w:val="a9"/>
            <w:rFonts w:hint="eastAsia"/>
            <w:noProof/>
          </w:rPr>
          <w:t>系统运行库层</w:t>
        </w:r>
        <w:r>
          <w:rPr>
            <w:noProof/>
            <w:webHidden/>
          </w:rPr>
          <w:tab/>
        </w:r>
        <w:r>
          <w:rPr>
            <w:noProof/>
            <w:webHidden/>
          </w:rPr>
          <w:fldChar w:fldCharType="begin"/>
        </w:r>
        <w:r>
          <w:rPr>
            <w:noProof/>
            <w:webHidden/>
          </w:rPr>
          <w:instrText xml:space="preserve"> PAGEREF _Toc416364809 \h </w:instrText>
        </w:r>
        <w:r>
          <w:rPr>
            <w:noProof/>
            <w:webHidden/>
          </w:rPr>
        </w:r>
        <w:r>
          <w:rPr>
            <w:noProof/>
            <w:webHidden/>
          </w:rPr>
          <w:fldChar w:fldCharType="separate"/>
        </w:r>
        <w:r>
          <w:rPr>
            <w:noProof/>
            <w:webHidden/>
          </w:rPr>
          <w:t>9</w:t>
        </w:r>
        <w:r>
          <w:rPr>
            <w:noProof/>
            <w:webHidden/>
          </w:rPr>
          <w:fldChar w:fldCharType="end"/>
        </w:r>
      </w:hyperlink>
    </w:p>
    <w:p w:rsidR="005573AC" w:rsidRDefault="005573AC">
      <w:pPr>
        <w:pStyle w:val="30"/>
        <w:tabs>
          <w:tab w:val="right" w:leader="dot" w:pos="8296"/>
        </w:tabs>
        <w:rPr>
          <w:rFonts w:cstheme="minorBidi"/>
          <w:noProof/>
          <w:kern w:val="2"/>
          <w:sz w:val="21"/>
        </w:rPr>
      </w:pPr>
      <w:hyperlink w:anchor="_Toc416364810" w:history="1">
        <w:r w:rsidRPr="002D6BF0">
          <w:rPr>
            <w:rStyle w:val="a9"/>
            <w:noProof/>
          </w:rPr>
          <w:t xml:space="preserve">3. </w:t>
        </w:r>
        <w:r w:rsidRPr="002D6BF0">
          <w:rPr>
            <w:rStyle w:val="a9"/>
            <w:rFonts w:hint="eastAsia"/>
            <w:noProof/>
          </w:rPr>
          <w:t>应用框架层</w:t>
        </w:r>
        <w:r>
          <w:rPr>
            <w:noProof/>
            <w:webHidden/>
          </w:rPr>
          <w:tab/>
        </w:r>
        <w:r>
          <w:rPr>
            <w:noProof/>
            <w:webHidden/>
          </w:rPr>
          <w:fldChar w:fldCharType="begin"/>
        </w:r>
        <w:r>
          <w:rPr>
            <w:noProof/>
            <w:webHidden/>
          </w:rPr>
          <w:instrText xml:space="preserve"> PAGEREF _Toc416364810 \h </w:instrText>
        </w:r>
        <w:r>
          <w:rPr>
            <w:noProof/>
            <w:webHidden/>
          </w:rPr>
        </w:r>
        <w:r>
          <w:rPr>
            <w:noProof/>
            <w:webHidden/>
          </w:rPr>
          <w:fldChar w:fldCharType="separate"/>
        </w:r>
        <w:r>
          <w:rPr>
            <w:noProof/>
            <w:webHidden/>
          </w:rPr>
          <w:t>9</w:t>
        </w:r>
        <w:r>
          <w:rPr>
            <w:noProof/>
            <w:webHidden/>
          </w:rPr>
          <w:fldChar w:fldCharType="end"/>
        </w:r>
      </w:hyperlink>
    </w:p>
    <w:p w:rsidR="005573AC" w:rsidRDefault="005573AC">
      <w:pPr>
        <w:pStyle w:val="30"/>
        <w:tabs>
          <w:tab w:val="right" w:leader="dot" w:pos="8296"/>
        </w:tabs>
        <w:rPr>
          <w:rFonts w:cstheme="minorBidi"/>
          <w:noProof/>
          <w:kern w:val="2"/>
          <w:sz w:val="21"/>
        </w:rPr>
      </w:pPr>
      <w:hyperlink w:anchor="_Toc416364811" w:history="1">
        <w:r w:rsidRPr="002D6BF0">
          <w:rPr>
            <w:rStyle w:val="a9"/>
            <w:noProof/>
          </w:rPr>
          <w:t xml:space="preserve">4. </w:t>
        </w:r>
        <w:r w:rsidRPr="002D6BF0">
          <w:rPr>
            <w:rStyle w:val="a9"/>
            <w:rFonts w:hint="eastAsia"/>
            <w:noProof/>
          </w:rPr>
          <w:t>应用层</w:t>
        </w:r>
        <w:r>
          <w:rPr>
            <w:noProof/>
            <w:webHidden/>
          </w:rPr>
          <w:tab/>
        </w:r>
        <w:r>
          <w:rPr>
            <w:noProof/>
            <w:webHidden/>
          </w:rPr>
          <w:fldChar w:fldCharType="begin"/>
        </w:r>
        <w:r>
          <w:rPr>
            <w:noProof/>
            <w:webHidden/>
          </w:rPr>
          <w:instrText xml:space="preserve"> PAGEREF _Toc416364811 \h </w:instrText>
        </w:r>
        <w:r>
          <w:rPr>
            <w:noProof/>
            <w:webHidden/>
          </w:rPr>
        </w:r>
        <w:r>
          <w:rPr>
            <w:noProof/>
            <w:webHidden/>
          </w:rPr>
          <w:fldChar w:fldCharType="separate"/>
        </w:r>
        <w:r>
          <w:rPr>
            <w:noProof/>
            <w:webHidden/>
          </w:rPr>
          <w:t>10</w:t>
        </w:r>
        <w:r>
          <w:rPr>
            <w:noProof/>
            <w:webHidden/>
          </w:rPr>
          <w:fldChar w:fldCharType="end"/>
        </w:r>
      </w:hyperlink>
    </w:p>
    <w:p w:rsidR="005573AC" w:rsidRDefault="005573AC">
      <w:pPr>
        <w:pStyle w:val="10"/>
        <w:tabs>
          <w:tab w:val="right" w:leader="dot" w:pos="8296"/>
        </w:tabs>
        <w:rPr>
          <w:rFonts w:cstheme="minorBidi"/>
          <w:noProof/>
          <w:kern w:val="2"/>
          <w:sz w:val="21"/>
        </w:rPr>
      </w:pPr>
      <w:hyperlink w:anchor="_Toc416364812" w:history="1">
        <w:r w:rsidRPr="002D6BF0">
          <w:rPr>
            <w:rStyle w:val="a9"/>
            <w:rFonts w:hint="eastAsia"/>
            <w:noProof/>
          </w:rPr>
          <w:t>基于全站仪的隧道决策方法</w:t>
        </w:r>
        <w:r>
          <w:rPr>
            <w:noProof/>
            <w:webHidden/>
          </w:rPr>
          <w:tab/>
        </w:r>
        <w:r>
          <w:rPr>
            <w:noProof/>
            <w:webHidden/>
          </w:rPr>
          <w:fldChar w:fldCharType="begin"/>
        </w:r>
        <w:r>
          <w:rPr>
            <w:noProof/>
            <w:webHidden/>
          </w:rPr>
          <w:instrText xml:space="preserve"> PAGEREF _Toc416364812 \h </w:instrText>
        </w:r>
        <w:r>
          <w:rPr>
            <w:noProof/>
            <w:webHidden/>
          </w:rPr>
        </w:r>
        <w:r>
          <w:rPr>
            <w:noProof/>
            <w:webHidden/>
          </w:rPr>
          <w:fldChar w:fldCharType="separate"/>
        </w:r>
        <w:r>
          <w:rPr>
            <w:noProof/>
            <w:webHidden/>
          </w:rPr>
          <w:t>11</w:t>
        </w:r>
        <w:r>
          <w:rPr>
            <w:noProof/>
            <w:webHidden/>
          </w:rPr>
          <w:fldChar w:fldCharType="end"/>
        </w:r>
      </w:hyperlink>
    </w:p>
    <w:p w:rsidR="005573AC" w:rsidRDefault="005573AC">
      <w:pPr>
        <w:pStyle w:val="20"/>
        <w:tabs>
          <w:tab w:val="right" w:leader="dot" w:pos="8296"/>
        </w:tabs>
        <w:rPr>
          <w:rFonts w:cstheme="minorBidi"/>
          <w:noProof/>
          <w:kern w:val="2"/>
          <w:sz w:val="21"/>
        </w:rPr>
      </w:pPr>
      <w:hyperlink w:anchor="_Toc416364813" w:history="1">
        <w:r w:rsidRPr="002D6BF0">
          <w:rPr>
            <w:rStyle w:val="a9"/>
            <w:noProof/>
          </w:rPr>
          <w:t>TCA2003</w:t>
        </w:r>
        <w:r w:rsidRPr="002D6BF0">
          <w:rPr>
            <w:rStyle w:val="a9"/>
            <w:rFonts w:hint="eastAsia"/>
            <w:noProof/>
          </w:rPr>
          <w:t>全站仪简介</w:t>
        </w:r>
        <w:r>
          <w:rPr>
            <w:noProof/>
            <w:webHidden/>
          </w:rPr>
          <w:tab/>
        </w:r>
        <w:r>
          <w:rPr>
            <w:noProof/>
            <w:webHidden/>
          </w:rPr>
          <w:fldChar w:fldCharType="begin"/>
        </w:r>
        <w:r>
          <w:rPr>
            <w:noProof/>
            <w:webHidden/>
          </w:rPr>
          <w:instrText xml:space="preserve"> PAGEREF _Toc416364813 \h </w:instrText>
        </w:r>
        <w:r>
          <w:rPr>
            <w:noProof/>
            <w:webHidden/>
          </w:rPr>
        </w:r>
        <w:r>
          <w:rPr>
            <w:noProof/>
            <w:webHidden/>
          </w:rPr>
          <w:fldChar w:fldCharType="separate"/>
        </w:r>
        <w:r>
          <w:rPr>
            <w:noProof/>
            <w:webHidden/>
          </w:rPr>
          <w:t>11</w:t>
        </w:r>
        <w:r>
          <w:rPr>
            <w:noProof/>
            <w:webHidden/>
          </w:rPr>
          <w:fldChar w:fldCharType="end"/>
        </w:r>
      </w:hyperlink>
    </w:p>
    <w:p w:rsidR="005573AC" w:rsidRDefault="005573AC">
      <w:pPr>
        <w:pStyle w:val="20"/>
        <w:tabs>
          <w:tab w:val="right" w:leader="dot" w:pos="8296"/>
        </w:tabs>
        <w:rPr>
          <w:rFonts w:cstheme="minorBidi"/>
          <w:noProof/>
          <w:kern w:val="2"/>
          <w:sz w:val="21"/>
        </w:rPr>
      </w:pPr>
      <w:hyperlink w:anchor="_Toc416364814" w:history="1">
        <w:r w:rsidRPr="002D6BF0">
          <w:rPr>
            <w:rStyle w:val="a9"/>
            <w:noProof/>
          </w:rPr>
          <w:t>TCA2003</w:t>
        </w:r>
        <w:r w:rsidRPr="002D6BF0">
          <w:rPr>
            <w:rStyle w:val="a9"/>
            <w:rFonts w:hint="eastAsia"/>
            <w:noProof/>
          </w:rPr>
          <w:t>全站仪的技术组成</w:t>
        </w:r>
        <w:r>
          <w:rPr>
            <w:noProof/>
            <w:webHidden/>
          </w:rPr>
          <w:tab/>
        </w:r>
        <w:r>
          <w:rPr>
            <w:noProof/>
            <w:webHidden/>
          </w:rPr>
          <w:fldChar w:fldCharType="begin"/>
        </w:r>
        <w:r>
          <w:rPr>
            <w:noProof/>
            <w:webHidden/>
          </w:rPr>
          <w:instrText xml:space="preserve"> PAGEREF _Toc416364814 \h </w:instrText>
        </w:r>
        <w:r>
          <w:rPr>
            <w:noProof/>
            <w:webHidden/>
          </w:rPr>
        </w:r>
        <w:r>
          <w:rPr>
            <w:noProof/>
            <w:webHidden/>
          </w:rPr>
          <w:fldChar w:fldCharType="separate"/>
        </w:r>
        <w:r>
          <w:rPr>
            <w:noProof/>
            <w:webHidden/>
          </w:rPr>
          <w:t>11</w:t>
        </w:r>
        <w:r>
          <w:rPr>
            <w:noProof/>
            <w:webHidden/>
          </w:rPr>
          <w:fldChar w:fldCharType="end"/>
        </w:r>
      </w:hyperlink>
    </w:p>
    <w:p w:rsidR="00BD2A30" w:rsidRDefault="00BD2A30" w:rsidP="002757A7">
      <w:pPr>
        <w:pStyle w:val="a5"/>
      </w:pPr>
      <w:r>
        <w:fldChar w:fldCharType="end"/>
      </w:r>
    </w:p>
    <w:p w:rsidR="00BD2A30" w:rsidRDefault="00BD2A30" w:rsidP="002757A7">
      <w:pPr>
        <w:pStyle w:val="a5"/>
      </w:pPr>
    </w:p>
    <w:p w:rsidR="00BD2A30" w:rsidRDefault="00BD2A30" w:rsidP="002757A7">
      <w:pPr>
        <w:pStyle w:val="a5"/>
      </w:pPr>
    </w:p>
    <w:p w:rsidR="00BD2A30" w:rsidRDefault="00BD2A30" w:rsidP="002757A7">
      <w:pPr>
        <w:pStyle w:val="a5"/>
      </w:pPr>
    </w:p>
    <w:p w:rsidR="00BD2A30" w:rsidRDefault="00BD2A30" w:rsidP="002757A7">
      <w:pPr>
        <w:pStyle w:val="a5"/>
      </w:pPr>
    </w:p>
    <w:p w:rsidR="00BD2A30" w:rsidRDefault="00BD2A30" w:rsidP="002757A7">
      <w:pPr>
        <w:pStyle w:val="a5"/>
      </w:pPr>
    </w:p>
    <w:p w:rsidR="00BD2A30" w:rsidRDefault="00BD2A30" w:rsidP="002757A7">
      <w:pPr>
        <w:pStyle w:val="a5"/>
        <w:rPr>
          <w:rFonts w:hint="eastAsia"/>
        </w:rPr>
      </w:pPr>
    </w:p>
    <w:p w:rsidR="002757A7" w:rsidRDefault="002757A7" w:rsidP="005573AC">
      <w:pPr>
        <w:pStyle w:val="a5"/>
        <w:pageBreakBefore/>
      </w:pPr>
      <w:bookmarkStart w:id="2" w:name="_Toc416364798"/>
      <w:r>
        <w:lastRenderedPageBreak/>
        <w:t>绪论</w:t>
      </w:r>
      <w:bookmarkEnd w:id="2"/>
    </w:p>
    <w:p w:rsidR="00F420D0" w:rsidRDefault="00F420D0" w:rsidP="002757A7">
      <w:pPr>
        <w:pStyle w:val="a6"/>
      </w:pPr>
      <w:bookmarkStart w:id="3" w:name="_Toc416364799"/>
      <w:r>
        <w:rPr>
          <w:rFonts w:hint="eastAsia"/>
        </w:rPr>
        <w:t>研究背景</w:t>
      </w:r>
      <w:bookmarkEnd w:id="3"/>
    </w:p>
    <w:p w:rsidR="00F420D0" w:rsidRDefault="00F420D0" w:rsidP="00A867E2">
      <w:pPr>
        <w:pStyle w:val="a7"/>
        <w:ind w:firstLine="480"/>
      </w:pPr>
      <w:r>
        <w:rPr>
          <w:rFonts w:hint="eastAsia"/>
        </w:rPr>
        <w:t>进入新世纪，我国处于经济发展的重要时期，基础建设则在国民经济中占有举足轻重的地位。近年来，我国经济的迅速发展以及人口的城市化，给城市交通、环境带来了巨大的压力，修建各式各样的地下隧道、地铁等其他形式的地下构建物趋势的增长是必然的。</w:t>
      </w:r>
    </w:p>
    <w:p w:rsidR="00F420D0" w:rsidRDefault="00F420D0" w:rsidP="002757A7">
      <w:pPr>
        <w:pStyle w:val="a7"/>
        <w:ind w:firstLine="480"/>
      </w:pPr>
      <w:r>
        <w:rPr>
          <w:rFonts w:hint="eastAsia"/>
        </w:rPr>
        <w:t>在我国现代化进程中，离开了地下设施，整个社会是无法正常运转的。城市内部，供水供气供热以及排污通讯都是不可缺少的地下设施。城市之间，交通的发展与隧道工程的发展有着千丝万缕的联系，随着我国高速公路网以及铁路网在全国范围内铺开，特别是向着我国多山区地带的西部地区不断的延伸，越来越体现出隧道工程发展的重要性和迫切性。</w:t>
      </w:r>
    </w:p>
    <w:p w:rsidR="00F420D0" w:rsidRDefault="00F420D0" w:rsidP="00A867E2">
      <w:pPr>
        <w:pStyle w:val="a7"/>
        <w:ind w:firstLine="480"/>
      </w:pPr>
      <w:r>
        <w:rPr>
          <w:rFonts w:hint="eastAsia"/>
        </w:rPr>
        <w:t>在隧道的建设中，受各种复杂环境因素以及人为因素的影响，隧道可能会产生变形。如果变形量超过其本身所能容忍的限度，就有可能影响日后的使用，甚至产生安全隐患，造成人员伤亡与财产损失。因此在隧道的建设和运营过程中，需要对隧道进行变形监测工作，这是保障安全施工的重要举措。</w:t>
      </w:r>
    </w:p>
    <w:p w:rsidR="00F420D0" w:rsidRDefault="00F420D0" w:rsidP="00A867E2">
      <w:pPr>
        <w:pStyle w:val="a7"/>
        <w:ind w:firstLine="480"/>
        <w:rPr>
          <w:rFonts w:ascii="Calibri" w:hAnsi="Calibri"/>
        </w:rPr>
      </w:pPr>
      <w:r>
        <w:rPr>
          <w:rFonts w:hint="eastAsia"/>
        </w:rPr>
        <w:t>在实际施工中，需要对其进行周期性重复监测</w:t>
      </w:r>
      <w:r>
        <w:rPr>
          <w:rFonts w:ascii="Calibri" w:hAnsi="Calibri"/>
        </w:rPr>
        <w:t>,</w:t>
      </w:r>
      <w:r>
        <w:rPr>
          <w:rFonts w:hint="eastAsia"/>
        </w:rPr>
        <w:t>该监测任务具有频率高、精度高、环境条件差的特点。而且在有些情况下</w:t>
      </w:r>
      <w:r>
        <w:rPr>
          <w:rFonts w:ascii="Calibri" w:hAnsi="Calibri"/>
        </w:rPr>
        <w:t>,</w:t>
      </w:r>
      <w:r>
        <w:rPr>
          <w:rFonts w:hint="eastAsia"/>
        </w:rPr>
        <w:t>不允许人员进入现场进行测量，或者人工作业无法快速的完成作业</w:t>
      </w:r>
      <w:r>
        <w:rPr>
          <w:rFonts w:ascii="Calibri" w:hAnsi="Calibri"/>
        </w:rPr>
        <w:t>,</w:t>
      </w:r>
      <w:r>
        <w:rPr>
          <w:rFonts w:hint="eastAsia"/>
        </w:rPr>
        <w:t>无法及时的提供高精度的变形观测数据</w:t>
      </w:r>
      <w:r>
        <w:rPr>
          <w:rFonts w:ascii="Calibri" w:hAnsi="Calibri"/>
        </w:rPr>
        <w:t>,</w:t>
      </w:r>
      <w:r>
        <w:rPr>
          <w:rFonts w:hint="eastAsia"/>
        </w:rPr>
        <w:t>这就造成了无法及时对安全隐患进行预警。</w:t>
      </w:r>
    </w:p>
    <w:p w:rsidR="00F420D0" w:rsidRDefault="00F420D0" w:rsidP="00A867E2">
      <w:pPr>
        <w:pStyle w:val="a7"/>
        <w:ind w:firstLine="480"/>
        <w:rPr>
          <w:rFonts w:ascii="Calibri" w:hAnsi="Calibri"/>
        </w:rPr>
      </w:pPr>
      <w:r>
        <w:rPr>
          <w:rFonts w:hint="eastAsia"/>
        </w:rPr>
        <w:t>随着科技的发展，智能终端不断普及。</w:t>
      </w:r>
      <w:r>
        <w:rPr>
          <w:rFonts w:ascii="Calibri" w:hAnsi="Calibri"/>
        </w:rPr>
        <w:t xml:space="preserve"> Google </w:t>
      </w:r>
      <w:r>
        <w:rPr>
          <w:rFonts w:hint="eastAsia"/>
        </w:rPr>
        <w:t>公司研发的</w:t>
      </w:r>
      <w:r>
        <w:rPr>
          <w:rFonts w:ascii="Calibri" w:hAnsi="Calibri"/>
        </w:rPr>
        <w:t xml:space="preserve"> Android </w:t>
      </w:r>
      <w:r>
        <w:rPr>
          <w:rFonts w:hint="eastAsia"/>
        </w:rPr>
        <w:t>系统在市场中占有越来越大的比</w:t>
      </w:r>
      <w:r>
        <w:rPr>
          <w:rFonts w:ascii="Calibri" w:hAnsi="Calibri"/>
        </w:rPr>
        <w:t xml:space="preserve"> </w:t>
      </w:r>
      <w:r>
        <w:rPr>
          <w:rFonts w:hint="eastAsia"/>
        </w:rPr>
        <w:t>重。</w:t>
      </w:r>
      <w:r>
        <w:rPr>
          <w:rFonts w:ascii="Calibri" w:hAnsi="Calibri"/>
        </w:rPr>
        <w:t xml:space="preserve">Android </w:t>
      </w:r>
      <w:r>
        <w:rPr>
          <w:rFonts w:hint="eastAsia"/>
        </w:rPr>
        <w:t>系统以其开放性、美观性、友好性和方便性被越来越多的开发者所青睐。基于</w:t>
      </w:r>
      <w:r>
        <w:rPr>
          <w:rFonts w:ascii="Calibri" w:hAnsi="Calibri"/>
        </w:rPr>
        <w:t>Android</w:t>
      </w:r>
      <w:r>
        <w:rPr>
          <w:rFonts w:hint="eastAsia"/>
        </w:rPr>
        <w:t>系统，为隧道的变形监测提供了一种灵活、方便和必要的技术手段以及功能实现的最佳平台。</w:t>
      </w:r>
    </w:p>
    <w:p w:rsidR="00F420D0" w:rsidRPr="00114C4A" w:rsidRDefault="00F420D0" w:rsidP="00114C4A">
      <w:pPr>
        <w:pStyle w:val="a7"/>
        <w:ind w:firstLine="480"/>
        <w:rPr>
          <w:rFonts w:ascii="Calibri" w:hAnsi="Calibri"/>
        </w:rPr>
      </w:pPr>
      <w:r>
        <w:rPr>
          <w:rFonts w:hint="eastAsia"/>
        </w:rPr>
        <w:t>本论文是利用现有的硬件条件，研制一份借助</w:t>
      </w:r>
      <w:r>
        <w:rPr>
          <w:rFonts w:ascii="Calibri" w:hAnsi="Calibri"/>
        </w:rPr>
        <w:t>Android</w:t>
      </w:r>
      <w:r>
        <w:rPr>
          <w:rFonts w:hint="eastAsia"/>
        </w:rPr>
        <w:t>智能终端，用户可以实时取得用于变形监测的全站仪的数据并进行管理、分析、预警和存储的软件，以期为隧道建设与使用提供安全有效的监测方法与手段。</w:t>
      </w:r>
    </w:p>
    <w:p w:rsidR="00F420D0" w:rsidRDefault="00F420D0" w:rsidP="002757A7">
      <w:pPr>
        <w:pStyle w:val="a6"/>
      </w:pPr>
      <w:bookmarkStart w:id="4" w:name="_Toc416364800"/>
      <w:r>
        <w:rPr>
          <w:rFonts w:hint="eastAsia"/>
        </w:rPr>
        <w:t>研究现状</w:t>
      </w:r>
      <w:bookmarkEnd w:id="4"/>
    </w:p>
    <w:p w:rsidR="007C7548" w:rsidRDefault="00F420D0" w:rsidP="007C7548">
      <w:pPr>
        <w:pStyle w:val="a7"/>
        <w:ind w:firstLine="480"/>
      </w:pPr>
      <w:r>
        <w:t> </w:t>
      </w:r>
      <w:r w:rsidR="007C7548" w:rsidRPr="007C7548">
        <w:rPr>
          <w:rFonts w:hint="eastAsia"/>
        </w:rPr>
        <w:t xml:space="preserve">如今随着嵌入式系统和网络技术的快速发展，很多从事计算机领域的研究人员称计算机的发展已经进入后 PC 时代。很多人将后 PC 时代概括为 3C </w:t>
      </w:r>
      <w:r w:rsidR="007C7548" w:rsidRPr="007C7548">
        <w:rPr>
          <w:rFonts w:hint="eastAsia"/>
        </w:rPr>
        <w:lastRenderedPageBreak/>
        <w:t>技术的融合，它包括网络技术、通讯技术和计算机技术。后 PC 时代的主要产物主要包含 PDA 和掌上电脑等新兴科技产品。近年来，随着 PDA 技术的不断发展且日趋完善，PDA 以其体积小、携带方便、功能全、耗电少和界面的友好性被越来越多的测量生产单位作为外业测量的载体所采纳。国内外的外业测量工作的发展主要经过以下三个阶段：传统阶段的白天外业测量、晚上内业数据的处理和计算；早期的 PC 端系统的开发，主要是进行简单的数据存储；基于移动端的开发，实现测量智能化、自动化和高度集成化。</w:t>
      </w:r>
    </w:p>
    <w:p w:rsidR="007C7548" w:rsidRDefault="007C7548" w:rsidP="007C7548">
      <w:pPr>
        <w:pStyle w:val="a7"/>
        <w:ind w:firstLine="480"/>
      </w:pPr>
      <w:r w:rsidRPr="007C7548">
        <w:rPr>
          <w:rFonts w:hint="eastAsia"/>
        </w:rPr>
        <w:t>采用智能终端作为野外测量数据的采集平台已经得到普及，并针对不同的测量业务开发了不同的测</w:t>
      </w:r>
      <w:r w:rsidRPr="007C7548">
        <w:rPr>
          <w:rFonts w:hint="eastAsia"/>
        </w:rPr>
        <w:t>量系统，这些测量系统的界面操作友好，在大量的实际项目中已经得到验证，系统的稳定性比较好。 目前，很多的国内外测绘研究机构针对数字化测图、高程测量、平面测量等不同的测量业务开发出了各自的测量系统。在数字化地图制作方面，国外的UCMap和 ArcGIS 都是用的比较多的移动 GIS 平台，他们各有特色：UCMap 侧重于矢量地图，可以离线浏览、查询、编辑、空间分析矢量地图，对 shp 支持的较好，UCMap是离线矢量地图浏览最快的平台；ArcGIS 侧重于在线瓦片地图，也支持离线瓦片，暂时不支持离线的 shp，ArcGIS 移动端依靠其 Server 端的各种地图服务，可以在线地图浏览、查询和分析等。数字化测图方面，技术比较成熟的有我国南方测绘公司自主研发的的测图精灵</w:t>
      </w:r>
      <w:r w:rsidR="00F420D0">
        <w:t> </w:t>
      </w:r>
      <w:r>
        <w:t>。</w:t>
      </w:r>
      <w:r w:rsidRPr="007C7548">
        <w:rPr>
          <w:rFonts w:hint="eastAsia"/>
        </w:rPr>
        <w:t>目前，针对不同的测量项目，国内很多的测绘生产单位和科研院所分别开发了不同的测量软件，并在测量的实际生产中取得了很好地效果。武汉大学自主研发的科傻测量系统，济南市勘察测绘院开发的基于 eVB 控件的导线测量系统，重庆市测绘院开发的基于 PDA 的导线测量记薄系统，厦门地震勘测研究中心开发的基于 PDA 的水准电子记薄系统，安徽理工大学开发的基于 PDA 全站仪地形测量实时成图系统，重庆交通大学开发的基于 PDA 全站仪桥梁检测系统，重庆市测绘院开发的基于 Windows Mobile 的水准测量记薄系统，武汉大学与河北省水利水电勘测设计研究院共同研发的水准测量内外业 PDA 一体化系统，北京市测绘设计研究院自主研发的基于 WinCE 系统的工程测量记录计算系统。</w:t>
      </w:r>
    </w:p>
    <w:p w:rsidR="00F420D0" w:rsidRDefault="007C7548" w:rsidP="007C7548">
      <w:pPr>
        <w:pStyle w:val="a7"/>
        <w:ind w:firstLine="480"/>
      </w:pPr>
      <w:r w:rsidRPr="007C7548">
        <w:rPr>
          <w:rFonts w:hint="eastAsia"/>
        </w:rPr>
        <w:t>以上各个单位开发的测量系统虽然单一模块功能丰富，但是</w:t>
      </w:r>
      <w:r>
        <w:rPr>
          <w:rFonts w:hint="eastAsia"/>
        </w:rPr>
        <w:t>所采用的系统平台较老导致</w:t>
      </w:r>
      <w:r w:rsidRPr="007C7548">
        <w:rPr>
          <w:rFonts w:hint="eastAsia"/>
        </w:rPr>
        <w:t>系统的集成不足，数据安全性差，界面操作不灵活，人工数据输入效率低等原因使得系统</w:t>
      </w:r>
      <w:r>
        <w:rPr>
          <w:rFonts w:hint="eastAsia"/>
        </w:rPr>
        <w:t>无法广泛的</w:t>
      </w:r>
      <w:r w:rsidRPr="007C7548">
        <w:rPr>
          <w:rFonts w:hint="eastAsia"/>
        </w:rPr>
        <w:t>推广使用。</w:t>
      </w:r>
    </w:p>
    <w:p w:rsidR="00F420D0" w:rsidRDefault="00F420D0" w:rsidP="002757A7">
      <w:pPr>
        <w:pStyle w:val="a6"/>
      </w:pPr>
      <w:bookmarkStart w:id="5" w:name="_Toc416364801"/>
      <w:r>
        <w:rPr>
          <w:rFonts w:hint="eastAsia"/>
        </w:rPr>
        <w:lastRenderedPageBreak/>
        <w:t>系统实现的目的与意义</w:t>
      </w:r>
      <w:bookmarkEnd w:id="5"/>
    </w:p>
    <w:p w:rsidR="00F420D0" w:rsidRDefault="00F420D0" w:rsidP="00A867E2">
      <w:pPr>
        <w:pStyle w:val="a7"/>
        <w:ind w:firstLine="480"/>
        <w:rPr>
          <w:rFonts w:ascii="Calibri" w:hAnsi="Calibri"/>
        </w:rPr>
      </w:pPr>
      <w:r>
        <w:rPr>
          <w:rFonts w:hint="eastAsia"/>
        </w:rPr>
        <w:t>采用</w:t>
      </w:r>
      <w:r>
        <w:rPr>
          <w:rFonts w:ascii="Calibri" w:hAnsi="Calibri"/>
        </w:rPr>
        <w:t xml:space="preserve"> </w:t>
      </w:r>
      <w:r>
        <w:rPr>
          <w:rFonts w:hint="eastAsia"/>
        </w:rPr>
        <w:t>Android技术、数据库技术以及通讯技术来统一监测系统是可能和必要的，可以实现高效记录、形象推算和隐蔽数据，并且会为后续流程提供友好的数据接口。该系统还为实现测绘工程的流程控制打下了基础，也是对工程测量数据库的前端采集系统的探索。</w:t>
      </w:r>
      <w:r>
        <w:rPr>
          <w:rFonts w:ascii="Calibri" w:hAnsi="Calibri"/>
        </w:rPr>
        <w:t xml:space="preserve"> </w:t>
      </w:r>
    </w:p>
    <w:p w:rsidR="00F420D0" w:rsidRDefault="00F420D0" w:rsidP="00A867E2">
      <w:pPr>
        <w:pStyle w:val="a7"/>
        <w:ind w:firstLine="480"/>
        <w:rPr>
          <w:rFonts w:ascii="Calibri" w:hAnsi="Calibri"/>
        </w:rPr>
      </w:pPr>
      <w:r>
        <w:rPr>
          <w:rFonts w:hint="eastAsia"/>
        </w:rPr>
        <w:t>采用目前较为成熟和先进的软件开发技术，依据测绘技术系列标准，将各个模块进行整合和集成，统一为监测系统。将可以：</w:t>
      </w:r>
      <w:r>
        <w:rPr>
          <w:rFonts w:ascii="Calibri" w:hAnsi="Calibri"/>
        </w:rPr>
        <w:t xml:space="preserve"> </w:t>
      </w:r>
    </w:p>
    <w:p w:rsidR="00F420D0" w:rsidRDefault="00F420D0" w:rsidP="00A867E2">
      <w:pPr>
        <w:pStyle w:val="a7"/>
        <w:ind w:firstLine="480"/>
        <w:rPr>
          <w:rFonts w:ascii="Calibri" w:hAnsi="Calibri"/>
        </w:rPr>
      </w:pPr>
      <w:r>
        <w:rPr>
          <w:rFonts w:hint="eastAsia"/>
        </w:rPr>
        <w:t>⑴</w:t>
      </w:r>
      <w:r>
        <w:rPr>
          <w:rFonts w:ascii="Calibri" w:hAnsi="Calibri"/>
        </w:rPr>
        <w:t xml:space="preserve"> </w:t>
      </w:r>
      <w:r>
        <w:rPr>
          <w:rFonts w:hint="eastAsia"/>
        </w:rPr>
        <w:t>将外业测量记录程序统一化、标准化，适应目前计算机和移动设备</w:t>
      </w:r>
      <w:r>
        <w:rPr>
          <w:rFonts w:ascii="Calibri" w:hAnsi="Calibri"/>
        </w:rPr>
        <w:t xml:space="preserve"> </w:t>
      </w:r>
      <w:r>
        <w:rPr>
          <w:rFonts w:hint="eastAsia"/>
        </w:rPr>
        <w:t>软硬件发展的水平，提高监测系统的技术水平和科技含量。</w:t>
      </w:r>
      <w:r>
        <w:rPr>
          <w:rFonts w:ascii="Calibri" w:hAnsi="Calibri"/>
        </w:rPr>
        <w:t xml:space="preserve"> </w:t>
      </w:r>
    </w:p>
    <w:p w:rsidR="00F420D0" w:rsidRDefault="00F420D0" w:rsidP="00A867E2">
      <w:pPr>
        <w:pStyle w:val="a7"/>
        <w:ind w:firstLine="480"/>
        <w:rPr>
          <w:rFonts w:ascii="Calibri" w:hAnsi="Calibri"/>
        </w:rPr>
      </w:pPr>
      <w:r>
        <w:rPr>
          <w:rFonts w:hint="eastAsia"/>
        </w:rPr>
        <w:t>⑵</w:t>
      </w:r>
      <w:r>
        <w:rPr>
          <w:rFonts w:ascii="Calibri" w:hAnsi="Calibri"/>
        </w:rPr>
        <w:t xml:space="preserve"> </w:t>
      </w:r>
      <w:r>
        <w:rPr>
          <w:rFonts w:hint="eastAsia"/>
        </w:rPr>
        <w:t>依据测量行业标准，以统一的监测系统为平台，提高作业效率。</w:t>
      </w:r>
      <w:r>
        <w:rPr>
          <w:rFonts w:ascii="Calibri" w:hAnsi="Calibri"/>
        </w:rPr>
        <w:t xml:space="preserve"> </w:t>
      </w:r>
    </w:p>
    <w:p w:rsidR="00F420D0" w:rsidRDefault="00F420D0" w:rsidP="00F420D0">
      <w:pPr>
        <w:pStyle w:val="a3"/>
        <w:spacing w:before="0" w:beforeAutospacing="0" w:after="0" w:afterAutospacing="0"/>
        <w:rPr>
          <w:color w:val="000000"/>
          <w:sz w:val="21"/>
          <w:szCs w:val="21"/>
        </w:rPr>
      </w:pPr>
      <w:r>
        <w:rPr>
          <w:rFonts w:hint="eastAsia"/>
          <w:color w:val="000000"/>
          <w:sz w:val="21"/>
          <w:szCs w:val="21"/>
        </w:rPr>
        <w:t> </w:t>
      </w:r>
    </w:p>
    <w:p w:rsidR="00F420D0" w:rsidRDefault="00F420D0" w:rsidP="002757A7">
      <w:pPr>
        <w:pStyle w:val="a6"/>
        <w:rPr>
          <w:rFonts w:ascii="Calibri" w:hAnsi="Calibri"/>
        </w:rPr>
      </w:pPr>
      <w:bookmarkStart w:id="6" w:name="_Toc416364802"/>
      <w:r>
        <w:rPr>
          <w:rFonts w:hint="eastAsia"/>
        </w:rPr>
        <w:t>系统的结构设计</w:t>
      </w:r>
      <w:bookmarkEnd w:id="6"/>
      <w:r>
        <w:rPr>
          <w:rFonts w:ascii="Calibri" w:hAnsi="Calibri"/>
        </w:rPr>
        <w:t xml:space="preserve"> </w:t>
      </w:r>
    </w:p>
    <w:p w:rsidR="00F420D0" w:rsidRDefault="00F420D0" w:rsidP="00F420D0">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4410075" cy="1466850"/>
            <wp:effectExtent l="0" t="0" r="9525" b="0"/>
            <wp:docPr id="3" name="图片 3" descr="计算机生成了可选文字:&#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1466850"/>
                    </a:xfrm>
                    <a:prstGeom prst="rect">
                      <a:avLst/>
                    </a:prstGeom>
                    <a:noFill/>
                    <a:ln>
                      <a:noFill/>
                    </a:ln>
                  </pic:spPr>
                </pic:pic>
              </a:graphicData>
            </a:graphic>
          </wp:inline>
        </w:drawing>
      </w:r>
    </w:p>
    <w:p w:rsidR="00F420D0" w:rsidRDefault="00F420D0" w:rsidP="00A867E2">
      <w:pPr>
        <w:pStyle w:val="a7"/>
        <w:ind w:firstLine="480"/>
      </w:pPr>
      <w:r>
        <w:rPr>
          <w:rFonts w:hint="eastAsia"/>
        </w:rPr>
        <w:t>如图所示，基于android的隧道采集软件分为三个主要部分：数据录入，数据分析和数据上传。数据录入模块主要完成将数据由全站仪实时传入到智能终端的工作；数据分析是将取得的数据与原有数据进行比较，分析变形情况；数据上传是将数据上传的服务器进行存档备份。</w:t>
      </w:r>
    </w:p>
    <w:p w:rsidR="00F420D0" w:rsidRDefault="00F420D0" w:rsidP="00F420D0">
      <w:pPr>
        <w:pStyle w:val="a3"/>
        <w:spacing w:before="0" w:beforeAutospacing="0" w:after="0" w:afterAutospacing="0"/>
        <w:rPr>
          <w:color w:val="000000"/>
          <w:sz w:val="21"/>
          <w:szCs w:val="21"/>
        </w:rPr>
      </w:pPr>
      <w:r>
        <w:rPr>
          <w:rFonts w:hint="eastAsia"/>
          <w:color w:val="000000"/>
          <w:sz w:val="21"/>
          <w:szCs w:val="21"/>
        </w:rPr>
        <w:t> </w:t>
      </w:r>
    </w:p>
    <w:p w:rsidR="00F420D0" w:rsidRDefault="00F420D0" w:rsidP="002757A7">
      <w:pPr>
        <w:pStyle w:val="a6"/>
      </w:pPr>
      <w:bookmarkStart w:id="7" w:name="_Toc416364803"/>
      <w:r>
        <w:rPr>
          <w:rFonts w:hint="eastAsia"/>
        </w:rPr>
        <w:t>系统的基本内容</w:t>
      </w:r>
      <w:bookmarkEnd w:id="7"/>
    </w:p>
    <w:p w:rsidR="00F420D0" w:rsidRDefault="00F420D0" w:rsidP="00F420D0">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3867150" cy="1295400"/>
            <wp:effectExtent l="0" t="0" r="0" b="0"/>
            <wp:docPr id="2" name="图片 2" descr="计算机生成了可选文字:&#10;牙 传 &#10;数 上 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牙 传 &#10;数 上 传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1295400"/>
                    </a:xfrm>
                    <a:prstGeom prst="rect">
                      <a:avLst/>
                    </a:prstGeom>
                    <a:noFill/>
                    <a:ln>
                      <a:noFill/>
                    </a:ln>
                  </pic:spPr>
                </pic:pic>
              </a:graphicData>
            </a:graphic>
          </wp:inline>
        </w:drawing>
      </w:r>
    </w:p>
    <w:p w:rsidR="00F420D0" w:rsidRDefault="00F420D0" w:rsidP="00F420D0">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F420D0" w:rsidRDefault="00F420D0" w:rsidP="00A867E2">
      <w:pPr>
        <w:pStyle w:val="a7"/>
        <w:ind w:firstLine="480"/>
        <w:rPr>
          <w:rFonts w:ascii="Calibri" w:hAnsi="Calibri"/>
        </w:rPr>
      </w:pPr>
      <w:r>
        <w:rPr>
          <w:rFonts w:hint="eastAsia"/>
        </w:rPr>
        <w:lastRenderedPageBreak/>
        <w:t>蓝牙传输：蓝牙传输模块主要包含蓝牙的设置，搜寻蓝牙，蓝牙配对，数据传输</w:t>
      </w:r>
      <w:r>
        <w:rPr>
          <w:rFonts w:ascii="Calibri" w:hAnsi="Calibri"/>
        </w:rPr>
        <w:t>5</w:t>
      </w:r>
      <w:r>
        <w:rPr>
          <w:rFonts w:hint="eastAsia"/>
        </w:rPr>
        <w:t>个模块。</w:t>
      </w:r>
    </w:p>
    <w:p w:rsidR="00F420D0" w:rsidRDefault="00F420D0" w:rsidP="00A867E2">
      <w:pPr>
        <w:pStyle w:val="a7"/>
        <w:ind w:firstLine="480"/>
      </w:pPr>
      <w:r>
        <w:rPr>
          <w:rFonts w:hint="eastAsia"/>
        </w:rPr>
        <w:t>数据处理：数据处理模块主要包含数据存储，数据分析，风险预警三个模块。可以选择输入数据的格式，设置工程名称工作区段名称，设置分析数据的方法。</w:t>
      </w:r>
    </w:p>
    <w:p w:rsidR="00F420D0" w:rsidRDefault="00F420D0" w:rsidP="00A867E2">
      <w:pPr>
        <w:pStyle w:val="a7"/>
        <w:ind w:firstLine="480"/>
      </w:pPr>
      <w:r>
        <w:rPr>
          <w:rFonts w:hint="eastAsia"/>
        </w:rPr>
        <w:t>数据上传：数据上传模块包含服务器的设置，数据无线传输模块。</w:t>
      </w:r>
    </w:p>
    <w:p w:rsidR="00F420D0" w:rsidRDefault="00F420D0" w:rsidP="00F420D0">
      <w:pPr>
        <w:pStyle w:val="a3"/>
        <w:spacing w:before="0" w:beforeAutospacing="0" w:after="0" w:afterAutospacing="0"/>
        <w:rPr>
          <w:color w:val="000000"/>
          <w:sz w:val="21"/>
          <w:szCs w:val="21"/>
        </w:rPr>
      </w:pPr>
      <w:r>
        <w:rPr>
          <w:rFonts w:hint="eastAsia"/>
          <w:color w:val="000000"/>
          <w:sz w:val="21"/>
          <w:szCs w:val="21"/>
        </w:rPr>
        <w:t> </w:t>
      </w:r>
    </w:p>
    <w:p w:rsidR="00F420D0" w:rsidRDefault="00F420D0" w:rsidP="002757A7">
      <w:pPr>
        <w:pStyle w:val="a6"/>
      </w:pPr>
      <w:bookmarkStart w:id="8" w:name="_Toc416364804"/>
      <w:r>
        <w:rPr>
          <w:rFonts w:hint="eastAsia"/>
        </w:rPr>
        <w:t>系统实现的技术路线</w:t>
      </w:r>
      <w:bookmarkEnd w:id="8"/>
    </w:p>
    <w:p w:rsidR="00F420D0" w:rsidRDefault="00F420D0" w:rsidP="00A867E2">
      <w:pPr>
        <w:pStyle w:val="a7"/>
        <w:ind w:firstLine="480"/>
        <w:rPr>
          <w:rFonts w:ascii="Calibri" w:hAnsi="Calibri"/>
        </w:rPr>
      </w:pPr>
      <w:r>
        <w:rPr>
          <w:rFonts w:hint="eastAsia"/>
        </w:rPr>
        <w:t>系统设计与实现的技术路线如图</w:t>
      </w:r>
      <w:r>
        <w:rPr>
          <w:rFonts w:ascii="Calibri" w:hAnsi="Calibri"/>
        </w:rPr>
        <w:t xml:space="preserve">  </w:t>
      </w:r>
      <w:r>
        <w:rPr>
          <w:rFonts w:hint="eastAsia"/>
        </w:rPr>
        <w:t>所示。系统开发建设从系统功能需求分析开始，在需求分析报告的基础上完成系统功能设计、系统接口设计与安全设计，通过设计验证与评审后进行功能模块开发，开发完成后进行系统测试，最终交付用户使用。</w:t>
      </w:r>
      <w:r>
        <w:rPr>
          <w:rFonts w:ascii="Calibri" w:hAnsi="Calibri"/>
        </w:rPr>
        <w:t xml:space="preserve"> </w:t>
      </w:r>
    </w:p>
    <w:p w:rsidR="00F420D0" w:rsidRDefault="00F420D0" w:rsidP="00F420D0">
      <w:pPr>
        <w:pStyle w:val="a3"/>
        <w:spacing w:before="0" w:beforeAutospacing="0" w:after="0" w:afterAutospacing="0"/>
        <w:rPr>
          <w:color w:val="000000"/>
          <w:sz w:val="21"/>
          <w:szCs w:val="21"/>
        </w:rPr>
      </w:pPr>
      <w:r>
        <w:rPr>
          <w:rFonts w:hint="eastAsia"/>
          <w:color w:val="000000"/>
          <w:sz w:val="21"/>
          <w:szCs w:val="21"/>
        </w:rPr>
        <w:t> </w:t>
      </w:r>
    </w:p>
    <w:p w:rsidR="00F420D0" w:rsidRDefault="00F420D0" w:rsidP="00F420D0">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5162550" cy="533400"/>
            <wp:effectExtent l="0" t="0" r="0" b="0"/>
            <wp:docPr id="1" name="图片 1" descr="计算机生成了可选文字:&#10;分 析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分 析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533400"/>
                    </a:xfrm>
                    <a:prstGeom prst="rect">
                      <a:avLst/>
                    </a:prstGeom>
                    <a:noFill/>
                    <a:ln>
                      <a:noFill/>
                    </a:ln>
                  </pic:spPr>
                </pic:pic>
              </a:graphicData>
            </a:graphic>
          </wp:inline>
        </w:drawing>
      </w:r>
    </w:p>
    <w:p w:rsidR="00F420D0" w:rsidRDefault="00F420D0" w:rsidP="00A867E2">
      <w:pPr>
        <w:pStyle w:val="a7"/>
        <w:ind w:firstLine="480"/>
        <w:rPr>
          <w:rFonts w:ascii="Calibri" w:hAnsi="Calibri"/>
        </w:rPr>
      </w:pPr>
      <w:r>
        <w:rPr>
          <w:rFonts w:hint="eastAsia"/>
        </w:rPr>
        <w:t>⑴</w:t>
      </w:r>
      <w:r>
        <w:rPr>
          <w:rFonts w:ascii="Calibri" w:hAnsi="Calibri"/>
        </w:rPr>
        <w:t xml:space="preserve">  </w:t>
      </w:r>
      <w:r>
        <w:rPr>
          <w:rFonts w:hint="eastAsia"/>
        </w:rPr>
        <w:t>调研分析及系统设计：做好充分的现状分析，充分了解现有外业软件的系统功能、系统架构、系统开发方式、采用该软件进行外业观测的过程及内业数据处理作业流程及特点，充分了解用户需要的外业记录软件的功能需求、各种数据项以及其衍生数据项，从而确定统一的变形监测系统的系统功能、数据结构（数据类型、数据项的属性及表现形式）、数据输入输出形式等。</w:t>
      </w:r>
      <w:r>
        <w:rPr>
          <w:rFonts w:ascii="Calibri" w:hAnsi="Calibri"/>
        </w:rPr>
        <w:t xml:space="preserve"> </w:t>
      </w:r>
    </w:p>
    <w:p w:rsidR="00F420D0" w:rsidRDefault="00F420D0" w:rsidP="00A867E2">
      <w:pPr>
        <w:pStyle w:val="a7"/>
        <w:ind w:firstLine="480"/>
        <w:rPr>
          <w:rFonts w:ascii="Calibri" w:hAnsi="Calibri"/>
        </w:rPr>
      </w:pPr>
      <w:r>
        <w:rPr>
          <w:rFonts w:hint="eastAsia"/>
        </w:rPr>
        <w:t>⑵</w:t>
      </w:r>
      <w:r>
        <w:rPr>
          <w:rFonts w:ascii="Calibri" w:hAnsi="Calibri"/>
        </w:rPr>
        <w:t xml:space="preserve">  </w:t>
      </w:r>
      <w:r>
        <w:rPr>
          <w:rFonts w:hint="eastAsia"/>
        </w:rPr>
        <w:t>软件开发和集成：在系统设计的基础上，采用目前</w:t>
      </w:r>
      <w:r>
        <w:rPr>
          <w:rFonts w:ascii="Calibri" w:hAnsi="Calibri"/>
        </w:rPr>
        <w:t xml:space="preserve"> </w:t>
      </w:r>
      <w:r>
        <w:rPr>
          <w:rFonts w:hint="eastAsia"/>
        </w:rPr>
        <w:t>Android设备开发的较为成熟和先进的</w:t>
      </w:r>
      <w:r>
        <w:rPr>
          <w:rFonts w:ascii="Calibri" w:hAnsi="Calibri"/>
        </w:rPr>
        <w:t xml:space="preserve"> Eclipse </w:t>
      </w:r>
      <w:r>
        <w:rPr>
          <w:rFonts w:hint="eastAsia"/>
        </w:rPr>
        <w:t>进行软件的开发和集成，形成统一的变形监测系统。</w:t>
      </w:r>
      <w:r>
        <w:rPr>
          <w:rFonts w:ascii="Calibri" w:hAnsi="Calibri"/>
        </w:rPr>
        <w:t xml:space="preserve"> </w:t>
      </w:r>
    </w:p>
    <w:p w:rsidR="00F420D0" w:rsidRDefault="00F420D0" w:rsidP="00A867E2">
      <w:pPr>
        <w:pStyle w:val="a7"/>
        <w:ind w:firstLine="480"/>
        <w:rPr>
          <w:rFonts w:ascii="Calibri" w:hAnsi="Calibri"/>
        </w:rPr>
      </w:pPr>
      <w:r>
        <w:rPr>
          <w:rFonts w:hint="eastAsia"/>
        </w:rPr>
        <w:t>⑶</w:t>
      </w:r>
      <w:r>
        <w:rPr>
          <w:rFonts w:ascii="Calibri" w:hAnsi="Calibri"/>
        </w:rPr>
        <w:t xml:space="preserve">  </w:t>
      </w:r>
      <w:r>
        <w:rPr>
          <w:rFonts w:hint="eastAsia"/>
        </w:rPr>
        <w:t>系统测试：除了在系统软件开发过程中的开发者测试，用户测试对软件的易用性乃至最后是否被用户接受有着至关重要的作用。通过用户测试和检验，开发人员对用户反映的问题及时处理，形成符合用户操作习惯的界面风格和操作流程。</w:t>
      </w:r>
      <w:r>
        <w:rPr>
          <w:rFonts w:ascii="Calibri" w:hAnsi="Calibri"/>
        </w:rPr>
        <w:t xml:space="preserve"> </w:t>
      </w:r>
    </w:p>
    <w:p w:rsidR="00F420D0" w:rsidRDefault="00F420D0" w:rsidP="00A867E2">
      <w:pPr>
        <w:pStyle w:val="a7"/>
        <w:ind w:firstLine="480"/>
        <w:rPr>
          <w:rFonts w:ascii="Calibri" w:hAnsi="Calibri"/>
        </w:rPr>
      </w:pPr>
      <w:r>
        <w:rPr>
          <w:rFonts w:hint="eastAsia"/>
        </w:rPr>
        <w:t>⑷</w:t>
      </w:r>
      <w:r>
        <w:rPr>
          <w:rFonts w:ascii="Calibri" w:hAnsi="Calibri"/>
        </w:rPr>
        <w:t xml:space="preserve">  </w:t>
      </w:r>
      <w:r>
        <w:rPr>
          <w:rFonts w:hint="eastAsia"/>
        </w:rPr>
        <w:t>软件验收：在系统开发和用户测试完成后，进行系统软件的验收，交付使用。</w:t>
      </w:r>
      <w:r>
        <w:rPr>
          <w:rFonts w:ascii="Calibri" w:hAnsi="Calibri"/>
        </w:rPr>
        <w:t xml:space="preserve"> </w:t>
      </w:r>
    </w:p>
    <w:p w:rsidR="00F420D0" w:rsidRDefault="00F420D0" w:rsidP="00A867E2">
      <w:pPr>
        <w:pStyle w:val="a7"/>
        <w:ind w:firstLine="480"/>
        <w:rPr>
          <w:rFonts w:ascii="Calibri" w:hAnsi="Calibri"/>
        </w:rPr>
      </w:pPr>
      <w:r>
        <w:rPr>
          <w:rFonts w:hint="eastAsia"/>
        </w:rPr>
        <w:lastRenderedPageBreak/>
        <w:t>⑸</w:t>
      </w:r>
      <w:r>
        <w:rPr>
          <w:rFonts w:ascii="Calibri" w:hAnsi="Calibri"/>
        </w:rPr>
        <w:t xml:space="preserve">  </w:t>
      </w:r>
      <w:r>
        <w:rPr>
          <w:rFonts w:hint="eastAsia"/>
        </w:rPr>
        <w:t>软件维护：在用户使用过程中，对发现的软件问题及时解决；并且根据用户需要和软硬件技术的发展，对软件进行更新和维护。</w:t>
      </w:r>
      <w:r>
        <w:rPr>
          <w:rFonts w:ascii="Calibri" w:hAnsi="Calibri"/>
        </w:rPr>
        <w:t xml:space="preserve"> </w:t>
      </w:r>
    </w:p>
    <w:p w:rsidR="00F420D0" w:rsidRDefault="00F420D0" w:rsidP="002757A7">
      <w:pPr>
        <w:pStyle w:val="a6"/>
      </w:pPr>
      <w:bookmarkStart w:id="9" w:name="_Toc416364805"/>
      <w:r>
        <w:rPr>
          <w:rFonts w:hint="eastAsia"/>
        </w:rPr>
        <w:t>本章小结</w:t>
      </w:r>
      <w:bookmarkEnd w:id="9"/>
    </w:p>
    <w:p w:rsidR="00DF177C" w:rsidRDefault="00F420D0" w:rsidP="005573AC">
      <w:pPr>
        <w:pStyle w:val="a7"/>
        <w:ind w:firstLine="480"/>
        <w:rPr>
          <w:rFonts w:hint="eastAsia"/>
        </w:rPr>
      </w:pPr>
      <w:r>
        <w:rPr>
          <w:rFonts w:hint="eastAsia"/>
        </w:rPr>
        <w:t>通过阅读大量的国内外文献，了解变形监测的国内外研究现状，确定基于Android的隧道监测系统的研究背景及系统实现的目的与意义。充分了解现有Android相关软件的系统功能、系统架构。确定本软件的基本功能和技术路线。</w:t>
      </w:r>
    </w:p>
    <w:p w:rsidR="00F420D0" w:rsidRDefault="002757A7" w:rsidP="005573AC">
      <w:pPr>
        <w:pStyle w:val="a5"/>
        <w:pageBreakBefore/>
      </w:pPr>
      <w:bookmarkStart w:id="10" w:name="_Toc416364806"/>
      <w:r>
        <w:lastRenderedPageBreak/>
        <w:t>Android</w:t>
      </w:r>
      <w:r>
        <w:t>系统介绍</w:t>
      </w:r>
      <w:bookmarkEnd w:id="10"/>
    </w:p>
    <w:p w:rsidR="00F420D0" w:rsidRDefault="00F420D0" w:rsidP="002757A7">
      <w:pPr>
        <w:pStyle w:val="a6"/>
      </w:pPr>
      <w:bookmarkStart w:id="11" w:name="_Toc416364807"/>
      <w:r>
        <w:t xml:space="preserve">Android </w:t>
      </w:r>
      <w:r>
        <w:rPr>
          <w:rFonts w:ascii="黑体" w:hAnsi="黑体" w:hint="eastAsia"/>
        </w:rPr>
        <w:t>系统架构</w:t>
      </w:r>
      <w:bookmarkEnd w:id="11"/>
    </w:p>
    <w:p w:rsidR="00F420D0" w:rsidRDefault="00F420D0" w:rsidP="00A867E2">
      <w:pPr>
        <w:pStyle w:val="a7"/>
        <w:ind w:firstLine="480"/>
        <w:rPr>
          <w:rFonts w:ascii="Calibri" w:hAnsi="Calibri"/>
        </w:rPr>
      </w:pPr>
      <w:r>
        <w:rPr>
          <w:rFonts w:ascii="Calibri" w:hAnsi="Calibri"/>
        </w:rPr>
        <w:t xml:space="preserve">Android </w:t>
      </w:r>
      <w:r>
        <w:rPr>
          <w:rFonts w:hint="eastAsia"/>
        </w:rPr>
        <w:t>大致可以分为四层架构，五块区域。</w:t>
      </w:r>
    </w:p>
    <w:p w:rsidR="00F420D0" w:rsidRDefault="00F420D0" w:rsidP="00114C4A">
      <w:pPr>
        <w:pStyle w:val="a8"/>
      </w:pPr>
      <w:bookmarkStart w:id="12" w:name="_Toc416364808"/>
      <w:r>
        <w:t xml:space="preserve">1. Linux </w:t>
      </w:r>
      <w:r>
        <w:rPr>
          <w:rFonts w:hint="eastAsia"/>
        </w:rPr>
        <w:t>内核层</w:t>
      </w:r>
      <w:bookmarkEnd w:id="12"/>
    </w:p>
    <w:p w:rsidR="00F420D0" w:rsidRPr="00A867E2" w:rsidRDefault="00F420D0" w:rsidP="00A867E2">
      <w:pPr>
        <w:pStyle w:val="a7"/>
        <w:ind w:firstLine="480"/>
        <w:rPr>
          <w:rFonts w:ascii="Calibri" w:hAnsi="Calibri"/>
        </w:rPr>
      </w:pPr>
      <w:r>
        <w:rPr>
          <w:rFonts w:ascii="Calibri" w:hAnsi="Calibri"/>
        </w:rPr>
        <w:t xml:space="preserve">Android </w:t>
      </w:r>
      <w:r>
        <w:rPr>
          <w:rFonts w:hint="eastAsia"/>
        </w:rPr>
        <w:t>系统是基于 Linux 2.6 内核的，这一层为 Android 设备的各种硬件提供了底</w:t>
      </w:r>
      <w:r>
        <w:rPr>
          <w:rFonts w:hint="eastAsia"/>
          <w:sz w:val="22"/>
          <w:szCs w:val="22"/>
        </w:rPr>
        <w:t>层的驱动</w:t>
      </w:r>
      <w:r>
        <w:rPr>
          <w:rFonts w:hint="eastAsia"/>
          <w:sz w:val="21"/>
        </w:rPr>
        <w:t>。常见的</w:t>
      </w:r>
      <w:r>
        <w:rPr>
          <w:rFonts w:ascii="Calibri" w:hAnsi="Calibri"/>
          <w:sz w:val="21"/>
        </w:rPr>
        <w:t>Android</w:t>
      </w:r>
      <w:r>
        <w:rPr>
          <w:rFonts w:hint="eastAsia"/>
          <w:sz w:val="21"/>
        </w:rPr>
        <w:t>内核层的组件如下所示：</w:t>
      </w:r>
      <w:r>
        <w:rPr>
          <w:rFonts w:ascii="Calibri" w:hAnsi="Calibri"/>
          <w:sz w:val="21"/>
        </w:rPr>
        <w:t xml:space="preserve"> </w:t>
      </w:r>
    </w:p>
    <w:p w:rsidR="00F420D0" w:rsidRDefault="00F420D0" w:rsidP="00A867E2">
      <w:pPr>
        <w:pStyle w:val="a7"/>
        <w:ind w:firstLine="480"/>
        <w:rPr>
          <w:rFonts w:ascii="Calibri" w:hAnsi="Calibri"/>
        </w:rPr>
      </w:pPr>
      <w:r>
        <w:rPr>
          <w:rFonts w:ascii="Calibri" w:hAnsi="Calibri"/>
        </w:rPr>
        <w:t>1.</w:t>
      </w:r>
      <w:r>
        <w:rPr>
          <w:rFonts w:hint="eastAsia"/>
        </w:rPr>
        <w:t>日记：记录操作的主要事件，比如在本文实现的测量系统中，当建立一条新的导线时，日记管理模块会自动记录此次事件。</w:t>
      </w:r>
      <w:r>
        <w:rPr>
          <w:rFonts w:ascii="Calibri" w:hAnsi="Calibri"/>
        </w:rPr>
        <w:t xml:space="preserve"> </w:t>
      </w:r>
    </w:p>
    <w:p w:rsidR="00F420D0" w:rsidRDefault="00F420D0" w:rsidP="00A867E2">
      <w:pPr>
        <w:pStyle w:val="a7"/>
        <w:ind w:firstLine="480"/>
        <w:rPr>
          <w:rFonts w:ascii="Calibri" w:hAnsi="Calibri"/>
        </w:rPr>
      </w:pPr>
      <w:r>
        <w:rPr>
          <w:rFonts w:ascii="Calibri" w:hAnsi="Calibri"/>
        </w:rPr>
        <w:t>2.</w:t>
      </w:r>
      <w:r>
        <w:rPr>
          <w:rFonts w:hint="eastAsia"/>
        </w:rPr>
        <w:t>低内存管理器：设备启动时，会运行很多无关的程序，</w:t>
      </w:r>
      <w:r>
        <w:rPr>
          <w:rFonts w:ascii="Calibri" w:hAnsi="Calibri"/>
        </w:rPr>
        <w:t xml:space="preserve">Android </w:t>
      </w:r>
      <w:r>
        <w:rPr>
          <w:rFonts w:hint="eastAsia"/>
        </w:rPr>
        <w:t>系统会根据系统的运行情况，选择性的关闭一些程序，减少内存的使用空间，提高系统运行的速度。</w:t>
      </w:r>
      <w:r>
        <w:rPr>
          <w:rFonts w:ascii="Calibri" w:hAnsi="Calibri"/>
        </w:rPr>
        <w:t xml:space="preserve"> </w:t>
      </w:r>
    </w:p>
    <w:p w:rsidR="00F420D0" w:rsidRDefault="00F420D0" w:rsidP="00A867E2">
      <w:pPr>
        <w:pStyle w:val="a7"/>
        <w:ind w:firstLine="480"/>
        <w:rPr>
          <w:rFonts w:ascii="Calibri" w:hAnsi="Calibri"/>
        </w:rPr>
      </w:pPr>
      <w:r>
        <w:rPr>
          <w:rFonts w:ascii="Calibri" w:hAnsi="Calibri"/>
        </w:rPr>
        <w:t xml:space="preserve">3.USB </w:t>
      </w:r>
      <w:r>
        <w:rPr>
          <w:rFonts w:hint="eastAsia"/>
        </w:rPr>
        <w:t>驱动：当移动设备被插入一个未识别过的</w:t>
      </w:r>
      <w:r>
        <w:rPr>
          <w:rFonts w:ascii="Calibri" w:hAnsi="Calibri"/>
        </w:rPr>
        <w:t xml:space="preserve"> USB </w:t>
      </w:r>
      <w:r>
        <w:rPr>
          <w:rFonts w:hint="eastAsia"/>
        </w:rPr>
        <w:t>设备时，系统会根据现有的驱动程序增加或刷新</w:t>
      </w:r>
      <w:r>
        <w:rPr>
          <w:rFonts w:ascii="Calibri" w:hAnsi="Calibri"/>
        </w:rPr>
        <w:t xml:space="preserve"> USB </w:t>
      </w:r>
      <w:r>
        <w:rPr>
          <w:rFonts w:hint="eastAsia"/>
        </w:rPr>
        <w:t>驱动程序。</w:t>
      </w:r>
      <w:r>
        <w:rPr>
          <w:rFonts w:ascii="Calibri" w:hAnsi="Calibri"/>
        </w:rPr>
        <w:t xml:space="preserve"> </w:t>
      </w:r>
    </w:p>
    <w:p w:rsidR="00F420D0" w:rsidRDefault="00F420D0" w:rsidP="00A867E2">
      <w:pPr>
        <w:pStyle w:val="a7"/>
        <w:ind w:firstLine="480"/>
        <w:rPr>
          <w:rFonts w:ascii="Calibri" w:hAnsi="Calibri"/>
        </w:rPr>
      </w:pPr>
      <w:r>
        <w:rPr>
          <w:rFonts w:ascii="Calibri" w:hAnsi="Calibri"/>
        </w:rPr>
        <w:t>4.</w:t>
      </w:r>
      <w:r>
        <w:rPr>
          <w:rFonts w:hint="eastAsia"/>
        </w:rPr>
        <w:t>电源管理</w:t>
      </w:r>
      <w:r>
        <w:rPr>
          <w:rFonts w:ascii="Calibri" w:hAnsi="Calibri"/>
        </w:rPr>
        <w:t xml:space="preserve">: Android </w:t>
      </w:r>
      <w:r>
        <w:rPr>
          <w:rFonts w:hint="eastAsia"/>
        </w:rPr>
        <w:t>系统的电源驱动与早期的</w:t>
      </w:r>
      <w:r>
        <w:rPr>
          <w:rFonts w:ascii="Calibri" w:hAnsi="Calibri"/>
        </w:rPr>
        <w:t xml:space="preserve"> WinCE </w:t>
      </w:r>
      <w:r>
        <w:rPr>
          <w:rFonts w:hint="eastAsia"/>
        </w:rPr>
        <w:t>等系统相比，它是一个微型的电源驱动。</w:t>
      </w:r>
    </w:p>
    <w:p w:rsidR="00F420D0" w:rsidRDefault="00F420D0" w:rsidP="00114C4A">
      <w:pPr>
        <w:pStyle w:val="a8"/>
      </w:pPr>
      <w:bookmarkStart w:id="13" w:name="_Toc416364809"/>
      <w:r>
        <w:t xml:space="preserve">2. </w:t>
      </w:r>
      <w:r>
        <w:rPr>
          <w:rFonts w:hint="eastAsia"/>
        </w:rPr>
        <w:t>系统运行库层</w:t>
      </w:r>
      <w:bookmarkEnd w:id="13"/>
    </w:p>
    <w:p w:rsidR="00F420D0" w:rsidRDefault="00F420D0" w:rsidP="00A867E2">
      <w:pPr>
        <w:pStyle w:val="a7"/>
        <w:ind w:firstLine="480"/>
      </w:pPr>
      <w:r>
        <w:rPr>
          <w:rFonts w:hint="eastAsia"/>
        </w:rPr>
        <w:t>这一层通过一些 C/C++库来为 Android 系统提供了主要的特性支持。 如 SQLite 库提供了数据库的支持， OpenGL|ES 库提供了 3D 绘图的支持， Webkit 库提供了浏览器内核的支持等。</w:t>
      </w:r>
    </w:p>
    <w:p w:rsidR="00F420D0" w:rsidRDefault="00F420D0" w:rsidP="00A867E2">
      <w:pPr>
        <w:pStyle w:val="a7"/>
        <w:ind w:firstLine="480"/>
      </w:pPr>
      <w:r>
        <w:rPr>
          <w:rFonts w:hint="eastAsia"/>
        </w:rPr>
        <w:t>同样在这一层还有 Android 运行时库， 它主要提供了一些核心库， 能够允许开发者</w:t>
      </w:r>
    </w:p>
    <w:p w:rsidR="00F420D0" w:rsidRPr="002757A7" w:rsidRDefault="00F420D0" w:rsidP="00A867E2">
      <w:pPr>
        <w:pStyle w:val="a7"/>
        <w:ind w:firstLine="480"/>
      </w:pPr>
      <w:r>
        <w:rPr>
          <w:rFonts w:hint="eastAsia"/>
        </w:rPr>
        <w:t>使用 Java 语言来编写 Android 应用。另外 Android 运行时库中还包含了</w:t>
      </w:r>
      <w:r w:rsidR="002757A7">
        <w:rPr>
          <w:rFonts w:hint="eastAsia"/>
        </w:rPr>
        <w:t xml:space="preserve"> Dalvik</w:t>
      </w:r>
      <w:r>
        <w:rPr>
          <w:rFonts w:hint="eastAsia"/>
        </w:rPr>
        <w:t xml:space="preserve">虚拟机，它使得每一个 Android 应用都能运行在独立的进程当中， 并且拥有一个自己的 Dalvik 虚拟机实例。相较于 Java 虚拟机， Dalvik </w:t>
      </w:r>
      <w:r w:rsidR="002757A7">
        <w:rPr>
          <w:rFonts w:hint="eastAsia"/>
        </w:rPr>
        <w:t>是专门为移动设备定制的，</w:t>
      </w:r>
      <w:r>
        <w:rPr>
          <w:rFonts w:hint="eastAsia"/>
        </w:rPr>
        <w:t>它针对手机内存、</w:t>
      </w:r>
      <w:r>
        <w:rPr>
          <w:rFonts w:ascii="Calibri" w:hAnsi="Calibri"/>
        </w:rPr>
        <w:t xml:space="preserve">CPU </w:t>
      </w:r>
      <w:r>
        <w:rPr>
          <w:rFonts w:hint="eastAsia"/>
        </w:rPr>
        <w:t>性能有限等情况做了优化处理。</w:t>
      </w:r>
    </w:p>
    <w:p w:rsidR="00F420D0" w:rsidRDefault="00F420D0" w:rsidP="00114C4A">
      <w:pPr>
        <w:pStyle w:val="a8"/>
      </w:pPr>
      <w:bookmarkStart w:id="14" w:name="_Toc416364810"/>
      <w:r>
        <w:t xml:space="preserve">3. </w:t>
      </w:r>
      <w:r>
        <w:rPr>
          <w:rFonts w:hint="eastAsia"/>
        </w:rPr>
        <w:t>应用框架层</w:t>
      </w:r>
      <w:bookmarkEnd w:id="14"/>
    </w:p>
    <w:p w:rsidR="00F420D0" w:rsidRDefault="00F420D0" w:rsidP="00A867E2">
      <w:pPr>
        <w:pStyle w:val="a7"/>
        <w:ind w:firstLine="480"/>
        <w:rPr>
          <w:rFonts w:ascii="Calibri" w:hAnsi="Calibri"/>
        </w:rPr>
      </w:pPr>
      <w:r>
        <w:rPr>
          <w:rFonts w:hint="eastAsia"/>
        </w:rPr>
        <w:t>在</w:t>
      </w:r>
      <w:r>
        <w:rPr>
          <w:rFonts w:ascii="Calibri" w:hAnsi="Calibri"/>
        </w:rPr>
        <w:t xml:space="preserve"> Android </w:t>
      </w:r>
      <w:r>
        <w:rPr>
          <w:rFonts w:hint="eastAsia"/>
        </w:rPr>
        <w:t>系统开发的架构层中，程序开发人员可以随意查看和调用系统提供的各类接口。在进行应用程序开发时，可以采用其它用户已开发并且发布</w:t>
      </w:r>
      <w:r>
        <w:rPr>
          <w:rFonts w:hint="eastAsia"/>
        </w:rPr>
        <w:lastRenderedPageBreak/>
        <w:t>的应用组件和功能模块，当然也可以通过</w:t>
      </w:r>
      <w:r>
        <w:rPr>
          <w:rFonts w:ascii="Calibri" w:hAnsi="Calibri"/>
        </w:rPr>
        <w:t xml:space="preserve"> Android </w:t>
      </w:r>
      <w:r>
        <w:rPr>
          <w:rFonts w:hint="eastAsia"/>
        </w:rPr>
        <w:t>官方平台发布共享自己开发的应用程序。例如，程序员</w:t>
      </w:r>
      <w:r>
        <w:rPr>
          <w:rFonts w:ascii="Calibri" w:hAnsi="Calibri"/>
        </w:rPr>
        <w:t xml:space="preserve"> A </w:t>
      </w:r>
      <w:r>
        <w:rPr>
          <w:rFonts w:hint="eastAsia"/>
        </w:rPr>
        <w:t>开发完成了一个比较智能化的文本阅读器，程序员</w:t>
      </w:r>
      <w:r>
        <w:rPr>
          <w:rFonts w:ascii="Calibri" w:hAnsi="Calibri"/>
        </w:rPr>
        <w:t xml:space="preserve"> B </w:t>
      </w:r>
      <w:r>
        <w:rPr>
          <w:rFonts w:hint="eastAsia"/>
        </w:rPr>
        <w:t>可以直接在此阅读器的基础上进一步的开发适合自己风格、喜好的阅读器。</w:t>
      </w:r>
    </w:p>
    <w:p w:rsidR="00F420D0" w:rsidRDefault="00F420D0" w:rsidP="00A867E2">
      <w:pPr>
        <w:pStyle w:val="a7"/>
        <w:ind w:firstLine="480"/>
        <w:rPr>
          <w:rFonts w:ascii="Calibri" w:hAnsi="Calibri"/>
        </w:rPr>
      </w:pPr>
      <w:r>
        <w:rPr>
          <w:rFonts w:hint="eastAsia"/>
        </w:rPr>
        <w:t>应用程序中的组件说明如下：</w:t>
      </w:r>
      <w:r>
        <w:rPr>
          <w:rFonts w:ascii="Calibri" w:hAnsi="Calibri"/>
        </w:rPr>
        <w:t xml:space="preserve"> </w:t>
      </w:r>
    </w:p>
    <w:p w:rsidR="00F420D0" w:rsidRDefault="00F420D0" w:rsidP="00A867E2">
      <w:pPr>
        <w:pStyle w:val="a7"/>
        <w:ind w:firstLine="480"/>
        <w:rPr>
          <w:rFonts w:ascii="Calibri" w:hAnsi="Calibri"/>
        </w:rPr>
      </w:pPr>
      <w:r>
        <w:rPr>
          <w:rFonts w:ascii="Calibri" w:hAnsi="Calibri"/>
        </w:rPr>
        <w:t>1.</w:t>
      </w:r>
      <w:r>
        <w:rPr>
          <w:rFonts w:hint="eastAsia"/>
        </w:rPr>
        <w:t>界面组件：硬件设备的界面都是由一些基本的界面组件组成，比如我们手机中的计算器，它的每一个数字键和功能键都是由</w:t>
      </w:r>
      <w:r>
        <w:rPr>
          <w:rFonts w:ascii="Calibri" w:hAnsi="Calibri"/>
        </w:rPr>
        <w:t xml:space="preserve"> Button </w:t>
      </w:r>
      <w:r>
        <w:rPr>
          <w:rFonts w:hint="eastAsia"/>
        </w:rPr>
        <w:t>按钮而来的，而结果的输出界面是由文本框而来的。</w:t>
      </w:r>
      <w:r>
        <w:rPr>
          <w:rFonts w:ascii="Calibri" w:hAnsi="Calibri"/>
        </w:rPr>
        <w:t xml:space="preserve"> </w:t>
      </w:r>
    </w:p>
    <w:p w:rsidR="00F420D0" w:rsidRDefault="00F420D0" w:rsidP="00A867E2">
      <w:pPr>
        <w:pStyle w:val="a7"/>
        <w:ind w:firstLine="480"/>
        <w:rPr>
          <w:rFonts w:ascii="Calibri" w:hAnsi="Calibri"/>
        </w:rPr>
      </w:pPr>
      <w:r>
        <w:rPr>
          <w:rFonts w:ascii="Calibri" w:hAnsi="Calibri"/>
        </w:rPr>
        <w:t>2.Content Providers</w:t>
      </w:r>
      <w:r>
        <w:rPr>
          <w:rFonts w:hint="eastAsia"/>
        </w:rPr>
        <w:t>：针对系统中的不同程序，比如利用手机与他人联系时，用户即可以直接拨打号码，也可以调用电话本中已存的用户号码，从而实现数据的共享。</w:t>
      </w:r>
      <w:r>
        <w:rPr>
          <w:rFonts w:ascii="Calibri" w:hAnsi="Calibri"/>
        </w:rPr>
        <w:t xml:space="preserve"> </w:t>
      </w:r>
    </w:p>
    <w:p w:rsidR="00F420D0" w:rsidRPr="00A867E2" w:rsidRDefault="00F420D0" w:rsidP="00A867E2">
      <w:pPr>
        <w:pStyle w:val="a7"/>
        <w:ind w:firstLine="480"/>
      </w:pPr>
      <w:r>
        <w:rPr>
          <w:rFonts w:ascii="Calibri" w:hAnsi="Calibri"/>
        </w:rPr>
        <w:t>3.Resource Manager</w:t>
      </w:r>
      <w:r>
        <w:rPr>
          <w:rFonts w:hint="eastAsia"/>
        </w:rPr>
        <w:t>：在程序开发时，可以直接调用</w:t>
      </w:r>
      <w:r>
        <w:rPr>
          <w:rFonts w:ascii="Calibri" w:hAnsi="Calibri"/>
        </w:rPr>
        <w:t xml:space="preserve"> Android </w:t>
      </w:r>
      <w:r>
        <w:rPr>
          <w:rFonts w:hint="eastAsia"/>
        </w:rPr>
        <w:t>系统已经提供的像布局管理器这样的资源，不要要用户再进行自己编写，而资源管理器正是对这些资源的访问进行管理。</w:t>
      </w:r>
      <w:r>
        <w:rPr>
          <w:rFonts w:ascii="Calibri" w:hAnsi="Calibri"/>
        </w:rPr>
        <w:t xml:space="preserve"> </w:t>
      </w:r>
    </w:p>
    <w:p w:rsidR="00F420D0" w:rsidRDefault="00F420D0" w:rsidP="00A867E2">
      <w:pPr>
        <w:pStyle w:val="a7"/>
        <w:ind w:firstLine="480"/>
      </w:pPr>
      <w:r>
        <w:t>4.Activity Manager</w:t>
      </w:r>
      <w:r>
        <w:rPr>
          <w:rFonts w:hint="eastAsia"/>
        </w:rPr>
        <w:t>：对系统运行时各个界面的操作进行管理。</w:t>
      </w:r>
      <w:r>
        <w:t xml:space="preserve"> </w:t>
      </w:r>
    </w:p>
    <w:p w:rsidR="00F420D0" w:rsidRDefault="00F420D0" w:rsidP="00114C4A">
      <w:pPr>
        <w:pStyle w:val="a7"/>
        <w:ind w:firstLine="480"/>
      </w:pPr>
      <w:r>
        <w:t>5.Notification Manager</w:t>
      </w:r>
      <w:r>
        <w:rPr>
          <w:rFonts w:hint="eastAsia"/>
        </w:rPr>
        <w:t>：让需要提醒的信息在智能设备的屏幕的特定区域给出相应的提示。</w:t>
      </w:r>
      <w:r>
        <w:t xml:space="preserve"> </w:t>
      </w:r>
    </w:p>
    <w:p w:rsidR="00F420D0" w:rsidRDefault="00F420D0" w:rsidP="00114C4A">
      <w:pPr>
        <w:pStyle w:val="a8"/>
      </w:pPr>
      <w:bookmarkStart w:id="15" w:name="_Toc416364811"/>
      <w:r>
        <w:t xml:space="preserve">4. </w:t>
      </w:r>
      <w:r>
        <w:rPr>
          <w:rFonts w:hint="eastAsia"/>
        </w:rPr>
        <w:t>应用层</w:t>
      </w:r>
      <w:bookmarkEnd w:id="15"/>
    </w:p>
    <w:p w:rsidR="005573AC" w:rsidRDefault="00F420D0" w:rsidP="00A867E2">
      <w:pPr>
        <w:pStyle w:val="a7"/>
        <w:ind w:firstLine="480"/>
      </w:pPr>
      <w:r>
        <w:rPr>
          <w:rFonts w:ascii="Calibri" w:hAnsi="Calibri"/>
        </w:rPr>
        <w:t xml:space="preserve">Android </w:t>
      </w:r>
      <w:r>
        <w:rPr>
          <w:rFonts w:hint="eastAsia"/>
        </w:rPr>
        <w:t>的应用程序通常涉及用户界面和用户交互</w:t>
      </w:r>
      <w:r>
        <w:rPr>
          <w:rFonts w:ascii="Calibri" w:hAnsi="Calibri"/>
        </w:rPr>
        <w:t>,</w:t>
      </w:r>
      <w:r>
        <w:rPr>
          <w:rFonts w:hint="eastAsia"/>
        </w:rPr>
        <w:t>这类程序是用户实实在在能感觉到的。</w:t>
      </w:r>
      <w:r>
        <w:rPr>
          <w:rFonts w:ascii="Calibri" w:hAnsi="Calibri"/>
        </w:rPr>
        <w:t xml:space="preserve">Android </w:t>
      </w:r>
      <w:r>
        <w:rPr>
          <w:rFonts w:hint="eastAsia"/>
        </w:rPr>
        <w:t>目前采用</w:t>
      </w:r>
      <w:r>
        <w:rPr>
          <w:rFonts w:ascii="Calibri" w:hAnsi="Calibri"/>
        </w:rPr>
        <w:t xml:space="preserve"> JAVA </w:t>
      </w:r>
      <w:r>
        <w:rPr>
          <w:rFonts w:hint="eastAsia"/>
        </w:rPr>
        <w:t>开发。</w:t>
      </w:r>
      <w:r>
        <w:rPr>
          <w:rFonts w:ascii="Calibri" w:hAnsi="Calibri"/>
        </w:rPr>
        <w:t xml:space="preserve">Android </w:t>
      </w:r>
      <w:r>
        <w:rPr>
          <w:rFonts w:hint="eastAsia"/>
        </w:rPr>
        <w:t>本身提供了桌面</w:t>
      </w:r>
      <w:r>
        <w:rPr>
          <w:rFonts w:ascii="Calibri" w:hAnsi="Calibri"/>
        </w:rPr>
        <w:t>(Home),</w:t>
      </w:r>
      <w:r>
        <w:rPr>
          <w:rFonts w:hint="eastAsia"/>
        </w:rPr>
        <w:t>联系人</w:t>
      </w:r>
      <w:r>
        <w:rPr>
          <w:rFonts w:ascii="Calibri" w:hAnsi="Calibri"/>
        </w:rPr>
        <w:t>(Contact),</w:t>
      </w:r>
      <w:r>
        <w:rPr>
          <w:rFonts w:hint="eastAsia"/>
        </w:rPr>
        <w:t>电话</w:t>
      </w:r>
      <w:r>
        <w:rPr>
          <w:rFonts w:ascii="Calibri" w:hAnsi="Calibri"/>
        </w:rPr>
        <w:t>(Phone)</w:t>
      </w:r>
      <w:r>
        <w:rPr>
          <w:rFonts w:hint="eastAsia"/>
        </w:rPr>
        <w:t>和浏览器</w:t>
      </w:r>
      <w:r>
        <w:rPr>
          <w:rFonts w:ascii="Calibri" w:hAnsi="Calibri"/>
        </w:rPr>
        <w:t>(Browers)</w:t>
      </w:r>
      <w:r>
        <w:rPr>
          <w:rFonts w:hint="eastAsia"/>
        </w:rPr>
        <w:t>等众多的核心应用。同时还允许开发者使用应用程序框架层的</w:t>
      </w:r>
      <w:r>
        <w:rPr>
          <w:rFonts w:ascii="Calibri" w:hAnsi="Calibri"/>
        </w:rPr>
        <w:t xml:space="preserve"> API </w:t>
      </w:r>
      <w:r>
        <w:rPr>
          <w:rFonts w:hint="eastAsia"/>
        </w:rPr>
        <w:t>实现自己的程序，并且这些应用程序都是可以被开发人员开发的其它应用程序所替换，这点不同于其它手机操作系统固化在系统内部的系统软件，因此</w:t>
      </w:r>
      <w:r>
        <w:rPr>
          <w:rFonts w:ascii="Calibri" w:hAnsi="Calibri"/>
        </w:rPr>
        <w:t xml:space="preserve"> Android </w:t>
      </w:r>
      <w:r>
        <w:rPr>
          <w:rFonts w:hint="eastAsia"/>
        </w:rPr>
        <w:t>系统更加的灵活和个性化。</w:t>
      </w:r>
    </w:p>
    <w:p w:rsidR="00F420D0" w:rsidRPr="005573AC" w:rsidRDefault="00797D05" w:rsidP="005573AC">
      <w:pPr>
        <w:pStyle w:val="a5"/>
        <w:pageBreakBefore/>
        <w:rPr>
          <w:rFonts w:ascii="Calibri" w:hAnsi="Calibri"/>
          <w:color w:val="000000"/>
          <w:sz w:val="24"/>
          <w:szCs w:val="21"/>
        </w:rPr>
      </w:pPr>
      <w:bookmarkStart w:id="16" w:name="_Toc416364812"/>
      <w:r w:rsidRPr="00797D05">
        <w:rPr>
          <w:rFonts w:hint="eastAsia"/>
        </w:rPr>
        <w:lastRenderedPageBreak/>
        <w:t>基于全站仪的隧道决策方法</w:t>
      </w:r>
      <w:bookmarkEnd w:id="16"/>
      <w:r w:rsidR="00F420D0">
        <w:rPr>
          <w:rFonts w:hint="eastAsia"/>
        </w:rPr>
        <w:t> </w:t>
      </w:r>
    </w:p>
    <w:p w:rsidR="00F420D0" w:rsidRDefault="005B1CA1" w:rsidP="005B1CA1">
      <w:pPr>
        <w:pStyle w:val="a7"/>
        <w:ind w:firstLine="480"/>
      </w:pPr>
      <w:r>
        <w:rPr>
          <w:rFonts w:hint="eastAsia"/>
        </w:rPr>
        <w:t>与</w:t>
      </w:r>
      <w:r w:rsidR="00797D05">
        <w:rPr>
          <w:rFonts w:hint="eastAsia"/>
        </w:rPr>
        <w:t>隧道监测</w:t>
      </w:r>
      <w:r>
        <w:rPr>
          <w:rFonts w:hint="eastAsia"/>
        </w:rPr>
        <w:t>软件配合</w:t>
      </w:r>
      <w:r w:rsidR="00797D05">
        <w:rPr>
          <w:rFonts w:hint="eastAsia"/>
        </w:rPr>
        <w:t>的硬件设备主要有移动终端、TCA2OO3全站仪、目标棱镜、服务器等,其中TCA2003全站仪是重要的组成部分。</w:t>
      </w:r>
    </w:p>
    <w:p w:rsidR="00797D05" w:rsidRDefault="00797D05" w:rsidP="005B1CA1">
      <w:pPr>
        <w:pStyle w:val="a6"/>
      </w:pPr>
      <w:bookmarkStart w:id="17" w:name="_Toc416364813"/>
      <w:r w:rsidRPr="00797D05">
        <w:rPr>
          <w:rFonts w:hint="eastAsia"/>
        </w:rPr>
        <w:t>TCA2003</w:t>
      </w:r>
      <w:r w:rsidRPr="00797D05">
        <w:rPr>
          <w:rFonts w:hint="eastAsia"/>
        </w:rPr>
        <w:t>全站仪简介</w:t>
      </w:r>
      <w:bookmarkEnd w:id="17"/>
    </w:p>
    <w:p w:rsidR="00797D05" w:rsidRDefault="00797D05" w:rsidP="005B1CA1">
      <w:pPr>
        <w:pStyle w:val="a7"/>
        <w:ind w:firstLine="480"/>
      </w:pPr>
      <w:r>
        <w:rPr>
          <w:rFonts w:hint="eastAsia"/>
        </w:rPr>
        <w:t>TCAZO03全站仪也有人称其为智能全站仪(GeoRobot),是徕卡TPSIO00系列全站仪,该款全站仪是徕卡测量系统公司推出的具有自动照准功能、伺服马达驱动功能、自动跟踪测量功能的全站仪,该仪器的测角标称精度为士0.5“,测距标称精度为(lmm+lxlo一6D)。用户可以利用公司提供的开发平台根据需要进行程序模块的开发,然后通过计算机软件与仪器的连接,实现远距离操控仪器,极大的扩大了该仪器的使用范围和潜力。所以说该仪器是一种能够在无人操作的情况下进行自动定位、搜索、辨识、精确瞄准,并在此基础上实现各种测量数据的获取的智能化测量机器人。鉴于该仪器的这些功能优势,许多测绘单位中都已将该仪器直接或者通过开发后用于自己的测绘工程项目中</w:t>
      </w:r>
      <w:r w:rsidR="005B1CA1">
        <w:rPr>
          <w:rFonts w:hint="eastAsia"/>
        </w:rPr>
        <w:t>。</w:t>
      </w:r>
    </w:p>
    <w:p w:rsidR="005B1CA1" w:rsidRDefault="005B1CA1" w:rsidP="005B1CA1">
      <w:pPr>
        <w:pStyle w:val="a6"/>
      </w:pPr>
      <w:bookmarkStart w:id="18" w:name="_Toc416364814"/>
      <w:r w:rsidRPr="005B1CA1">
        <w:rPr>
          <w:rFonts w:hint="eastAsia"/>
        </w:rPr>
        <w:t>TCA2003</w:t>
      </w:r>
      <w:r w:rsidRPr="005B1CA1">
        <w:rPr>
          <w:rFonts w:hint="eastAsia"/>
        </w:rPr>
        <w:t>全站仪的技术组成</w:t>
      </w:r>
      <w:bookmarkEnd w:id="18"/>
    </w:p>
    <w:p w:rsidR="005B1CA1" w:rsidRDefault="005B1CA1" w:rsidP="005B1CA1">
      <w:pPr>
        <w:pStyle w:val="a7"/>
        <w:ind w:firstLine="480"/>
      </w:pPr>
      <w:r>
        <w:rPr>
          <w:rFonts w:hint="eastAsia"/>
        </w:rPr>
        <w:t>TCAZO03测量机器人由坐标系统、操纵器、换能器、一计算机和控制器、闭路控制传感器、决定制作、日标捕获以及集成传感器八大部分组成。</w:t>
      </w:r>
    </w:p>
    <w:p w:rsidR="005B1CA1" w:rsidRDefault="005B1CA1" w:rsidP="005B1CA1">
      <w:pPr>
        <w:pStyle w:val="a7"/>
        <w:ind w:firstLine="480"/>
      </w:pPr>
      <w:r>
        <w:rPr>
          <w:rFonts w:hint="eastAsia"/>
        </w:rPr>
        <w:t>1)TCAZOO3个站仪采用了球面坐标系统,这就使得仪器的望远镜能绕其横轴和纵轴自山旋转,能够实现个方位的目标观测;</w:t>
      </w:r>
    </w:p>
    <w:p w:rsidR="005B1CA1" w:rsidRDefault="005B1CA1" w:rsidP="005B1CA1">
      <w:pPr>
        <w:pStyle w:val="a7"/>
        <w:ind w:firstLine="480"/>
      </w:pPr>
      <w:r>
        <w:rPr>
          <w:rFonts w:hint="eastAsia"/>
        </w:rPr>
        <w:t>2)操纵器的主要作用是通过解释指令来控制机器人基座以上部分的旋转;</w:t>
      </w:r>
    </w:p>
    <w:p w:rsidR="005B1CA1" w:rsidRDefault="005B1CA1" w:rsidP="005B1CA1">
      <w:pPr>
        <w:pStyle w:val="a7"/>
        <w:ind w:firstLine="480"/>
      </w:pPr>
      <w:r>
        <w:rPr>
          <w:rFonts w:hint="eastAsia"/>
        </w:rPr>
        <w:t>3)换能器的作用是将电能转化为机械能来完成操作器发出旋转指令;</w:t>
      </w:r>
    </w:p>
    <w:p w:rsidR="005B1CA1" w:rsidRDefault="005B1CA1" w:rsidP="005B1CA1">
      <w:pPr>
        <w:pStyle w:val="a7"/>
        <w:ind w:firstLine="480"/>
      </w:pPr>
      <w:r>
        <w:rPr>
          <w:rFonts w:hint="eastAsia"/>
        </w:rPr>
        <w:t>4)计算机和控制器的作用是按设计启动和关闭操作系统、记录测量数据并且控制其它软件的连接,该部分控制方式多采用连续路径或点到点的伺服控制系统;</w:t>
      </w:r>
    </w:p>
    <w:p w:rsidR="005B1CA1" w:rsidRDefault="005B1CA1" w:rsidP="005B1CA1">
      <w:pPr>
        <w:pStyle w:val="a7"/>
        <w:ind w:firstLine="480"/>
      </w:pPr>
      <w:r>
        <w:rPr>
          <w:rFonts w:hint="eastAsia"/>
        </w:rPr>
        <w:t>5)闭路控制传感器是用来将跟踪测量或精密定位时的反馈发送给操作器和控制器自勺;</w:t>
      </w:r>
    </w:p>
    <w:p w:rsidR="005B1CA1" w:rsidRDefault="005B1CA1" w:rsidP="005B1CA1">
      <w:pPr>
        <w:pStyle w:val="a7"/>
        <w:ind w:firstLine="480"/>
      </w:pPr>
      <w:r>
        <w:rPr>
          <w:rFonts w:hint="eastAsia"/>
        </w:rPr>
        <w:t>6)决定制作的功能是分析CCD相机获取的图像,对棱镜影像进行匹配辨识;</w:t>
      </w:r>
    </w:p>
    <w:p w:rsidR="005B1CA1" w:rsidRDefault="005B1CA1" w:rsidP="005B1CA1">
      <w:pPr>
        <w:pStyle w:val="a7"/>
        <w:ind w:firstLine="480"/>
      </w:pPr>
      <w:r>
        <w:rPr>
          <w:rFonts w:hint="eastAsia"/>
        </w:rPr>
        <w:t>7)目标捕获的功能是通过区域分割法、回光信号最强法等方法来精确照准目标;</w:t>
      </w:r>
    </w:p>
    <w:p w:rsidR="005B1CA1" w:rsidRDefault="005B1CA1" w:rsidP="005B1CA1">
      <w:pPr>
        <w:pStyle w:val="a7"/>
        <w:ind w:firstLine="480"/>
      </w:pPr>
      <w:r>
        <w:rPr>
          <w:rFonts w:hint="eastAsia"/>
        </w:rPr>
        <w:lastRenderedPageBreak/>
        <w:t>8)集成传感器包括了测距、测角传感器等其它相关传感器,主要是用来获取各种测量数据。</w:t>
      </w:r>
    </w:p>
    <w:p w:rsidR="005B1CA1" w:rsidRPr="00797D05" w:rsidRDefault="005B1CA1" w:rsidP="005B1CA1">
      <w:pPr>
        <w:pStyle w:val="a7"/>
        <w:ind w:firstLine="480"/>
      </w:pPr>
      <w:r>
        <w:rPr>
          <w:rFonts w:hint="eastAsia"/>
        </w:rPr>
        <w:t>通过以上八个部分的相互配合,仪器就能够通过CCD相机获取影像,然后通过识别匹配在计算机和控制器的控制下通过操纵器和换能器的配合完成精确照准,进而通过集成传感器获取目标点的三维坐标信息,得到目标物体的形态以及随时间的变化。</w:t>
      </w:r>
    </w:p>
    <w:sectPr w:rsidR="005B1CA1" w:rsidRPr="00797D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620" w:rsidRDefault="00831620" w:rsidP="00797D05">
      <w:r>
        <w:separator/>
      </w:r>
    </w:p>
  </w:endnote>
  <w:endnote w:type="continuationSeparator" w:id="0">
    <w:p w:rsidR="00831620" w:rsidRDefault="00831620" w:rsidP="00797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620" w:rsidRDefault="00831620" w:rsidP="00797D05">
      <w:r>
        <w:separator/>
      </w:r>
    </w:p>
  </w:footnote>
  <w:footnote w:type="continuationSeparator" w:id="0">
    <w:p w:rsidR="00831620" w:rsidRDefault="00831620" w:rsidP="00797D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14F"/>
    <w:rsid w:val="00114C4A"/>
    <w:rsid w:val="002757A7"/>
    <w:rsid w:val="003741F9"/>
    <w:rsid w:val="005573AC"/>
    <w:rsid w:val="005812A2"/>
    <w:rsid w:val="0059114F"/>
    <w:rsid w:val="005B1CA1"/>
    <w:rsid w:val="005F6512"/>
    <w:rsid w:val="00797D05"/>
    <w:rsid w:val="007C7548"/>
    <w:rsid w:val="00831620"/>
    <w:rsid w:val="00A867E2"/>
    <w:rsid w:val="00BD2A30"/>
    <w:rsid w:val="00DF177C"/>
    <w:rsid w:val="00F420D0"/>
    <w:rsid w:val="00F561E9"/>
    <w:rsid w:val="00F66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D1C625-5D79-49FB-9D59-7F9329E7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20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20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D2A3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D2A3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D2A30"/>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D2A3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D2A30"/>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D2A3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D2A3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20D0"/>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420D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420D0"/>
    <w:rPr>
      <w:b/>
      <w:bCs/>
      <w:kern w:val="44"/>
      <w:sz w:val="44"/>
      <w:szCs w:val="44"/>
    </w:rPr>
  </w:style>
  <w:style w:type="paragraph" w:styleId="a4">
    <w:name w:val="No Spacing"/>
    <w:uiPriority w:val="1"/>
    <w:qFormat/>
    <w:rsid w:val="00F420D0"/>
    <w:pPr>
      <w:widowControl w:val="0"/>
      <w:jc w:val="both"/>
    </w:pPr>
  </w:style>
  <w:style w:type="paragraph" w:customStyle="1" w:styleId="a5">
    <w:name w:val="论文章节标题"/>
    <w:basedOn w:val="a"/>
    <w:qFormat/>
    <w:rsid w:val="00F420D0"/>
    <w:rPr>
      <w:rFonts w:eastAsia="黑体"/>
      <w:sz w:val="44"/>
    </w:rPr>
  </w:style>
  <w:style w:type="paragraph" w:customStyle="1" w:styleId="a6">
    <w:name w:val="章节一级标题"/>
    <w:basedOn w:val="a3"/>
    <w:qFormat/>
    <w:rsid w:val="002757A7"/>
    <w:pPr>
      <w:spacing w:before="0" w:beforeAutospacing="0" w:after="0" w:afterAutospacing="0"/>
    </w:pPr>
    <w:rPr>
      <w:rFonts w:eastAsia="黑体"/>
      <w:color w:val="000000"/>
      <w:sz w:val="28"/>
      <w:szCs w:val="21"/>
    </w:rPr>
  </w:style>
  <w:style w:type="paragraph" w:customStyle="1" w:styleId="a7">
    <w:name w:val="论文正文"/>
    <w:basedOn w:val="a3"/>
    <w:qFormat/>
    <w:rsid w:val="00A867E2"/>
    <w:pPr>
      <w:spacing w:before="0" w:beforeAutospacing="0" w:after="0" w:afterAutospacing="0" w:line="460" w:lineRule="exact"/>
      <w:ind w:firstLineChars="200" w:firstLine="200"/>
    </w:pPr>
    <w:rPr>
      <w:color w:val="000000"/>
      <w:szCs w:val="21"/>
    </w:rPr>
  </w:style>
  <w:style w:type="paragraph" w:customStyle="1" w:styleId="a8">
    <w:name w:val="章节二级标题"/>
    <w:basedOn w:val="a7"/>
    <w:qFormat/>
    <w:rsid w:val="00114C4A"/>
    <w:pPr>
      <w:ind w:firstLine="480"/>
    </w:pPr>
    <w:rPr>
      <w:rFonts w:ascii="Calibri" w:eastAsia="黑体" w:hAnsi="Calibri"/>
    </w:rPr>
  </w:style>
  <w:style w:type="paragraph" w:styleId="TOC">
    <w:name w:val="TOC Heading"/>
    <w:basedOn w:val="1"/>
    <w:next w:val="a"/>
    <w:uiPriority w:val="39"/>
    <w:unhideWhenUsed/>
    <w:qFormat/>
    <w:rsid w:val="00BD2A3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BD2A30"/>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BD2A30"/>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D2A30"/>
    <w:pPr>
      <w:widowControl/>
      <w:spacing w:after="100" w:line="259" w:lineRule="auto"/>
      <w:ind w:left="440"/>
      <w:jc w:val="left"/>
    </w:pPr>
    <w:rPr>
      <w:rFonts w:cs="Times New Roman"/>
      <w:kern w:val="0"/>
      <w:sz w:val="22"/>
    </w:rPr>
  </w:style>
  <w:style w:type="character" w:customStyle="1" w:styleId="3Char">
    <w:name w:val="标题 3 Char"/>
    <w:basedOn w:val="a0"/>
    <w:link w:val="3"/>
    <w:uiPriority w:val="9"/>
    <w:semiHidden/>
    <w:rsid w:val="00BD2A30"/>
    <w:rPr>
      <w:b/>
      <w:bCs/>
      <w:sz w:val="32"/>
      <w:szCs w:val="32"/>
    </w:rPr>
  </w:style>
  <w:style w:type="character" w:customStyle="1" w:styleId="4Char">
    <w:name w:val="标题 4 Char"/>
    <w:basedOn w:val="a0"/>
    <w:link w:val="4"/>
    <w:uiPriority w:val="9"/>
    <w:semiHidden/>
    <w:rsid w:val="00BD2A3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D2A30"/>
    <w:rPr>
      <w:b/>
      <w:bCs/>
      <w:sz w:val="28"/>
      <w:szCs w:val="28"/>
    </w:rPr>
  </w:style>
  <w:style w:type="character" w:customStyle="1" w:styleId="6Char">
    <w:name w:val="标题 6 Char"/>
    <w:basedOn w:val="a0"/>
    <w:link w:val="6"/>
    <w:uiPriority w:val="9"/>
    <w:semiHidden/>
    <w:rsid w:val="00BD2A3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D2A30"/>
    <w:rPr>
      <w:b/>
      <w:bCs/>
      <w:sz w:val="24"/>
      <w:szCs w:val="24"/>
    </w:rPr>
  </w:style>
  <w:style w:type="character" w:customStyle="1" w:styleId="9Char">
    <w:name w:val="标题 9 Char"/>
    <w:basedOn w:val="a0"/>
    <w:link w:val="9"/>
    <w:uiPriority w:val="9"/>
    <w:semiHidden/>
    <w:rsid w:val="00BD2A30"/>
    <w:rPr>
      <w:rFonts w:asciiTheme="majorHAnsi" w:eastAsiaTheme="majorEastAsia" w:hAnsiTheme="majorHAnsi" w:cstheme="majorBidi"/>
      <w:szCs w:val="21"/>
    </w:rPr>
  </w:style>
  <w:style w:type="character" w:customStyle="1" w:styleId="8Char">
    <w:name w:val="标题 8 Char"/>
    <w:basedOn w:val="a0"/>
    <w:link w:val="8"/>
    <w:uiPriority w:val="9"/>
    <w:semiHidden/>
    <w:rsid w:val="00BD2A30"/>
    <w:rPr>
      <w:rFonts w:asciiTheme="majorHAnsi" w:eastAsiaTheme="majorEastAsia" w:hAnsiTheme="majorHAnsi" w:cstheme="majorBidi"/>
      <w:sz w:val="24"/>
      <w:szCs w:val="24"/>
    </w:rPr>
  </w:style>
  <w:style w:type="character" w:styleId="a9">
    <w:name w:val="Hyperlink"/>
    <w:basedOn w:val="a0"/>
    <w:uiPriority w:val="99"/>
    <w:unhideWhenUsed/>
    <w:rsid w:val="00BD2A30"/>
    <w:rPr>
      <w:color w:val="0563C1" w:themeColor="hyperlink"/>
      <w:u w:val="single"/>
    </w:rPr>
  </w:style>
  <w:style w:type="paragraph" w:styleId="aa">
    <w:name w:val="Date"/>
    <w:basedOn w:val="a"/>
    <w:next w:val="a"/>
    <w:link w:val="Char"/>
    <w:uiPriority w:val="99"/>
    <w:semiHidden/>
    <w:unhideWhenUsed/>
    <w:rsid w:val="00BD2A30"/>
    <w:pPr>
      <w:ind w:leftChars="2500" w:left="100"/>
    </w:pPr>
  </w:style>
  <w:style w:type="character" w:customStyle="1" w:styleId="Char">
    <w:name w:val="日期 Char"/>
    <w:basedOn w:val="a0"/>
    <w:link w:val="aa"/>
    <w:uiPriority w:val="99"/>
    <w:semiHidden/>
    <w:rsid w:val="00BD2A30"/>
  </w:style>
  <w:style w:type="paragraph" w:styleId="50">
    <w:name w:val="toc 5"/>
    <w:basedOn w:val="a"/>
    <w:next w:val="a"/>
    <w:autoRedefine/>
    <w:uiPriority w:val="39"/>
    <w:semiHidden/>
    <w:unhideWhenUsed/>
    <w:rsid w:val="00BD2A30"/>
    <w:pPr>
      <w:ind w:leftChars="800" w:left="1680"/>
    </w:pPr>
  </w:style>
  <w:style w:type="paragraph" w:styleId="ab">
    <w:name w:val="header"/>
    <w:basedOn w:val="a"/>
    <w:link w:val="Char0"/>
    <w:uiPriority w:val="99"/>
    <w:unhideWhenUsed/>
    <w:rsid w:val="00797D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797D05"/>
    <w:rPr>
      <w:sz w:val="18"/>
      <w:szCs w:val="18"/>
    </w:rPr>
  </w:style>
  <w:style w:type="paragraph" w:styleId="ac">
    <w:name w:val="footer"/>
    <w:basedOn w:val="a"/>
    <w:link w:val="Char1"/>
    <w:uiPriority w:val="99"/>
    <w:unhideWhenUsed/>
    <w:rsid w:val="00797D05"/>
    <w:pPr>
      <w:tabs>
        <w:tab w:val="center" w:pos="4153"/>
        <w:tab w:val="right" w:pos="8306"/>
      </w:tabs>
      <w:snapToGrid w:val="0"/>
      <w:jc w:val="left"/>
    </w:pPr>
    <w:rPr>
      <w:sz w:val="18"/>
      <w:szCs w:val="18"/>
    </w:rPr>
  </w:style>
  <w:style w:type="character" w:customStyle="1" w:styleId="Char1">
    <w:name w:val="页脚 Char"/>
    <w:basedOn w:val="a0"/>
    <w:link w:val="ac"/>
    <w:uiPriority w:val="99"/>
    <w:rsid w:val="00797D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26471">
      <w:bodyDiv w:val="1"/>
      <w:marLeft w:val="0"/>
      <w:marRight w:val="0"/>
      <w:marTop w:val="0"/>
      <w:marBottom w:val="0"/>
      <w:divBdr>
        <w:top w:val="none" w:sz="0" w:space="0" w:color="auto"/>
        <w:left w:val="none" w:sz="0" w:space="0" w:color="auto"/>
        <w:bottom w:val="none" w:sz="0" w:space="0" w:color="auto"/>
        <w:right w:val="none" w:sz="0" w:space="0" w:color="auto"/>
      </w:divBdr>
    </w:div>
    <w:div w:id="83480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6F739-E14E-4590-BE07-6ABF7DBF7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1122</Words>
  <Characters>6400</Characters>
  <Application>Microsoft Office Word</Application>
  <DocSecurity>0</DocSecurity>
  <Lines>53</Lines>
  <Paragraphs>15</Paragraphs>
  <ScaleCrop>false</ScaleCrop>
  <Company>china</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gao</dc:creator>
  <cp:keywords/>
  <dc:description/>
  <cp:lastModifiedBy>liang gao</cp:lastModifiedBy>
  <cp:revision>11</cp:revision>
  <dcterms:created xsi:type="dcterms:W3CDTF">2015-04-09T04:00:00Z</dcterms:created>
  <dcterms:modified xsi:type="dcterms:W3CDTF">2015-04-09T09:44:00Z</dcterms:modified>
</cp:coreProperties>
</file>