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cyrasoul-formulasyon-playbook"/>
    <w:p>
      <w:pPr>
        <w:pStyle w:val="Heading1"/>
      </w:pPr>
      <w:r>
        <w:t xml:space="preserve">CYRASOUL Formulasyon Playbook</w:t>
      </w:r>
    </w:p>
    <w:p>
      <w:pPr>
        <w:pStyle w:val="FirstParagraph"/>
      </w:pPr>
      <w:r>
        <w:rPr>
          <w:bCs/>
          <w:b/>
        </w:rPr>
        <w:t xml:space="preserve">Amac:</w:t>
      </w:r>
      <w:r>
        <w:t xml:space="preserve"> </w:t>
      </w:r>
      <w:r>
        <w:t xml:space="preserve">CYRASOUL urun gelistirme metodolojisi. BrainShot formulasyonu sirasinda gelistirilen, test edilen ve kanıtlanan yaklasimlar. Her yeni urun bu cati ile formulize edilir.</w:t>
      </w:r>
    </w:p>
    <w:p>
      <w:pPr>
        <w:pStyle w:val="BodyText"/>
      </w:pPr>
      <w:r>
        <w:rPr>
          <w:bCs/>
          <w:b/>
        </w:rPr>
        <w:t xml:space="preserve">Kaynak:</w:t>
      </w:r>
      <w:r>
        <w:t xml:space="preserve"> </w:t>
      </w:r>
      <w:r>
        <w:t xml:space="preserve">BrainShot (Focus &amp; Energy Shot) gelistirme sureci, Nisan 2026.</w:t>
      </w:r>
    </w:p>
    <w:p>
      <w:r>
        <w:pict>
          <v:rect style="width:0;height:1.5pt" o:hralign="center" o:hrstd="t" o:hr="t"/>
        </w:pict>
      </w:r>
    </w:p>
    <w:bookmarkStart w:id="20" w:name="genel-bakis-12-adimli-formulasyon-sureci"/>
    <w:p>
      <w:pPr>
        <w:pStyle w:val="Heading2"/>
      </w:pPr>
      <w:r>
        <w:t xml:space="preserve">GENEL BAKIS: 12 ADIMLI FORMULASYON SURECI</w:t>
      </w:r>
    </w:p>
    <w:p>
      <w:pPr>
        <w:pStyle w:val="SourceCode"/>
      </w:pPr>
      <w:r>
        <w:rPr>
          <w:rStyle w:val="VerbatimChar"/>
        </w:rPr>
        <w:t xml:space="preserve">1. Rakip &amp; Pazar Analizi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Hedef Mekanizma Tasarimi (First Principles)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Regulatuar On-Tarama (Turkiye)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Bilesen Secimi &amp; Dozaj (Klinik Kanit)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Format Karari (sivi/toz/kapsul)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Stabilite-Oncelikli Kimya (pH, form, overage)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Tat &amp; Duyusal Tasarim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Yardimci Madde Tasarimi (tam formul)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Biyokimya Denetimi (pairwise interaction matrix)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Maliyet Muhendisligi (COGS optimizasyon)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Uretim &amp; Ambalaj Tasarimi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Son Regulatuar Dogrulama &amp; Dokumantasyon</w:t>
      </w:r>
    </w:p>
    <w:p>
      <w:pPr>
        <w:pStyle w:val="FirstParagraph"/>
      </w:pPr>
      <w:r>
        <w:t xml:space="preserve">Her adim asagida detaylandirilmistir.</w:t>
      </w:r>
    </w:p>
    <w:p>
      <w:r>
        <w:pict>
          <v:rect style="width:0;height:1.5pt" o:hralign="center" o:hrstd="t" o:hr="t"/>
        </w:pict>
      </w:r>
    </w:p>
    <w:bookmarkEnd w:id="20"/>
    <w:bookmarkStart w:id="25" w:name="adim-1-rakip-pazar-analizi"/>
    <w:p>
      <w:pPr>
        <w:pStyle w:val="Heading2"/>
      </w:pPr>
      <w:r>
        <w:t xml:space="preserve">ADIM 1: RAKIP &amp; PAZAR ANALIZI</w:t>
      </w:r>
    </w:p>
    <w:bookmarkStart w:id="21" w:name="ne-yapilir"/>
    <w:p>
      <w:pPr>
        <w:pStyle w:val="Heading3"/>
      </w:pPr>
      <w:r>
        <w:t xml:space="preserve">Ne yapilir:</w:t>
      </w:r>
    </w:p>
    <w:p>
      <w:pPr>
        <w:numPr>
          <w:ilvl w:val="0"/>
          <w:numId w:val="1001"/>
        </w:numPr>
        <w:pStyle w:val="Compact"/>
      </w:pPr>
      <w:r>
        <w:t xml:space="preserve">Hedef kategorideki lider rakibi tanimla (BrainShot icin: Magic Mind)</w:t>
      </w:r>
    </w:p>
    <w:p>
      <w:pPr>
        <w:numPr>
          <w:ilvl w:val="0"/>
          <w:numId w:val="1001"/>
        </w:numPr>
        <w:pStyle w:val="Compact"/>
      </w:pPr>
      <w:r>
        <w:t xml:space="preserve">Rakibin formulasyonunu tam olarak analiz et (bilesenler, dozlar, format, fiyat)</w:t>
      </w:r>
    </w:p>
    <w:p>
      <w:pPr>
        <w:numPr>
          <w:ilvl w:val="0"/>
          <w:numId w:val="1001"/>
        </w:numPr>
        <w:pStyle w:val="Compact"/>
      </w:pPr>
      <w:r>
        <w:t xml:space="preserve">Rakibin zayif noktalarini belirle</w:t>
      </w:r>
    </w:p>
    <w:bookmarkEnd w:id="21"/>
    <w:bookmarkStart w:id="22" w:name="sorulacak-sorular"/>
    <w:p>
      <w:pPr>
        <w:pStyle w:val="Heading3"/>
      </w:pPr>
      <w:r>
        <w:t xml:space="preserve">Sorulacak sorular:</w:t>
      </w:r>
    </w:p>
    <w:p>
      <w:pPr>
        <w:numPr>
          <w:ilvl w:val="0"/>
          <w:numId w:val="1002"/>
        </w:numPr>
        <w:pStyle w:val="Compact"/>
      </w:pPr>
      <w:r>
        <w:t xml:space="preserve">Rakip kac bilesen kullaniyor ve toplam aktif yuk kac mg?</w:t>
      </w:r>
    </w:p>
    <w:p>
      <w:pPr>
        <w:numPr>
          <w:ilvl w:val="0"/>
          <w:numId w:val="1002"/>
        </w:numPr>
        <w:pStyle w:val="Compact"/>
      </w:pPr>
      <w:r>
        <w:t xml:space="preserve">Proprietary blend mi yoksa acik dozaj mi?</w:t>
      </w:r>
    </w:p>
    <w:p>
      <w:pPr>
        <w:numPr>
          <w:ilvl w:val="0"/>
          <w:numId w:val="1002"/>
        </w:numPr>
        <w:pStyle w:val="Compact"/>
      </w:pPr>
      <w:r>
        <w:t xml:space="preserve">Her bilesen klinik dozda mi, yoksa</w:t>
      </w:r>
      <w:r>
        <w:t xml:space="preserve"> </w:t>
      </w:r>
      <w:r>
        <w:t xml:space="preserve">“</w:t>
      </w:r>
      <w:r>
        <w:t xml:space="preserve">fairy dusting</w:t>
      </w:r>
      <w:r>
        <w:t xml:space="preserve">”</w:t>
      </w:r>
      <w:r>
        <w:t xml:space="preserve"> </w:t>
      </w:r>
      <w:r>
        <w:t xml:space="preserve">mi?</w:t>
      </w:r>
    </w:p>
    <w:p>
      <w:pPr>
        <w:numPr>
          <w:ilvl w:val="0"/>
          <w:numId w:val="1002"/>
        </w:numPr>
        <w:pStyle w:val="Compact"/>
      </w:pPr>
      <w:r>
        <w:t xml:space="preserve">Urun formati ne? (sivi, toz, kapsul, shot)</w:t>
      </w:r>
    </w:p>
    <w:p>
      <w:pPr>
        <w:numPr>
          <w:ilvl w:val="0"/>
          <w:numId w:val="1002"/>
        </w:numPr>
        <w:pStyle w:val="Compact"/>
      </w:pPr>
      <w:r>
        <w:t xml:space="preserve">Fiyat noktasi ne? COGS tahmini ne?</w:t>
      </w:r>
    </w:p>
    <w:p>
      <w:pPr>
        <w:numPr>
          <w:ilvl w:val="0"/>
          <w:numId w:val="1002"/>
        </w:numPr>
        <w:pStyle w:val="Compact"/>
      </w:pPr>
      <w:r>
        <w:t xml:space="preserve">Turkiye’de erisilebilir mi?</w:t>
      </w:r>
    </w:p>
    <w:bookmarkEnd w:id="22"/>
    <w:bookmarkStart w:id="23" w:name="brainshot-ornegi"/>
    <w:p>
      <w:pPr>
        <w:pStyle w:val="Heading3"/>
      </w:pPr>
      <w:r>
        <w:t xml:space="preserve">BrainShot ornegi:</w:t>
      </w:r>
    </w:p>
    <w:p>
      <w:pPr>
        <w:numPr>
          <w:ilvl w:val="0"/>
          <w:numId w:val="1003"/>
        </w:numPr>
        <w:pStyle w:val="Compact"/>
      </w:pPr>
      <w:r>
        <w:t xml:space="preserve">Magic Mind: 14 bilesen, 1,780mg proprietary blend, ortalama ~127mg/bilesen = sub-klinik</w:t>
      </w:r>
    </w:p>
    <w:p>
      <w:pPr>
        <w:numPr>
          <w:ilvl w:val="0"/>
          <w:numId w:val="1003"/>
        </w:numPr>
        <w:pStyle w:val="Compact"/>
      </w:pPr>
      <w:r>
        <w:t xml:space="preserve">Zayiflik: dozlari gizliyor, cogu bilesen alt-dozda</w:t>
      </w:r>
    </w:p>
    <w:p>
      <w:pPr>
        <w:numPr>
          <w:ilvl w:val="0"/>
          <w:numId w:val="1003"/>
        </w:numPr>
        <w:pStyle w:val="Compact"/>
      </w:pPr>
      <w:r>
        <w:t xml:space="preserve">Firsat: seffaf etiketleme + klinik dozlar = farklilastirici</w:t>
      </w:r>
    </w:p>
    <w:bookmarkEnd w:id="23"/>
    <w:bookmarkStart w:id="24" w:name="cikti"/>
    <w:p>
      <w:pPr>
        <w:pStyle w:val="Heading3"/>
      </w:pPr>
      <w:r>
        <w:t xml:space="preserve">Cikti:</w:t>
      </w:r>
    </w:p>
    <w:p>
      <w:pPr>
        <w:numPr>
          <w:ilvl w:val="0"/>
          <w:numId w:val="1004"/>
        </w:numPr>
        <w:pStyle w:val="Compact"/>
      </w:pPr>
      <w:r>
        <w:t xml:space="preserve">Rakip guc/zayiflik tablosu</w:t>
      </w:r>
    </w:p>
    <w:p>
      <w:pPr>
        <w:numPr>
          <w:ilvl w:val="0"/>
          <w:numId w:val="1004"/>
        </w:numPr>
        <w:pStyle w:val="Compact"/>
      </w:pPr>
      <w:r>
        <w:t xml:space="preserve">CYRASOUL’un farklilasma stratejisi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Biz ne DEGILIZ / Biz NEYIZ</w:t>
      </w:r>
      <w:r>
        <w:t xml:space="preserve">”</w:t>
      </w:r>
      <w:r>
        <w:t xml:space="preserve"> </w:t>
      </w:r>
      <w:r>
        <w:t xml:space="preserve">matrisi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0f391633f5f6f4868066c0057b9f358e53345b5"/>
    <w:p>
      <w:pPr>
        <w:pStyle w:val="Heading2"/>
      </w:pPr>
      <w:r>
        <w:t xml:space="preserve">ADIM 2: HEDEF MEKANIZMA TASARIMI (First Principles)</w:t>
      </w:r>
    </w:p>
    <w:bookmarkStart w:id="26" w:name="Xb52b2a91b29ec3aed0cec4663f1df7afc0f36bc"/>
    <w:p>
      <w:pPr>
        <w:pStyle w:val="Heading3"/>
      </w:pPr>
      <w:r>
        <w:t xml:space="preserve">Prensip: Bilesen listesiyle baslaMA. Mekanizmayla basla.</w:t>
      </w:r>
    </w:p>
    <w:p>
      <w:pPr>
        <w:pStyle w:val="FirstParagraph"/>
      </w:pPr>
      <w:r>
        <w:t xml:space="preserve">Cogu supplement markasi</w:t>
      </w:r>
      <w:r>
        <w:t xml:space="preserve"> </w:t>
      </w:r>
      <w:r>
        <w:t xml:space="preserve">“</w:t>
      </w:r>
      <w:r>
        <w:t xml:space="preserve">populer bilesenler</w:t>
      </w:r>
      <w:r>
        <w:t xml:space="preserve">”</w:t>
      </w:r>
      <w:r>
        <w:t xml:space="preserve"> </w:t>
      </w:r>
      <w:r>
        <w:t xml:space="preserve">listesiyle baslar ve hepsini formulde toplar. Bu</w:t>
      </w:r>
      <w:r>
        <w:t xml:space="preserve"> </w:t>
      </w:r>
      <w:r>
        <w:t xml:space="preserve">“</w:t>
      </w:r>
      <w:r>
        <w:t xml:space="preserve">kitchen sink</w:t>
      </w:r>
      <w:r>
        <w:t xml:space="preserve">”</w:t>
      </w:r>
      <w:r>
        <w:t xml:space="preserve"> </w:t>
      </w:r>
      <w:r>
        <w:t xml:space="preserve">yaklasimi sub-klinik dozlama ve gereksiz karmasiklik yaratir.</w:t>
      </w:r>
    </w:p>
    <w:bookmarkEnd w:id="26"/>
    <w:bookmarkStart w:id="27" w:name="cyrasoul-yaklasimi"/>
    <w:p>
      <w:pPr>
        <w:pStyle w:val="Heading3"/>
      </w:pPr>
      <w:r>
        <w:t xml:space="preserve">CYRASOUL yaklasimi:</w:t>
      </w:r>
    </w:p>
    <w:p>
      <w:pPr>
        <w:numPr>
          <w:ilvl w:val="0"/>
          <w:numId w:val="1005"/>
        </w:numPr>
        <w:pStyle w:val="Compact"/>
      </w:pPr>
      <w:r>
        <w:t xml:space="preserve">Urunun hedefledigi fizyolojik/norokimyasal SONUCU tanimla</w:t>
      </w:r>
    </w:p>
    <w:p>
      <w:pPr>
        <w:numPr>
          <w:ilvl w:val="0"/>
          <w:numId w:val="1005"/>
        </w:numPr>
        <w:pStyle w:val="Compact"/>
      </w:pPr>
      <w:r>
        <w:t xml:space="preserve">Bu sonucu ureten YOLAKLARI (pathways) belirle</w:t>
      </w:r>
    </w:p>
    <w:p>
      <w:pPr>
        <w:numPr>
          <w:ilvl w:val="0"/>
          <w:numId w:val="1005"/>
        </w:numPr>
        <w:pStyle w:val="Compact"/>
      </w:pPr>
      <w:r>
        <w:t xml:space="preserve">Her yolak icin EN ETKILI bilesen(ler)i sec</w:t>
      </w:r>
    </w:p>
    <w:p>
      <w:pPr>
        <w:numPr>
          <w:ilvl w:val="0"/>
          <w:numId w:val="1005"/>
        </w:numPr>
        <w:pStyle w:val="Compact"/>
      </w:pPr>
      <w:r>
        <w:t xml:space="preserve">Her bilesenin</w:t>
      </w:r>
      <w:r>
        <w:t xml:space="preserve"> </w:t>
      </w:r>
      <w:r>
        <w:t xml:space="preserve">“</w:t>
      </w:r>
      <w:r>
        <w:t xml:space="preserve">gorevi</w:t>
      </w:r>
      <w:r>
        <w:t xml:space="preserve">”</w:t>
      </w:r>
      <w:r>
        <w:t xml:space="preserve"> </w:t>
      </w:r>
      <w:r>
        <w:t xml:space="preserve">(job description) net olmali —</w:t>
      </w:r>
      <w:r>
        <w:t xml:space="preserve"> </w:t>
      </w:r>
      <w:r>
        <w:t xml:space="preserve">“</w:t>
      </w:r>
      <w:r>
        <w:t xml:space="preserve">neden bu burada?</w:t>
      </w:r>
      <w:r>
        <w:t xml:space="preserve">”</w:t>
      </w:r>
    </w:p>
    <w:bookmarkEnd w:id="27"/>
    <w:bookmarkStart w:id="28" w:name="yolak-tasarim-sablonu"/>
    <w:p>
      <w:pPr>
        <w:pStyle w:val="Heading3"/>
      </w:pPr>
      <w:r>
        <w:t xml:space="preserve">Yolak tasarim sablonu: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Yolak</w:t>
            </w:r>
          </w:p>
        </w:tc>
        <w:tc>
          <w:p>
            <w:pPr>
              <w:pStyle w:val="Compact"/>
              <w:jc w:val="left"/>
            </w:pPr>
            <w:r>
              <w:t xml:space="preserve">Norotransmitter / Mekanizma</w:t>
            </w:r>
          </w:p>
        </w:tc>
        <w:tc>
          <w:p>
            <w:pPr>
              <w:pStyle w:val="Compact"/>
              <w:jc w:val="left"/>
            </w:pPr>
            <w:r>
              <w:t xml:space="preserve">Hedef Bilesen</w:t>
            </w:r>
          </w:p>
        </w:tc>
        <w:tc>
          <w:p>
            <w:pPr>
              <w:pStyle w:val="Compact"/>
              <w:jc w:val="left"/>
            </w:pPr>
            <w:r>
              <w:t xml:space="preserve">Gorevi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[Yolak 1]</w:t>
            </w:r>
          </w:p>
        </w:tc>
        <w:tc>
          <w:p>
            <w:pPr>
              <w:pStyle w:val="Compact"/>
              <w:jc w:val="left"/>
            </w:pPr>
            <w:r>
              <w:t xml:space="preserve">[NT veya sistem]</w:t>
            </w:r>
          </w:p>
        </w:tc>
        <w:tc>
          <w:p>
            <w:pPr>
              <w:pStyle w:val="Compact"/>
              <w:jc w:val="left"/>
            </w:pPr>
            <w:r>
              <w:t xml:space="preserve">[Bilesen]</w:t>
            </w:r>
          </w:p>
        </w:tc>
        <w:tc>
          <w:p>
            <w:pPr>
              <w:pStyle w:val="Compact"/>
              <w:jc w:val="left"/>
            </w:pPr>
            <w:r>
              <w:t xml:space="preserve">[Tek cumle]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[Yolak 2]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[Yolak 3]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[Yolak 4]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End w:id="28"/>
    <w:bookmarkStart w:id="29" w:name="kritik-kurallar"/>
    <w:p>
      <w:pPr>
        <w:pStyle w:val="Heading3"/>
      </w:pPr>
      <w:r>
        <w:t xml:space="preserve">Kritik kurallar: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Her bilesen tam olarak bir goreve sahip olmali.</w:t>
      </w:r>
      <w:r>
        <w:t xml:space="preserve"> </w:t>
      </w:r>
      <w:r>
        <w:t xml:space="preserve">Iki bilesen ayni gorevi yapiyorsa birini cikar.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Sinerji arkadaslarini tanimla.</w:t>
      </w:r>
      <w:r>
        <w:t xml:space="preserve"> </w:t>
      </w:r>
      <w:r>
        <w:t xml:space="preserve">A + B birlikte &gt; A + B ayri ise, ikisini de al. Degilse birini cikar.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Guzel olurdu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bilesenlerini cikar.</w:t>
      </w:r>
      <w:r>
        <w:t xml:space="preserve"> </w:t>
      </w:r>
      <w:r>
        <w:t xml:space="preserve">Eger bir bilesen</w:t>
      </w:r>
      <w:r>
        <w:t xml:space="preserve"> </w:t>
      </w:r>
      <w:r>
        <w:t xml:space="preserve">“</w:t>
      </w:r>
      <w:r>
        <w:t xml:space="preserve">zarar vermez</w:t>
      </w:r>
      <w:r>
        <w:t xml:space="preserve">”</w:t>
      </w:r>
      <w:r>
        <w:t xml:space="preserve"> </w:t>
      </w:r>
      <w:r>
        <w:t xml:space="preserve">gerekcelesiyle eklendiyse — cikar. Her bilesen alan ve maliyet tuketir.</w:t>
      </w:r>
    </w:p>
    <w:bookmarkEnd w:id="29"/>
    <w:bookmarkStart w:id="30" w:name="brainshot-ornegi-1"/>
    <w:p>
      <w:pPr>
        <w:pStyle w:val="Heading3"/>
      </w:pPr>
      <w:r>
        <w:t xml:space="preserve">BrainShot ornegi:</w:t>
      </w:r>
    </w:p>
    <w:p>
      <w:pPr>
        <w:numPr>
          <w:ilvl w:val="0"/>
          <w:numId w:val="1007"/>
        </w:numPr>
        <w:pStyle w:val="Compact"/>
      </w:pPr>
      <w:r>
        <w:t xml:space="preserve">4 yolak (kolinerjik, katekolaminerjik, GABA/glutamat, noroplastisite)</w:t>
      </w:r>
    </w:p>
    <w:p>
      <w:pPr>
        <w:numPr>
          <w:ilvl w:val="0"/>
          <w:numId w:val="1007"/>
        </w:numPr>
        <w:pStyle w:val="Compact"/>
      </w:pPr>
      <w:r>
        <w:t xml:space="preserve">Her yolakta 1-2 bilesen, toplam 6 aktif</w:t>
      </w:r>
    </w:p>
    <w:p>
      <w:pPr>
        <w:numPr>
          <w:ilvl w:val="0"/>
          <w:numId w:val="1007"/>
        </w:numPr>
        <w:pStyle w:val="Compact"/>
      </w:pPr>
      <w:r>
        <w:t xml:space="preserve">Cikarilan: Bacopa (sedatif, GI), Saffron (antidepresan, odak degil), Cordyceps (fiziksel dayaniklilik, kognitif degil), PS (Citicoline ile redundant)</w:t>
      </w:r>
    </w:p>
    <w:bookmarkEnd w:id="30"/>
    <w:bookmarkStart w:id="31" w:name="sokratik-sorular-her-bilesen-icin"/>
    <w:p>
      <w:pPr>
        <w:pStyle w:val="Heading3"/>
      </w:pPr>
      <w:r>
        <w:t xml:space="preserve">Sokratik sorular (her bilesen icin):</w:t>
      </w:r>
    </w:p>
    <w:p>
      <w:pPr>
        <w:numPr>
          <w:ilvl w:val="0"/>
          <w:numId w:val="1008"/>
        </w:numPr>
        <w:pStyle w:val="Compact"/>
      </w:pPr>
      <w:r>
        <w:t xml:space="preserve">Bu bilesen cikarilsa formul bozulur mu?</w:t>
      </w:r>
    </w:p>
    <w:p>
      <w:pPr>
        <w:numPr>
          <w:ilvl w:val="0"/>
          <w:numId w:val="1008"/>
        </w:numPr>
        <w:pStyle w:val="Compact"/>
      </w:pPr>
      <w:r>
        <w:t xml:space="preserve">Baska bir bilesen zaten bu gorevi yapiyor mu?</w:t>
      </w:r>
    </w:p>
    <w:p>
      <w:pPr>
        <w:numPr>
          <w:ilvl w:val="0"/>
          <w:numId w:val="1008"/>
        </w:numPr>
        <w:pStyle w:val="Compact"/>
      </w:pPr>
      <w:r>
        <w:t xml:space="preserve">Akut etkisi var mi, yoksa haftalar mi gerekiyor? (Shot formati icin akut etki onemli)</w:t>
      </w:r>
    </w:p>
    <w:p>
      <w:pPr>
        <w:numPr>
          <w:ilvl w:val="0"/>
          <w:numId w:val="1008"/>
        </w:numPr>
        <w:pStyle w:val="Compact"/>
      </w:pPr>
      <w:r>
        <w:t xml:space="preserve">Klinik calismada bu dozda etkinlik kanitlanmis mi?</w:t>
      </w:r>
    </w:p>
    <w:p>
      <w:pPr>
        <w:numPr>
          <w:ilvl w:val="0"/>
          <w:numId w:val="1008"/>
        </w:numPr>
        <w:pStyle w:val="Compact"/>
      </w:pPr>
      <w:r>
        <w:t xml:space="preserve">Bu bilesen diger bilesenlerle sinerji yapiyor mu yoksa sadece</w:t>
      </w:r>
      <w:r>
        <w:t xml:space="preserve"> </w:t>
      </w:r>
      <w:r>
        <w:t xml:space="preserve">“</w:t>
      </w:r>
      <w:r>
        <w:t xml:space="preserve">yaninda duruyor</w:t>
      </w:r>
      <w:r>
        <w:t xml:space="preserve">”</w:t>
      </w:r>
      <w:r>
        <w:t xml:space="preserve"> </w:t>
      </w:r>
      <w:r>
        <w:t xml:space="preserve">mu?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dim-3-regulatuar-on-tarama-turkiye"/>
    <w:p>
      <w:pPr>
        <w:pStyle w:val="Heading2"/>
      </w:pPr>
      <w:r>
        <w:t xml:space="preserve">ADIM 3: REGULATUAR ON-TARAMA (TURKIYE)</w:t>
      </w:r>
    </w:p>
    <w:bookmarkStart w:id="33" w:name="X3d3e95e67b1fe362b9e7aa918140cb91f27bb6d"/>
    <w:p>
      <w:pPr>
        <w:pStyle w:val="Heading3"/>
      </w:pPr>
      <w:r>
        <w:t xml:space="preserve">Prensip: Formulasyondan ONCE kontrol et, SONRA degil.</w:t>
      </w:r>
    </w:p>
    <w:p>
      <w:pPr>
        <w:pStyle w:val="FirstParagraph"/>
      </w:pPr>
      <w:r>
        <w:t xml:space="preserve">Turkiye’de takviye edici gida regulasyonu: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Tarim ve Orman Bakanligi</w:t>
      </w:r>
      <w:r>
        <w:t xml:space="preserve"> </w:t>
      </w:r>
      <w:r>
        <w:t xml:space="preserve">— on-pazar onayi zorunlu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Kisitli Maddeler Listesi</w:t>
      </w:r>
      <w:r>
        <w:t xml:space="preserve"> </w:t>
      </w:r>
      <w:r>
        <w:t xml:space="preserve">— aktif bilesenlerin gunluk max dozlari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EK-3</w:t>
      </w:r>
      <w:r>
        <w:t xml:space="preserve"> </w:t>
      </w:r>
      <w:r>
        <w:t xml:space="preserve">— vitamin ve mineral max dozlari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Bitki Listesi</w:t>
      </w:r>
      <w:r>
        <w:t xml:space="preserve"> </w:t>
      </w:r>
      <w:r>
        <w:t xml:space="preserve">— izinli/yasakli bitkiler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Turk Gida Kodeksi Gida Katki Maddeleri Yonetmeligi</w:t>
      </w:r>
      <w:r>
        <w:t xml:space="preserve"> </w:t>
      </w:r>
      <w:r>
        <w:t xml:space="preserve">— E-numarali katki maddeleri (EU 1333/2008 uyumlu)</w:t>
      </w:r>
    </w:p>
    <w:bookmarkEnd w:id="33"/>
    <w:bookmarkStart w:id="34" w:name="kontrol-listesi-her-bilesen-icin"/>
    <w:p>
      <w:pPr>
        <w:pStyle w:val="Heading3"/>
      </w:pPr>
      <w:r>
        <w:t xml:space="preserve">Kontrol listesi (her bilesen icin):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c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Turkiye’de yasakli mi?</w:t>
            </w:r>
          </w:p>
        </w:tc>
        <w:tc>
          <w:p>
            <w:pPr>
              <w:pStyle w:val="Compact"/>
              <w:jc w:val="left"/>
            </w:pPr>
            <w:r>
              <w:t xml:space="preserve">Bitki Listesi (negatif liste)</w:t>
            </w:r>
          </w:p>
        </w:tc>
        <w:tc>
          <w:p>
            <w:pPr>
              <w:pStyle w:val="Compact"/>
              <w:jc w:val="left"/>
            </w:pPr>
            <w:r>
              <w:t xml:space="preserve">Yasakliysa KULLANMA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Kisitli Maddeler Listesinde mi?</w:t>
            </w:r>
          </w:p>
        </w:tc>
        <w:tc>
          <w:p>
            <w:pPr>
              <w:pStyle w:val="Compact"/>
              <w:jc w:val="left"/>
            </w:pPr>
            <w:r>
              <w:t xml:space="preserve">Kisitli Maddeler Listesi PDF</w:t>
            </w:r>
          </w:p>
        </w:tc>
        <w:tc>
          <w:p>
            <w:pPr>
              <w:pStyle w:val="Compact"/>
              <w:jc w:val="left"/>
            </w:pPr>
            <w:r>
              <w:t xml:space="preserve">Max doz not 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gunluk doz ne?</w:t>
            </w:r>
          </w:p>
        </w:tc>
        <w:tc>
          <w:p>
            <w:pPr>
              <w:pStyle w:val="Compact"/>
              <w:jc w:val="left"/>
            </w:pPr>
            <w:r>
              <w:t xml:space="preserve">Kisitli Maddeler</w:t>
            </w:r>
          </w:p>
        </w:tc>
        <w:tc>
          <w:p>
            <w:pPr>
              <w:pStyle w:val="Compact"/>
              <w:jc w:val="left"/>
            </w:pPr>
            <w:r>
              <w:t xml:space="preserve">Dozunu sinirlaa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Vitamin/mineral ise EK-3 limiti ne?</w:t>
            </w:r>
          </w:p>
        </w:tc>
        <w:tc>
          <w:p>
            <w:pPr>
              <w:pStyle w:val="Compact"/>
              <w:jc w:val="left"/>
            </w:pPr>
            <w:r>
              <w:t xml:space="preserve">EK-3 tablosu</w:t>
            </w:r>
          </w:p>
        </w:tc>
        <w:tc>
          <w:p>
            <w:pPr>
              <w:pStyle w:val="Compact"/>
              <w:jc w:val="left"/>
            </w:pPr>
            <w:r>
              <w:t xml:space="preserve">Max not 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E-numarali katki maddesi ise Kat.17.1’de izinli mi?</w:t>
            </w:r>
          </w:p>
        </w:tc>
        <w:tc>
          <w:p>
            <w:pPr>
              <w:pStyle w:val="Compact"/>
              <w:jc w:val="left"/>
            </w:pPr>
            <w:r>
              <w:t xml:space="preserve">EU 1333/2008 Annex II</w:t>
            </w:r>
          </w:p>
        </w:tc>
        <w:tc>
          <w:p>
            <w:pPr>
              <w:pStyle w:val="Compact"/>
              <w:jc w:val="left"/>
            </w:pPr>
            <w:r>
              <w:t xml:space="preserve">Izinli degilse KULLANMA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Zorunlu etiket uyarisi var mi?</w:t>
            </w:r>
          </w:p>
        </w:tc>
        <w:tc>
          <w:p>
            <w:pPr>
              <w:pStyle w:val="Compact"/>
              <w:jc w:val="left"/>
            </w:pPr>
            <w:r>
              <w:t xml:space="preserve">Kisitli Maddeler notu</w:t>
            </w:r>
          </w:p>
        </w:tc>
        <w:tc>
          <w:p>
            <w:pPr>
              <w:pStyle w:val="Compact"/>
              <w:jc w:val="left"/>
            </w:pPr>
            <w:r>
              <w:t xml:space="preserve">Etikettte ekle</w:t>
            </w:r>
          </w:p>
        </w:tc>
      </w:tr>
    </w:tbl>
    <w:bookmarkEnd w:id="34"/>
    <w:bookmarkStart w:id="35" w:name="brainshottan-ogrenilenler"/>
    <w:p>
      <w:pPr>
        <w:pStyle w:val="Heading3"/>
      </w:pPr>
      <w:r>
        <w:t xml:space="preserve">BrainShot’tan ogrenilenler: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Ders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Ashwagandha YASAKLI</w:t>
            </w:r>
          </w:p>
        </w:tc>
        <w:tc>
          <w:p>
            <w:pPr>
              <w:pStyle w:val="Compact"/>
              <w:jc w:val="left"/>
            </w:pPr>
            <w:r>
              <w:t xml:space="preserve">Turkiye’de hepatotoksisite gerekcelesiyle negatif listede. Formule baslangictan dahil edilmedi.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NALT ve L-Tirozin FARKLI limitler</w:t>
            </w:r>
          </w:p>
        </w:tc>
        <w:tc>
          <w:p>
            <w:pPr>
              <w:pStyle w:val="Compact"/>
              <w:jc w:val="left"/>
            </w:pPr>
            <w:r>
              <w:t xml:space="preserve">NALT max 350mg/gun, L-Tirozin max 1000mg/gun. Ayni madde, farkli formlar, farkli limitler.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EDTA (E385) takviyede izinli DEGIL</w:t>
            </w:r>
          </w:p>
        </w:tc>
        <w:tc>
          <w:p>
            <w:pPr>
              <w:pStyle w:val="Compact"/>
              <w:jc w:val="left"/>
            </w:pPr>
            <w:r>
              <w:t xml:space="preserve">EU 1333/2008 Kat.17.1’de listelenmemis. Formule eklenmis, daha sonra cikarilmak zorunda kalinmis.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Sodyum benzoat + Vitamin C = benzen riski</w:t>
            </w:r>
          </w:p>
        </w:tc>
        <w:tc>
          <w:p>
            <w:pPr>
              <w:pStyle w:val="Compact"/>
              <w:jc w:val="left"/>
            </w:pPr>
            <w:r>
              <w:t xml:space="preserve">Ozellikle Cu²+ iyonlari varliginda. Formule eklenmis, sonra cikarilmis.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 limitte olma riski</w:t>
            </w:r>
          </w:p>
        </w:tc>
        <w:tc>
          <w:p>
            <w:pPr>
              <w:pStyle w:val="Compact"/>
              <w:jc w:val="left"/>
            </w:pPr>
            <w:r>
              <w:t xml:space="preserve">NALT 350mg ve L-Theanine 200mg tam limitteydi. Analitik varyans (%10-15) ile limit asimi riski → %5-7 dusurme gerekti.</w:t>
            </w:r>
          </w:p>
        </w:tc>
      </w:tr>
    </w:tbl>
    <w:bookmarkEnd w:id="35"/>
    <w:bookmarkStart w:id="36" w:name="altin-kural"/>
    <w:p>
      <w:pPr>
        <w:pStyle w:val="Heading3"/>
      </w:pPr>
      <w:r>
        <w:t xml:space="preserve">Altin kural:</w:t>
      </w:r>
    </w:p>
    <w:p>
      <w:pPr>
        <w:pStyle w:val="FirstParagraph"/>
      </w:pPr>
      <w:r>
        <w:rPr>
          <w:bCs/>
          <w:b/>
        </w:rPr>
        <w:t xml:space="preserve">Regulatuar limitin %90’indan fazla kullanma.</w:t>
      </w:r>
      <w:r>
        <w:t xml:space="preserve"> </w:t>
      </w:r>
      <w:r>
        <w:t xml:space="preserve">Analitik test varyansini hesaba kat. NALT 350mg max → 325mg kullan. L-Theanine 200mg max → 190mg kullan.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dim-4-bilesen-secimi-dozaj"/>
    <w:p>
      <w:pPr>
        <w:pStyle w:val="Heading2"/>
      </w:pPr>
      <w:r>
        <w:t xml:space="preserve">ADIM 4: BILESEN SECIMI &amp; DOZAJ</w:t>
      </w:r>
    </w:p>
    <w:bookmarkStart w:id="38" w:name="X5de18281d2633fdc5936fe5589d6b70ade332d5"/>
    <w:p>
      <w:pPr>
        <w:pStyle w:val="Heading3"/>
      </w:pPr>
      <w:r>
        <w:t xml:space="preserve">Prensip: Her bilesen klinik calismada test edilmis dozda. Alt-doz = etki yok.</w:t>
      </w:r>
    </w:p>
    <w:bookmarkEnd w:id="38"/>
    <w:bookmarkStart w:id="39" w:name="dozaj-karar-matrisi"/>
    <w:p>
      <w:pPr>
        <w:pStyle w:val="Heading3"/>
      </w:pPr>
      <w:r>
        <w:t xml:space="preserve">Dozaj karar matrisi: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p>
            <w:pPr>
              <w:pStyle w:val="Compact"/>
              <w:jc w:val="left"/>
            </w:pPr>
            <w:r>
              <w:t xml:space="preserve">Iyi Cevap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Klinik doz</w:t>
            </w:r>
          </w:p>
        </w:tc>
        <w:tc>
          <w:p>
            <w:pPr>
              <w:pStyle w:val="Compact"/>
              <w:jc w:val="left"/>
            </w:pPr>
            <w:r>
              <w:t xml:space="preserve">RCT’lerde hangi dozda etkinlik gosterilmis?</w:t>
            </w:r>
          </w:p>
        </w:tc>
        <w:tc>
          <w:p>
            <w:pPr>
              <w:pStyle w:val="Compact"/>
              <w:jc w:val="left"/>
            </w:pPr>
            <w:r>
              <w:t xml:space="preserve">Calismanin kullandigi doz veya usatu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etkili doz</w:t>
            </w:r>
          </w:p>
        </w:tc>
        <w:tc>
          <w:p>
            <w:pPr>
              <w:pStyle w:val="Compact"/>
              <w:jc w:val="left"/>
            </w:pPr>
            <w:r>
              <w:t xml:space="preserve">En dusuk hangi dozda olculebilir etki var?</w:t>
            </w:r>
          </w:p>
        </w:tc>
        <w:tc>
          <w:p>
            <w:pPr>
              <w:pStyle w:val="Compact"/>
              <w:jc w:val="left"/>
            </w:pPr>
            <w:r>
              <w:t xml:space="preserve">Bu doz veya usatu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Turkiye max</w:t>
            </w:r>
          </w:p>
        </w:tc>
        <w:tc>
          <w:p>
            <w:pPr>
              <w:pStyle w:val="Compact"/>
              <w:jc w:val="left"/>
            </w:pPr>
            <w:r>
              <w:t xml:space="preserve">Kisitli Maddeler max ne?</w:t>
            </w:r>
          </w:p>
        </w:tc>
        <w:tc>
          <w:p>
            <w:pPr>
              <w:pStyle w:val="Compact"/>
              <w:jc w:val="left"/>
            </w:pPr>
            <w:r>
              <w:t xml:space="preserve">Maxin %90’i veya alti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uyumu</w:t>
            </w:r>
          </w:p>
        </w:tc>
        <w:tc>
          <w:p>
            <w:pPr>
              <w:pStyle w:val="Compact"/>
              <w:jc w:val="left"/>
            </w:pPr>
            <w:r>
              <w:t xml:space="preserve">Bu bilesen secilen formatta cozunur mu?</w:t>
            </w:r>
          </w:p>
        </w:tc>
        <w:tc>
          <w:p>
            <w:pPr>
              <w:pStyle w:val="Compact"/>
              <w:jc w:val="left"/>
            </w:pPr>
            <w:r>
              <w:t xml:space="preserve">Suda cozunur (sivi), dispersibl (toz)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 etkisi</w:t>
            </w:r>
          </w:p>
        </w:tc>
        <w:tc>
          <w:p>
            <w:pPr>
              <w:pStyle w:val="Compact"/>
              <w:jc w:val="left"/>
            </w:pPr>
            <w:r>
              <w:t xml:space="preserve">Bu dozda tat sorunu yaratir mi?</w:t>
            </w:r>
          </w:p>
        </w:tc>
        <w:tc>
          <w:p>
            <w:pPr>
              <w:pStyle w:val="Compact"/>
              <w:jc w:val="left"/>
            </w:pPr>
            <w:r>
              <w:t xml:space="preserve">Yonetilebilir veya maskelenebilir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Maliyet</w:t>
            </w:r>
          </w:p>
        </w:tc>
        <w:tc>
          <w:p>
            <w:pPr>
              <w:pStyle w:val="Compact"/>
              <w:jc w:val="left"/>
            </w:pPr>
            <w:r>
              <w:t xml:space="preserve">Bu dozda birim basina maliyeti ne?</w:t>
            </w:r>
          </w:p>
        </w:tc>
        <w:tc>
          <w:p>
            <w:pPr>
              <w:pStyle w:val="Compact"/>
              <w:jc w:val="left"/>
            </w:pPr>
            <w:r>
              <w:t xml:space="preserve">Toplam COGS’a etkisi kabul edilebilir</w:t>
            </w:r>
          </w:p>
        </w:tc>
      </w:tr>
    </w:tbl>
    <w:bookmarkEnd w:id="39"/>
    <w:bookmarkStart w:id="40" w:name="markali-vs-jenerik-bilesen-karari"/>
    <w:p>
      <w:pPr>
        <w:pStyle w:val="Heading3"/>
      </w:pPr>
      <w:r>
        <w:t xml:space="preserve">Markali vs jenerik bilesen karari: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Markali kullan</w:t>
            </w:r>
          </w:p>
        </w:tc>
        <w:tc>
          <w:p>
            <w:pPr>
              <w:pStyle w:val="Compact"/>
              <w:jc w:val="left"/>
            </w:pPr>
            <w:r>
              <w:t xml:space="preserve">Jenerik kullan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Bilesen adi etikettte pazarlama degeri tasiyorsa (orn: Cognizin)</w:t>
            </w:r>
          </w:p>
        </w:tc>
        <w:tc>
          <w:p>
            <w:pPr>
              <w:pStyle w:val="Compact"/>
              <w:jc w:val="left"/>
            </w:pPr>
            <w:r>
              <w:t xml:space="preserve">Markali addan ekstra deger gelmiyorsa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Jenerik tedarikci kalite riski yuksekse (orn: Lion’s Mane — sahtecilik yaygin)</w:t>
            </w:r>
          </w:p>
        </w:tc>
        <w:tc>
          <w:p>
            <w:pPr>
              <w:pStyle w:val="Compact"/>
              <w:jc w:val="left"/>
            </w:pPr>
            <w:r>
              <w:t xml:space="preserve">Standart hammadde, kalite riski dusuk (orn: L-Theanine, sitrik asit)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Maliyet farki kucukse (birim basina &lt;$0.05)</w:t>
            </w:r>
          </w:p>
        </w:tc>
        <w:tc>
          <w:p>
            <w:pPr>
              <w:pStyle w:val="Compact"/>
              <w:jc w:val="left"/>
            </w:pPr>
            <w:r>
              <w:t xml:space="preserve">Maliyet farki buyukse</w:t>
            </w:r>
          </w:p>
        </w:tc>
      </w:tr>
    </w:tbl>
    <w:bookmarkEnd w:id="40"/>
    <w:bookmarkStart w:id="41" w:name="brainshot-ornegi-2"/>
    <w:p>
      <w:pPr>
        <w:pStyle w:val="Heading3"/>
      </w:pPr>
      <w:r>
        <w:t xml:space="preserve">BrainShot ornegi:</w:t>
      </w:r>
    </w:p>
    <w:p>
      <w:pPr>
        <w:numPr>
          <w:ilvl w:val="0"/>
          <w:numId w:val="1009"/>
        </w:numPr>
        <w:pStyle w:val="Compact"/>
      </w:pPr>
      <w:r>
        <w:t xml:space="preserve">Cognizin (Citicoline): Markali — etikettte guclu satis noktasi, $0.06/shot premium</w:t>
      </w:r>
    </w:p>
    <w:p>
      <w:pPr>
        <w:numPr>
          <w:ilvl w:val="0"/>
          <w:numId w:val="1009"/>
        </w:numPr>
        <w:pStyle w:val="Compact"/>
      </w:pPr>
      <w:r>
        <w:t xml:space="preserve">Nammex (Lion’s Mane): Markali — jenerik Lion’s Mane sahtecilik riski yuksek</w:t>
      </w:r>
    </w:p>
    <w:p>
      <w:pPr>
        <w:numPr>
          <w:ilvl w:val="0"/>
          <w:numId w:val="1009"/>
        </w:numPr>
        <w:pStyle w:val="Compact"/>
      </w:pPr>
      <w:r>
        <w:t xml:space="preserve">L-Theanine: Jenerik — Suntheanine ile fark minimal, $0.015/shot tasarruf</w:t>
      </w:r>
    </w:p>
    <w:p>
      <w:pPr>
        <w:numPr>
          <w:ilvl w:val="0"/>
          <w:numId w:val="1009"/>
        </w:numPr>
        <w:pStyle w:val="Compact"/>
      </w:pPr>
      <w:r>
        <w:t xml:space="preserve">Rhodiola: Jenerik (HPLC teyitli COA ile) — SHR-5 tedarik zor, $0.08/shot tasarruf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dim-5-format-karari"/>
    <w:p>
      <w:pPr>
        <w:pStyle w:val="Heading2"/>
      </w:pPr>
      <w:r>
        <w:t xml:space="preserve">ADIM 5: FORMAT KARARI</w:t>
      </w:r>
    </w:p>
    <w:bookmarkStart w:id="43" w:name="X1056bb5ea06a15db3010b1f9318474b4e45acd5"/>
    <w:p>
      <w:pPr>
        <w:pStyle w:val="Heading3"/>
      </w:pPr>
      <w:r>
        <w:t xml:space="preserve">Her format bilesen secimini dogrudan etkiler: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67"/>
        <w:gridCol w:w="1425"/>
        <w:gridCol w:w="1742"/>
        <w:gridCol w:w="3484"/>
      </w:tblGrid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Avantaj</w:t>
            </w:r>
          </w:p>
        </w:tc>
        <w:tc>
          <w:p>
            <w:pPr>
              <w:pStyle w:val="Compact"/>
              <w:jc w:val="left"/>
            </w:pPr>
            <w:r>
              <w:t xml:space="preserve">Dezavantaj</w:t>
            </w:r>
          </w:p>
        </w:tc>
        <w:tc>
          <w:p>
            <w:pPr>
              <w:pStyle w:val="Compact"/>
              <w:jc w:val="left"/>
            </w:pPr>
            <w:r>
              <w:t xml:space="preserve">Bilesen Kisitlamalari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Sivi shot (60ml)</w:t>
            </w:r>
          </w:p>
        </w:tc>
        <w:tc>
          <w:p>
            <w:pPr>
              <w:pStyle w:val="Compact"/>
              <w:jc w:val="left"/>
            </w:pPr>
            <w:r>
              <w:t xml:space="preserve">Hizli emilim, kullanim kolayligi, premium algi</w:t>
            </w:r>
          </w:p>
        </w:tc>
        <w:tc>
          <w:p>
            <w:pPr>
              <w:pStyle w:val="Compact"/>
              <w:jc w:val="left"/>
            </w:pPr>
            <w:r>
              <w:t xml:space="preserve">Cozunurluk gereksinimleri, tat zorlugu, stabilite karmasikligi</w:t>
            </w:r>
          </w:p>
        </w:tc>
        <w:tc>
          <w:p>
            <w:pPr>
              <w:pStyle w:val="Compact"/>
              <w:jc w:val="left"/>
            </w:pPr>
            <w:r>
              <w:t xml:space="preserve">Suda cozunmez bilesenler sorunlu (L-Tirozin → NALT secildi)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Toz (stick/kavanoz)</w:t>
            </w:r>
          </w:p>
        </w:tc>
        <w:tc>
          <w:p>
            <w:pPr>
              <w:pStyle w:val="Compact"/>
              <w:jc w:val="left"/>
            </w:pPr>
            <w:r>
              <w:t xml:space="preserve">Yuksek doz kapasitesi, dusuk COGS, kolay depolama</w:t>
            </w:r>
          </w:p>
        </w:tc>
        <w:tc>
          <w:p>
            <w:pPr>
              <w:pStyle w:val="Compact"/>
              <w:jc w:val="left"/>
            </w:pPr>
            <w:r>
              <w:t xml:space="preserve">Su gerektirir, cozunme bekleme</w:t>
            </w:r>
          </w:p>
        </w:tc>
        <w:tc>
          <w:p>
            <w:pPr>
              <w:pStyle w:val="Compact"/>
              <w:jc w:val="left"/>
            </w:pPr>
            <w:r>
              <w:t xml:space="preserve">Tat maskelemesi daha kolay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Kapsul</w:t>
            </w:r>
          </w:p>
        </w:tc>
        <w:tc>
          <w:p>
            <w:pPr>
              <w:pStyle w:val="Compact"/>
              <w:jc w:val="left"/>
            </w:pPr>
            <w:r>
              <w:t xml:space="preserve">Tat sorunu yok, stabil, basit</w:t>
            </w:r>
          </w:p>
        </w:tc>
        <w:tc>
          <w:p>
            <w:pPr>
              <w:pStyle w:val="Compact"/>
              <w:jc w:val="left"/>
            </w:pPr>
            <w:r>
              <w:t xml:space="preserve">Yavas emilim (15-30dk), yutma zorlugu, algisal</w:t>
            </w:r>
            <w:r>
              <w:t xml:space="preserve"> </w:t>
            </w:r>
            <w:r>
              <w:t xml:space="preserve">“</w:t>
            </w:r>
            <w:r>
              <w:t xml:space="preserve">hap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Sivi-ozel formlar gereksiz</w:t>
            </w:r>
          </w:p>
        </w:tc>
      </w:tr>
    </w:tbl>
    <w:bookmarkEnd w:id="43"/>
    <w:bookmarkStart w:id="44" w:name="format-bilesen-uyumluluk-matrisi"/>
    <w:p>
      <w:pPr>
        <w:pStyle w:val="Heading3"/>
      </w:pPr>
      <w:r>
        <w:t xml:space="preserve">Format-bilesen uyumluluk matrisi:</w:t>
      </w:r>
    </w:p>
    <w:p>
      <w:pPr>
        <w:pStyle w:val="FirstParagraph"/>
      </w:pPr>
      <w:r>
        <w:t xml:space="preserve">Sivi shot icin ZORUNLU kontrol: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Cozunurluk:</w:t>
      </w:r>
      <w:r>
        <w:t xml:space="preserve"> </w:t>
      </w:r>
      <w:r>
        <w:t xml:space="preserve">Her bilesen 60ml suda dozunda cozunur mu?</w:t>
      </w:r>
      <w:r>
        <w:t xml:space="preserve"> </w:t>
      </w:r>
      <w:r>
        <w:t xml:space="preserve">- L-Tirozin: HAYIR (0.45 mg/mL) → NALT secildi (&gt;100 mg/mL)</w:t>
      </w:r>
      <w:r>
        <w:t xml:space="preserve"> </w:t>
      </w:r>
      <w:r>
        <w:t xml:space="preserve">- Curcumin: HAYIR → NovaSOL veya cikar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Cozunmez partikuller:</w:t>
      </w:r>
      <w:r>
        <w:t xml:space="preserve"> </w:t>
      </w:r>
      <w:r>
        <w:t xml:space="preserve">Suspansiyon gerektirenler = komplikasyon +</w:t>
      </w:r>
      <w:r>
        <w:t xml:space="preserve"> </w:t>
      </w:r>
      <w:r>
        <w:t xml:space="preserve">“</w:t>
      </w:r>
      <w:r>
        <w:t xml:space="preserve">shake well</w:t>
      </w:r>
      <w:r>
        <w:t xml:space="preserve">”</w:t>
      </w:r>
      <w:r>
        <w:t xml:space="preserve"> </w:t>
      </w:r>
      <w:r>
        <w:t xml:space="preserve">- Matcha: 1200mg cozunmez → CIKARILDI (cokelme #1 sikayeti olurdu)</w:t>
      </w:r>
      <w:r>
        <w:t xml:space="preserve"> </w:t>
      </w:r>
      <w:r>
        <w:t xml:space="preserve">- Lion’s Mane: 500mg kismen cozunmez → gum arabic + xanthan ile yonetiliyor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Tat:</w:t>
      </w:r>
      <w:r>
        <w:t xml:space="preserve"> </w:t>
      </w:r>
      <w:r>
        <w:t xml:space="preserve">Sivi formatta her sey TADILIR. Kapsulde gizleyebilirsiniz, sivida maskelemelisiniz.</w:t>
      </w:r>
    </w:p>
    <w:bookmarkEnd w:id="44"/>
    <w:bookmarkStart w:id="45" w:name="brainshottan-ogrenilenler-1"/>
    <w:p>
      <w:pPr>
        <w:pStyle w:val="Heading3"/>
      </w:pPr>
      <w:r>
        <w:t xml:space="preserve">BrainShot’tan ogrenilenler:</w:t>
      </w:r>
    </w:p>
    <w:p>
      <w:pPr>
        <w:numPr>
          <w:ilvl w:val="0"/>
          <w:numId w:val="1010"/>
        </w:numPr>
        <w:pStyle w:val="Compact"/>
      </w:pPr>
      <w:r>
        <w:t xml:space="preserve">Matcha 1200mg cozunmez partikul → cokelme + gritty texture + uretim karmasikligi → CIKARILDI</w:t>
      </w:r>
    </w:p>
    <w:p>
      <w:pPr>
        <w:numPr>
          <w:ilvl w:val="0"/>
          <w:numId w:val="1010"/>
        </w:numPr>
        <w:pStyle w:val="Compact"/>
      </w:pPr>
      <w:r>
        <w:t xml:space="preserve">Yerine standardize GTE (suda cozunur, kontrollü kafein) kullanildi</w:t>
      </w:r>
    </w:p>
    <w:p>
      <w:pPr>
        <w:numPr>
          <w:ilvl w:val="0"/>
          <w:numId w:val="1010"/>
        </w:numPr>
        <w:pStyle w:val="Compact"/>
      </w:pPr>
      <w:r>
        <w:t xml:space="preserve">Format karari bilesen secimini dogrudan degistirdi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adim-6-stabilite-oncelikli-kimya"/>
    <w:p>
      <w:pPr>
        <w:pStyle w:val="Heading2"/>
      </w:pPr>
      <w:r>
        <w:t xml:space="preserve">ADIM 6: STABILITE-ONCELIKLI KIMYA</w:t>
      </w:r>
    </w:p>
    <w:bookmarkStart w:id="47" w:name="X28a2ed1124d729bd7214e68668cf147bb579447"/>
    <w:p>
      <w:pPr>
        <w:pStyle w:val="Heading3"/>
      </w:pPr>
      <w:r>
        <w:t xml:space="preserve">Prensip: Formulasyonu ONCE stabilitete icin optimize et, SONRA etkinlik icin. Stabil olmayan etkin bilesen = etkinlik yok.</w:t>
      </w:r>
    </w:p>
    <w:bookmarkEnd w:id="47"/>
    <w:bookmarkStart w:id="54" w:name="kritik-stabilite-sorusu"/>
    <w:p>
      <w:pPr>
        <w:pStyle w:val="Heading3"/>
      </w:pPr>
      <w:r>
        <w:t xml:space="preserve">6 kritik stabilite sorusu:</w:t>
      </w:r>
    </w:p>
    <w:bookmarkStart w:id="48" w:name="ph-secimi-formulun-temel-karari"/>
    <w:p>
      <w:pPr>
        <w:pStyle w:val="Heading4"/>
      </w:pPr>
      <w:r>
        <w:t xml:space="preserve">1. pH secimi — formulun TEMEL karari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  <w:tc>
          <w:p>
            <w:pPr>
              <w:pStyle w:val="Compact"/>
              <w:jc w:val="left"/>
            </w:pPr>
            <w:r>
              <w:t xml:space="preserve">Asit-labil bilesenler</w:t>
            </w:r>
          </w:p>
        </w:tc>
        <w:tc>
          <w:p>
            <w:pPr>
              <w:pStyle w:val="Compact"/>
              <w:jc w:val="left"/>
            </w:pPr>
            <w:r>
              <w:t xml:space="preserve">Katesinler</w:t>
            </w:r>
          </w:p>
        </w:tc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Mukemmel</w:t>
            </w:r>
          </w:p>
        </w:tc>
        <w:tc>
          <w:p>
            <w:pPr>
              <w:pStyle w:val="Compact"/>
              <w:jc w:val="left"/>
            </w:pPr>
            <w:r>
              <w:t xml:space="preserve">KOTU (hizli hidroliz)</w:t>
            </w:r>
          </w:p>
        </w:tc>
        <w:tc>
          <w:p>
            <w:pPr>
              <w:pStyle w:val="Compact"/>
              <w:jc w:val="left"/>
            </w:pPr>
            <w:r>
              <w:t xml:space="preserve">Mukemmel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ORTA (kabul edilebilir)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Mukemmel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Iyi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Yeterli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Zayif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p>
            <w:pPr>
              <w:pStyle w:val="Compact"/>
              <w:jc w:val="left"/>
            </w:pPr>
            <w:r>
              <w:t xml:space="preserve">Zayif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 pH 4.0 (3.8-4.2).</w:t>
      </w:r>
      <w:r>
        <w:t xml:space="preserve"> </w:t>
      </w:r>
      <w:r>
        <w:t xml:space="preserve">Cogu bilesen icin en iyi kompromis.</w:t>
      </w:r>
    </w:p>
    <w:bookmarkEnd w:id="48"/>
    <w:bookmarkStart w:id="49" w:name="Xd8af15fcafc2db0b5c9913a1c387dbdd87b462b"/>
    <w:p>
      <w:pPr>
        <w:pStyle w:val="Heading4"/>
      </w:pPr>
      <w:r>
        <w:t xml:space="preserve">2. Vitamin form secimi — stabilite &gt; biyoyararlanim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57"/>
        <w:gridCol w:w="2210"/>
        <w:gridCol w:w="2762"/>
        <w:gridCol w:w="1289"/>
      </w:tblGrid>
      <w:tr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Stabil Form</w:t>
            </w:r>
          </w:p>
        </w:tc>
        <w:tc>
          <w:p>
            <w:pPr>
              <w:pStyle w:val="Compact"/>
              <w:jc w:val="left"/>
            </w:pPr>
            <w:r>
              <w:t xml:space="preserve">Instabil Form</w:t>
            </w:r>
          </w:p>
        </w:tc>
        <w:tc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Siyanokobalamin</w:t>
            </w:r>
          </w:p>
        </w:tc>
        <w:tc>
          <w:p>
            <w:pPr>
              <w:pStyle w:val="Compact"/>
              <w:jc w:val="left"/>
            </w:pPr>
            <w:r>
              <w:t xml:space="preserve">Metilkobalamin</w:t>
            </w:r>
          </w:p>
        </w:tc>
        <w:tc>
          <w:p>
            <w:pPr>
              <w:pStyle w:val="Compact"/>
              <w:jc w:val="left"/>
            </w:pPr>
            <w:r>
              <w:t xml:space="preserve">MeCbl: Co-C bagi foto/asit-labil. %30-70 kayip 12 ayda.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Piridoksin HCl</w:t>
            </w:r>
          </w:p>
        </w:tc>
        <w:tc>
          <w:p>
            <w:pPr>
              <w:pStyle w:val="Compact"/>
              <w:jc w:val="left"/>
            </w:pPr>
            <w:r>
              <w:t xml:space="preserve">P-5-P</w:t>
            </w:r>
          </w:p>
        </w:tc>
        <w:tc>
          <w:p>
            <w:pPr>
              <w:pStyle w:val="Compact"/>
              <w:jc w:val="left"/>
            </w:pPr>
            <w:r>
              <w:t xml:space="preserve">P-5-P: aldehit grubu aminoasitlerle Schiff bazi olusturur + fosfat ester hidrolizi.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Riboflavin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Stabil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Folat</w:t>
            </w:r>
          </w:p>
        </w:tc>
        <w:tc>
          <w:p>
            <w:pPr>
              <w:pStyle w:val="Compact"/>
              <w:jc w:val="left"/>
            </w:pPr>
            <w:r>
              <w:t xml:space="preserve">Folik asit</w:t>
            </w:r>
          </w:p>
        </w:tc>
        <w:tc>
          <w:p>
            <w:pPr>
              <w:pStyle w:val="Compact"/>
              <w:jc w:val="left"/>
            </w:pPr>
            <w:r>
              <w:t xml:space="preserve">5-MTHF</w:t>
            </w:r>
          </w:p>
        </w:tc>
        <w:tc>
          <w:p>
            <w:pPr>
              <w:pStyle w:val="Compact"/>
              <w:jc w:val="left"/>
            </w:pPr>
            <w:r>
              <w:t xml:space="preserve">5-MTHF asit/isik-labil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</w:t>
      </w:r>
      <w:r>
        <w:t xml:space="preserve"> </w:t>
      </w:r>
      <w:r>
        <w:t xml:space="preserve">Sivi formullerde DAIMA asit-stabil vitamin formlarini kullan.</w:t>
      </w:r>
    </w:p>
    <w:bookmarkEnd w:id="49"/>
    <w:bookmarkStart w:id="50" w:name="metal-kontaminasyonu-fenton-kaskati"/>
    <w:p>
      <w:pPr>
        <w:pStyle w:val="Heading4"/>
      </w:pPr>
      <w:r>
        <w:t xml:space="preserve">3. Metal kontaminasyonu — Fenton kaskati</w:t>
      </w:r>
    </w:p>
    <w:p>
      <w:pPr>
        <w:pStyle w:val="FirstParagraph"/>
      </w:pPr>
      <w:r>
        <w:rPr>
          <w:bCs/>
          <w:b/>
        </w:rPr>
        <w:t xml:space="preserve">En onemli kimyasal tehdit:</w:t>
      </w:r>
      <w:r>
        <w:t xml:space="preserve"> </w:t>
      </w:r>
      <w:r>
        <w:t xml:space="preserve">Cu²+ veya Fe²+ + askorbik asit + O₂ → serbest radikaller → TUM oksitlenebilir bilesenleri tahrip eder.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10"/>
        <w:gridCol w:w="2782"/>
        <w:gridCol w:w="1926"/>
      </w:tblGrid>
      <w:tr>
        <w:tc>
          <w:p>
            <w:pPr>
              <w:pStyle w:val="Compact"/>
              <w:jc w:val="left"/>
            </w:pPr>
            <w:r>
              <w:t xml:space="preserve">Metal kaynagi</w:t>
            </w:r>
          </w:p>
        </w:tc>
        <w:tc>
          <w:p>
            <w:pPr>
              <w:pStyle w:val="Compact"/>
              <w:jc w:val="left"/>
            </w:pPr>
            <w:r>
              <w:t xml:space="preserve">Formulde mi?</w:t>
            </w:r>
          </w:p>
        </w:tc>
        <w:tc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Bakir klorofilin (Cu²+)</w:t>
            </w:r>
          </w:p>
        </w:tc>
        <w:tc>
          <w:p>
            <w:pPr>
              <w:pStyle w:val="Compact"/>
              <w:jc w:val="left"/>
            </w:pPr>
            <w:r>
              <w:t xml:space="preserve">BrainShot’tan CIKARILDI</w:t>
            </w:r>
          </w:p>
        </w:tc>
        <w:tc>
          <w:p>
            <w:pPr>
              <w:pStyle w:val="Compact"/>
              <w:jc w:val="left"/>
            </w:pPr>
            <w:r>
              <w:t xml:space="preserve">Renklendirici olarak kullanilMAMALI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Matcha (Fe icerigi)</w:t>
            </w:r>
          </w:p>
        </w:tc>
        <w:tc>
          <w:p>
            <w:pPr>
              <w:pStyle w:val="Compact"/>
              <w:jc w:val="left"/>
            </w:pPr>
            <w:r>
              <w:t xml:space="preserve">BrainShot’tan CIKARILDI</w:t>
            </w:r>
          </w:p>
        </w:tc>
        <w:tc>
          <w:p>
            <w:pPr>
              <w:pStyle w:val="Compact"/>
              <w:jc w:val="left"/>
            </w:pPr>
            <w:r>
              <w:t xml:space="preserve">Alternatif kafein kaynagi kullanil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Cam/su/hammaddelerden iz metal</w:t>
            </w:r>
          </w:p>
        </w:tc>
        <w:tc>
          <w:p>
            <w:pPr>
              <w:pStyle w:val="Compact"/>
              <w:jc w:val="left"/>
            </w:pPr>
            <w:r>
              <w:t xml:space="preserve">Kacinilmaz</w:t>
            </w:r>
          </w:p>
        </w:tc>
        <w:tc>
          <w:p>
            <w:pPr>
              <w:pStyle w:val="Compact"/>
              <w:jc w:val="left"/>
            </w:pPr>
            <w:r>
              <w:t xml:space="preserve">Sodyum sitrat (selator) + eritorbat (kurban antioksidan)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</w:t>
      </w:r>
      <w:r>
        <w:t xml:space="preserve"> </w:t>
      </w:r>
      <w:r>
        <w:t xml:space="preserve">Metal iceren renklendirici (bakir klorofilin) KULLANMA. Yuksek Fe iceren hammadde (matcha, ispanak) DIKKATLI OL. Sodyum sitrat tampon olarak kullan (cift fonksiyon: pH tampon + metal selator).</w:t>
      </w:r>
    </w:p>
    <w:bookmarkEnd w:id="50"/>
    <w:bookmarkStart w:id="51" w:name="overage-hesaplama"/>
    <w:p>
      <w:pPr>
        <w:pStyle w:val="Heading4"/>
      </w:pPr>
      <w:r>
        <w:t xml:space="preserve">4. Overage hesaplama</w:t>
      </w:r>
    </w:p>
    <w:p>
      <w:pPr>
        <w:pStyle w:val="FirstParagraph"/>
      </w:pPr>
      <w:r>
        <w:t xml:space="preserve">Her sivi formulde bazi bilesenler degrade olur. Etiket beyani raf omru sonundaki MINIMUM degeri yansitmalidir.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Beklenen 12-ay kayip (pH 4.0, PET)</w:t>
            </w:r>
          </w:p>
        </w:tc>
        <w:tc>
          <w:p>
            <w:pPr>
              <w:pStyle w:val="Compact"/>
              <w:jc w:val="left"/>
            </w:pPr>
            <w:r>
              <w:t xml:space="preserve">Gerekli 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  <w:tc>
          <w:p>
            <w:pPr>
              <w:pStyle w:val="Compact"/>
              <w:jc w:val="left"/>
            </w:pPr>
            <w:r>
              <w:t xml:space="preserve">%25-35 (PET O₂ + oksidasyon)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Sitiklin (pirofosfat hidrolizi)</w:t>
            </w:r>
          </w:p>
        </w:tc>
        <w:tc>
          <w:p>
            <w:pPr>
              <w:pStyle w:val="Compact"/>
              <w:jc w:val="left"/>
            </w:pPr>
            <w:r>
              <w:t xml:space="preserve">%10-15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Rosavinler (glikozid hidrolizi)</w:t>
            </w:r>
          </w:p>
        </w:tc>
        <w:tc>
          <w:p>
            <w:pPr>
              <w:pStyle w:val="Compact"/>
              <w:jc w:val="left"/>
            </w:pPr>
            <w:r>
              <w:t xml:space="preserve">%15-25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Beta-karoten (oksidasyon + isik)</w:t>
            </w:r>
          </w:p>
        </w:tc>
        <w:tc>
          <w:p>
            <w:pPr>
              <w:pStyle w:val="Compact"/>
              <w:jc w:val="left"/>
            </w:pPr>
            <w:r>
              <w:t xml:space="preserve">%15-20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NALT, L-Theanine, B vitaminler</w:t>
            </w:r>
          </w:p>
        </w:tc>
        <w:tc>
          <w:p>
            <w:pPr>
              <w:pStyle w:val="Compact"/>
              <w:jc w:val="left"/>
            </w:pPr>
            <w:r>
              <w:t xml:space="preserve">&lt;%5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</w:t>
      </w:r>
      <w:r>
        <w:t xml:space="preserve"> </w:t>
      </w:r>
      <w:r>
        <w:t xml:space="preserve">Hizlandirilmis stabilite testi (40°C/%75 RH, 3 ay) ile gercek degradasyonu olc, overage’i buna gore ayarla. Teori ile basla, veri ile dogrula.</w:t>
      </w:r>
    </w:p>
    <w:bookmarkEnd w:id="51"/>
    <w:bookmarkStart w:id="52" w:name="ambalaj-stabilite-iliskisi"/>
    <w:p>
      <w:pPr>
        <w:pStyle w:val="Heading4"/>
      </w:pPr>
      <w:r>
        <w:t xml:space="preserve">5. Ambalaj-stabilite iliskisi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08"/>
        <w:gridCol w:w="1610"/>
        <w:gridCol w:w="1610"/>
        <w:gridCol w:w="1208"/>
        <w:gridCol w:w="2282"/>
      </w:tblGrid>
      <w:tr>
        <w:tc>
          <w:p>
            <w:pPr>
              <w:pStyle w:val="Compact"/>
              <w:jc w:val="left"/>
            </w:pPr>
            <w:r>
              <w:t xml:space="preserve">Ambalaj</w:t>
            </w:r>
          </w:p>
        </w:tc>
        <w:tc>
          <w:p>
            <w:pPr>
              <w:pStyle w:val="Compact"/>
              <w:jc w:val="left"/>
            </w:pPr>
            <w:r>
              <w:t xml:space="preserve">O₂ Bariyeri</w:t>
            </w:r>
          </w:p>
        </w:tc>
        <w:tc>
          <w:p>
            <w:pPr>
              <w:pStyle w:val="Compact"/>
              <w:jc w:val="left"/>
            </w:pPr>
            <w:r>
              <w:t xml:space="preserve">UV Bariyeri</w:t>
            </w:r>
          </w:p>
        </w:tc>
        <w:tc>
          <w:p>
            <w:pPr>
              <w:pStyle w:val="Compact"/>
              <w:jc w:val="left"/>
            </w:pPr>
            <w:r>
              <w:t xml:space="preserve">Maliyet</w:t>
            </w:r>
          </w:p>
        </w:tc>
        <w:tc>
          <w:p>
            <w:pPr>
              <w:pStyle w:val="Compact"/>
              <w:jc w:val="left"/>
            </w:pPr>
            <w:r>
              <w:t xml:space="preserve">CYRASOUL Secimi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Amber cam</w:t>
            </w:r>
          </w:p>
        </w:tc>
        <w:tc>
          <w:p>
            <w:pPr>
              <w:pStyle w:val="Compact"/>
              <w:jc w:val="left"/>
            </w:pPr>
            <w:r>
              <w:t xml:space="preserve">Mukemmel (0)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t xml:space="preserve">Yuksek</w:t>
            </w:r>
          </w:p>
        </w:tc>
        <w:tc>
          <w:p>
            <w:pPr>
              <w:pStyle w:val="Compact"/>
              <w:jc w:val="left"/>
            </w:pPr>
            <w:r>
              <w:t xml:space="preserve">MoonDust (toz)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Seffaf PET + etiket</w:t>
            </w:r>
          </w:p>
        </w:tc>
        <w:tc>
          <w:p>
            <w:pPr>
              <w:pStyle w:val="Compact"/>
              <w:jc w:val="left"/>
            </w:pPr>
            <w:r>
              <w:t xml:space="preserve">Orta (~1.5cc O₂/12ay)</w:t>
            </w:r>
          </w:p>
        </w:tc>
        <w:tc>
          <w:p>
            <w:pPr>
              <w:pStyle w:val="Compact"/>
              <w:jc w:val="left"/>
            </w:pPr>
            <w:r>
              <w:t xml:space="preserve">Etiketin oldugu yerde iyi</w:t>
            </w:r>
          </w:p>
        </w:tc>
        <w:tc>
          <w:p>
            <w:pPr>
              <w:pStyle w:val="Compact"/>
              <w:jc w:val="left"/>
            </w:pPr>
            <w:r>
              <w:t xml:space="preserve">Dusuk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BrainShot (sivi shot)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PET/EVOH multilayer</w:t>
            </w:r>
          </w:p>
        </w:tc>
        <w:tc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p>
            <w:pPr>
              <w:pStyle w:val="Compact"/>
              <w:jc w:val="left"/>
            </w:pPr>
            <w:r>
              <w:t xml:space="preserve">Etiket gerekir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p>
            <w:pPr>
              <w:pStyle w:val="Compact"/>
              <w:jc w:val="left"/>
            </w:pPr>
            <w:r>
              <w:t xml:space="preserve">Premium opsiyoon</w:t>
            </w:r>
          </w:p>
        </w:tc>
      </w:tr>
    </w:tbl>
    <w:p>
      <w:pPr>
        <w:pStyle w:val="BodyText"/>
      </w:pPr>
      <w:r>
        <w:t xml:space="preserve">PET kullanildiginda: askorbik asit ve beta-karoten overagee’ini %15-20 artir.</w:t>
      </w:r>
    </w:p>
    <w:bookmarkEnd w:id="52"/>
    <w:bookmarkStart w:id="53" w:name="koruyucu-sistem-secimi"/>
    <w:p>
      <w:pPr>
        <w:pStyle w:val="Heading4"/>
      </w:pPr>
      <w:r>
        <w:t xml:space="preserve">6. Koruyucu sistem secimi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1"/>
        <w:gridCol w:w="2026"/>
        <w:gridCol w:w="1289"/>
        <w:gridCol w:w="2762"/>
      </w:tblGrid>
      <w:tr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  <w:tc>
          <w:p>
            <w:pPr>
              <w:pStyle w:val="Compact"/>
              <w:jc w:val="left"/>
            </w:pPr>
            <w:r>
              <w:t xml:space="preserve">pH Araliĝi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CYRASOUL Notu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&lt;4.5</w:t>
            </w:r>
          </w:p>
        </w:tc>
        <w:tc>
          <w:p>
            <w:pPr>
              <w:pStyle w:val="Compact"/>
              <w:jc w:val="left"/>
            </w:pPr>
            <w:r>
              <w:t xml:space="preserve">Anti-maya/kuf</w:t>
            </w:r>
          </w:p>
        </w:tc>
        <w:tc>
          <w:p>
            <w:pPr>
              <w:pStyle w:val="Compact"/>
              <w:jc w:val="left"/>
            </w:pPr>
            <w:r>
              <w:t xml:space="preserve">STANDART — pH 4.0’da etkili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Sodyum benzoat (E211)</w:t>
            </w:r>
          </w:p>
        </w:tc>
        <w:tc>
          <w:p>
            <w:pPr>
              <w:pStyle w:val="Compact"/>
              <w:jc w:val="left"/>
            </w:pPr>
            <w:r>
              <w:t xml:space="preserve">&lt;4.5</w:t>
            </w:r>
          </w:p>
        </w:tc>
        <w:tc>
          <w:p>
            <w:pPr>
              <w:pStyle w:val="Compact"/>
              <w:jc w:val="left"/>
            </w:pPr>
            <w:r>
              <w:t xml:space="preserve">Anti-bakteri</w:t>
            </w:r>
          </w:p>
        </w:tc>
        <w:tc>
          <w:p>
            <w:pPr>
              <w:pStyle w:val="Compact"/>
              <w:jc w:val="left"/>
            </w:pPr>
            <w:r>
              <w:t xml:space="preserve">KULLANMA — Vitamin C ile benzen riski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Dusuk su aktivitesi (gliserin)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Genel</w:t>
            </w:r>
          </w:p>
        </w:tc>
        <w:tc>
          <w:p>
            <w:pPr>
              <w:pStyle w:val="Compact"/>
              <w:jc w:val="left"/>
            </w:pPr>
            <w:r>
              <w:t xml:space="preserve">Aw ~0.97 sagla (3500mg gliserin/60ml)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Pasterizasyon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Olus sterilizasyon</w:t>
            </w:r>
          </w:p>
        </w:tc>
        <w:tc>
          <w:p>
            <w:pPr>
              <w:pStyle w:val="Compact"/>
              <w:jc w:val="left"/>
            </w:pPr>
            <w:r>
              <w:t xml:space="preserve">75°C, 15-20sn tunel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Azot bosluk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O₂ minimize</w:t>
            </w:r>
          </w:p>
        </w:tc>
        <w:tc>
          <w:p>
            <w:pPr>
              <w:pStyle w:val="Compact"/>
              <w:jc w:val="left"/>
            </w:pPr>
            <w:r>
              <w:t xml:space="preserve">Dolumda N₂ sparge + bosluk yukle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</w:t>
      </w:r>
      <w:r>
        <w:t xml:space="preserve"> </w:t>
      </w:r>
      <w:r>
        <w:t xml:space="preserve">Potasyum sorbat + gliserin (dusuk Aw) + pasterizasyon + N₂. Sodyum benzoat KULLANMA.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adim-7-tat-duyusal-tasarim"/>
    <w:p>
      <w:pPr>
        <w:pStyle w:val="Heading2"/>
      </w:pPr>
      <w:r>
        <w:t xml:space="preserve">ADIM 7: TAT &amp; DUYUSAL TASARIM</w:t>
      </w:r>
    </w:p>
    <w:bookmarkStart w:id="56" w:name="Xd9e0d2d57780871b9639cfb33cd0eceec555c28"/>
    <w:p>
      <w:pPr>
        <w:pStyle w:val="Heading3"/>
      </w:pPr>
      <w:r>
        <w:t xml:space="preserve">Prensip: Sivi formulde tat = urun basarisi veya basarisizligi.</w:t>
      </w:r>
    </w:p>
    <w:bookmarkEnd w:id="56"/>
    <w:bookmarkStart w:id="57" w:name="aci-yuk-hesaplama"/>
    <w:p>
      <w:pPr>
        <w:pStyle w:val="Heading3"/>
      </w:pPr>
      <w:r>
        <w:t xml:space="preserve">Aci yuk hesaplama:</w:t>
      </w:r>
    </w:p>
    <w:p>
      <w:pPr>
        <w:pStyle w:val="FirstParagraph"/>
      </w:pPr>
      <w:r>
        <w:t xml:space="preserve">Her bilesen icin konsantrasyon (mg/mL) hesapla ve aci algilama esigi (~1 mg/mL aminoasitler icin) ile karsilastir.</w:t>
      </w:r>
    </w:p>
    <w:bookmarkEnd w:id="57"/>
    <w:bookmarkStart w:id="58" w:name="katmanli-aci-maskeleme-sistemi"/>
    <w:p>
      <w:pPr>
        <w:pStyle w:val="Heading3"/>
      </w:pPr>
      <w:r>
        <w:t xml:space="preserve">5 katmanli aci maskeleme sistemi: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p>
            <w:pPr>
              <w:pStyle w:val="Compact"/>
              <w:jc w:val="left"/>
            </w:pPr>
            <w:r>
              <w:t xml:space="preserve">Ajan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  <w:tc>
          <w:p>
            <w:pPr>
              <w:pStyle w:val="Compact"/>
              <w:jc w:val="left"/>
            </w:pPr>
            <w:r>
              <w:t xml:space="preserve">Hedef Azaltma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Tatlilik</w:t>
            </w:r>
          </w:p>
        </w:tc>
        <w:tc>
          <w:p>
            <w:pPr>
              <w:pStyle w:val="Compact"/>
              <w:jc w:val="left"/>
            </w:pPr>
            <w:r>
              <w:t xml:space="preserve">Agave + monk fruit</w:t>
            </w:r>
          </w:p>
        </w:tc>
        <w:tc>
          <w:p>
            <w:pPr>
              <w:pStyle w:val="Compact"/>
              <w:jc w:val="left"/>
            </w:pPr>
            <w:r>
              <w:t xml:space="preserve">Aci-tatli dengeleme</w:t>
            </w:r>
          </w:p>
        </w:tc>
        <w:tc>
          <w:p>
            <w:pPr>
              <w:pStyle w:val="Compact"/>
              <w:jc w:val="left"/>
            </w:pPr>
            <w:r>
              <w:t xml:space="preserve">%40-50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Eksilik</w:t>
            </w:r>
          </w:p>
        </w:tc>
        <w:tc>
          <w:p>
            <w:pPr>
              <w:pStyle w:val="Compact"/>
              <w:jc w:val="left"/>
            </w:pPr>
            <w:r>
              <w:t xml:space="preserve">Sitrik + malik asit</w:t>
            </w:r>
          </w:p>
        </w:tc>
        <w:tc>
          <w:p>
            <w:pPr>
              <w:pStyle w:val="Compact"/>
              <w:jc w:val="left"/>
            </w:pPr>
            <w:r>
              <w:t xml:space="preserve">Duyusal kapilanma (eksi &gt; aci hizda)</w:t>
            </w:r>
          </w:p>
        </w:tc>
        <w:tc>
          <w:p>
            <w:pPr>
              <w:pStyle w:val="Compact"/>
              <w:jc w:val="left"/>
            </w:pPr>
            <w:r>
              <w:t xml:space="preserve">%20-25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Sodyum</w:t>
            </w:r>
          </w:p>
        </w:tc>
        <w:tc>
          <w:p>
            <w:pPr>
              <w:pStyle w:val="Compact"/>
              <w:jc w:val="left"/>
            </w:pPr>
            <w:r>
              <w:t xml:space="preserve">Deniz tuzu (tat esigi altinda)</w:t>
            </w:r>
          </w:p>
        </w:tc>
        <w:tc>
          <w:p>
            <w:pPr>
              <w:pStyle w:val="Compact"/>
              <w:jc w:val="left"/>
            </w:pPr>
            <w:r>
              <w:t xml:space="preserve">TAS2R dogrudan inhibisyon</w:t>
            </w:r>
          </w:p>
        </w:tc>
        <w:tc>
          <w:p>
            <w:pPr>
              <w:pStyle w:val="Compact"/>
              <w:jc w:val="left"/>
            </w:pPr>
            <w:r>
              <w:t xml:space="preserve">%10-15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Aroma</w:t>
            </w:r>
          </w:p>
        </w:tc>
        <w:tc>
          <w:p>
            <w:pPr>
              <w:pStyle w:val="Compact"/>
              <w:jc w:val="left"/>
            </w:pPr>
            <w:r>
              <w:t xml:space="preserve">Guclu meyve aromasi</w:t>
            </w:r>
          </w:p>
        </w:tc>
        <w:tc>
          <w:p>
            <w:pPr>
              <w:pStyle w:val="Compact"/>
              <w:jc w:val="left"/>
            </w:pPr>
            <w:r>
              <w:t xml:space="preserve">Retronasal distraksiyon</w:t>
            </w:r>
          </w:p>
        </w:tc>
        <w:tc>
          <w:p>
            <w:pPr>
              <w:pStyle w:val="Compact"/>
              <w:jc w:val="left"/>
            </w:pPr>
            <w:r>
              <w:t xml:space="preserve">%15-20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Viskozite</w:t>
            </w:r>
          </w:p>
        </w:tc>
        <w:tc>
          <w:p>
            <w:pPr>
              <w:pStyle w:val="Compact"/>
              <w:jc w:val="left"/>
            </w:pPr>
            <w:r>
              <w:t xml:space="preserve">Gliserin + agave + ksantan</w:t>
            </w:r>
          </w:p>
        </w:tc>
        <w:tc>
          <w:p>
            <w:pPr>
              <w:pStyle w:val="Compact"/>
              <w:jc w:val="left"/>
            </w:pPr>
            <w:r>
              <w:t xml:space="preserve">Dil kaplamasi, pik aci azaltma</w:t>
            </w:r>
          </w:p>
        </w:tc>
        <w:tc>
          <w:p>
            <w:pPr>
              <w:pStyle w:val="Compact"/>
              <w:jc w:val="left"/>
            </w:pPr>
            <w:r>
              <w:t xml:space="preserve">%10</w:t>
            </w:r>
          </w:p>
        </w:tc>
      </w:tr>
    </w:tbl>
    <w:bookmarkEnd w:id="58"/>
    <w:bookmarkStart w:id="59" w:name="zamansal-tat-profili-tasarimi"/>
    <w:p>
      <w:pPr>
        <w:pStyle w:val="Heading3"/>
      </w:pPr>
      <w:r>
        <w:t xml:space="preserve">Zamansal tat profili tasarimi:</w:t>
      </w:r>
    </w:p>
    <w:p>
      <w:pPr>
        <w:pStyle w:val="FirstParagraph"/>
      </w:pPr>
      <w:r>
        <w:t xml:space="preserve">Shot 2-3 yudumda 3-5 saniyede tuketilir. Ilk izlenim HER SEY.</w:t>
      </w:r>
    </w:p>
    <w:p>
      <w:pPr>
        <w:numPr>
          <w:ilvl w:val="0"/>
          <w:numId w:val="1011"/>
        </w:numPr>
        <w:pStyle w:val="Compact"/>
      </w:pPr>
      <w:r>
        <w:t xml:space="preserve">0-0.5sn: Aroma (ucucu ust notalar buruna ulasir)</w:t>
      </w:r>
    </w:p>
    <w:p>
      <w:pPr>
        <w:numPr>
          <w:ilvl w:val="0"/>
          <w:numId w:val="1011"/>
        </w:numPr>
        <w:pStyle w:val="Compact"/>
      </w:pPr>
      <w:r>
        <w:t xml:space="preserve">0.5-1.0sn: Tatli-eksi darbe (agave + asitler)</w:t>
      </w:r>
    </w:p>
    <w:p>
      <w:pPr>
        <w:numPr>
          <w:ilvl w:val="0"/>
          <w:numId w:val="1011"/>
        </w:numPr>
        <w:pStyle w:val="Compact"/>
      </w:pPr>
      <w:r>
        <w:t xml:space="preserve">1.0-2.0sn: Bitkisel alt ton (maskelenmis)</w:t>
      </w:r>
    </w:p>
    <w:p>
      <w:pPr>
        <w:numPr>
          <w:ilvl w:val="0"/>
          <w:numId w:val="1011"/>
        </w:numPr>
        <w:pStyle w:val="Compact"/>
      </w:pPr>
      <w:r>
        <w:t xml:space="preserve">3.0-5.0sn: Uzun suren tatlilik (monk fruit mogrosidleri aciliktan uzun surer)</w:t>
      </w:r>
    </w:p>
    <w:p>
      <w:pPr>
        <w:numPr>
          <w:ilvl w:val="0"/>
          <w:numId w:val="1011"/>
        </w:numPr>
        <w:pStyle w:val="Compact"/>
      </w:pPr>
      <w:r>
        <w:t xml:space="preserve">5.0sn+: Temiz bitisi</w:t>
      </w:r>
    </w:p>
    <w:p>
      <w:pPr>
        <w:pStyle w:val="FirstParagraph"/>
      </w:pPr>
      <w:r>
        <w:rPr>
          <w:bCs/>
          <w:b/>
        </w:rPr>
        <w:t xml:space="preserve">Anahtar:</w:t>
      </w:r>
      <w:r>
        <w:t xml:space="preserve"> </w:t>
      </w:r>
      <w:r>
        <w:t xml:space="preserve">Tuketici HICBIR ZAMAN</w:t>
      </w:r>
      <w:r>
        <w:t xml:space="preserve"> </w:t>
      </w:r>
      <w:r>
        <w:t xml:space="preserve">“</w:t>
      </w:r>
      <w:r>
        <w:t xml:space="preserve">aci zirve</w:t>
      </w:r>
      <w:r>
        <w:t xml:space="preserve">”</w:t>
      </w:r>
      <w:r>
        <w:t xml:space="preserve"> </w:t>
      </w:r>
      <w:r>
        <w:t xml:space="preserve">yasamamali. Tatlilik ve eksilik her zaman acidan once gelir ve daha uzun surer.</w:t>
      </w:r>
    </w:p>
    <w:bookmarkEnd w:id="59"/>
    <w:bookmarkStart w:id="60" w:name="renk-tat-uyumu"/>
    <w:p>
      <w:pPr>
        <w:pStyle w:val="Heading3"/>
      </w:pPr>
      <w:r>
        <w:t xml:space="preserve">Renk-tat uyumu: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Sivi Rengi</w:t>
            </w:r>
          </w:p>
        </w:tc>
        <w:tc>
          <w:p>
            <w:pPr>
              <w:pStyle w:val="Compact"/>
              <w:jc w:val="left"/>
            </w:pPr>
            <w:r>
              <w:t xml:space="preserve">Beklenen Tat (tuketici algisi)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Yesil</w:t>
            </w:r>
          </w:p>
        </w:tc>
        <w:tc>
          <w:p>
            <w:pPr>
              <w:pStyle w:val="Compact"/>
              <w:jc w:val="left"/>
            </w:pPr>
            <w:r>
              <w:t xml:space="preserve">Matcha, yesil cay, bitki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Altin-sari</w:t>
            </w:r>
          </w:p>
        </w:tc>
        <w:tc>
          <w:p>
            <w:pPr>
              <w:pStyle w:val="Compact"/>
              <w:jc w:val="left"/>
            </w:pPr>
            <w:r>
              <w:t xml:space="preserve">Tropikal meyve, narenciye, bal, enerji icecegi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Kirmizi/pembe</w:t>
            </w:r>
          </w:p>
        </w:tc>
        <w:tc>
          <w:p>
            <w:pPr>
              <w:pStyle w:val="Compact"/>
              <w:jc w:val="left"/>
            </w:pPr>
            <w:r>
              <w:t xml:space="preserve">Cilek, orman meyvesi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Berrak</w:t>
            </w:r>
          </w:p>
        </w:tc>
        <w:tc>
          <w:p>
            <w:pPr>
              <w:pStyle w:val="Compact"/>
              <w:jc w:val="left"/>
            </w:pPr>
            <w:r>
              <w:t xml:space="preserve">Su, limon, nötr</w:t>
            </w:r>
          </w:p>
        </w:tc>
      </w:tr>
    </w:tbl>
    <w:p>
      <w:pPr>
        <w:pStyle w:val="BodyText"/>
      </w:pPr>
      <w:r>
        <w:rPr>
          <w:bCs/>
          <w:b/>
        </w:rPr>
        <w:t xml:space="preserve">CYRASOUL standardi:</w:t>
      </w:r>
      <w:r>
        <w:t xml:space="preserve"> </w:t>
      </w:r>
      <w:r>
        <w:t xml:space="preserve">Renk ve tat UYUMLU olmali. Altin sivi + mango-passionfruit = dogru. Yesil sivi + mango = bilisssel uyumsuzluk.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adim-8-yardimci-madde-tasarimi"/>
    <w:p>
      <w:pPr>
        <w:pStyle w:val="Heading2"/>
      </w:pPr>
      <w:r>
        <w:t xml:space="preserve">ADIM 8: YARDIMCI MADDE TASARIMI</w:t>
      </w:r>
    </w:p>
    <w:bookmarkStart w:id="62" w:name="X1df1e376de474cd2b1c6b4ea9790f845a0bde2a"/>
    <w:p>
      <w:pPr>
        <w:pStyle w:val="Heading3"/>
      </w:pPr>
      <w:r>
        <w:t xml:space="preserve">Prensip: Her yardimci maddenin bir FONKSIYONU olmali.</w:t>
      </w:r>
      <w:r>
        <w:t xml:space="preserve"> </w:t>
      </w:r>
      <w:r>
        <w:t xml:space="preserve">“</w:t>
      </w:r>
      <w:r>
        <w:t xml:space="preserve">Baska markalarin kullandigi</w:t>
      </w:r>
      <w:r>
        <w:t xml:space="preserve">”</w:t>
      </w:r>
      <w:r>
        <w:t xml:space="preserve"> </w:t>
      </w:r>
      <w:r>
        <w:t xml:space="preserve">gerekce degildir.</w:t>
      </w:r>
    </w:p>
    <w:bookmarkEnd w:id="62"/>
    <w:bookmarkStart w:id="63" w:name="fonksiyonel-kategori-listesi-sivi-shot"/>
    <w:p>
      <w:pPr>
        <w:pStyle w:val="Heading3"/>
      </w:pPr>
      <w:r>
        <w:t xml:space="preserve">Fonksiyonel kategori listesi (sivi shot):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84"/>
        <w:gridCol w:w="1875"/>
        <w:gridCol w:w="1250"/>
        <w:gridCol w:w="2709"/>
      </w:tblGrid>
      <w:tr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Amac</w:t>
            </w:r>
          </w:p>
        </w:tc>
        <w:tc>
          <w:p>
            <w:pPr>
              <w:pStyle w:val="Compact"/>
              <w:jc w:val="left"/>
            </w:pPr>
            <w:r>
              <w:t xml:space="preserve">Gereksiz mi?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Tasiyi</w:t>
            </w:r>
          </w:p>
        </w:tc>
        <w:tc>
          <w:p>
            <w:pPr>
              <w:pStyle w:val="Compact"/>
              <w:jc w:val="left"/>
            </w:pPr>
            <w:r>
              <w:t xml:space="preserve">Su</w:t>
            </w:r>
          </w:p>
        </w:tc>
        <w:tc>
          <w:p>
            <w:pPr>
              <w:pStyle w:val="Compact"/>
              <w:jc w:val="left"/>
            </w:pPr>
            <w:r>
              <w:t xml:space="preserve">Cozucu</w:t>
            </w:r>
          </w:p>
        </w:tc>
        <w:tc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Tatlandirici</w:t>
            </w:r>
          </w:p>
        </w:tc>
        <w:tc>
          <w:p>
            <w:pPr>
              <w:pStyle w:val="Compact"/>
              <w:jc w:val="left"/>
            </w:pPr>
            <w:r>
              <w:t xml:space="preserve">Agave + monk fruit</w:t>
            </w:r>
          </w:p>
        </w:tc>
        <w:tc>
          <w:p>
            <w:pPr>
              <w:pStyle w:val="Compact"/>
              <w:jc w:val="left"/>
            </w:pPr>
            <w:r>
              <w:t xml:space="preserve">Aci maskeleme + tat</w:t>
            </w:r>
          </w:p>
        </w:tc>
        <w:tc>
          <w:p>
            <w:pPr>
              <w:pStyle w:val="Compact"/>
              <w:jc w:val="left"/>
            </w:pPr>
            <w:r>
              <w:t xml:space="preserve">Zorunlu (aci aktifler varsa)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 tampon</w:t>
            </w:r>
          </w:p>
        </w:tc>
        <w:tc>
          <w:p>
            <w:pPr>
              <w:pStyle w:val="Compact"/>
              <w:jc w:val="left"/>
            </w:pPr>
            <w:r>
              <w:t xml:space="preserve">Sitrik asit + sodyum sitrat</w:t>
            </w:r>
          </w:p>
        </w:tc>
        <w:tc>
          <w:p>
            <w:pPr>
              <w:pStyle w:val="Compact"/>
              <w:jc w:val="left"/>
            </w:pPr>
            <w:r>
              <w:t xml:space="preserve">pH kontrolu + metal selasyon</w:t>
            </w:r>
          </w:p>
        </w:tc>
        <w:tc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Emulsiyon</w:t>
            </w:r>
          </w:p>
        </w:tc>
        <w:tc>
          <w:p>
            <w:pPr>
              <w:pStyle w:val="Compact"/>
              <w:jc w:val="left"/>
            </w:pPr>
            <w:r>
              <w:t xml:space="preserve">Zeytinyagi + lesitin</w:t>
            </w:r>
          </w:p>
        </w:tc>
        <w:tc>
          <w:p>
            <w:pPr>
              <w:pStyle w:val="Compact"/>
              <w:jc w:val="left"/>
            </w:pPr>
            <w:r>
              <w:t xml:space="preserve">Yag-cozunur bilesen tasiyici</w:t>
            </w:r>
          </w:p>
        </w:tc>
        <w:tc>
          <w:p>
            <w:pPr>
              <w:pStyle w:val="Compact"/>
              <w:jc w:val="left"/>
            </w:pPr>
            <w:r>
              <w:t xml:space="preserve">Yag-cozunur bilesen varsa 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Ko-solvent</w:t>
            </w:r>
          </w:p>
        </w:tc>
        <w:tc>
          <w:p>
            <w:pPr>
              <w:pStyle w:val="Compact"/>
              <w:jc w:val="left"/>
            </w:pPr>
            <w:r>
              <w:t xml:space="preserve">Gliserin</w:t>
            </w:r>
          </w:p>
        </w:tc>
        <w:tc>
          <w:p>
            <w:pPr>
              <w:pStyle w:val="Compact"/>
              <w:jc w:val="left"/>
            </w:pPr>
            <w:r>
              <w:t xml:space="preserve">Aw azaltma, agiz hissi, cozunurluk</w:t>
            </w:r>
          </w:p>
        </w:tc>
        <w:tc>
          <w:p>
            <w:pPr>
              <w:pStyle w:val="Compact"/>
              <w:jc w:val="left"/>
            </w:pPr>
            <w:r>
              <w:t xml:space="preserve">Siddetle onerilir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  <w:tc>
          <w:p>
            <w:pPr>
              <w:pStyle w:val="Compact"/>
              <w:jc w:val="left"/>
            </w:pPr>
            <w:r>
              <w:t xml:space="preserve">Potasyum sorbat</w:t>
            </w:r>
          </w:p>
        </w:tc>
        <w:tc>
          <w:p>
            <w:pPr>
              <w:pStyle w:val="Compact"/>
              <w:jc w:val="left"/>
            </w:pPr>
            <w:r>
              <w:t xml:space="preserve">Anti-mikrobiyel</w:t>
            </w:r>
          </w:p>
        </w:tc>
        <w:tc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Stabilizator</w:t>
            </w:r>
          </w:p>
        </w:tc>
        <w:tc>
          <w:p>
            <w:pPr>
              <w:pStyle w:val="Compact"/>
              <w:jc w:val="left"/>
            </w:pPr>
            <w:r>
              <w:t xml:space="preserve">Gum arabic + ksantan</w:t>
            </w:r>
          </w:p>
        </w:tc>
        <w:tc>
          <w:p>
            <w:pPr>
              <w:pStyle w:val="Compact"/>
              <w:jc w:val="left"/>
            </w:pPr>
            <w:r>
              <w:t xml:space="preserve">Partikul suspansiyonu</w:t>
            </w:r>
          </w:p>
        </w:tc>
        <w:tc>
          <w:p>
            <w:pPr>
              <w:pStyle w:val="Compact"/>
              <w:jc w:val="left"/>
            </w:pPr>
            <w:r>
              <w:t xml:space="preserve">Cozunmez partikul varsa 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p>
            <w:pPr>
              <w:pStyle w:val="Compact"/>
              <w:jc w:val="left"/>
            </w:pPr>
            <w:r>
              <w:t xml:space="preserve">Dogal meyve aromasi</w:t>
            </w:r>
          </w:p>
        </w:tc>
        <w:tc>
          <w:p>
            <w:pPr>
              <w:pStyle w:val="Compact"/>
              <w:jc w:val="left"/>
            </w:pPr>
            <w: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Renklendirici</w:t>
            </w:r>
          </w:p>
        </w:tc>
        <w:tc>
          <w:p>
            <w:pPr>
              <w:pStyle w:val="Compact"/>
              <w:jc w:val="left"/>
            </w:pPr>
            <w:r>
              <w:t xml:space="preserve">Beta-karoten</w:t>
            </w:r>
          </w:p>
        </w:tc>
        <w:tc>
          <w:p>
            <w:pPr>
              <w:pStyle w:val="Compact"/>
              <w:jc w:val="left"/>
            </w:pPr>
            <w:r>
              <w:t xml:space="preserve">Gorsel kimlik</w:t>
            </w:r>
          </w:p>
        </w:tc>
        <w:tc>
          <w:p>
            <w:pPr>
              <w:pStyle w:val="Compact"/>
              <w:jc w:val="left"/>
            </w:pPr>
            <w:r>
              <w:t xml:space="preserve">Opsiyonel ama onerilir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Antioksidan (yag)</w:t>
            </w:r>
          </w:p>
        </w:tc>
        <w:tc>
          <w:p>
            <w:pPr>
              <w:pStyle w:val="Compact"/>
              <w:jc w:val="left"/>
            </w:pPr>
            <w:r>
              <w:t xml:space="preserve">Tokoferoller</w:t>
            </w:r>
          </w:p>
        </w:tc>
        <w:tc>
          <w:p>
            <w:pPr>
              <w:pStyle w:val="Compact"/>
              <w:jc w:val="left"/>
            </w:pPr>
            <w:r>
              <w:t xml:space="preserve">Lipid oksidasyonu onleme</w:t>
            </w:r>
          </w:p>
        </w:tc>
        <w:tc>
          <w:p>
            <w:pPr>
              <w:pStyle w:val="Compact"/>
              <w:jc w:val="left"/>
            </w:pPr>
            <w:r>
              <w:t xml:space="preserve">Yag fazı varsa 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Antioksidan (su)</w:t>
            </w:r>
          </w:p>
        </w:tc>
        <w:tc>
          <w:p>
            <w:pPr>
              <w:pStyle w:val="Compact"/>
              <w:jc w:val="left"/>
            </w:pPr>
            <w:r>
              <w:t xml:space="preserve">Sodyum eritorbat</w:t>
            </w:r>
          </w:p>
        </w:tc>
        <w:tc>
          <w:p>
            <w:pPr>
              <w:pStyle w:val="Compact"/>
              <w:jc w:val="left"/>
            </w:pPr>
            <w:r>
              <w:t xml:space="preserve">Askorbik asit koruma</w:t>
            </w:r>
          </w:p>
        </w:tc>
        <w:tc>
          <w:p>
            <w:pPr>
              <w:pStyle w:val="Compact"/>
              <w:jc w:val="left"/>
            </w:pPr>
            <w:r>
              <w:t xml:space="preserve">Askorbik asit varsa onerilir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Aci maskeleme</w:t>
            </w:r>
          </w:p>
        </w:tc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TAS2R inhibisyon</w:t>
            </w:r>
          </w:p>
        </w:tc>
        <w:tc>
          <w:p>
            <w:pPr>
              <w:pStyle w:val="Compact"/>
              <w:jc w:val="left"/>
            </w:pPr>
            <w:r>
              <w:t xml:space="preserve">Aci bilesenler varsa onerilir</w:t>
            </w:r>
          </w:p>
        </w:tc>
      </w:tr>
    </w:tbl>
    <w:bookmarkEnd w:id="63"/>
    <w:bookmarkStart w:id="64" w:name="bu-gerekli-mi-testi"/>
    <w:p>
      <w:pPr>
        <w:pStyle w:val="Heading3"/>
      </w:pPr>
      <w:r>
        <w:t xml:space="preserve">“</w:t>
      </w:r>
      <w:r>
        <w:t xml:space="preserve">Bu gerekli mi?</w:t>
      </w:r>
      <w:r>
        <w:t xml:space="preserve">”</w:t>
      </w:r>
      <w:r>
        <w:t xml:space="preserve"> </w:t>
      </w:r>
      <w:r>
        <w:t xml:space="preserve">testi:</w:t>
      </w:r>
    </w:p>
    <w:p>
      <w:pPr>
        <w:pStyle w:val="FirstParagraph"/>
      </w:pPr>
      <w:r>
        <w:t xml:space="preserve">Her yardimci madde icin sor:</w:t>
      </w:r>
      <w:r>
        <w:t xml:space="preserve"> </w:t>
      </w:r>
      <w:r>
        <w:t xml:space="preserve">“</w:t>
      </w:r>
      <w:r>
        <w:t xml:space="preserve">Bu cikarilsa urun bozulur mu?</w:t>
      </w:r>
      <w:r>
        <w:t xml:space="preserve">”</w:t>
      </w:r>
      <w:r>
        <w:t xml:space="preserve"> </w:t>
      </w:r>
      <w:r>
        <w:t xml:space="preserve">- EVET → Zorunlu, kal</w:t>
      </w:r>
      <w:r>
        <w:t xml:space="preserve"> </w:t>
      </w:r>
      <w:r>
        <w:t xml:space="preserve">- HAYIR ama kaliteyi artiriyor → Maliyet-fayda degerlendirmesi</w:t>
      </w:r>
      <w:r>
        <w:t xml:space="preserve"> </w:t>
      </w:r>
      <w:r>
        <w:t xml:space="preserve">- HAYIR ve ihmal edilebilir fayda → CIKAR</w:t>
      </w:r>
    </w:p>
    <w:bookmarkEnd w:id="64"/>
    <w:bookmarkStart w:id="65" w:name="brainshottan-cikarilan-yardimci-maddeler"/>
    <w:p>
      <w:pPr>
        <w:pStyle w:val="Heading3"/>
      </w:pPr>
      <w:r>
        <w:t xml:space="preserve">BrainShot’tan cikarilan yardimci maddeler:</w:t>
      </w:r>
    </w:p>
    <w:p>
      <w:pPr>
        <w:numPr>
          <w:ilvl w:val="0"/>
          <w:numId w:val="1012"/>
        </w:numPr>
        <w:pStyle w:val="Compact"/>
      </w:pPr>
      <w:r>
        <w:t xml:space="preserve">Homoeriodiktiol: Aci bloker, etkili ama tedarik karmasik → CIKARILDI (5 katman yeterli)</w:t>
      </w:r>
    </w:p>
    <w:p>
      <w:pPr>
        <w:numPr>
          <w:ilvl w:val="0"/>
          <w:numId w:val="1012"/>
        </w:numPr>
        <w:pStyle w:val="Compact"/>
      </w:pPr>
      <w:r>
        <w:t xml:space="preserve">EDTA: Metal selator ama Kat.17.1’de izinli degil → CIKARILDI (sodyum sitrat yeterli)</w:t>
      </w:r>
    </w:p>
    <w:p>
      <w:pPr>
        <w:numPr>
          <w:ilvl w:val="0"/>
          <w:numId w:val="1012"/>
        </w:numPr>
        <w:pStyle w:val="Compact"/>
      </w:pPr>
      <w:r>
        <w:t xml:space="preserve">Sodyum benzoat: Anti-bakteri ama benzen riski → CIKARILDI (sorbat + dusuk Aw + pasterizasyon yeterli)</w:t>
      </w:r>
    </w:p>
    <w:p>
      <w:pPr>
        <w:numPr>
          <w:ilvl w:val="0"/>
          <w:numId w:val="1012"/>
        </w:numPr>
        <w:pStyle w:val="Compact"/>
      </w:pPr>
      <w:r>
        <w:t xml:space="preserve">Klorofilin: Renklendirici ama Cu²+ kaynagi → CIKARILDI (beta-karoten alternatif)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adim-9-biyokimya-denetimi"/>
    <w:p>
      <w:pPr>
        <w:pStyle w:val="Heading2"/>
      </w:pPr>
      <w:r>
        <w:t xml:space="preserve">ADIM 9: BIYOKIMYA DENETIMI</w:t>
      </w:r>
    </w:p>
    <w:bookmarkStart w:id="67" w:name="Xade30ff43d0c466cd8bcc68b9fe533323eb12ab"/>
    <w:p>
      <w:pPr>
        <w:pStyle w:val="Heading3"/>
      </w:pPr>
      <w:r>
        <w:t xml:space="preserve">Prensip: Her bilesen ciftini kimyasal etkilesim acisindan denetle.</w:t>
      </w:r>
      <w:r>
        <w:t xml:space="preserve"> </w:t>
      </w:r>
      <w:r>
        <w:t xml:space="preserve">“</w:t>
      </w:r>
      <w:r>
        <w:t xml:space="preserve">Izole stabil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formulde stabil</w:t>
      </w:r>
      <w:r>
        <w:t xml:space="preserve">”</w:t>
      </w:r>
      <w:r>
        <w:t xml:space="preserve">.</w:t>
      </w:r>
    </w:p>
    <w:bookmarkEnd w:id="67"/>
    <w:bookmarkStart w:id="71" w:name="bagimsiz-analiz"/>
    <w:p>
      <w:pPr>
        <w:pStyle w:val="Heading3"/>
      </w:pPr>
      <w:r>
        <w:t xml:space="preserve">3 bagimsiz analiz:</w:t>
      </w:r>
    </w:p>
    <w:bookmarkStart w:id="68" w:name="analiz-1-ikili-etkilesim-matrisi"/>
    <w:p>
      <w:pPr>
        <w:pStyle w:val="Heading4"/>
      </w:pPr>
      <w:r>
        <w:t xml:space="preserve">Analiz 1: Ikili Etkilesim Matrisi</w:t>
      </w:r>
    </w:p>
    <w:p>
      <w:pPr>
        <w:pStyle w:val="FirstParagraph"/>
      </w:pPr>
      <w:r>
        <w:t xml:space="preserve">Her bilesen ciftini 4 kategoride denetle: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Kimyasal uyumsuzluk:</w:t>
      </w:r>
      <w:r>
        <w:t xml:space="preserve"> </w:t>
      </w:r>
      <w:r>
        <w:t xml:space="preserve">Redoks, hidroliz, Maillard, selasyon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Farmakokinetik etkilesim:</w:t>
      </w:r>
      <w:r>
        <w:t xml:space="preserve"> </w:t>
      </w:r>
      <w:r>
        <w:t xml:space="preserve">Emilim rekabeti, enzim inhibisyonu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Fiziksel uyumsuzluk:</w:t>
      </w:r>
      <w:r>
        <w:t xml:space="preserve"> </w:t>
      </w:r>
      <w:r>
        <w:t xml:space="preserve">Cokme, emulsiyon bozulma, renk degisimi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Sinerji:</w:t>
      </w:r>
      <w:r>
        <w:t xml:space="preserve"> </w:t>
      </w:r>
      <w:r>
        <w:t xml:space="preserve">Faydali etkilesimler</w:t>
      </w:r>
    </w:p>
    <w:p>
      <w:pPr>
        <w:pStyle w:val="BodyText"/>
      </w:pPr>
      <w:r>
        <w:t xml:space="preserve">Her etkilesim icin derecelendirme:</w:t>
      </w:r>
      <w:r>
        <w:t xml:space="preserve"> </w:t>
      </w:r>
      <w:r>
        <w:t xml:space="preserve">- KRITIK: Uretimden once duzelt</w:t>
      </w:r>
      <w:r>
        <w:t xml:space="preserve"> </w:t>
      </w:r>
      <w:r>
        <w:t xml:space="preserve">- UYARI: Stabilite testinde izle</w:t>
      </w:r>
      <w:r>
        <w:t xml:space="preserve"> </w:t>
      </w:r>
      <w:r>
        <w:t xml:space="preserve">- MINOR: Dokumante et</w:t>
      </w:r>
      <w:r>
        <w:t xml:space="preserve"> </w:t>
      </w:r>
      <w:r>
        <w:t xml:space="preserve">- FAYDALI: Pazarlama materyali icin kullan</w:t>
      </w:r>
    </w:p>
    <w:bookmarkEnd w:id="68"/>
    <w:bookmarkStart w:id="69" w:name="analiz-2-12-ay-stabilite-simulasyonu"/>
    <w:p>
      <w:pPr>
        <w:pStyle w:val="Heading4"/>
      </w:pPr>
      <w:r>
        <w:t xml:space="preserve">Analiz 2: 12-Ay Stabilite Simulasyonu</w:t>
      </w:r>
    </w:p>
    <w:p>
      <w:pPr>
        <w:pStyle w:val="FirstParagraph"/>
      </w:pPr>
      <w:r>
        <w:t xml:space="preserve">Her aktif bilesen icin:</w:t>
      </w:r>
      <w:r>
        <w:t xml:space="preserve"> </w:t>
      </w:r>
      <w:r>
        <w:t xml:space="preserve">- pH’da beklenen degradasyon hizi</w:t>
      </w:r>
      <w:r>
        <w:t xml:space="preserve"> </w:t>
      </w:r>
      <w:r>
        <w:t xml:space="preserve">- Degradasyon urunleri (toksik mi? tat bozucu mu? renk degistirici mi?)</w:t>
      </w:r>
      <w:r>
        <w:t xml:space="preserve"> </w:t>
      </w:r>
      <w:r>
        <w:t xml:space="preserve">- Overage yeterliligi</w:t>
      </w:r>
      <w:r>
        <w:t xml:space="preserve"> </w:t>
      </w:r>
      <w:r>
        <w:t xml:space="preserve">- Form degisikligi gerekliligi</w:t>
      </w:r>
    </w:p>
    <w:bookmarkEnd w:id="69"/>
    <w:bookmarkStart w:id="70" w:name="analiz-3-guvenlik-ve-kenar-durum-analizi"/>
    <w:p>
      <w:pPr>
        <w:pStyle w:val="Heading4"/>
      </w:pPr>
      <w:r>
        <w:t xml:space="preserve">Analiz 3: Guvenlik ve Kenar Durum Analizi</w:t>
      </w:r>
    </w:p>
    <w:p>
      <w:pPr>
        <w:numPr>
          <w:ilvl w:val="0"/>
          <w:numId w:val="1013"/>
        </w:numPr>
        <w:pStyle w:val="Compact"/>
      </w:pPr>
      <w:r>
        <w:t xml:space="preserve">Cift doz senaryosu (kaza veya bilerek)</w:t>
      </w:r>
    </w:p>
    <w:p>
      <w:pPr>
        <w:numPr>
          <w:ilvl w:val="0"/>
          <w:numId w:val="1013"/>
        </w:numPr>
        <w:pStyle w:val="Compact"/>
      </w:pPr>
      <w:r>
        <w:t xml:space="preserve">Hassas populasyonlar (hamile, cocuk, yasli)</w:t>
      </w:r>
    </w:p>
    <w:p>
      <w:pPr>
        <w:numPr>
          <w:ilvl w:val="0"/>
          <w:numId w:val="1013"/>
        </w:numPr>
        <w:pStyle w:val="Compact"/>
      </w:pPr>
      <w:r>
        <w:t xml:space="preserve">Ilac etkilesimleri (MAO inhibitorleri, warfarin, lityum, SSRI)</w:t>
      </w:r>
    </w:p>
    <w:p>
      <w:pPr>
        <w:numPr>
          <w:ilvl w:val="0"/>
          <w:numId w:val="1013"/>
        </w:numPr>
        <w:pStyle w:val="Compact"/>
      </w:pPr>
      <w:r>
        <w:t xml:space="preserve">Koruyucu basarisizligi senaryosu</w:t>
      </w:r>
    </w:p>
    <w:p>
      <w:pPr>
        <w:numPr>
          <w:ilvl w:val="0"/>
          <w:numId w:val="1013"/>
        </w:numPr>
        <w:pStyle w:val="Compact"/>
      </w:pPr>
      <w:r>
        <w:t xml:space="preserve">Asiri sicaklik/donma/isik maruziyeti</w:t>
      </w:r>
    </w:p>
    <w:bookmarkEnd w:id="70"/>
    <w:bookmarkEnd w:id="71"/>
    <w:bookmarkStart w:id="72" w:name="X7567fb6f70725f97465a5841b00c1b85d270294"/>
    <w:p>
      <w:pPr>
        <w:pStyle w:val="Heading3"/>
      </w:pPr>
      <w:r>
        <w:t xml:space="preserve">BrainShot’tan tespit edilen kritik sorunlar: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4560"/>
        <w:gridCol w:w="1680"/>
      </w:tblGrid>
      <w:tr>
        <w:tc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p>
            <w:pPr>
              <w:pStyle w:val="Compact"/>
              <w:jc w:val="left"/>
            </w:pPr>
            <w:r>
              <w:t xml:space="preserve">Nasil Tespit Edildi</w:t>
            </w:r>
          </w:p>
        </w:tc>
        <w:tc>
          <w:p>
            <w:pPr>
              <w:pStyle w:val="Compact"/>
              <w:jc w:val="left"/>
            </w:pPr>
            <w:r>
              <w:t xml:space="preserve">Cozum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Metilkobalamin imha oluyor</w:t>
            </w:r>
          </w:p>
        </w:tc>
        <w:tc>
          <w:p>
            <w:pPr>
              <w:pStyle w:val="Compact"/>
              <w:jc w:val="left"/>
            </w:pPr>
            <w:r>
              <w:t xml:space="preserve">Ikili matris: foto+asit+redoks+klorofilin</w:t>
            </w:r>
          </w:p>
        </w:tc>
        <w:tc>
          <w:p>
            <w:pPr>
              <w:pStyle w:val="Compact"/>
              <w:jc w:val="left"/>
            </w:pPr>
            <w:r>
              <w:t xml:space="preserve">Siyanokobalamine gecis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P-5-P aminoasitlerle reaksiyona giriyor</w:t>
            </w:r>
          </w:p>
        </w:tc>
        <w:tc>
          <w:p>
            <w:pPr>
              <w:pStyle w:val="Compact"/>
              <w:jc w:val="left"/>
            </w:pPr>
            <w:r>
              <w:t xml:space="preserve">Ikili matris: Schiff baz + Maillard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HCl’e gecis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Fenton kaskati (Cu+Fe+askorbat)</w:t>
            </w:r>
          </w:p>
        </w:tc>
        <w:tc>
          <w:p>
            <w:pPr>
              <w:pStyle w:val="Compact"/>
              <w:jc w:val="left"/>
            </w:pPr>
            <w:r>
              <w:t xml:space="preserve">Ikili matris: klorofilin Cu + matcha Fe</w:t>
            </w:r>
          </w:p>
        </w:tc>
        <w:tc>
          <w:p>
            <w:pPr>
              <w:pStyle w:val="Compact"/>
              <w:jc w:val="left"/>
            </w:pPr>
            <w:r>
              <w:t xml:space="preserve">Her ikisini de formulden cikar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Sitiklin pirofosfat hidrolizi</w:t>
            </w:r>
          </w:p>
        </w:tc>
        <w:tc>
          <w:p>
            <w:pPr>
              <w:pStyle w:val="Compact"/>
              <w:jc w:val="left"/>
            </w:pPr>
            <w:r>
              <w:t xml:space="preserve">Stabilite sim: pH 3.5’te %15-25 kayip</w:t>
            </w:r>
          </w:p>
        </w:tc>
        <w:tc>
          <w:p>
            <w:pPr>
              <w:pStyle w:val="Compact"/>
              <w:jc w:val="left"/>
            </w:pPr>
            <w:r>
              <w:t xml:space="preserve">pH 4.0’a yukselt + %35 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Rosavin arabinofuranoz hidrolizi</w:t>
            </w:r>
          </w:p>
        </w:tc>
        <w:tc>
          <w:p>
            <w:pPr>
              <w:pStyle w:val="Compact"/>
              <w:jc w:val="left"/>
            </w:pPr>
            <w:r>
              <w:t xml:space="preserve">Stabilite sim: %25-40 kayip</w:t>
            </w:r>
          </w:p>
        </w:tc>
        <w:tc>
          <w:p>
            <w:pPr>
              <w:pStyle w:val="Compact"/>
              <w:jc w:val="left"/>
            </w:pPr>
            <w:r>
              <w:t xml:space="preserve">%33 overage + pH yukseltme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Matcha Vitamin K + warfarin</w:t>
            </w:r>
          </w:p>
        </w:tc>
        <w:tc>
          <w:p>
            <w:pPr>
              <w:pStyle w:val="Compact"/>
              <w:jc w:val="left"/>
            </w:pPr>
            <w:r>
              <w:t xml:space="preserve">Guvenlik analizi: inme riski</w:t>
            </w:r>
          </w:p>
        </w:tc>
        <w:tc>
          <w:p>
            <w:pPr>
              <w:pStyle w:val="Compact"/>
              <w:jc w:val="left"/>
            </w:pPr>
            <w:r>
              <w:t xml:space="preserve">Etiket uyarisi (matcha cikarildiktan sonra irrelevant)</w:t>
            </w:r>
          </w:p>
        </w:tc>
      </w:tr>
    </w:tbl>
    <w:bookmarkEnd w:id="72"/>
    <w:bookmarkStart w:id="73" w:name="Xf5b0fe803a368e12b9c69e8188b2800ed7bce13"/>
    <w:p>
      <w:pPr>
        <w:pStyle w:val="Heading3"/>
      </w:pPr>
      <w:r>
        <w:t xml:space="preserve">CYRASOUL standardi: Her urun icin biyokimya denetimi ZORUNLU. Lansman oncesi.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dim-10-maliyet-muhendisligi"/>
    <w:p>
      <w:pPr>
        <w:pStyle w:val="Heading2"/>
      </w:pPr>
      <w:r>
        <w:t xml:space="preserve">ADIM 10: MALIYET MUHENDISLIGI</w:t>
      </w:r>
    </w:p>
    <w:bookmarkStart w:id="75" w:name="cogs-yapisi-sivi-shot-60ml"/>
    <w:p>
      <w:pPr>
        <w:pStyle w:val="Heading3"/>
      </w:pPr>
      <w:r>
        <w:t xml:space="preserve">COGS yapisi (sivi shot, 60ml):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Tipik Oran</w:t>
            </w:r>
          </w:p>
        </w:tc>
        <w:tc>
          <w:p>
            <w:pPr>
              <w:pStyle w:val="Compact"/>
              <w:jc w:val="left"/>
            </w:pPr>
            <w:r>
              <w:t xml:space="preserve">Notlar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Aktif bilesenler</w:t>
            </w:r>
          </w:p>
        </w:tc>
        <w:tc>
          <w:p>
            <w:pPr>
              <w:pStyle w:val="Compact"/>
              <w:jc w:val="left"/>
            </w:pPr>
            <w:r>
              <w:t xml:space="preserve">%15-20</w:t>
            </w:r>
          </w:p>
        </w:tc>
        <w:tc>
          <w:p>
            <w:pPr>
              <w:pStyle w:val="Compact"/>
              <w:jc w:val="left"/>
            </w:pPr>
            <w:r>
              <w:t xml:space="preserve">Markali bilesenler bu orani arttirir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Yardimci maddeler</w:t>
            </w:r>
          </w:p>
        </w:tc>
        <w:tc>
          <w:p>
            <w:pPr>
              <w:pStyle w:val="Compact"/>
              <w:jc w:val="left"/>
            </w:pPr>
            <w:r>
              <w:t xml:space="preserve">%5-10</w:t>
            </w:r>
          </w:p>
        </w:tc>
        <w:tc>
          <w:p>
            <w:pPr>
              <w:pStyle w:val="Compact"/>
              <w:jc w:val="left"/>
            </w:pPr>
            <w:r>
              <w:t xml:space="preserve">Genellikle ucuz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Ambalaj (sise+kapak+etiket)</w:t>
            </w:r>
          </w:p>
        </w:tc>
        <w:tc>
          <w:p>
            <w:pPr>
              <w:pStyle w:val="Compact"/>
              <w:jc w:val="left"/>
            </w:pPr>
            <w:r>
              <w:t xml:space="preserve">%20-30</w:t>
            </w:r>
          </w:p>
        </w:tc>
        <w:tc>
          <w:p>
            <w:pPr>
              <w:pStyle w:val="Compact"/>
              <w:jc w:val="left"/>
            </w:pPr>
            <w:r>
              <w:t xml:space="preserve">PET &lt; Cam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Uretim (dolum+pasterizasyon)</w:t>
            </w:r>
          </w:p>
        </w:tc>
        <w:tc>
          <w:p>
            <w:pPr>
              <w:pStyle w:val="Compact"/>
              <w:jc w:val="left"/>
            </w:pPr>
            <w:r>
              <w:t xml:space="preserve">%30-40</w:t>
            </w:r>
          </w:p>
        </w:tc>
        <w:tc>
          <w:p>
            <w:pPr>
              <w:pStyle w:val="Compact"/>
              <w:jc w:val="left"/>
            </w:pPr>
            <w:r>
              <w:t xml:space="preserve">En buyuk maliyet kalemi. Olcek ile duser.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KK/Test</w:t>
            </w:r>
          </w:p>
        </w:tc>
        <w:tc>
          <w:p>
            <w:pPr>
              <w:pStyle w:val="Compact"/>
              <w:jc w:val="left"/>
            </w:pPr>
            <w:r>
              <w:t xml:space="preserve">%10-20 (kucuk partilerde)</w:t>
            </w:r>
          </w:p>
        </w:tc>
        <w:tc>
          <w:p>
            <w:pPr>
              <w:pStyle w:val="Compact"/>
              <w:jc w:val="left"/>
            </w:pPr>
            <w:r>
              <w:t xml:space="preserve">Parti buyudukce birim basina duser</w:t>
            </w:r>
          </w:p>
        </w:tc>
      </w:tr>
    </w:tbl>
    <w:bookmarkEnd w:id="75"/>
    <w:bookmarkStart w:id="76" w:name="maliyet-optimizasyon-hiyerarsisi"/>
    <w:p>
      <w:pPr>
        <w:pStyle w:val="Heading3"/>
      </w:pPr>
      <w:r>
        <w:t xml:space="preserve">Maliyet optimizasyon hiyerarsisi: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Olcek</w:t>
      </w:r>
      <w:r>
        <w:t xml:space="preserve"> </w:t>
      </w:r>
      <w:r>
        <w:t xml:space="preserve">— 5K → 25K birime cikmak COGS’u %25-30 dusurur. En buyuk kaldiracc.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Ambalaj</w:t>
      </w:r>
      <w:r>
        <w:t xml:space="preserve"> </w:t>
      </w:r>
      <w:r>
        <w:t xml:space="preserve">— Cam → PET gecisi birim basina %40-50 tasarruf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Gereksiz bilesen cikarma</w:t>
      </w:r>
      <w:r>
        <w:t xml:space="preserve"> </w:t>
      </w:r>
      <w:r>
        <w:t xml:space="preserve">— Matcha cikarma = $0.06/shot tasarruf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Markali vs jenerik</w:t>
      </w:r>
      <w:r>
        <w:t xml:space="preserve"> </w:t>
      </w:r>
      <w:r>
        <w:t xml:space="preserve">— Her markali bilesen icin:</w:t>
      </w:r>
      <w:r>
        <w:t xml:space="preserve"> </w:t>
      </w:r>
      <w:r>
        <w:t xml:space="preserve">“</w:t>
      </w:r>
      <w:r>
        <w:t xml:space="preserve">Etikettte ismi satar mi?</w:t>
      </w:r>
      <w:r>
        <w:t xml:space="preserve">”</w:t>
      </w:r>
      <w:r>
        <w:t xml:space="preserve"> </w:t>
      </w:r>
      <w:r>
        <w:t xml:space="preserve">sorusunu sor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Yardimci madde sadlestirme</w:t>
      </w:r>
      <w:r>
        <w:t xml:space="preserve"> </w:t>
      </w:r>
      <w:r>
        <w:t xml:space="preserve">— Daha az bilesen = daha az tedarikci = daha az karmasiklik</w:t>
      </w:r>
    </w:p>
    <w:bookmarkEnd w:id="76"/>
    <w:bookmarkStart w:id="77" w:name="fiyat-maliyet-iliskisi"/>
    <w:p>
      <w:pPr>
        <w:pStyle w:val="Heading3"/>
      </w:pPr>
      <w:r>
        <w:t xml:space="preserve">Fiyat-maliyet iliskisi: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COGS/shot</w:t>
            </w:r>
          </w:p>
        </w:tc>
        <w:tc>
          <w:p>
            <w:pPr>
              <w:pStyle w:val="Compact"/>
              <w:jc w:val="left"/>
            </w:pPr>
            <w:r>
              <w:t xml:space="preserve">Min. Retail (D2C, %50 brut marj)</w:t>
            </w:r>
          </w:p>
        </w:tc>
        <w:tc>
          <w:p>
            <w:pPr>
              <w:pStyle w:val="Compact"/>
              <w:jc w:val="left"/>
            </w:pPr>
            <w:r>
              <w:t xml:space="preserve">Uygun Segment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$0.80-1.00</w:t>
            </w:r>
          </w:p>
        </w:tc>
        <w:tc>
          <w:p>
            <w:pPr>
              <w:pStyle w:val="Compact"/>
              <w:jc w:val="left"/>
            </w:pPr>
            <w:r>
              <w:t xml:space="preserve">~$1.60-2.00/shot</w:t>
            </w:r>
          </w:p>
        </w:tc>
        <w:tc>
          <w:p>
            <w:pPr>
              <w:pStyle w:val="Compact"/>
              <w:jc w:val="left"/>
            </w:pPr>
            <w:r>
              <w:t xml:space="preserve">Genis pazar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$1.00-1.50</w:t>
            </w:r>
          </w:p>
        </w:tc>
        <w:tc>
          <w:p>
            <w:pPr>
              <w:pStyle w:val="Compact"/>
              <w:jc w:val="left"/>
            </w:pPr>
            <w:r>
              <w:t xml:space="preserve">~$2.00-3.00/shot</w:t>
            </w:r>
          </w:p>
        </w:tc>
        <w:tc>
          <w:p>
            <w:pPr>
              <w:pStyle w:val="Compact"/>
              <w:jc w:val="left"/>
            </w:pPr>
            <w:r>
              <w:t xml:space="preserve">Premium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$1.50-2.00</w:t>
            </w:r>
          </w:p>
        </w:tc>
        <w:tc>
          <w:p>
            <w:pPr>
              <w:pStyle w:val="Compact"/>
              <w:jc w:val="left"/>
            </w:pPr>
            <w:r>
              <w:t xml:space="preserve">~$3.00-4.00/shot</w:t>
            </w:r>
          </w:p>
        </w:tc>
        <w:tc>
          <w:p>
            <w:pPr>
              <w:pStyle w:val="Compact"/>
              <w:jc w:val="left"/>
            </w:pPr>
            <w:r>
              <w:t xml:space="preserve">Ultra-premium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adim-11-uretim-ambalaj-tasarimi"/>
    <w:p>
      <w:pPr>
        <w:pStyle w:val="Heading2"/>
      </w:pPr>
      <w:r>
        <w:t xml:space="preserve">ADIM 11: URETIM &amp; AMBALAJ TASARIMI</w:t>
      </w:r>
    </w:p>
    <w:bookmarkStart w:id="79" w:name="sivi-shot-uretim-sablonu-7-faz"/>
    <w:p>
      <w:pPr>
        <w:pStyle w:val="Heading3"/>
      </w:pPr>
      <w:r>
        <w:t xml:space="preserve">Sivi shot uretim sablonu (7 faz):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 fazi:</w:t>
      </w:r>
      <w:r>
        <w:t xml:space="preserve"> </w:t>
      </w:r>
      <w:r>
        <w:t xml:space="preserve">Su + stabilizator (ksantan) + tampon (sitrik/sitrat) + koruyucu + tatlandirici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Aktif bilesen cozundurme:</w:t>
      </w:r>
      <w:r>
        <w:t xml:space="preserve"> </w:t>
      </w:r>
      <w:r>
        <w:t xml:space="preserve">Suda cozunur aktifler + vitaminler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Yag fazi:</w:t>
      </w:r>
      <w:r>
        <w:t xml:space="preserve"> </w:t>
      </w:r>
      <w:r>
        <w:t xml:space="preserve">Yag + lesitin + yag-cozunur bilesenler (D3, beta-karoten, tokoferol)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Emulsifikasyon:</w:t>
      </w:r>
      <w:r>
        <w:t xml:space="preserve"> </w:t>
      </w:r>
      <w:r>
        <w:t xml:space="preserve">Yag fazi → su fazi (HPH)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Aromalandirma:</w:t>
      </w:r>
      <w:r>
        <w:t xml:space="preserve"> </w:t>
      </w:r>
      <w:r>
        <w:t xml:space="preserve">Aromalar + son pH ayari (DUSUK SICAKLIKTA)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Dolum:</w:t>
      </w:r>
      <w:r>
        <w:t xml:space="preserve"> </w:t>
      </w:r>
      <w:r>
        <w:t xml:space="preserve">N₂ sparge → dolum → N₂ bosluk → kapak → muhur → pasterizasyon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KK:</w:t>
      </w:r>
      <w:r>
        <w:t xml:space="preserve"> </w:t>
      </w:r>
      <w:r>
        <w:t xml:space="preserve">Dolum agirligi + muhur + mikro test → onay → etiketle</w:t>
      </w:r>
    </w:p>
    <w:bookmarkEnd w:id="79"/>
    <w:bookmarkStart w:id="80" w:name="kritik-uretim-kurallari"/>
    <w:p>
      <w:pPr>
        <w:pStyle w:val="Heading3"/>
      </w:pPr>
      <w:r>
        <w:t xml:space="preserve">Kritik uretim kurallari:</w:t>
      </w:r>
    </w:p>
    <w:p>
      <w:pPr>
        <w:numPr>
          <w:ilvl w:val="0"/>
          <w:numId w:val="1016"/>
        </w:numPr>
        <w:pStyle w:val="Compact"/>
      </w:pPr>
      <w:r>
        <w:t xml:space="preserve">Ksantan zamki DIGER tozlardan ONCE hidrate edilmeli</w:t>
      </w:r>
    </w:p>
    <w:p>
      <w:pPr>
        <w:numPr>
          <w:ilvl w:val="0"/>
          <w:numId w:val="1016"/>
        </w:numPr>
        <w:pStyle w:val="Compact"/>
      </w:pPr>
      <w:r>
        <w:t xml:space="preserve">Aromalar DUSUK sicaklikta (&lt;40°C) eklenmeli (ucucu kayip)</w:t>
      </w:r>
    </w:p>
    <w:p>
      <w:pPr>
        <w:numPr>
          <w:ilvl w:val="0"/>
          <w:numId w:val="1016"/>
        </w:numPr>
        <w:pStyle w:val="Compact"/>
      </w:pPr>
      <w:r>
        <w:t xml:space="preserve">PET sise SICAK SU ile yikanmaz (deforme olur) — ozon veya hava kullan</w:t>
      </w:r>
    </w:p>
    <w:p>
      <w:pPr>
        <w:numPr>
          <w:ilvl w:val="0"/>
          <w:numId w:val="1016"/>
        </w:numPr>
        <w:pStyle w:val="Compact"/>
      </w:pPr>
      <w:r>
        <w:t xml:space="preserve">HPH basinc bilesen yukune gore: cozunmez partikul varsa 2 gecis, yoksa 1 gecis yeterli</w:t>
      </w:r>
    </w:p>
    <w:bookmarkEnd w:id="80"/>
    <w:bookmarkStart w:id="81" w:name="ambalaj-karar-tablosu"/>
    <w:p>
      <w:pPr>
        <w:pStyle w:val="Heading3"/>
      </w:pPr>
      <w:r>
        <w:t xml:space="preserve">Ambalaj karar tablosu: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760"/>
        <w:gridCol w:w="1320"/>
        <w:gridCol w:w="1540"/>
        <w:gridCol w:w="1540"/>
        <w:gridCol w:w="1760"/>
      </w:tblGrid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Muhur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Shot (60ml)</w:t>
            </w:r>
          </w:p>
        </w:tc>
        <w:tc>
          <w:p>
            <w:pPr>
              <w:pStyle w:val="Compact"/>
              <w:jc w:val="left"/>
            </w:pPr>
            <w:r>
              <w:t xml:space="preserve">Seffaf PET 28/410</w:t>
            </w:r>
          </w:p>
        </w:tc>
        <w:tc>
          <w:p>
            <w:pPr>
              <w:pStyle w:val="Compact"/>
              <w:jc w:val="left"/>
            </w:pPr>
            <w:r>
              <w:t xml:space="preserve">Siyah PP tahribat kanitli</w:t>
            </w:r>
          </w:p>
        </w:tc>
        <w:tc>
          <w:p>
            <w:pPr>
              <w:pStyle w:val="Compact"/>
              <w:jc w:val="left"/>
            </w:pPr>
            <w:r>
              <w:t xml:space="preserve">Induksiyon folyo</w:t>
            </w:r>
          </w:p>
        </w:tc>
        <w:tc>
          <w:p>
            <w:pPr>
              <w:pStyle w:val="Compact"/>
              <w:jc w:val="left"/>
            </w:pPr>
            <w:r>
              <w:t xml:space="preserve">Yapistirma (pressure-sensitive)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Toz (kavanoz)</w:t>
            </w:r>
          </w:p>
        </w:tc>
        <w:tc>
          <w:p>
            <w:pPr>
              <w:pStyle w:val="Compact"/>
              <w:jc w:val="left"/>
            </w:pPr>
            <w:r>
              <w:t xml:space="preserve">Amber cam</w:t>
            </w:r>
          </w:p>
        </w:tc>
        <w:tc>
          <w:p>
            <w:pPr>
              <w:pStyle w:val="Compact"/>
              <w:jc w:val="left"/>
            </w:pPr>
            <w:r>
              <w:t xml:space="preserve">Aluminyum vida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Yapistirma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Kapsul (kavanoz)</w:t>
            </w:r>
          </w:p>
        </w:tc>
        <w:tc>
          <w:p>
            <w:pPr>
              <w:pStyle w:val="Compact"/>
              <w:jc w:val="left"/>
            </w:pPr>
            <w:r>
              <w:t xml:space="preserve">Amber cam</w:t>
            </w:r>
          </w:p>
        </w:tc>
        <w:tc>
          <w:p>
            <w:pPr>
              <w:pStyle w:val="Compact"/>
              <w:jc w:val="left"/>
            </w:pPr>
            <w:r>
              <w:t xml:space="preserve">Aluminyum vida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Yapistirma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Xa0534e69772fce22b4259ce16041b9dcbeb4072"/>
    <w:p>
      <w:pPr>
        <w:pStyle w:val="Heading2"/>
      </w:pPr>
      <w:r>
        <w:t xml:space="preserve">ADIM 12: SON REGULATUAR DOGRULAMA &amp; DOKUMANTASYON</w:t>
      </w:r>
    </w:p>
    <w:bookmarkStart w:id="83" w:name="kontrol-listesi-lansmanm-oncesi"/>
    <w:p>
      <w:pPr>
        <w:pStyle w:val="Heading3"/>
      </w:pPr>
      <w:r>
        <w:t xml:space="preserve">Kontrol listesi (lansmanm oncesi):</w:t>
      </w:r>
    </w:p>
    <w:p>
      <w:pPr>
        <w:numPr>
          <w:ilvl w:val="0"/>
          <w:numId w:val="1017"/>
        </w:numPr>
        <w:pStyle w:val="Compact"/>
      </w:pPr>
      <w:r>
        <w:t xml:space="preserve">☐ Tum aktif bilesen dozlari Kisitli Maddeler icinde</w:t>
      </w:r>
    </w:p>
    <w:p>
      <w:pPr>
        <w:numPr>
          <w:ilvl w:val="0"/>
          <w:numId w:val="1017"/>
        </w:numPr>
        <w:pStyle w:val="Compact"/>
      </w:pPr>
      <w:r>
        <w:t xml:space="preserve">☐ Tum vitamin dozlari EK-3 icinde</w:t>
      </w:r>
    </w:p>
    <w:p>
      <w:pPr>
        <w:numPr>
          <w:ilvl w:val="0"/>
          <w:numId w:val="1017"/>
        </w:numPr>
        <w:pStyle w:val="Compact"/>
      </w:pPr>
      <w:r>
        <w:t xml:space="preserve">☐ Tum E-numarali katki maddeleri Kat.17.1’de izinli</w:t>
      </w:r>
    </w:p>
    <w:p>
      <w:pPr>
        <w:numPr>
          <w:ilvl w:val="0"/>
          <w:numId w:val="1017"/>
        </w:numPr>
        <w:pStyle w:val="Compact"/>
      </w:pPr>
      <w:r>
        <w:t xml:space="preserve">☐ Yasakli madde taramasi temiz</w:t>
      </w:r>
    </w:p>
    <w:p>
      <w:pPr>
        <w:numPr>
          <w:ilvl w:val="0"/>
          <w:numId w:val="1017"/>
        </w:numPr>
        <w:pStyle w:val="Compact"/>
      </w:pPr>
      <w:r>
        <w:t xml:space="preserve">☐ Zorunlu etiket uyarilari eklenmis</w:t>
      </w:r>
    </w:p>
    <w:p>
      <w:pPr>
        <w:numPr>
          <w:ilvl w:val="0"/>
          <w:numId w:val="1017"/>
        </w:numPr>
        <w:pStyle w:val="Compact"/>
      </w:pPr>
      <w:r>
        <w:t xml:space="preserve">☐ Kafein beyani (&gt;150mg/L ise uyari zorunlu)</w:t>
      </w:r>
    </w:p>
    <w:p>
      <w:pPr>
        <w:numPr>
          <w:ilvl w:val="0"/>
          <w:numId w:val="1017"/>
        </w:numPr>
        <w:pStyle w:val="Compact"/>
      </w:pPr>
      <w:r>
        <w:t xml:space="preserve">☐ Ilac etkilesim uyarilari eklenmis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Takviye Edici Gida</w:t>
      </w:r>
      <w:r>
        <w:t xml:space="preserve">”</w:t>
      </w:r>
      <w:r>
        <w:t xml:space="preserve"> </w:t>
      </w:r>
      <w:r>
        <w:t xml:space="preserve">etiketi mevcut</w:t>
      </w:r>
    </w:p>
    <w:p>
      <w:pPr>
        <w:numPr>
          <w:ilvl w:val="0"/>
          <w:numId w:val="1017"/>
        </w:numPr>
        <w:pStyle w:val="Compact"/>
      </w:pPr>
      <w:r>
        <w:t xml:space="preserve">☐ Besin degerleri paneli dogru</w:t>
      </w:r>
    </w:p>
    <w:p>
      <w:pPr>
        <w:numPr>
          <w:ilvl w:val="0"/>
          <w:numId w:val="1017"/>
        </w:numPr>
        <w:pStyle w:val="Compact"/>
      </w:pPr>
      <w:r>
        <w:t xml:space="preserve">☐ Hizlandirilmis stabilite testi baslatilmis</w:t>
      </w:r>
    </w:p>
    <w:bookmarkEnd w:id="83"/>
    <w:bookmarkStart w:id="84" w:name="uretilecek-dokumanlar-her-urun-icin"/>
    <w:p>
      <w:pPr>
        <w:pStyle w:val="Heading3"/>
      </w:pPr>
      <w:r>
        <w:t xml:space="preserve">Uretilecek dokumanlar (her urun icin):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Dokuman</w:t>
            </w:r>
          </w:p>
        </w:tc>
        <w:tc>
          <w:p>
            <w:pPr>
              <w:pStyle w:val="Compact"/>
              <w:jc w:val="left"/>
            </w:pPr>
            <w:r>
              <w:t xml:space="preserve">Amac</w:t>
            </w:r>
          </w:p>
        </w:tc>
        <w:tc>
          <w:p>
            <w:pPr>
              <w:pStyle w:val="Compact"/>
              <w:jc w:val="left"/>
            </w:pPr>
            <w:r>
              <w:t xml:space="preserve">Alici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FORMULASYON.md</w:t>
            </w:r>
          </w:p>
        </w:tc>
        <w:tc>
          <w:p>
            <w:pPr>
              <w:pStyle w:val="Compact"/>
              <w:jc w:val="left"/>
            </w:pPr>
            <w:r>
              <w:t xml:space="preserve">Tam teknik formulasyon + bilim</w:t>
            </w:r>
          </w:p>
        </w:tc>
        <w:tc>
          <w:p>
            <w:pPr>
              <w:pStyle w:val="Compact"/>
              <w:jc w:val="left"/>
            </w:pPr>
            <w:r>
              <w:t xml:space="preserve">Ic ekip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HAMMADDE-GEREKSINIMLERI.md</w:t>
            </w:r>
          </w:p>
        </w:tc>
        <w:tc>
          <w:p>
            <w:pPr>
              <w:pStyle w:val="Compact"/>
              <w:jc w:val="left"/>
            </w:pPr>
            <w:r>
              <w:t xml:space="preserve">Hammadde spesifikasyonlari</w:t>
            </w:r>
          </w:p>
        </w:tc>
        <w:tc>
          <w:p>
            <w:pPr>
              <w:pStyle w:val="Compact"/>
              <w:jc w:val="left"/>
            </w:pPr>
            <w:r>
              <w:t xml:space="preserve">Tedarikci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URETICI-BRIFI.md</w:t>
            </w:r>
          </w:p>
        </w:tc>
        <w:tc>
          <w:p>
            <w:pPr>
              <w:pStyle w:val="Compact"/>
              <w:jc w:val="left"/>
            </w:pPr>
            <w:r>
              <w:t xml:space="preserve">Temiz uretim brifi</w:t>
            </w:r>
          </w:p>
        </w:tc>
        <w:tc>
          <w:p>
            <w:pPr>
              <w:pStyle w:val="Compact"/>
              <w:jc w:val="left"/>
            </w:pPr>
            <w:r>
              <w:t xml:space="preserve">Fason uretici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PAZARLAMA-STRATEJISI.md</w:t>
            </w:r>
          </w:p>
        </w:tc>
        <w:tc>
          <w:p>
            <w:pPr>
              <w:pStyle w:val="Compact"/>
              <w:jc w:val="left"/>
            </w:pPr>
            <w:r>
              <w:t xml:space="preserve">Konumlandirma + kanal stratejisi</w:t>
            </w:r>
          </w:p>
        </w:tc>
        <w:tc>
          <w:p>
            <w:pPr>
              <w:pStyle w:val="Compact"/>
              <w:jc w:val="left"/>
            </w:pPr>
            <w:r>
              <w:t xml:space="preserve">Pazarlama ekibi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TASARIM-BRIFI.md</w:t>
            </w:r>
          </w:p>
        </w:tc>
        <w:tc>
          <w:p>
            <w:pPr>
              <w:pStyle w:val="Compact"/>
              <w:jc w:val="left"/>
            </w:pPr>
            <w:r>
              <w:t xml:space="preserve">Ambalaj tasarimi</w:t>
            </w:r>
          </w:p>
        </w:tc>
        <w:tc>
          <w:p>
            <w:pPr>
              <w:pStyle w:val="Compact"/>
              <w:jc w:val="left"/>
            </w:pPr>
            <w:r>
              <w:t xml:space="preserve">Grafik tasarimci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ek-cyrasoul-formul-prensipleri-ozet"/>
    <w:p>
      <w:pPr>
        <w:pStyle w:val="Heading2"/>
      </w:pPr>
      <w:r>
        <w:t xml:space="preserve">EK: CYRASOUL FORMUL PRENSIPLERI (OZET)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Mekanizma ile basla, bilesen listesiyle degil.</w:t>
      </w:r>
      <w:r>
        <w:t xml:space="preserve"> </w:t>
      </w:r>
      <w:r>
        <w:t xml:space="preserve">Yolak → bilesen, bilesen → yolak degil.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Her bilesen klinik dozda.</w:t>
      </w:r>
      <w:r>
        <w:t xml:space="preserve"> </w:t>
      </w:r>
      <w:r>
        <w:t xml:space="preserve">Alt-doz = etki yok. Proprietary blend = KABUL EDILMEZ.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Seffaf etiketleme.</w:t>
      </w:r>
      <w:r>
        <w:t xml:space="preserve"> </w:t>
      </w:r>
      <w:r>
        <w:t xml:space="preserve">Her bilesenin dozu acik.</w:t>
      </w:r>
      <w:r>
        <w:t xml:space="preserve"> </w:t>
      </w:r>
      <w:r>
        <w:t xml:space="preserve">“</w:t>
      </w:r>
      <w:r>
        <w:t xml:space="preserve">X mg</w:t>
      </w:r>
      <w:r>
        <w:t xml:space="preserve">”</w:t>
      </w:r>
      <w:r>
        <w:t xml:space="preserve"> </w:t>
      </w:r>
      <w:r>
        <w:t xml:space="preserve">etikettte yazili.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Daha az bilesen, daha yuksek doz &gt; daha cok bilesen, daha dusuk doz.</w:t>
      </w:r>
      <w:r>
        <w:t xml:space="preserve"> </w:t>
      </w:r>
      <w:r>
        <w:t xml:space="preserve">6 bilesen klinik dozda &gt; 14 bilesen sub-klinik dozda.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Stabilite &gt; biyoyararlanim.</w:t>
      </w:r>
      <w:r>
        <w:t xml:space="preserve"> </w:t>
      </w:r>
      <w:r>
        <w:t xml:space="preserve">Stabil olmayan</w:t>
      </w:r>
      <w:r>
        <w:t xml:space="preserve"> </w:t>
      </w:r>
      <w:r>
        <w:t xml:space="preserve">“</w:t>
      </w:r>
      <w:r>
        <w:t xml:space="preserve">ustun</w:t>
      </w:r>
      <w:r>
        <w:t xml:space="preserve">”</w:t>
      </w:r>
      <w:r>
        <w:t xml:space="preserve"> </w:t>
      </w:r>
      <w:r>
        <w:t xml:space="preserve">form, stabil olan</w:t>
      </w:r>
      <w:r>
        <w:t xml:space="preserve"> </w:t>
      </w:r>
      <w:r>
        <w:t xml:space="preserve">“</w:t>
      </w:r>
      <w:r>
        <w:t xml:space="preserve">standart</w:t>
      </w:r>
      <w:r>
        <w:t xml:space="preserve">”</w:t>
      </w:r>
      <w:r>
        <w:t xml:space="preserve"> </w:t>
      </w:r>
      <w:r>
        <w:t xml:space="preserve">formdan daha kotu.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Regulasyon ONCE, formulasyon SONRA.</w:t>
      </w:r>
      <w:r>
        <w:t xml:space="preserve"> </w:t>
      </w:r>
      <w:r>
        <w:t xml:space="preserve">Yasakli bilesen ile 3 hafta calismak = 3 hafta kayip.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Her eklenen bilesen sorgulanmali.</w:t>
      </w:r>
      <w:r>
        <w:t xml:space="preserve"> </w:t>
      </w:r>
      <w:r>
        <w:t xml:space="preserve">“</w:t>
      </w:r>
      <w:r>
        <w:t xml:space="preserve">Bu cikarilsa urun bozulur mu?</w:t>
      </w:r>
      <w:r>
        <w:t xml:space="preserve">”</w:t>
      </w:r>
      <w:r>
        <w:t xml:space="preserve"> </w:t>
      </w:r>
      <w:r>
        <w:t xml:space="preserve">Hayir ise — cikar.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Fenton kaskati farkindaligi.</w:t>
      </w:r>
      <w:r>
        <w:t xml:space="preserve"> </w:t>
      </w:r>
      <w:r>
        <w:t xml:space="preserve">Metal iceren bilesenler + askorbik asit = radikal kaskat. Her sivi formulde kontrol 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 4.0 standardi.</w:t>
      </w:r>
      <w:r>
        <w:t xml:space="preserve"> </w:t>
      </w:r>
      <w:r>
        <w:t xml:space="preserve">Cogu sivi takviye icin en iyi kompromis.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Maliyet bilinci.</w:t>
      </w:r>
      <w:r>
        <w:t xml:space="preserve"> </w:t>
      </w:r>
      <w:r>
        <w:t xml:space="preserve">Premium urun = yuksek fiyat, ama gereksiz maliyet = dusuk marj. Her $0.05/shot x 100K birim = $5,000.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Formulasyon Playbook v1.0</w:t>
      </w:r>
      <w:r>
        <w:t xml:space="preserve"> </w:t>
      </w:r>
      <w:r>
        <w:rPr>
          <w:iCs/>
          <w:i/>
        </w:rPr>
        <w:t xml:space="preserve">BrainShot gelistirme surecinden turetilmistir.</w:t>
      </w:r>
      <w:r>
        <w:t xml:space="preserve"> </w:t>
      </w:r>
      <w:r>
        <w:rPr>
          <w:iCs/>
          <w:i/>
        </w:rPr>
        <w:t xml:space="preserve">Nisan 2026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